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BFF0" w14:textId="77777777" w:rsidR="00903812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教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进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度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表</w:t>
      </w:r>
    </w:p>
    <w:p w14:paraId="539C2CD5" w14:textId="77777777" w:rsidR="00903812" w:rsidRDefault="00000000">
      <w:pPr>
        <w:spacing w:line="200" w:lineRule="exact"/>
        <w:jc w:val="center"/>
      </w:pPr>
      <w:r>
        <w:t xml:space="preserve">                                      </w:t>
      </w:r>
    </w:p>
    <w:p w14:paraId="2970CEA2" w14:textId="77777777" w:rsidR="00903812" w:rsidRDefault="00000000">
      <w:pPr>
        <w:spacing w:line="200" w:lineRule="exact"/>
      </w:pPr>
      <w:r>
        <w:t xml:space="preserve">                                               </w:t>
      </w:r>
      <w:r>
        <w:rPr>
          <w:rFonts w:hint="eastAsia"/>
        </w:rPr>
        <w:t xml:space="preserve">          </w:t>
      </w:r>
      <w:r>
        <w:t>20</w:t>
      </w:r>
      <w:r>
        <w:rPr>
          <w:rFonts w:hint="eastAsia"/>
        </w:rPr>
        <w:t>25</w:t>
      </w:r>
      <w:r>
        <w:t xml:space="preserve"> </w:t>
      </w:r>
      <w:r>
        <w:t>～</w:t>
      </w:r>
      <w:r>
        <w:t>20</w:t>
      </w:r>
      <w:r>
        <w:rPr>
          <w:rFonts w:hint="eastAsia"/>
        </w:rPr>
        <w:t>26</w:t>
      </w:r>
      <w:r>
        <w:t>学年</w:t>
      </w:r>
      <w:r>
        <w:t xml:space="preserve">   </w:t>
      </w:r>
      <w:r>
        <w:t>第</w:t>
      </w:r>
      <w:r>
        <w:t xml:space="preserve"> </w:t>
      </w: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t>学期</w:t>
      </w:r>
    </w:p>
    <w:p w14:paraId="67B3DBDD" w14:textId="77777777" w:rsidR="00903812" w:rsidRDefault="00903812">
      <w:pPr>
        <w:spacing w:line="100" w:lineRule="exact"/>
      </w:pPr>
    </w:p>
    <w:p w14:paraId="7A06A445" w14:textId="77777777" w:rsidR="00903812" w:rsidRDefault="00903812">
      <w:pPr>
        <w:spacing w:line="100" w:lineRule="exact"/>
      </w:pPr>
    </w:p>
    <w:p w14:paraId="6BD8D5FD" w14:textId="3C2B5520" w:rsidR="00903812" w:rsidRDefault="00743C4C">
      <w:pPr>
        <w:spacing w:line="360" w:lineRule="exact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9DF028" wp14:editId="50893E64">
                <wp:simplePos x="0" y="0"/>
                <wp:positionH relativeFrom="column">
                  <wp:posOffset>3200400</wp:posOffset>
                </wp:positionH>
                <wp:positionV relativeFrom="paragraph">
                  <wp:posOffset>-76200</wp:posOffset>
                </wp:positionV>
                <wp:extent cx="2971800" cy="1178560"/>
                <wp:effectExtent l="5080" t="10160" r="13970" b="11430"/>
                <wp:wrapNone/>
                <wp:docPr id="270536272" name="矩形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0" cy="117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2C1AE" w14:textId="77777777" w:rsidR="00903812" w:rsidRDefault="00000000">
                            <w:pPr>
                              <w:spacing w:line="360" w:lineRule="exac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数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8  </w:t>
                            </w:r>
                            <w:r>
                              <w:rPr>
                                <w:rFonts w:hint="eastAsia"/>
                              </w:rPr>
                              <w:t>周</w:t>
                            </w: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计划学时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48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3C6D075A" w14:textId="77777777" w:rsidR="00903812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讲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课堂讨论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  <w:p w14:paraId="3DBFEB0D" w14:textId="77777777" w:rsidR="00903812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实验课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24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习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课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  <w:r>
                              <w:t xml:space="preserve">  </w:t>
                            </w:r>
                          </w:p>
                          <w:p w14:paraId="06A92605" w14:textId="77777777" w:rsidR="00903812" w:rsidRDefault="00000000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其他环节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DF028" id="矩形 111" o:spid="_x0000_s1026" style="position:absolute;left:0;text-align:left;margin-left:252pt;margin-top:-6pt;width:234pt;height:9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wgFAIAACIEAAAOAAAAZHJzL2Uyb0RvYy54bWysU9tu2zAMfR+wfxD0vtgOkqYx4hRFugwD&#10;ugvQ7QNkWbaFyaJGKXGyrx+lpGl2eRqmB4EUpSPy8HB1dxgM2yv0GmzFi0nOmbISGm27in/9sn1z&#10;y5kPwjbCgFUVPyrP79avX61GV6op9GAahYxArC9HV/E+BFdmmZe9GoSfgFOWgi3gIAK52GUNipHQ&#10;B5NN8/wmGwEbhyCV93T6cArydcJvWyXDp7b1KjBTccotpB3TXsc9W69E2aFwvZbnNMQ/ZDEIbenT&#10;C9SDCILtUP8BNWiJ4KENEwlDBm2rpUo1UDVF/ls1T71wKtVC5Hh3ocn/P1j5cf/kPmNM3btHkN88&#10;s7Dphe3UPSKMvRINfVdEorLR+fLyIDqenrJ6/AANtVbsAiQODi0OEZCqY4dE9fFCtToEJulwulwU&#10;tzl1RFKsKBa385vUjEyUz88d+vBOwcCiUXGkXiZ4sX/0IaYjyucrKX0wutlqY5KDXb0xyPaC+r5N&#10;K1VAVV5fM5aNFV/Op/OE/EvMX0Pkaf0NYtCBBGz0UHGqh9ZJUpG3t7ZJ8gpCm5NNKRt7JjJyF2Xq&#10;y3CoD3QxmjU0R6IU4SRUGiwyesAfnI0k0or77zuBijPz3lJblsVsFlWdnNl8MSUHryP1dURYSVAV&#10;D5ydzE04TcLOoe56+qlINFi4p1a2OpH8ktU5bxJi4v48NFHp13669TLa658AAAD//wMAUEsDBBQA&#10;BgAIAAAAIQD1P1bn3wAAAAsBAAAPAAAAZHJzL2Rvd25yZXYueG1sTI/BTsMwEETvSPyDtUjcWrsp&#10;tDTEqRCoSBzb9MLNiZckEK+j2GkDX8/2BLcZ7dPsTLadXCdOOITWk4bFXIFAqrxtqdZwLHazBxAh&#10;GrKm84QavjHANr++ykxq/Zn2eDrEWnAIhdRoaGLsUylD1aAzYe57JL59+MGZyHaopR3MmcNdJxOl&#10;VtKZlvhDY3p8brD6OoxOQ9kmR/OzL16V2+yW8W0qPsf3F61vb6anRxARp/gHw6U+V4ecO5V+JBtE&#10;p+Fe3fGWqGG2SFgwsVlfRMnoerkCmWfy/4b8FwAA//8DAFBLAQItABQABgAIAAAAIQC2gziS/gAA&#10;AOEBAAATAAAAAAAAAAAAAAAAAAAAAABbQ29udGVudF9UeXBlc10ueG1sUEsBAi0AFAAGAAgAAAAh&#10;ADj9If/WAAAAlAEAAAsAAAAAAAAAAAAAAAAALwEAAF9yZWxzLy5yZWxzUEsBAi0AFAAGAAgAAAAh&#10;ANVDPCAUAgAAIgQAAA4AAAAAAAAAAAAAAAAALgIAAGRycy9lMm9Eb2MueG1sUEsBAi0AFAAGAAgA&#10;AAAhAPU/VuffAAAACwEAAA8AAAAAAAAAAAAAAAAAbgQAAGRycy9kb3ducmV2LnhtbFBLBQYAAAAA&#10;BAAEAPMAAAB6BQAAAAA=&#10;">
                <v:textbox>
                  <w:txbxContent>
                    <w:p w14:paraId="5C22C1AE" w14:textId="77777777" w:rsidR="00903812" w:rsidRDefault="00000000">
                      <w:pPr>
                        <w:spacing w:line="360" w:lineRule="exact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数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8  </w:t>
                      </w:r>
                      <w:r>
                        <w:rPr>
                          <w:rFonts w:hint="eastAsia"/>
                        </w:rPr>
                        <w:t>周</w:t>
                      </w: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计划学时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48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3C6D075A" w14:textId="77777777" w:rsidR="00903812" w:rsidRDefault="00000000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讲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课堂讨论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  <w:p w14:paraId="3DBFEB0D" w14:textId="77777777" w:rsidR="00903812" w:rsidRDefault="00000000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实验课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24 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习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课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学时</w:t>
                      </w:r>
                      <w:r>
                        <w:t xml:space="preserve">  </w:t>
                      </w:r>
                    </w:p>
                    <w:p w14:paraId="06A92605" w14:textId="77777777" w:rsidR="00903812" w:rsidRDefault="00000000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其他环节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学时</w:t>
                      </w:r>
                    </w:p>
                  </w:txbxContent>
                </v:textbox>
              </v:rect>
            </w:pict>
          </mc:Fallback>
        </mc:AlternateContent>
      </w:r>
      <w:r>
        <w:t>授课教师姓名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proofErr w:type="gramStart"/>
      <w:r>
        <w:rPr>
          <w:rFonts w:hint="eastAsia"/>
          <w:u w:val="single"/>
        </w:rPr>
        <w:t>刘东良</w:t>
      </w:r>
      <w:proofErr w:type="gramEnd"/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t>职称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讲师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</w:p>
    <w:p w14:paraId="78962C8A" w14:textId="77777777" w:rsidR="00903812" w:rsidRDefault="00000000">
      <w:pPr>
        <w:spacing w:line="360" w:lineRule="exact"/>
        <w:rPr>
          <w:u w:val="single"/>
        </w:rPr>
      </w:pPr>
      <w:r>
        <w:t>授课专业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软件工程</w:t>
      </w:r>
      <w:r>
        <w:rPr>
          <w:rFonts w:hint="eastAsia"/>
          <w:szCs w:val="21"/>
          <w:u w:val="single"/>
        </w:rPr>
        <w:t xml:space="preserve">  </w:t>
      </w:r>
      <w:r>
        <w:t>班级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>软件</w:t>
      </w:r>
      <w:r>
        <w:rPr>
          <w:rFonts w:hint="eastAsia"/>
          <w:u w:val="single"/>
        </w:rPr>
        <w:t>23</w:t>
      </w:r>
      <w:r w:rsidR="003564AD">
        <w:rPr>
          <w:rFonts w:hint="eastAsia"/>
          <w:u w:val="single"/>
        </w:rPr>
        <w:t>1</w:t>
      </w:r>
      <w:r w:rsidR="003564AD">
        <w:rPr>
          <w:rFonts w:hint="eastAsia"/>
          <w:u w:val="single"/>
        </w:rPr>
        <w:t>、</w:t>
      </w:r>
      <w:r w:rsidR="003564AD">
        <w:rPr>
          <w:rFonts w:hint="eastAsia"/>
          <w:u w:val="single"/>
        </w:rPr>
        <w:t>232</w:t>
      </w:r>
      <w:r>
        <w:rPr>
          <w:u w:val="single"/>
        </w:rPr>
        <w:t xml:space="preserve"> </w:t>
      </w:r>
    </w:p>
    <w:p w14:paraId="34379E0C" w14:textId="77777777" w:rsidR="00903812" w:rsidRDefault="00000000">
      <w:pPr>
        <w:spacing w:line="360" w:lineRule="exact"/>
      </w:pPr>
      <w:r>
        <w:t>课程名称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>移动应用开发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   </w:t>
      </w:r>
    </w:p>
    <w:p w14:paraId="54B70C33" w14:textId="77777777" w:rsidR="00903812" w:rsidRDefault="00000000">
      <w:pPr>
        <w:spacing w:line="360" w:lineRule="exact"/>
      </w:pPr>
      <w:r>
        <w:t>教材名称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>无</w:t>
      </w:r>
      <w:r>
        <w:rPr>
          <w:rFonts w:hint="eastAsia"/>
          <w:u w:val="single"/>
        </w:rPr>
        <w:t xml:space="preserve">       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</w:p>
    <w:p w14:paraId="0D5BD234" w14:textId="77777777" w:rsidR="00903812" w:rsidRDefault="00000000">
      <w:pPr>
        <w:spacing w:line="360" w:lineRule="exact"/>
        <w:rPr>
          <w:u w:val="single"/>
        </w:rPr>
      </w:pPr>
      <w:r>
        <w:t>出版社</w:t>
      </w:r>
      <w:r>
        <w:t xml:space="preserve"> </w:t>
      </w:r>
      <w:r>
        <w:rPr>
          <w:rFonts w:hint="eastAsia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>无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u w:val="single"/>
        </w:rPr>
        <w:t xml:space="preserve">    </w:t>
      </w:r>
    </w:p>
    <w:p w14:paraId="169BC7EB" w14:textId="77777777" w:rsidR="00903812" w:rsidRDefault="00903812">
      <w:pPr>
        <w:spacing w:line="200" w:lineRule="exact"/>
        <w:rPr>
          <w:u w:val="single"/>
        </w:rPr>
      </w:pPr>
    </w:p>
    <w:tbl>
      <w:tblPr>
        <w:tblW w:w="101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599"/>
        <w:gridCol w:w="426"/>
        <w:gridCol w:w="426"/>
        <w:gridCol w:w="440"/>
        <w:gridCol w:w="426"/>
        <w:gridCol w:w="426"/>
        <w:gridCol w:w="426"/>
        <w:gridCol w:w="6143"/>
      </w:tblGrid>
      <w:tr w:rsidR="00903812" w14:paraId="255C3CE1" w14:textId="77777777">
        <w:trPr>
          <w:cantSplit/>
          <w:trHeight w:val="241"/>
          <w:jc w:val="center"/>
        </w:trPr>
        <w:tc>
          <w:tcPr>
            <w:tcW w:w="1421" w:type="dxa"/>
            <w:gridSpan w:val="2"/>
            <w:vMerge w:val="restart"/>
            <w:vAlign w:val="center"/>
          </w:tcPr>
          <w:p w14:paraId="71515098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周次</w:t>
            </w:r>
          </w:p>
          <w:p w14:paraId="578DC955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日期</w:t>
            </w:r>
          </w:p>
        </w:tc>
        <w:tc>
          <w:tcPr>
            <w:tcW w:w="426" w:type="dxa"/>
            <w:vMerge w:val="restart"/>
            <w:vAlign w:val="center"/>
          </w:tcPr>
          <w:p w14:paraId="7571B44B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周学时</w:t>
            </w:r>
          </w:p>
        </w:tc>
        <w:tc>
          <w:tcPr>
            <w:tcW w:w="2144" w:type="dxa"/>
            <w:gridSpan w:val="5"/>
            <w:vAlign w:val="center"/>
          </w:tcPr>
          <w:p w14:paraId="261E8919" w14:textId="77777777" w:rsidR="00903812" w:rsidRDefault="00000000">
            <w:pPr>
              <w:spacing w:line="24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其中</w:t>
            </w:r>
          </w:p>
        </w:tc>
        <w:tc>
          <w:tcPr>
            <w:tcW w:w="6139" w:type="dxa"/>
            <w:vMerge w:val="restart"/>
            <w:vAlign w:val="center"/>
          </w:tcPr>
          <w:p w14:paraId="7C7E54A0" w14:textId="77777777" w:rsidR="00903812" w:rsidRDefault="00000000">
            <w:pPr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pacing w:val="66"/>
                <w:kern w:val="0"/>
                <w:sz w:val="24"/>
                <w:fitText w:val="2100" w:id="357123077"/>
              </w:rPr>
              <w:t>教学内容摘</w:t>
            </w:r>
            <w:r>
              <w:rPr>
                <w:rFonts w:eastAsia="仿宋_GB2312"/>
                <w:kern w:val="0"/>
                <w:sz w:val="24"/>
                <w:fitText w:val="2100" w:id="357123077"/>
              </w:rPr>
              <w:t>要</w:t>
            </w:r>
          </w:p>
          <w:p w14:paraId="15818872" w14:textId="77777777" w:rsidR="00903812" w:rsidRDefault="00000000">
            <w:pPr>
              <w:jc w:val="center"/>
              <w:rPr>
                <w:rFonts w:eastAsia="仿宋_GB2312"/>
                <w:sz w:val="18"/>
              </w:rPr>
            </w:pPr>
            <w:r>
              <w:rPr>
                <w:rFonts w:eastAsia="仿宋_GB2312"/>
                <w:sz w:val="18"/>
              </w:rPr>
              <w:t>（章节名称、讲述的内容提要、实验的名称、课堂讨论的题目等）</w:t>
            </w:r>
          </w:p>
        </w:tc>
      </w:tr>
      <w:tr w:rsidR="00903812" w14:paraId="1B556012" w14:textId="77777777">
        <w:trPr>
          <w:cantSplit/>
          <w:trHeight w:val="961"/>
          <w:jc w:val="center"/>
        </w:trPr>
        <w:tc>
          <w:tcPr>
            <w:tcW w:w="1421" w:type="dxa"/>
            <w:gridSpan w:val="2"/>
            <w:vMerge/>
            <w:vAlign w:val="center"/>
          </w:tcPr>
          <w:p w14:paraId="5E9857CE" w14:textId="77777777" w:rsidR="00903812" w:rsidRDefault="00903812">
            <w:pPr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Merge/>
            <w:vAlign w:val="center"/>
          </w:tcPr>
          <w:p w14:paraId="156D7266" w14:textId="77777777" w:rsidR="00903812" w:rsidRDefault="00903812">
            <w:pPr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2CA707F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讲课</w:t>
            </w:r>
          </w:p>
        </w:tc>
        <w:tc>
          <w:tcPr>
            <w:tcW w:w="440" w:type="dxa"/>
            <w:vAlign w:val="center"/>
          </w:tcPr>
          <w:p w14:paraId="4B4A8FE1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实验课</w:t>
            </w:r>
          </w:p>
        </w:tc>
        <w:tc>
          <w:tcPr>
            <w:tcW w:w="426" w:type="dxa"/>
            <w:vAlign w:val="center"/>
          </w:tcPr>
          <w:p w14:paraId="067E791E" w14:textId="77777777" w:rsidR="00903812" w:rsidRDefault="00000000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习题课</w:t>
            </w:r>
          </w:p>
        </w:tc>
        <w:tc>
          <w:tcPr>
            <w:tcW w:w="426" w:type="dxa"/>
            <w:vAlign w:val="center"/>
          </w:tcPr>
          <w:p w14:paraId="3CF9273A" w14:textId="77777777" w:rsidR="00903812" w:rsidRDefault="00000000">
            <w:pPr>
              <w:spacing w:line="22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课堂讨论</w:t>
            </w:r>
          </w:p>
        </w:tc>
        <w:tc>
          <w:tcPr>
            <w:tcW w:w="426" w:type="dxa"/>
            <w:vAlign w:val="center"/>
          </w:tcPr>
          <w:p w14:paraId="3D629FCE" w14:textId="77777777" w:rsidR="00903812" w:rsidRDefault="00000000">
            <w:pPr>
              <w:spacing w:line="22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其他环节</w:t>
            </w:r>
          </w:p>
        </w:tc>
        <w:tc>
          <w:tcPr>
            <w:tcW w:w="6139" w:type="dxa"/>
            <w:vMerge/>
            <w:vAlign w:val="center"/>
          </w:tcPr>
          <w:p w14:paraId="0B998379" w14:textId="77777777" w:rsidR="00903812" w:rsidRDefault="00903812">
            <w:pPr>
              <w:jc w:val="center"/>
              <w:rPr>
                <w:rFonts w:eastAsia="仿宋_GB2312"/>
              </w:rPr>
            </w:pPr>
          </w:p>
        </w:tc>
      </w:tr>
      <w:tr w:rsidR="00903812" w14:paraId="716DD2E2" w14:textId="77777777">
        <w:trPr>
          <w:trHeight w:val="2218"/>
          <w:jc w:val="center"/>
        </w:trPr>
        <w:tc>
          <w:tcPr>
            <w:tcW w:w="1421" w:type="dxa"/>
            <w:gridSpan w:val="2"/>
            <w:vAlign w:val="center"/>
          </w:tcPr>
          <w:p w14:paraId="35536556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第一周</w:t>
            </w:r>
          </w:p>
          <w:p w14:paraId="5B636311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3月2日至</w:t>
            </w:r>
          </w:p>
          <w:p w14:paraId="0EDC6051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3月8日</w:t>
            </w:r>
          </w:p>
        </w:tc>
        <w:tc>
          <w:tcPr>
            <w:tcW w:w="426" w:type="dxa"/>
            <w:vAlign w:val="center"/>
          </w:tcPr>
          <w:p w14:paraId="3767AE6F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F9BBC35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348FF59A" w14:textId="77777777" w:rsidR="00903812" w:rsidRDefault="00903812">
            <w:pPr>
              <w:spacing w:line="26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11CDDF34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1F88198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5590646E" w14:textId="77777777" w:rsidR="00903812" w:rsidRDefault="00903812">
            <w:pPr>
              <w:spacing w:line="280" w:lineRule="exact"/>
              <w:jc w:val="center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1F69C35A" w14:textId="77777777" w:rsidR="00903812" w:rsidRDefault="00000000">
            <w:pPr>
              <w:spacing w:line="280" w:lineRule="exac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第一章</w:t>
            </w:r>
            <w:r>
              <w:rPr>
                <w:rFonts w:eastAsia="仿宋_GB2312" w:hint="eastAsia"/>
              </w:rPr>
              <w:t xml:space="preserve"> </w:t>
            </w:r>
            <w:r>
              <w:rPr>
                <w:rFonts w:eastAsia="仿宋_GB2312" w:hint="eastAsia"/>
              </w:rPr>
              <w:t>移动应用开发技术体系</w:t>
            </w:r>
          </w:p>
          <w:p w14:paraId="3778230C" w14:textId="77777777" w:rsidR="00903812" w:rsidRDefault="00000000">
            <w:pPr>
              <w:spacing w:line="280" w:lineRule="exact"/>
              <w:jc w:val="lef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1.</w:t>
            </w:r>
            <w:r>
              <w:rPr>
                <w:rFonts w:eastAsia="仿宋_GB2312"/>
              </w:rPr>
              <w:t xml:space="preserve"> </w:t>
            </w:r>
            <w:r>
              <w:rPr>
                <w:rFonts w:eastAsia="仿宋_GB2312"/>
              </w:rPr>
              <w:t>移动应用分类：原生应用、混合应用、小程序、多端应用的技术特征与适用场景。</w:t>
            </w:r>
          </w:p>
          <w:p w14:paraId="16E5448D" w14:textId="77777777" w:rsidR="00903812" w:rsidRDefault="00000000">
            <w:pPr>
              <w:spacing w:line="280" w:lineRule="exact"/>
              <w:jc w:val="lef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2.</w:t>
            </w:r>
            <w:r>
              <w:rPr>
                <w:rFonts w:eastAsia="仿宋_GB2312"/>
              </w:rPr>
              <w:t xml:space="preserve"> </w:t>
            </w:r>
            <w:r>
              <w:rPr>
                <w:rFonts w:eastAsia="仿宋_GB2312"/>
              </w:rPr>
              <w:t>主流开发平台对比：</w:t>
            </w:r>
            <w:r>
              <w:rPr>
                <w:rFonts w:eastAsia="仿宋_GB2312"/>
              </w:rPr>
              <w:t xml:space="preserve">Android/iOS </w:t>
            </w:r>
            <w:r>
              <w:rPr>
                <w:rFonts w:eastAsia="仿宋_GB2312"/>
              </w:rPr>
              <w:t>生态、</w:t>
            </w:r>
            <w:proofErr w:type="gramStart"/>
            <w:r>
              <w:rPr>
                <w:rFonts w:eastAsia="仿宋_GB2312"/>
              </w:rPr>
              <w:t>微信小</w:t>
            </w:r>
            <w:proofErr w:type="gramEnd"/>
            <w:r>
              <w:rPr>
                <w:rFonts w:eastAsia="仿宋_GB2312"/>
              </w:rPr>
              <w:t>程序平台、华为鸿蒙多端框架。</w:t>
            </w:r>
          </w:p>
          <w:p w14:paraId="748389BF" w14:textId="77777777" w:rsidR="00903812" w:rsidRDefault="00000000">
            <w:pPr>
              <w:spacing w:line="280" w:lineRule="exact"/>
              <w:jc w:val="lef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3.</w:t>
            </w:r>
            <w:r>
              <w:rPr>
                <w:rFonts w:eastAsia="仿宋_GB2312"/>
              </w:rPr>
              <w:t xml:space="preserve"> </w:t>
            </w:r>
            <w:r>
              <w:rPr>
                <w:rFonts w:eastAsia="仿宋_GB2312"/>
              </w:rPr>
              <w:t>开发工具链：</w:t>
            </w:r>
            <w:r>
              <w:rPr>
                <w:rFonts w:eastAsia="仿宋_GB2312"/>
              </w:rPr>
              <w:t>Android Studio</w:t>
            </w:r>
            <w:r>
              <w:rPr>
                <w:rFonts w:eastAsia="仿宋_GB2312"/>
              </w:rPr>
              <w:t>、</w:t>
            </w:r>
            <w:r>
              <w:rPr>
                <w:rFonts w:eastAsia="仿宋_GB2312"/>
              </w:rPr>
              <w:t>Xcode</w:t>
            </w:r>
            <w:r>
              <w:rPr>
                <w:rFonts w:eastAsia="仿宋_GB2312"/>
              </w:rPr>
              <w:t>、</w:t>
            </w:r>
            <w:proofErr w:type="spellStart"/>
            <w:r>
              <w:rPr>
                <w:rFonts w:eastAsia="仿宋_GB2312"/>
              </w:rPr>
              <w:t>HBuilderX</w:t>
            </w:r>
            <w:proofErr w:type="spellEnd"/>
            <w:r>
              <w:rPr>
                <w:rFonts w:eastAsia="仿宋_GB2312"/>
              </w:rPr>
              <w:t>、</w:t>
            </w:r>
            <w:proofErr w:type="spellStart"/>
            <w:r>
              <w:rPr>
                <w:rFonts w:eastAsia="仿宋_GB2312"/>
              </w:rPr>
              <w:t>DevEco</w:t>
            </w:r>
            <w:proofErr w:type="spellEnd"/>
            <w:r>
              <w:rPr>
                <w:rFonts w:eastAsia="仿宋_GB2312"/>
              </w:rPr>
              <w:t xml:space="preserve"> Studio</w:t>
            </w:r>
            <w:r>
              <w:rPr>
                <w:rFonts w:eastAsia="仿宋_GB2312"/>
              </w:rPr>
              <w:t>、</w:t>
            </w:r>
            <w:r>
              <w:rPr>
                <w:rFonts w:eastAsia="仿宋_GB2312"/>
              </w:rPr>
              <w:t>Visual Studio</w:t>
            </w:r>
            <w:r>
              <w:rPr>
                <w:rFonts w:eastAsia="仿宋_GB2312"/>
              </w:rPr>
              <w:t>（</w:t>
            </w:r>
            <w:r>
              <w:rPr>
                <w:rFonts w:eastAsia="仿宋_GB2312"/>
              </w:rPr>
              <w:t>MAUI</w:t>
            </w:r>
            <w:r>
              <w:rPr>
                <w:rFonts w:eastAsia="仿宋_GB2312"/>
              </w:rPr>
              <w:t>）等。</w:t>
            </w:r>
          </w:p>
          <w:p w14:paraId="75484AE3" w14:textId="77777777" w:rsidR="00903812" w:rsidRDefault="00000000">
            <w:pPr>
              <w:spacing w:line="280" w:lineRule="exact"/>
              <w:jc w:val="lef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 xml:space="preserve">4. </w:t>
            </w:r>
            <w:r>
              <w:rPr>
                <w:rFonts w:eastAsia="仿宋_GB2312"/>
              </w:rPr>
              <w:t xml:space="preserve">AI </w:t>
            </w:r>
            <w:r>
              <w:rPr>
                <w:rFonts w:eastAsia="仿宋_GB2312"/>
              </w:rPr>
              <w:t>编程工具：</w:t>
            </w:r>
            <w:r>
              <w:rPr>
                <w:rFonts w:eastAsia="仿宋_GB2312"/>
              </w:rPr>
              <w:t xml:space="preserve">TRAE </w:t>
            </w:r>
            <w:r>
              <w:rPr>
                <w:rFonts w:eastAsia="仿宋_GB2312"/>
              </w:rPr>
              <w:t>等在移动开发中的辅助作用。</w:t>
            </w:r>
          </w:p>
        </w:tc>
      </w:tr>
      <w:tr w:rsidR="00903812" w14:paraId="54E4819B" w14:textId="77777777">
        <w:trPr>
          <w:trHeight w:val="1686"/>
          <w:jc w:val="center"/>
        </w:trPr>
        <w:tc>
          <w:tcPr>
            <w:tcW w:w="1421" w:type="dxa"/>
            <w:gridSpan w:val="2"/>
            <w:vAlign w:val="center"/>
          </w:tcPr>
          <w:p w14:paraId="1D402203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第二周</w:t>
            </w:r>
          </w:p>
          <w:p w14:paraId="406594F2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3月9日至</w:t>
            </w:r>
          </w:p>
          <w:p w14:paraId="140FE92D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3月15日</w:t>
            </w:r>
          </w:p>
        </w:tc>
        <w:tc>
          <w:tcPr>
            <w:tcW w:w="426" w:type="dxa"/>
            <w:vAlign w:val="center"/>
          </w:tcPr>
          <w:p w14:paraId="41710DFB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9323D96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07717073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5F38DCC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0B93906C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37183363" w14:textId="77777777" w:rsidR="00903812" w:rsidRDefault="00903812">
            <w:pPr>
              <w:spacing w:line="280" w:lineRule="exact"/>
              <w:jc w:val="center"/>
              <w:rPr>
                <w:rFonts w:eastAsia="仿宋_GB2312"/>
                <w:sz w:val="18"/>
                <w:szCs w:val="18"/>
              </w:rPr>
            </w:pPr>
          </w:p>
        </w:tc>
        <w:tc>
          <w:tcPr>
            <w:tcW w:w="6139" w:type="dxa"/>
            <w:vAlign w:val="center"/>
          </w:tcPr>
          <w:p w14:paraId="367820A0" w14:textId="77777777" w:rsidR="00903812" w:rsidRDefault="00000000">
            <w:pPr>
              <w:spacing w:line="280" w:lineRule="exact"/>
              <w:jc w:val="lef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5.</w:t>
            </w:r>
            <w:r>
              <w:rPr>
                <w:rFonts w:eastAsia="仿宋_GB2312"/>
              </w:rPr>
              <w:t xml:space="preserve"> </w:t>
            </w:r>
            <w:r>
              <w:rPr>
                <w:rFonts w:eastAsia="仿宋_GB2312"/>
              </w:rPr>
              <w:t>技术选型方法论：基于项目需求（性能</w:t>
            </w:r>
            <w:r>
              <w:rPr>
                <w:rFonts w:eastAsia="仿宋_GB2312"/>
              </w:rPr>
              <w:t>/</w:t>
            </w:r>
            <w:r>
              <w:rPr>
                <w:rFonts w:eastAsia="仿宋_GB2312"/>
              </w:rPr>
              <w:t>成本</w:t>
            </w:r>
            <w:r>
              <w:rPr>
                <w:rFonts w:eastAsia="仿宋_GB2312"/>
              </w:rPr>
              <w:t>/</w:t>
            </w:r>
            <w:r>
              <w:rPr>
                <w:rFonts w:eastAsia="仿宋_GB2312"/>
              </w:rPr>
              <w:t>跨平台性</w:t>
            </w:r>
            <w:r>
              <w:rPr>
                <w:rFonts w:eastAsia="仿宋_GB2312"/>
              </w:rPr>
              <w:t>/</w:t>
            </w:r>
            <w:r>
              <w:rPr>
                <w:rFonts w:eastAsia="仿宋_GB2312"/>
              </w:rPr>
              <w:t>团队技术</w:t>
            </w:r>
            <w:proofErr w:type="gramStart"/>
            <w:r>
              <w:rPr>
                <w:rFonts w:eastAsia="仿宋_GB2312"/>
              </w:rPr>
              <w:t>栈</w:t>
            </w:r>
            <w:proofErr w:type="gramEnd"/>
            <w:r>
              <w:rPr>
                <w:rFonts w:eastAsia="仿宋_GB2312"/>
              </w:rPr>
              <w:t>）的决策模型。</w:t>
            </w:r>
          </w:p>
          <w:p w14:paraId="398874CA" w14:textId="77777777" w:rsidR="00903812" w:rsidRDefault="00000000">
            <w:pPr>
              <w:spacing w:line="360" w:lineRule="exact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6.</w:t>
            </w:r>
            <w:r>
              <w:rPr>
                <w:rFonts w:eastAsia="仿宋_GB2312"/>
              </w:rPr>
              <w:t xml:space="preserve"> </w:t>
            </w:r>
            <w:r>
              <w:rPr>
                <w:rFonts w:eastAsia="仿宋_GB2312"/>
              </w:rPr>
              <w:t>跨平台技术路线对比：原生代码共享（</w:t>
            </w:r>
            <w:r>
              <w:rPr>
                <w:rFonts w:eastAsia="仿宋_GB2312"/>
              </w:rPr>
              <w:t>Flutter/MAUI</w:t>
            </w:r>
            <w:r>
              <w:rPr>
                <w:rFonts w:eastAsia="仿宋_GB2312"/>
              </w:rPr>
              <w:t>）、</w:t>
            </w:r>
            <w:r>
              <w:rPr>
                <w:rFonts w:eastAsia="仿宋_GB2312"/>
              </w:rPr>
              <w:t xml:space="preserve">JS </w:t>
            </w:r>
            <w:r>
              <w:rPr>
                <w:rFonts w:eastAsia="仿宋_GB2312"/>
              </w:rPr>
              <w:t>桥接（</w:t>
            </w:r>
            <w:r>
              <w:rPr>
                <w:rFonts w:eastAsia="仿宋_GB2312"/>
              </w:rPr>
              <w:t>React Native</w:t>
            </w:r>
            <w:r>
              <w:rPr>
                <w:rFonts w:eastAsia="仿宋_GB2312"/>
              </w:rPr>
              <w:t>）与</w:t>
            </w:r>
            <w:r>
              <w:rPr>
                <w:rFonts w:eastAsia="仿宋_GB2312"/>
              </w:rPr>
              <w:t xml:space="preserve"> Web </w:t>
            </w:r>
            <w:r>
              <w:rPr>
                <w:rFonts w:eastAsia="仿宋_GB2312"/>
              </w:rPr>
              <w:t>技术封装（</w:t>
            </w:r>
            <w:proofErr w:type="spellStart"/>
            <w:r>
              <w:rPr>
                <w:rFonts w:eastAsia="仿宋_GB2312"/>
              </w:rPr>
              <w:t>Uniapp</w:t>
            </w:r>
            <w:proofErr w:type="spellEnd"/>
            <w:r>
              <w:rPr>
                <w:rFonts w:eastAsia="仿宋_GB2312"/>
              </w:rPr>
              <w:t>）的差异。</w:t>
            </w:r>
          </w:p>
          <w:p w14:paraId="42F53AFB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一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开发环境</w:t>
            </w:r>
            <w:r>
              <w:rPr>
                <w:rFonts w:hint="eastAsia"/>
                <w:color w:val="000000"/>
                <w:szCs w:val="21"/>
              </w:rPr>
              <w:t>搭建</w:t>
            </w:r>
          </w:p>
        </w:tc>
      </w:tr>
      <w:tr w:rsidR="00903812" w14:paraId="3EA039A8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5D4CE9A7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第三周</w:t>
            </w:r>
          </w:p>
          <w:p w14:paraId="6AAC9D68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3月16日至</w:t>
            </w:r>
          </w:p>
          <w:p w14:paraId="7B1F94A4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3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月22日</w:t>
            </w:r>
          </w:p>
        </w:tc>
        <w:tc>
          <w:tcPr>
            <w:tcW w:w="426" w:type="dxa"/>
            <w:vAlign w:val="center"/>
          </w:tcPr>
          <w:p w14:paraId="05964D12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21757D2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0490FA8B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48E865A9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1690E2F5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4F5F8D52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1FBD6519" w14:textId="77777777" w:rsidR="00903812" w:rsidRDefault="00000000">
            <w:pPr>
              <w:spacing w:line="360" w:lineRule="exact"/>
              <w:rPr>
                <w:color w:val="000000"/>
                <w:kern w:val="0"/>
                <w:szCs w:val="21"/>
              </w:rPr>
            </w:pPr>
            <w:r>
              <w:rPr>
                <w:rFonts w:hAnsi="宋体" w:hint="eastAsia"/>
                <w:sz w:val="20"/>
                <w:szCs w:val="20"/>
              </w:rPr>
              <w:t>第二章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</w:rPr>
              <w:t>原生开发基础</w:t>
            </w:r>
          </w:p>
          <w:p w14:paraId="3FDC2F8C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1. Android </w:t>
            </w:r>
            <w:r>
              <w:rPr>
                <w:rFonts w:hAnsi="宋体" w:hint="eastAsia"/>
                <w:sz w:val="20"/>
                <w:szCs w:val="20"/>
              </w:rPr>
              <w:t>开发：</w:t>
            </w:r>
            <w:r>
              <w:rPr>
                <w:rFonts w:hAnsi="宋体" w:hint="eastAsia"/>
                <w:sz w:val="20"/>
                <w:szCs w:val="20"/>
              </w:rPr>
              <w:t xml:space="preserve">Kotlin </w:t>
            </w:r>
            <w:r>
              <w:rPr>
                <w:rFonts w:hAnsi="宋体" w:hint="eastAsia"/>
                <w:sz w:val="20"/>
                <w:szCs w:val="20"/>
              </w:rPr>
              <w:t>语言基础、</w:t>
            </w:r>
            <w:r>
              <w:rPr>
                <w:rFonts w:hAnsi="宋体" w:hint="eastAsia"/>
                <w:sz w:val="20"/>
                <w:szCs w:val="20"/>
              </w:rPr>
              <w:t xml:space="preserve">Activity </w:t>
            </w:r>
            <w:r>
              <w:rPr>
                <w:rFonts w:hAnsi="宋体" w:hint="eastAsia"/>
                <w:sz w:val="20"/>
                <w:szCs w:val="20"/>
              </w:rPr>
              <w:t>生命周期、</w:t>
            </w:r>
            <w:r>
              <w:rPr>
                <w:rFonts w:hAnsi="宋体" w:hint="eastAsia"/>
                <w:sz w:val="20"/>
                <w:szCs w:val="20"/>
              </w:rPr>
              <w:t xml:space="preserve">UI </w:t>
            </w:r>
            <w:r>
              <w:rPr>
                <w:rFonts w:hAnsi="宋体" w:hint="eastAsia"/>
                <w:sz w:val="20"/>
                <w:szCs w:val="20"/>
              </w:rPr>
              <w:t>控件（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TextView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>/Button/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RecyclerView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>）、</w:t>
            </w:r>
            <w:r>
              <w:rPr>
                <w:rFonts w:hAnsi="宋体" w:hint="eastAsia"/>
                <w:sz w:val="20"/>
                <w:szCs w:val="20"/>
              </w:rPr>
              <w:t xml:space="preserve">Logcat </w:t>
            </w:r>
            <w:r>
              <w:rPr>
                <w:rFonts w:hAnsi="宋体" w:hint="eastAsia"/>
                <w:sz w:val="20"/>
                <w:szCs w:val="20"/>
              </w:rPr>
              <w:t>调试。</w:t>
            </w:r>
          </w:p>
          <w:p w14:paraId="7D18E1ED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实验二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原生应用开发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1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3A3C4221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23D0C5EA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第四周</w:t>
            </w:r>
          </w:p>
          <w:p w14:paraId="1B455A5B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3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月23日至</w:t>
            </w:r>
          </w:p>
          <w:p w14:paraId="4EA81F50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3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月29日</w:t>
            </w:r>
          </w:p>
        </w:tc>
        <w:tc>
          <w:tcPr>
            <w:tcW w:w="426" w:type="dxa"/>
            <w:vAlign w:val="center"/>
          </w:tcPr>
          <w:p w14:paraId="22C61A21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4E52434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05AAABEC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7F9225B7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4BDEB66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4FC5CBB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007E4003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2. iOS </w:t>
            </w:r>
            <w:r>
              <w:rPr>
                <w:rFonts w:hAnsi="宋体" w:hint="eastAsia"/>
                <w:sz w:val="20"/>
                <w:szCs w:val="20"/>
              </w:rPr>
              <w:t>开发概述：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ViewController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架构、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SwiftUI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基础组件、</w:t>
            </w:r>
            <w:r>
              <w:rPr>
                <w:rFonts w:hAnsi="宋体" w:hint="eastAsia"/>
                <w:sz w:val="20"/>
                <w:szCs w:val="20"/>
              </w:rPr>
              <w:t xml:space="preserve">Xcode </w:t>
            </w:r>
            <w:r>
              <w:rPr>
                <w:rFonts w:hAnsi="宋体" w:hint="eastAsia"/>
                <w:sz w:val="20"/>
                <w:szCs w:val="20"/>
              </w:rPr>
              <w:t>调试工具（理论讲授与演示为主）。</w:t>
            </w:r>
          </w:p>
          <w:p w14:paraId="066A70E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3. </w:t>
            </w:r>
            <w:r>
              <w:rPr>
                <w:rFonts w:hAnsi="宋体" w:hint="eastAsia"/>
                <w:sz w:val="20"/>
                <w:szCs w:val="20"/>
              </w:rPr>
              <w:t>原生与跨平台对比：原生开发的性能优势与开发成本分析。</w:t>
            </w:r>
          </w:p>
          <w:p w14:paraId="3C7A4881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实验二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原生应用开发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21C90FE6" w14:textId="77777777">
        <w:trPr>
          <w:trHeight w:val="2498"/>
          <w:jc w:val="center"/>
        </w:trPr>
        <w:tc>
          <w:tcPr>
            <w:tcW w:w="1421" w:type="dxa"/>
            <w:gridSpan w:val="2"/>
            <w:vAlign w:val="center"/>
          </w:tcPr>
          <w:p w14:paraId="34C1CE98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第五周</w:t>
            </w:r>
          </w:p>
          <w:p w14:paraId="0A1F788F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3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月30日至</w:t>
            </w:r>
          </w:p>
          <w:p w14:paraId="7460C988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4月5日</w:t>
            </w:r>
          </w:p>
        </w:tc>
        <w:tc>
          <w:tcPr>
            <w:tcW w:w="426" w:type="dxa"/>
            <w:vAlign w:val="center"/>
          </w:tcPr>
          <w:p w14:paraId="40206077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35218B06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2DF3E31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961D5EA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9582C01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369CEC78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3D2883B9" w14:textId="77777777" w:rsidR="00903812" w:rsidRDefault="00000000">
            <w:pPr>
              <w:spacing w:line="360" w:lineRule="exac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第三章</w:t>
            </w:r>
            <w:r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/>
                <w:kern w:val="0"/>
                <w:szCs w:val="21"/>
              </w:rPr>
              <w:t>跨平台应用开发</w:t>
            </w:r>
          </w:p>
          <w:p w14:paraId="565218A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1. Flutter </w:t>
            </w:r>
            <w:r>
              <w:rPr>
                <w:rFonts w:hAnsi="宋体" w:hint="eastAsia"/>
                <w:sz w:val="20"/>
                <w:szCs w:val="20"/>
              </w:rPr>
              <w:t>框架：</w:t>
            </w:r>
            <w:r>
              <w:rPr>
                <w:rFonts w:hAnsi="宋体" w:hint="eastAsia"/>
                <w:sz w:val="20"/>
                <w:szCs w:val="20"/>
              </w:rPr>
              <w:t xml:space="preserve">Dart </w:t>
            </w:r>
            <w:r>
              <w:rPr>
                <w:rFonts w:hAnsi="宋体" w:hint="eastAsia"/>
                <w:sz w:val="20"/>
                <w:szCs w:val="20"/>
              </w:rPr>
              <w:t>语法、</w:t>
            </w:r>
            <w:r>
              <w:rPr>
                <w:rFonts w:hAnsi="宋体" w:hint="eastAsia"/>
                <w:sz w:val="20"/>
                <w:szCs w:val="20"/>
              </w:rPr>
              <w:t xml:space="preserve">Widget </w:t>
            </w:r>
            <w:r>
              <w:rPr>
                <w:rFonts w:hAnsi="宋体" w:hint="eastAsia"/>
                <w:sz w:val="20"/>
                <w:szCs w:val="20"/>
              </w:rPr>
              <w:t>组件、状态管理（</w:t>
            </w:r>
            <w:r>
              <w:rPr>
                <w:rFonts w:hAnsi="宋体" w:hint="eastAsia"/>
                <w:sz w:val="20"/>
                <w:szCs w:val="20"/>
              </w:rPr>
              <w:t>Provider/Bloc</w:t>
            </w:r>
            <w:r>
              <w:rPr>
                <w:rFonts w:hAnsi="宋体" w:hint="eastAsia"/>
                <w:sz w:val="20"/>
                <w:szCs w:val="20"/>
              </w:rPr>
              <w:t>）。</w:t>
            </w:r>
          </w:p>
          <w:p w14:paraId="2688FE0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2. React Native </w:t>
            </w:r>
            <w:r>
              <w:rPr>
                <w:rFonts w:hAnsi="宋体" w:hint="eastAsia"/>
                <w:sz w:val="20"/>
                <w:szCs w:val="20"/>
              </w:rPr>
              <w:t>框架：</w:t>
            </w:r>
            <w:r>
              <w:rPr>
                <w:rFonts w:hAnsi="宋体" w:hint="eastAsia"/>
                <w:sz w:val="20"/>
                <w:szCs w:val="20"/>
              </w:rPr>
              <w:t xml:space="preserve">JSX </w:t>
            </w:r>
            <w:r>
              <w:rPr>
                <w:rFonts w:hAnsi="宋体" w:hint="eastAsia"/>
                <w:sz w:val="20"/>
                <w:szCs w:val="20"/>
              </w:rPr>
              <w:t>语法、原生模块桥接、组件生命周期。</w:t>
            </w:r>
          </w:p>
          <w:p w14:paraId="708675A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Uniapp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框架：</w:t>
            </w:r>
            <w:r>
              <w:rPr>
                <w:rFonts w:hAnsi="宋体" w:hint="eastAsia"/>
                <w:sz w:val="20"/>
                <w:szCs w:val="20"/>
              </w:rPr>
              <w:t xml:space="preserve">Vue </w:t>
            </w:r>
            <w:r>
              <w:rPr>
                <w:rFonts w:hAnsi="宋体" w:hint="eastAsia"/>
                <w:sz w:val="20"/>
                <w:szCs w:val="20"/>
              </w:rPr>
              <w:t>语法基础、多端编译原理、条件编译。</w:t>
            </w:r>
          </w:p>
          <w:p w14:paraId="715CBEC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4. MAUI </w:t>
            </w:r>
            <w:r>
              <w:rPr>
                <w:rFonts w:hAnsi="宋体" w:hint="eastAsia"/>
                <w:sz w:val="20"/>
                <w:szCs w:val="20"/>
              </w:rPr>
              <w:t>框架：</w:t>
            </w:r>
            <w:r>
              <w:rPr>
                <w:rFonts w:hAnsi="宋体" w:hint="eastAsia"/>
                <w:sz w:val="20"/>
                <w:szCs w:val="20"/>
              </w:rPr>
              <w:t xml:space="preserve">C# </w:t>
            </w:r>
            <w:r>
              <w:rPr>
                <w:rFonts w:hAnsi="宋体" w:hint="eastAsia"/>
                <w:sz w:val="20"/>
                <w:szCs w:val="20"/>
              </w:rPr>
              <w:t>跨平台</w:t>
            </w:r>
            <w:r>
              <w:rPr>
                <w:rFonts w:hAnsi="宋体" w:hint="eastAsia"/>
                <w:sz w:val="20"/>
                <w:szCs w:val="20"/>
              </w:rPr>
              <w:t xml:space="preserve"> UI </w:t>
            </w:r>
            <w:r>
              <w:rPr>
                <w:rFonts w:hAnsi="宋体" w:hint="eastAsia"/>
                <w:sz w:val="20"/>
                <w:szCs w:val="20"/>
              </w:rPr>
              <w:t>组件、原生</w:t>
            </w:r>
            <w:r>
              <w:rPr>
                <w:rFonts w:hAnsi="宋体" w:hint="eastAsia"/>
                <w:sz w:val="20"/>
                <w:szCs w:val="20"/>
              </w:rPr>
              <w:t xml:space="preserve"> API </w:t>
            </w:r>
            <w:r>
              <w:rPr>
                <w:rFonts w:hAnsi="宋体" w:hint="eastAsia"/>
                <w:sz w:val="20"/>
                <w:szCs w:val="20"/>
              </w:rPr>
              <w:t>交互、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MAUI.Android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和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MAUI.iOS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平台特性。</w:t>
            </w:r>
          </w:p>
          <w:p w14:paraId="0E1048E4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实验三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跨平台应用开发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1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79F1B48A" w14:textId="77777777">
        <w:trPr>
          <w:trHeight w:val="1815"/>
          <w:jc w:val="center"/>
        </w:trPr>
        <w:tc>
          <w:tcPr>
            <w:tcW w:w="1421" w:type="dxa"/>
            <w:gridSpan w:val="2"/>
            <w:vAlign w:val="center"/>
          </w:tcPr>
          <w:p w14:paraId="39739F74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lastRenderedPageBreak/>
              <w:t>第六周</w:t>
            </w:r>
          </w:p>
          <w:p w14:paraId="23B9081F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4月6日至</w:t>
            </w:r>
          </w:p>
          <w:p w14:paraId="0C796515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4月12日</w:t>
            </w:r>
          </w:p>
        </w:tc>
        <w:tc>
          <w:tcPr>
            <w:tcW w:w="426" w:type="dxa"/>
            <w:vAlign w:val="center"/>
          </w:tcPr>
          <w:p w14:paraId="2827859C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0F3D873E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467A19A2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553639F6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1C5A719B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54C4F59D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230F6B9E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5. </w:t>
            </w:r>
            <w:r>
              <w:rPr>
                <w:rFonts w:hAnsi="宋体" w:hint="eastAsia"/>
                <w:sz w:val="20"/>
                <w:szCs w:val="20"/>
              </w:rPr>
              <w:t>后端交互：</w:t>
            </w:r>
            <w:r>
              <w:rPr>
                <w:rFonts w:hAnsi="宋体" w:hint="eastAsia"/>
                <w:sz w:val="20"/>
                <w:szCs w:val="20"/>
              </w:rPr>
              <w:t xml:space="preserve">RESTful API </w:t>
            </w:r>
            <w:r>
              <w:rPr>
                <w:rFonts w:hAnsi="宋体" w:hint="eastAsia"/>
                <w:sz w:val="20"/>
                <w:szCs w:val="20"/>
              </w:rPr>
              <w:t>设计规范、</w:t>
            </w:r>
            <w:r>
              <w:rPr>
                <w:rFonts w:hAnsi="宋体" w:hint="eastAsia"/>
                <w:sz w:val="20"/>
                <w:szCs w:val="20"/>
              </w:rPr>
              <w:t xml:space="preserve">JSON </w:t>
            </w:r>
            <w:r>
              <w:rPr>
                <w:rFonts w:hAnsi="宋体" w:hint="eastAsia"/>
                <w:sz w:val="20"/>
                <w:szCs w:val="20"/>
              </w:rPr>
              <w:t>数据解析、</w:t>
            </w:r>
            <w:r>
              <w:rPr>
                <w:rFonts w:hAnsi="宋体" w:hint="eastAsia"/>
                <w:sz w:val="20"/>
                <w:szCs w:val="20"/>
              </w:rPr>
              <w:t xml:space="preserve">HTTP </w:t>
            </w:r>
            <w:r>
              <w:rPr>
                <w:rFonts w:hAnsi="宋体" w:hint="eastAsia"/>
                <w:sz w:val="20"/>
                <w:szCs w:val="20"/>
              </w:rPr>
              <w:t>请求库（</w:t>
            </w:r>
            <w:r>
              <w:rPr>
                <w:rFonts w:hAnsi="宋体" w:hint="eastAsia"/>
                <w:sz w:val="20"/>
                <w:szCs w:val="20"/>
              </w:rPr>
              <w:t>Dio/Axios/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HttpClient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>）、</w:t>
            </w:r>
            <w:r>
              <w:rPr>
                <w:rFonts w:hAnsi="宋体" w:hint="eastAsia"/>
                <w:sz w:val="20"/>
                <w:szCs w:val="20"/>
              </w:rPr>
              <w:t xml:space="preserve">Token </w:t>
            </w:r>
            <w:r>
              <w:rPr>
                <w:rFonts w:hAnsi="宋体" w:hint="eastAsia"/>
                <w:sz w:val="20"/>
                <w:szCs w:val="20"/>
              </w:rPr>
              <w:t>认证机制。</w:t>
            </w:r>
          </w:p>
          <w:p w14:paraId="21A04F3D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6. </w:t>
            </w:r>
            <w:r>
              <w:rPr>
                <w:rFonts w:hAnsi="宋体" w:hint="eastAsia"/>
                <w:sz w:val="20"/>
                <w:szCs w:val="20"/>
              </w:rPr>
              <w:t>移动硬件能力调用：设备传感器（</w:t>
            </w:r>
            <w:r>
              <w:rPr>
                <w:rFonts w:hAnsi="宋体" w:hint="eastAsia"/>
                <w:sz w:val="20"/>
                <w:szCs w:val="20"/>
              </w:rPr>
              <w:t>GPS</w:t>
            </w:r>
            <w:r>
              <w:rPr>
                <w:rFonts w:hAnsi="宋体" w:hint="eastAsia"/>
                <w:sz w:val="20"/>
                <w:szCs w:val="20"/>
              </w:rPr>
              <w:t>、加速度计、陀螺仪）接口、物联网数据采集与展示基础。</w:t>
            </w:r>
          </w:p>
          <w:p w14:paraId="1E0C8B8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7. AI </w:t>
            </w:r>
            <w:r>
              <w:rPr>
                <w:rFonts w:hAnsi="宋体" w:hint="eastAsia"/>
                <w:sz w:val="20"/>
                <w:szCs w:val="20"/>
              </w:rPr>
              <w:t>编程工具辅助开发：利用</w:t>
            </w:r>
            <w:r>
              <w:rPr>
                <w:rFonts w:hAnsi="宋体" w:hint="eastAsia"/>
                <w:sz w:val="20"/>
                <w:szCs w:val="20"/>
              </w:rPr>
              <w:t xml:space="preserve"> TRAE </w:t>
            </w:r>
            <w:r>
              <w:rPr>
                <w:rFonts w:hAnsi="宋体" w:hint="eastAsia"/>
                <w:sz w:val="20"/>
                <w:szCs w:val="20"/>
              </w:rPr>
              <w:t>生成基础代码、调试建议。</w:t>
            </w:r>
          </w:p>
          <w:p w14:paraId="6251DF55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实验三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跨平台应用开发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4F73DBF4" w14:textId="77777777">
        <w:trPr>
          <w:trHeight w:val="90"/>
          <w:jc w:val="center"/>
        </w:trPr>
        <w:tc>
          <w:tcPr>
            <w:tcW w:w="1421" w:type="dxa"/>
            <w:gridSpan w:val="2"/>
            <w:vAlign w:val="center"/>
          </w:tcPr>
          <w:p w14:paraId="48A80B37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第七周</w:t>
            </w:r>
          </w:p>
          <w:p w14:paraId="71C32B33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4月13日至</w:t>
            </w:r>
          </w:p>
          <w:p w14:paraId="675D24C8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4月19日</w:t>
            </w:r>
          </w:p>
        </w:tc>
        <w:tc>
          <w:tcPr>
            <w:tcW w:w="426" w:type="dxa"/>
            <w:vAlign w:val="center"/>
          </w:tcPr>
          <w:p w14:paraId="7B59042A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101B499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597A1671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BBBC41E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D5F8F49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4608BBEF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581EA68D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第四章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微信小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程序开发</w:t>
            </w:r>
          </w:p>
          <w:p w14:paraId="2AE84A30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1. 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微信小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程序：</w:t>
            </w:r>
            <w:r>
              <w:rPr>
                <w:rFonts w:hAnsi="宋体" w:hint="eastAsia"/>
                <w:sz w:val="20"/>
                <w:szCs w:val="20"/>
              </w:rPr>
              <w:t xml:space="preserve">MINA </w:t>
            </w:r>
            <w:r>
              <w:rPr>
                <w:rFonts w:hAnsi="宋体" w:hint="eastAsia"/>
                <w:sz w:val="20"/>
                <w:szCs w:val="20"/>
              </w:rPr>
              <w:t>框架、</w:t>
            </w:r>
            <w:r>
              <w:rPr>
                <w:rFonts w:hAnsi="宋体" w:hint="eastAsia"/>
                <w:sz w:val="20"/>
                <w:szCs w:val="20"/>
              </w:rPr>
              <w:t xml:space="preserve">WXML/WXSS </w:t>
            </w:r>
            <w:r>
              <w:rPr>
                <w:rFonts w:hAnsi="宋体" w:hint="eastAsia"/>
                <w:sz w:val="20"/>
                <w:szCs w:val="20"/>
              </w:rPr>
              <w:t>语法、生命周期、页面路由与数据绑定。</w:t>
            </w:r>
          </w:p>
          <w:p w14:paraId="2C72DA8C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2. </w:t>
            </w:r>
            <w:r>
              <w:rPr>
                <w:rFonts w:hAnsi="宋体" w:hint="eastAsia"/>
                <w:sz w:val="20"/>
                <w:szCs w:val="20"/>
              </w:rPr>
              <w:t>小程序云开发：云函数、云数据库基础。</w:t>
            </w:r>
          </w:p>
          <w:p w14:paraId="4D36EECC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实验四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微信小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程序开发（</w:t>
            </w:r>
            <w:r>
              <w:rPr>
                <w:rFonts w:hAnsi="宋体" w:hint="eastAsia"/>
                <w:sz w:val="20"/>
                <w:szCs w:val="20"/>
              </w:rPr>
              <w:t>1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3C83E714" w14:textId="77777777">
        <w:trPr>
          <w:trHeight w:val="1104"/>
          <w:jc w:val="center"/>
        </w:trPr>
        <w:tc>
          <w:tcPr>
            <w:tcW w:w="1421" w:type="dxa"/>
            <w:gridSpan w:val="2"/>
            <w:vAlign w:val="center"/>
          </w:tcPr>
          <w:p w14:paraId="2ACA034C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第八周</w:t>
            </w:r>
          </w:p>
          <w:p w14:paraId="22ED446A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4月20日至</w:t>
            </w:r>
          </w:p>
          <w:p w14:paraId="03666D21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4月26日</w:t>
            </w:r>
          </w:p>
        </w:tc>
        <w:tc>
          <w:tcPr>
            <w:tcW w:w="426" w:type="dxa"/>
            <w:vAlign w:val="center"/>
          </w:tcPr>
          <w:p w14:paraId="0B753D92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BC7AE75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67C7C9F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10C5A97F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0A04166D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59DD0A4B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39" w:type="dxa"/>
            <w:vAlign w:val="center"/>
          </w:tcPr>
          <w:p w14:paraId="0FE0D004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3. </w:t>
            </w:r>
            <w:r>
              <w:rPr>
                <w:rFonts w:hAnsi="宋体" w:hint="eastAsia"/>
                <w:sz w:val="20"/>
                <w:szCs w:val="20"/>
              </w:rPr>
              <w:t>跨平台适配：</w:t>
            </w:r>
            <w:r>
              <w:rPr>
                <w:rFonts w:hAnsi="宋体" w:hint="eastAsia"/>
                <w:sz w:val="20"/>
                <w:szCs w:val="20"/>
              </w:rPr>
              <w:t xml:space="preserve">Taro </w:t>
            </w:r>
            <w:r>
              <w:rPr>
                <w:rFonts w:hAnsi="宋体" w:hint="eastAsia"/>
                <w:sz w:val="20"/>
                <w:szCs w:val="20"/>
              </w:rPr>
              <w:t>框架实现多端小程序代码复用（拓展介绍）。</w:t>
            </w:r>
          </w:p>
          <w:p w14:paraId="3E98EB17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4. AI </w:t>
            </w:r>
            <w:r>
              <w:rPr>
                <w:rFonts w:hAnsi="宋体" w:hint="eastAsia"/>
                <w:sz w:val="20"/>
                <w:szCs w:val="20"/>
              </w:rPr>
              <w:t>工具辅助小程序开发：使用</w:t>
            </w:r>
            <w:r>
              <w:rPr>
                <w:rFonts w:hAnsi="宋体" w:hint="eastAsia"/>
                <w:sz w:val="20"/>
                <w:szCs w:val="20"/>
              </w:rPr>
              <w:t xml:space="preserve"> TRAE </w:t>
            </w:r>
            <w:r>
              <w:rPr>
                <w:rFonts w:hAnsi="宋体" w:hint="eastAsia"/>
                <w:sz w:val="20"/>
                <w:szCs w:val="20"/>
              </w:rPr>
              <w:t>生成小程序页面代码。</w:t>
            </w:r>
          </w:p>
          <w:p w14:paraId="0B7FAFB2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实验四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微信小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程序开发（</w:t>
            </w:r>
            <w:r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76DC3E86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2B44B293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第九周</w:t>
            </w:r>
          </w:p>
          <w:p w14:paraId="05836FBF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4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月27日</w:t>
            </w:r>
          </w:p>
          <w:p w14:paraId="1E62AAA9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5月3日</w:t>
            </w:r>
          </w:p>
        </w:tc>
        <w:tc>
          <w:tcPr>
            <w:tcW w:w="426" w:type="dxa"/>
            <w:vAlign w:val="center"/>
          </w:tcPr>
          <w:p w14:paraId="4A39D8AE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83A6966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3EA2DE4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9EF7ABE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6344889D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5739D4B6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43" w:type="dxa"/>
            <w:vAlign w:val="center"/>
          </w:tcPr>
          <w:p w14:paraId="60A2369D" w14:textId="77777777" w:rsidR="00903812" w:rsidRDefault="00000000">
            <w:pPr>
              <w:widowControl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第五章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鸿蒙多端应用开发</w:t>
            </w:r>
          </w:p>
          <w:p w14:paraId="4A15FF7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1. </w:t>
            </w:r>
            <w:r>
              <w:rPr>
                <w:rFonts w:hAnsi="宋体" w:hint="eastAsia"/>
                <w:sz w:val="20"/>
                <w:szCs w:val="20"/>
              </w:rPr>
              <w:t>鸿蒙应用开发概述：</w:t>
            </w:r>
            <w:r>
              <w:rPr>
                <w:rFonts w:hAnsi="宋体" w:hint="eastAsia"/>
                <w:sz w:val="20"/>
                <w:szCs w:val="20"/>
              </w:rPr>
              <w:t xml:space="preserve">HarmonyOS NEXT </w:t>
            </w:r>
            <w:r>
              <w:rPr>
                <w:rFonts w:hAnsi="宋体" w:hint="eastAsia"/>
                <w:sz w:val="20"/>
                <w:szCs w:val="20"/>
              </w:rPr>
              <w:t>架构、与</w:t>
            </w:r>
            <w:r>
              <w:rPr>
                <w:rFonts w:hAnsi="宋体" w:hint="eastAsia"/>
                <w:sz w:val="20"/>
                <w:szCs w:val="20"/>
              </w:rPr>
              <w:t xml:space="preserve"> Android/iOS </w:t>
            </w:r>
            <w:r>
              <w:rPr>
                <w:rFonts w:hAnsi="宋体" w:hint="eastAsia"/>
                <w:sz w:val="20"/>
                <w:szCs w:val="20"/>
              </w:rPr>
              <w:t>生态对比。</w:t>
            </w:r>
          </w:p>
          <w:p w14:paraId="48F6A803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ArkUI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框架：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ArkTS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声明式</w:t>
            </w:r>
            <w:r>
              <w:rPr>
                <w:rFonts w:hAnsi="宋体" w:hint="eastAsia"/>
                <w:sz w:val="20"/>
                <w:szCs w:val="20"/>
              </w:rPr>
              <w:t xml:space="preserve"> UI </w:t>
            </w:r>
            <w:r>
              <w:rPr>
                <w:rFonts w:hAnsi="宋体" w:hint="eastAsia"/>
                <w:sz w:val="20"/>
                <w:szCs w:val="20"/>
              </w:rPr>
              <w:t>语法、状态管理。</w:t>
            </w:r>
          </w:p>
          <w:p w14:paraId="399859E0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3. </w:t>
            </w:r>
            <w:r>
              <w:rPr>
                <w:rFonts w:hAnsi="宋体" w:hint="eastAsia"/>
                <w:sz w:val="20"/>
                <w:szCs w:val="20"/>
              </w:rPr>
              <w:t>多端部署：手机</w:t>
            </w:r>
            <w:r>
              <w:rPr>
                <w:rFonts w:hAnsi="宋体" w:hint="eastAsia"/>
                <w:sz w:val="20"/>
                <w:szCs w:val="20"/>
              </w:rPr>
              <w:t>/</w:t>
            </w:r>
            <w:r>
              <w:rPr>
                <w:rFonts w:hAnsi="宋体" w:hint="eastAsia"/>
                <w:sz w:val="20"/>
                <w:szCs w:val="20"/>
              </w:rPr>
              <w:t>平板界面自适应布局策略。</w:t>
            </w:r>
          </w:p>
          <w:p w14:paraId="24BCB799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实验五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鸿蒙多端应用开发（</w:t>
            </w:r>
            <w:r>
              <w:rPr>
                <w:rFonts w:hAnsi="宋体" w:hint="eastAsia"/>
                <w:sz w:val="20"/>
                <w:szCs w:val="20"/>
              </w:rPr>
              <w:t>1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22867495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7A5781A1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第十周</w:t>
            </w:r>
          </w:p>
          <w:p w14:paraId="0A14ED82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5月4日</w:t>
            </w:r>
          </w:p>
          <w:p w14:paraId="5FE85CFB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5月10日</w:t>
            </w:r>
          </w:p>
        </w:tc>
        <w:tc>
          <w:tcPr>
            <w:tcW w:w="426" w:type="dxa"/>
            <w:vAlign w:val="center"/>
          </w:tcPr>
          <w:p w14:paraId="7043F155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798E3626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5FC03BC6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6CC21164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6C2209D5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70E02EC8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43" w:type="dxa"/>
            <w:vAlign w:val="center"/>
          </w:tcPr>
          <w:p w14:paraId="636F98F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4. </w:t>
            </w:r>
            <w:r>
              <w:rPr>
                <w:rFonts w:hAnsi="宋体" w:hint="eastAsia"/>
                <w:sz w:val="20"/>
                <w:szCs w:val="20"/>
              </w:rPr>
              <w:t>分布式能力：跨设备数据同步原理（理论讲授，模拟器演示）。</w:t>
            </w:r>
          </w:p>
          <w:p w14:paraId="4B4CA56E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5. </w:t>
            </w:r>
            <w:r>
              <w:rPr>
                <w:rFonts w:hAnsi="宋体" w:hint="eastAsia"/>
                <w:sz w:val="20"/>
                <w:szCs w:val="20"/>
              </w:rPr>
              <w:t>移动硬件与物联网扩展：传感器（光线传感器、陀螺仪等）数据采集、设备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间数据交互与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物联网应用场景。</w:t>
            </w:r>
          </w:p>
          <w:p w14:paraId="56735B67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实验五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鸿蒙多端应用开发（</w:t>
            </w:r>
            <w:r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24B1EFC8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1B333CC4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第十一周</w:t>
            </w:r>
          </w:p>
          <w:p w14:paraId="17AEED5E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5月11日至</w:t>
            </w:r>
          </w:p>
          <w:p w14:paraId="2CD4F189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 w:hint="eastAsia"/>
                <w:spacing w:val="-16"/>
                <w:szCs w:val="21"/>
              </w:rPr>
              <w:t>5月17日</w:t>
            </w:r>
          </w:p>
        </w:tc>
        <w:tc>
          <w:tcPr>
            <w:tcW w:w="426" w:type="dxa"/>
            <w:vAlign w:val="center"/>
          </w:tcPr>
          <w:p w14:paraId="0042EC11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2266ECBE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61950113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C572C24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7452CAF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23CFF39E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43" w:type="dxa"/>
            <w:vAlign w:val="center"/>
          </w:tcPr>
          <w:p w14:paraId="7BC1B728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第六章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rFonts w:hAnsi="宋体" w:hint="eastAsia"/>
                <w:sz w:val="20"/>
                <w:szCs w:val="20"/>
              </w:rPr>
              <w:t>综合开发实践</w:t>
            </w:r>
          </w:p>
          <w:p w14:paraId="519C73A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1. </w:t>
            </w:r>
            <w:r>
              <w:rPr>
                <w:rFonts w:hAnsi="宋体" w:hint="eastAsia"/>
                <w:sz w:val="20"/>
                <w:szCs w:val="20"/>
              </w:rPr>
              <w:t>项目架构设计：</w:t>
            </w:r>
            <w:r>
              <w:rPr>
                <w:rFonts w:hAnsi="宋体" w:hint="eastAsia"/>
                <w:sz w:val="20"/>
                <w:szCs w:val="20"/>
              </w:rPr>
              <w:t xml:space="preserve">MVP/MVVM </w:t>
            </w:r>
            <w:r>
              <w:rPr>
                <w:rFonts w:hAnsi="宋体" w:hint="eastAsia"/>
                <w:sz w:val="20"/>
                <w:szCs w:val="20"/>
              </w:rPr>
              <w:t>模式在移动应用中的实践。</w:t>
            </w:r>
          </w:p>
          <w:p w14:paraId="7A0E1D97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2. </w:t>
            </w:r>
            <w:r>
              <w:rPr>
                <w:rFonts w:hAnsi="宋体" w:hint="eastAsia"/>
                <w:sz w:val="20"/>
                <w:szCs w:val="20"/>
              </w:rPr>
              <w:t>数据存储方案：</w:t>
            </w:r>
            <w:proofErr w:type="spellStart"/>
            <w:r>
              <w:rPr>
                <w:rFonts w:hAnsi="宋体" w:hint="eastAsia"/>
                <w:sz w:val="20"/>
                <w:szCs w:val="20"/>
              </w:rPr>
              <w:t>SharedPreferences</w:t>
            </w:r>
            <w:proofErr w:type="spellEnd"/>
            <w:r>
              <w:rPr>
                <w:rFonts w:hAnsi="宋体" w:hint="eastAsia"/>
                <w:sz w:val="20"/>
                <w:szCs w:val="20"/>
              </w:rPr>
              <w:t>、</w:t>
            </w:r>
            <w:r>
              <w:rPr>
                <w:rFonts w:hAnsi="宋体" w:hint="eastAsia"/>
                <w:sz w:val="20"/>
                <w:szCs w:val="20"/>
              </w:rPr>
              <w:t>SQLite</w:t>
            </w:r>
            <w:r>
              <w:rPr>
                <w:rFonts w:hAnsi="宋体" w:hint="eastAsia"/>
                <w:sz w:val="20"/>
                <w:szCs w:val="20"/>
              </w:rPr>
              <w:t>、小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程序本地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缓存、鸿蒙数据管理。</w:t>
            </w:r>
          </w:p>
          <w:p w14:paraId="0A922C16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实验六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跨平台综合项目实战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1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1F27E1EA" w14:textId="77777777">
        <w:trPr>
          <w:trHeight w:val="845"/>
          <w:jc w:val="center"/>
        </w:trPr>
        <w:tc>
          <w:tcPr>
            <w:tcW w:w="1421" w:type="dxa"/>
            <w:gridSpan w:val="2"/>
            <w:vAlign w:val="center"/>
          </w:tcPr>
          <w:p w14:paraId="59489070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第十二周</w:t>
            </w:r>
          </w:p>
          <w:p w14:paraId="4FDA0F26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5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月18日至</w:t>
            </w:r>
          </w:p>
          <w:p w14:paraId="7B84054F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5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月24日</w:t>
            </w:r>
          </w:p>
        </w:tc>
        <w:tc>
          <w:tcPr>
            <w:tcW w:w="426" w:type="dxa"/>
            <w:vAlign w:val="center"/>
          </w:tcPr>
          <w:p w14:paraId="12CCA61B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4</w:t>
            </w:r>
          </w:p>
        </w:tc>
        <w:tc>
          <w:tcPr>
            <w:tcW w:w="426" w:type="dxa"/>
            <w:vAlign w:val="center"/>
          </w:tcPr>
          <w:p w14:paraId="500D1DC5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40" w:type="dxa"/>
            <w:vAlign w:val="center"/>
          </w:tcPr>
          <w:p w14:paraId="223BDEBE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6DDCE022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4D8F72A2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132D9B7A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43" w:type="dxa"/>
            <w:vAlign w:val="center"/>
          </w:tcPr>
          <w:p w14:paraId="57B25D01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3. </w:t>
            </w:r>
            <w:r>
              <w:rPr>
                <w:rFonts w:hAnsi="宋体" w:hint="eastAsia"/>
                <w:sz w:val="20"/>
                <w:szCs w:val="20"/>
              </w:rPr>
              <w:t>性能优化：启动速度优化、</w:t>
            </w:r>
            <w:r>
              <w:rPr>
                <w:rFonts w:hAnsi="宋体" w:hint="eastAsia"/>
                <w:sz w:val="20"/>
                <w:szCs w:val="20"/>
              </w:rPr>
              <w:t xml:space="preserve">UI </w:t>
            </w:r>
            <w:r>
              <w:rPr>
                <w:rFonts w:hAnsi="宋体" w:hint="eastAsia"/>
                <w:sz w:val="20"/>
                <w:szCs w:val="20"/>
              </w:rPr>
              <w:t>渲染效率提升、网络请求优化。</w:t>
            </w:r>
          </w:p>
          <w:p w14:paraId="70A6C65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4. Git </w:t>
            </w:r>
            <w:r>
              <w:rPr>
                <w:rFonts w:hAnsi="宋体" w:hint="eastAsia"/>
                <w:sz w:val="20"/>
                <w:szCs w:val="20"/>
              </w:rPr>
              <w:t>版本控制与团队协作：分支管理、代码审查、协作开发流程。</w:t>
            </w:r>
          </w:p>
          <w:p w14:paraId="4914667A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 xml:space="preserve">5. AI </w:t>
            </w:r>
            <w:r>
              <w:rPr>
                <w:rFonts w:hAnsi="宋体" w:hint="eastAsia"/>
                <w:sz w:val="20"/>
                <w:szCs w:val="20"/>
              </w:rPr>
              <w:t>工具深度应用：利用</w:t>
            </w:r>
            <w:r>
              <w:rPr>
                <w:rFonts w:hAnsi="宋体" w:hint="eastAsia"/>
                <w:sz w:val="20"/>
                <w:szCs w:val="20"/>
              </w:rPr>
              <w:t xml:space="preserve"> AI </w:t>
            </w:r>
            <w:r>
              <w:rPr>
                <w:rFonts w:hAnsi="宋体" w:hint="eastAsia"/>
                <w:sz w:val="20"/>
                <w:szCs w:val="20"/>
              </w:rPr>
              <w:t>工具进行代码重构、性能优化建议分析。</w:t>
            </w:r>
          </w:p>
          <w:p w14:paraId="2EAC32DC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实验六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跨平台综合项目实战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1132A914" w14:textId="77777777">
        <w:trPr>
          <w:trHeight w:val="765"/>
          <w:jc w:val="center"/>
        </w:trPr>
        <w:tc>
          <w:tcPr>
            <w:tcW w:w="1421" w:type="dxa"/>
            <w:gridSpan w:val="2"/>
            <w:vAlign w:val="center"/>
          </w:tcPr>
          <w:p w14:paraId="58128621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第十三周</w:t>
            </w:r>
          </w:p>
          <w:p w14:paraId="59B07BB3" w14:textId="77777777" w:rsidR="00903812" w:rsidRDefault="00000000">
            <w:pPr>
              <w:spacing w:line="280" w:lineRule="exact"/>
              <w:jc w:val="center"/>
              <w:rPr>
                <w:rFonts w:ascii="仿宋_GB2312" w:eastAsia="仿宋_GB2312" w:hAnsi="宋体" w:hint="eastAsia"/>
                <w:spacing w:val="-16"/>
                <w:szCs w:val="21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5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月25日至</w:t>
            </w:r>
          </w:p>
          <w:p w14:paraId="62866874" w14:textId="77777777" w:rsidR="00903812" w:rsidRDefault="00000000">
            <w:pPr>
              <w:spacing w:line="28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Ansi="宋体"/>
                <w:spacing w:val="-16"/>
                <w:szCs w:val="21"/>
              </w:rPr>
              <w:t>5</w:t>
            </w:r>
            <w:r>
              <w:rPr>
                <w:rFonts w:ascii="仿宋_GB2312" w:eastAsia="仿宋_GB2312" w:hAnsi="宋体" w:hint="eastAsia"/>
                <w:spacing w:val="-16"/>
                <w:szCs w:val="21"/>
              </w:rPr>
              <w:t>月31日</w:t>
            </w:r>
          </w:p>
        </w:tc>
        <w:tc>
          <w:tcPr>
            <w:tcW w:w="426" w:type="dxa"/>
            <w:vAlign w:val="center"/>
          </w:tcPr>
          <w:p w14:paraId="59620F98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21FD11D0" w14:textId="77777777" w:rsidR="00903812" w:rsidRDefault="00903812">
            <w:pPr>
              <w:spacing w:line="260" w:lineRule="exact"/>
              <w:jc w:val="center"/>
              <w:rPr>
                <w:rFonts w:eastAsia="仿宋_GB2312"/>
              </w:rPr>
            </w:pPr>
          </w:p>
        </w:tc>
        <w:tc>
          <w:tcPr>
            <w:tcW w:w="440" w:type="dxa"/>
            <w:vAlign w:val="center"/>
          </w:tcPr>
          <w:p w14:paraId="04A11901" w14:textId="77777777" w:rsidR="00903812" w:rsidRDefault="00000000">
            <w:pPr>
              <w:spacing w:line="260" w:lineRule="exact"/>
              <w:jc w:val="center"/>
              <w:rPr>
                <w:rFonts w:eastAsia="仿宋_GB2312"/>
              </w:rPr>
            </w:pPr>
            <w:r>
              <w:rPr>
                <w:rFonts w:ascii="仿宋_GB2312" w:eastAsia="仿宋_GB2312" w:hint="eastAsia"/>
              </w:rPr>
              <w:t>2</w:t>
            </w:r>
          </w:p>
        </w:tc>
        <w:tc>
          <w:tcPr>
            <w:tcW w:w="426" w:type="dxa"/>
            <w:vAlign w:val="center"/>
          </w:tcPr>
          <w:p w14:paraId="3348F6EF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1135F1D0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426" w:type="dxa"/>
            <w:vAlign w:val="center"/>
          </w:tcPr>
          <w:p w14:paraId="5D8A7ADF" w14:textId="77777777" w:rsidR="00903812" w:rsidRDefault="00903812">
            <w:pPr>
              <w:spacing w:line="280" w:lineRule="exact"/>
              <w:jc w:val="center"/>
              <w:rPr>
                <w:rFonts w:eastAsia="仿宋_GB2312"/>
              </w:rPr>
            </w:pPr>
          </w:p>
        </w:tc>
        <w:tc>
          <w:tcPr>
            <w:tcW w:w="6143" w:type="dxa"/>
            <w:vAlign w:val="center"/>
          </w:tcPr>
          <w:p w14:paraId="2498B3B3" w14:textId="77777777" w:rsidR="00903812" w:rsidRDefault="00000000">
            <w:pPr>
              <w:widowControl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实验六</w:t>
            </w:r>
            <w:r>
              <w:rPr>
                <w:rFonts w:hAnsi="宋体" w:hint="eastAsia"/>
                <w:sz w:val="20"/>
                <w:szCs w:val="20"/>
              </w:rPr>
              <w:t xml:space="preserve"> </w:t>
            </w:r>
            <w:r>
              <w:rPr>
                <w:color w:val="000000"/>
                <w:szCs w:val="21"/>
              </w:rPr>
              <w:t>跨平台综合项目实战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>
              <w:rPr>
                <w:rFonts w:hAnsi="宋体" w:hint="eastAsia"/>
                <w:sz w:val="20"/>
                <w:szCs w:val="20"/>
              </w:rPr>
              <w:t>3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</w:p>
        </w:tc>
      </w:tr>
      <w:tr w:rsidR="00903812" w14:paraId="15BD11BE" w14:textId="77777777">
        <w:trPr>
          <w:cantSplit/>
          <w:trHeight w:val="763"/>
          <w:jc w:val="center"/>
        </w:trPr>
        <w:tc>
          <w:tcPr>
            <w:tcW w:w="822" w:type="dxa"/>
            <w:vAlign w:val="center"/>
          </w:tcPr>
          <w:p w14:paraId="5F8D2FF1" w14:textId="77777777" w:rsidR="00903812" w:rsidRDefault="00000000">
            <w:pPr>
              <w:spacing w:line="3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备注</w:t>
            </w:r>
          </w:p>
        </w:tc>
        <w:tc>
          <w:tcPr>
            <w:tcW w:w="9312" w:type="dxa"/>
            <w:gridSpan w:val="8"/>
            <w:vAlign w:val="center"/>
          </w:tcPr>
          <w:p w14:paraId="46751BEC" w14:textId="77777777" w:rsidR="00903812" w:rsidRDefault="00000000">
            <w:pPr>
              <w:spacing w:line="300" w:lineRule="exact"/>
              <w:jc w:val="left"/>
              <w:rPr>
                <w:rFonts w:eastAsia="仿宋_GB2312"/>
              </w:rPr>
            </w:pPr>
            <w:r>
              <w:rPr>
                <w:rFonts w:hAnsi="宋体" w:hint="eastAsia"/>
                <w:sz w:val="20"/>
                <w:szCs w:val="20"/>
              </w:rPr>
              <w:t>实验后小括号内的数字为课时数。</w:t>
            </w:r>
            <w:r>
              <w:rPr>
                <w:rFonts w:ascii="仿宋_GB2312" w:eastAsia="仿宋_GB2312" w:hint="eastAsia"/>
                <w:szCs w:val="21"/>
              </w:rPr>
              <w:t>如遇节假日，课程自动顺延。</w:t>
            </w:r>
          </w:p>
        </w:tc>
      </w:tr>
    </w:tbl>
    <w:p w14:paraId="115E53CF" w14:textId="77777777" w:rsidR="00903812" w:rsidRDefault="00000000">
      <w:pPr>
        <w:tabs>
          <w:tab w:val="left" w:pos="1200"/>
        </w:tabs>
        <w:spacing w:line="160" w:lineRule="exact"/>
        <w:ind w:firstLineChars="300" w:firstLine="540"/>
        <w:rPr>
          <w:sz w:val="18"/>
        </w:rPr>
      </w:pPr>
      <w:r>
        <w:rPr>
          <w:sz w:val="18"/>
        </w:rPr>
        <w:tab/>
      </w:r>
    </w:p>
    <w:p w14:paraId="6AC1DF00" w14:textId="77777777" w:rsidR="00903812" w:rsidRDefault="00903812">
      <w:pPr>
        <w:spacing w:line="360" w:lineRule="auto"/>
        <w:rPr>
          <w:sz w:val="18"/>
        </w:rPr>
      </w:pPr>
    </w:p>
    <w:p w14:paraId="2A94E2AF" w14:textId="77777777" w:rsidR="00903812" w:rsidRDefault="00000000">
      <w:pPr>
        <w:spacing w:line="360" w:lineRule="auto"/>
        <w:rPr>
          <w:sz w:val="18"/>
          <w:u w:val="single"/>
        </w:rPr>
      </w:pPr>
      <w:r>
        <w:rPr>
          <w:sz w:val="18"/>
        </w:rPr>
        <w:t>系主任签名：</w:t>
      </w:r>
      <w:r>
        <w:rPr>
          <w:sz w:val="18"/>
          <w:u w:val="single"/>
        </w:rPr>
        <w:t xml:space="preserve">                       </w:t>
      </w:r>
      <w:r>
        <w:rPr>
          <w:sz w:val="18"/>
        </w:rPr>
        <w:t xml:space="preserve">     </w:t>
      </w:r>
      <w:r>
        <w:rPr>
          <w:rFonts w:hint="eastAsia"/>
          <w:sz w:val="18"/>
        </w:rPr>
        <w:t xml:space="preserve">           </w:t>
      </w:r>
      <w:r>
        <w:rPr>
          <w:sz w:val="18"/>
        </w:rPr>
        <w:t xml:space="preserve">              </w:t>
      </w:r>
      <w:r>
        <w:rPr>
          <w:rFonts w:hint="eastAsia"/>
          <w:sz w:val="18"/>
        </w:rPr>
        <w:t>院长</w:t>
      </w:r>
      <w:r>
        <w:rPr>
          <w:sz w:val="18"/>
        </w:rPr>
        <w:t>签名：</w:t>
      </w:r>
      <w:r>
        <w:rPr>
          <w:sz w:val="18"/>
          <w:u w:val="single"/>
        </w:rPr>
        <w:t xml:space="preserve">                        </w:t>
      </w:r>
    </w:p>
    <w:p w14:paraId="2CC92BB1" w14:textId="77777777" w:rsidR="00153877" w:rsidRDefault="00000000">
      <w:pPr>
        <w:spacing w:line="360" w:lineRule="auto"/>
        <w:ind w:firstLineChars="600" w:firstLine="1080"/>
        <w:rPr>
          <w:szCs w:val="21"/>
        </w:rPr>
      </w:pPr>
      <w:r>
        <w:rPr>
          <w:sz w:val="18"/>
        </w:rPr>
        <w:t>年</w:t>
      </w:r>
      <w:r>
        <w:rPr>
          <w:sz w:val="18"/>
        </w:rPr>
        <w:t xml:space="preserve">    </w:t>
      </w:r>
      <w:r>
        <w:rPr>
          <w:sz w:val="18"/>
        </w:rPr>
        <w:t>月</w:t>
      </w:r>
      <w:r>
        <w:rPr>
          <w:sz w:val="18"/>
        </w:rPr>
        <w:t xml:space="preserve">    </w:t>
      </w:r>
      <w:r>
        <w:rPr>
          <w:sz w:val="18"/>
        </w:rPr>
        <w:t>日</w:t>
      </w:r>
      <w:r>
        <w:rPr>
          <w:sz w:val="18"/>
        </w:rPr>
        <w:t xml:space="preserve">                  </w:t>
      </w:r>
      <w:r>
        <w:rPr>
          <w:rFonts w:hint="eastAsia"/>
          <w:sz w:val="18"/>
        </w:rPr>
        <w:t xml:space="preserve">        </w:t>
      </w:r>
      <w:r>
        <w:rPr>
          <w:sz w:val="18"/>
        </w:rPr>
        <w:t xml:space="preserve">                      </w:t>
      </w:r>
      <w:r>
        <w:rPr>
          <w:sz w:val="18"/>
        </w:rPr>
        <w:t>年</w:t>
      </w:r>
      <w:r>
        <w:rPr>
          <w:sz w:val="18"/>
        </w:rPr>
        <w:t xml:space="preserve">    </w:t>
      </w:r>
      <w:r>
        <w:rPr>
          <w:sz w:val="18"/>
        </w:rPr>
        <w:t>月</w:t>
      </w:r>
      <w:r>
        <w:rPr>
          <w:sz w:val="18"/>
        </w:rPr>
        <w:t xml:space="preserve">    </w:t>
      </w:r>
      <w:r>
        <w:rPr>
          <w:sz w:val="18"/>
        </w:rPr>
        <w:t>日</w:t>
      </w:r>
    </w:p>
    <w:sectPr w:rsidR="00153877">
      <w:footerReference w:type="even" r:id="rId7"/>
      <w:pgSz w:w="11906" w:h="16838"/>
      <w:pgMar w:top="1417" w:right="1134" w:bottom="1417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9246" w14:textId="77777777" w:rsidR="00FE5143" w:rsidRDefault="00FE5143">
      <w:r>
        <w:separator/>
      </w:r>
    </w:p>
  </w:endnote>
  <w:endnote w:type="continuationSeparator" w:id="0">
    <w:p w14:paraId="657BE853" w14:textId="77777777" w:rsidR="00FE5143" w:rsidRDefault="00FE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1E42C" w14:textId="77777777" w:rsidR="00903812" w:rsidRDefault="00000000">
    <w:pPr>
      <w:pStyle w:val="a7"/>
      <w:framePr w:wrap="around" w:vAnchor="text" w:hAnchor="margin" w:xAlign="center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end"/>
    </w:r>
  </w:p>
  <w:p w14:paraId="40BB3471" w14:textId="77777777" w:rsidR="00903812" w:rsidRDefault="009038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D82B9" w14:textId="77777777" w:rsidR="00FE5143" w:rsidRDefault="00FE5143">
      <w:r>
        <w:separator/>
      </w:r>
    </w:p>
  </w:footnote>
  <w:footnote w:type="continuationSeparator" w:id="0">
    <w:p w14:paraId="00CA87FA" w14:textId="77777777" w:rsidR="00FE5143" w:rsidRDefault="00FE5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63C2"/>
    <w:multiLevelType w:val="multilevel"/>
    <w:tmpl w:val="56BA63C2"/>
    <w:lvl w:ilvl="0">
      <w:start w:val="2"/>
      <w:numFmt w:val="decimal"/>
      <w:pStyle w:val="art1"/>
      <w:lvlText w:val="第%1章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6477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3"/>
    <w:rsid w:val="00003608"/>
    <w:rsid w:val="0000686F"/>
    <w:rsid w:val="00007167"/>
    <w:rsid w:val="00013C59"/>
    <w:rsid w:val="0002102E"/>
    <w:rsid w:val="00021355"/>
    <w:rsid w:val="000254F6"/>
    <w:rsid w:val="00025606"/>
    <w:rsid w:val="0002757A"/>
    <w:rsid w:val="00027EDA"/>
    <w:rsid w:val="00032F35"/>
    <w:rsid w:val="00040738"/>
    <w:rsid w:val="000425DB"/>
    <w:rsid w:val="00046DA3"/>
    <w:rsid w:val="00046DFB"/>
    <w:rsid w:val="00047B61"/>
    <w:rsid w:val="00050AA4"/>
    <w:rsid w:val="00050C8D"/>
    <w:rsid w:val="000521E4"/>
    <w:rsid w:val="00053539"/>
    <w:rsid w:val="00053C6E"/>
    <w:rsid w:val="0005799E"/>
    <w:rsid w:val="000655B6"/>
    <w:rsid w:val="00067E02"/>
    <w:rsid w:val="0007049E"/>
    <w:rsid w:val="00070F19"/>
    <w:rsid w:val="00071DF4"/>
    <w:rsid w:val="00073AE9"/>
    <w:rsid w:val="00080422"/>
    <w:rsid w:val="00081982"/>
    <w:rsid w:val="000839FF"/>
    <w:rsid w:val="000841A5"/>
    <w:rsid w:val="00084D4D"/>
    <w:rsid w:val="000854C5"/>
    <w:rsid w:val="00085856"/>
    <w:rsid w:val="00093A65"/>
    <w:rsid w:val="00094D4E"/>
    <w:rsid w:val="000961DE"/>
    <w:rsid w:val="00096D39"/>
    <w:rsid w:val="00096E86"/>
    <w:rsid w:val="00096ED7"/>
    <w:rsid w:val="000A2086"/>
    <w:rsid w:val="000A2713"/>
    <w:rsid w:val="000A40D3"/>
    <w:rsid w:val="000A593A"/>
    <w:rsid w:val="000B3C47"/>
    <w:rsid w:val="000B53EC"/>
    <w:rsid w:val="000B6609"/>
    <w:rsid w:val="000C7CF2"/>
    <w:rsid w:val="000D1AC2"/>
    <w:rsid w:val="000D29B0"/>
    <w:rsid w:val="000E23B2"/>
    <w:rsid w:val="000E3F4B"/>
    <w:rsid w:val="000E4E20"/>
    <w:rsid w:val="000F4CE5"/>
    <w:rsid w:val="00104E2F"/>
    <w:rsid w:val="00105A1C"/>
    <w:rsid w:val="001066EB"/>
    <w:rsid w:val="001079B4"/>
    <w:rsid w:val="00107BF6"/>
    <w:rsid w:val="001118D5"/>
    <w:rsid w:val="001170A0"/>
    <w:rsid w:val="00117207"/>
    <w:rsid w:val="00125222"/>
    <w:rsid w:val="00135EDC"/>
    <w:rsid w:val="00136D14"/>
    <w:rsid w:val="0014063C"/>
    <w:rsid w:val="0014089A"/>
    <w:rsid w:val="0014298B"/>
    <w:rsid w:val="00146BF9"/>
    <w:rsid w:val="0015024F"/>
    <w:rsid w:val="0015129A"/>
    <w:rsid w:val="00151EB1"/>
    <w:rsid w:val="001532EF"/>
    <w:rsid w:val="00153877"/>
    <w:rsid w:val="00155D39"/>
    <w:rsid w:val="001615AF"/>
    <w:rsid w:val="00173688"/>
    <w:rsid w:val="00173E53"/>
    <w:rsid w:val="001756D8"/>
    <w:rsid w:val="00175D98"/>
    <w:rsid w:val="00180B5E"/>
    <w:rsid w:val="00182CDF"/>
    <w:rsid w:val="00185A7D"/>
    <w:rsid w:val="00191FAD"/>
    <w:rsid w:val="00196834"/>
    <w:rsid w:val="001A3894"/>
    <w:rsid w:val="001A3A68"/>
    <w:rsid w:val="001B23A1"/>
    <w:rsid w:val="001B2F72"/>
    <w:rsid w:val="001B7A29"/>
    <w:rsid w:val="001B7EF7"/>
    <w:rsid w:val="001C302B"/>
    <w:rsid w:val="001C3B0B"/>
    <w:rsid w:val="001C4989"/>
    <w:rsid w:val="001D545F"/>
    <w:rsid w:val="001D5938"/>
    <w:rsid w:val="001E4887"/>
    <w:rsid w:val="001F39C1"/>
    <w:rsid w:val="001F6A2F"/>
    <w:rsid w:val="0020020C"/>
    <w:rsid w:val="00201EFC"/>
    <w:rsid w:val="00206087"/>
    <w:rsid w:val="00212784"/>
    <w:rsid w:val="00212E49"/>
    <w:rsid w:val="002130A4"/>
    <w:rsid w:val="00220651"/>
    <w:rsid w:val="00221E02"/>
    <w:rsid w:val="00223173"/>
    <w:rsid w:val="00223B71"/>
    <w:rsid w:val="002325AC"/>
    <w:rsid w:val="00234E9A"/>
    <w:rsid w:val="00235531"/>
    <w:rsid w:val="0024101C"/>
    <w:rsid w:val="00243538"/>
    <w:rsid w:val="00246A14"/>
    <w:rsid w:val="00251908"/>
    <w:rsid w:val="002620B7"/>
    <w:rsid w:val="00262AC0"/>
    <w:rsid w:val="00264429"/>
    <w:rsid w:val="00264CD8"/>
    <w:rsid w:val="002663C5"/>
    <w:rsid w:val="0027031F"/>
    <w:rsid w:val="0027123E"/>
    <w:rsid w:val="00272AD4"/>
    <w:rsid w:val="0028223C"/>
    <w:rsid w:val="0028448A"/>
    <w:rsid w:val="0028767D"/>
    <w:rsid w:val="00292587"/>
    <w:rsid w:val="00294DEF"/>
    <w:rsid w:val="002953B1"/>
    <w:rsid w:val="002A4CD9"/>
    <w:rsid w:val="002A5794"/>
    <w:rsid w:val="002A7AD3"/>
    <w:rsid w:val="002B0750"/>
    <w:rsid w:val="002B3904"/>
    <w:rsid w:val="002B3D66"/>
    <w:rsid w:val="002B4D83"/>
    <w:rsid w:val="002C12DA"/>
    <w:rsid w:val="002C1778"/>
    <w:rsid w:val="002C5980"/>
    <w:rsid w:val="002D111E"/>
    <w:rsid w:val="002E1282"/>
    <w:rsid w:val="002E580F"/>
    <w:rsid w:val="002E68DE"/>
    <w:rsid w:val="002F1992"/>
    <w:rsid w:val="002F232E"/>
    <w:rsid w:val="002F713C"/>
    <w:rsid w:val="003009B1"/>
    <w:rsid w:val="00305A58"/>
    <w:rsid w:val="0030786B"/>
    <w:rsid w:val="00310911"/>
    <w:rsid w:val="00320FF9"/>
    <w:rsid w:val="00322B80"/>
    <w:rsid w:val="003313B4"/>
    <w:rsid w:val="00335FF1"/>
    <w:rsid w:val="00343193"/>
    <w:rsid w:val="00350E53"/>
    <w:rsid w:val="003539AA"/>
    <w:rsid w:val="00356043"/>
    <w:rsid w:val="003564AD"/>
    <w:rsid w:val="0035706B"/>
    <w:rsid w:val="00363F3F"/>
    <w:rsid w:val="00364A2B"/>
    <w:rsid w:val="00370F04"/>
    <w:rsid w:val="00380C0D"/>
    <w:rsid w:val="00381DB1"/>
    <w:rsid w:val="00386562"/>
    <w:rsid w:val="00393C48"/>
    <w:rsid w:val="003A0095"/>
    <w:rsid w:val="003A675C"/>
    <w:rsid w:val="003B1E63"/>
    <w:rsid w:val="003C1FB5"/>
    <w:rsid w:val="003C3436"/>
    <w:rsid w:val="003D0548"/>
    <w:rsid w:val="003D3BA5"/>
    <w:rsid w:val="003D3F78"/>
    <w:rsid w:val="003D6578"/>
    <w:rsid w:val="003E1725"/>
    <w:rsid w:val="003E59F0"/>
    <w:rsid w:val="003E5FE8"/>
    <w:rsid w:val="003F121F"/>
    <w:rsid w:val="003F1596"/>
    <w:rsid w:val="003F2202"/>
    <w:rsid w:val="003F2236"/>
    <w:rsid w:val="003F51B2"/>
    <w:rsid w:val="003F52E5"/>
    <w:rsid w:val="00402235"/>
    <w:rsid w:val="00406594"/>
    <w:rsid w:val="004120EC"/>
    <w:rsid w:val="00414338"/>
    <w:rsid w:val="00414FEC"/>
    <w:rsid w:val="00423639"/>
    <w:rsid w:val="004300BE"/>
    <w:rsid w:val="00430D80"/>
    <w:rsid w:val="004327DE"/>
    <w:rsid w:val="00432BEB"/>
    <w:rsid w:val="00443DA8"/>
    <w:rsid w:val="0044496E"/>
    <w:rsid w:val="0044736A"/>
    <w:rsid w:val="004511F1"/>
    <w:rsid w:val="004517E9"/>
    <w:rsid w:val="00452E9D"/>
    <w:rsid w:val="00452F44"/>
    <w:rsid w:val="00456BD0"/>
    <w:rsid w:val="00470796"/>
    <w:rsid w:val="00470923"/>
    <w:rsid w:val="00472EA0"/>
    <w:rsid w:val="00473B3E"/>
    <w:rsid w:val="004749C1"/>
    <w:rsid w:val="00484A93"/>
    <w:rsid w:val="004873A6"/>
    <w:rsid w:val="00491CB5"/>
    <w:rsid w:val="00495519"/>
    <w:rsid w:val="004958D9"/>
    <w:rsid w:val="004A0A6B"/>
    <w:rsid w:val="004A2CD4"/>
    <w:rsid w:val="004A2FF8"/>
    <w:rsid w:val="004A4AFB"/>
    <w:rsid w:val="004A737E"/>
    <w:rsid w:val="004A758F"/>
    <w:rsid w:val="004B00BC"/>
    <w:rsid w:val="004B5666"/>
    <w:rsid w:val="004B7CBA"/>
    <w:rsid w:val="004C4351"/>
    <w:rsid w:val="004D25FF"/>
    <w:rsid w:val="004D3CA2"/>
    <w:rsid w:val="004E11B7"/>
    <w:rsid w:val="004E7715"/>
    <w:rsid w:val="004F4463"/>
    <w:rsid w:val="004F7E24"/>
    <w:rsid w:val="00502D22"/>
    <w:rsid w:val="00503353"/>
    <w:rsid w:val="00507A01"/>
    <w:rsid w:val="0051736B"/>
    <w:rsid w:val="0052431D"/>
    <w:rsid w:val="005261E8"/>
    <w:rsid w:val="00527113"/>
    <w:rsid w:val="00527AB4"/>
    <w:rsid w:val="00533C17"/>
    <w:rsid w:val="005348F9"/>
    <w:rsid w:val="005357CD"/>
    <w:rsid w:val="00542143"/>
    <w:rsid w:val="00545030"/>
    <w:rsid w:val="00554D7F"/>
    <w:rsid w:val="0055730C"/>
    <w:rsid w:val="00564885"/>
    <w:rsid w:val="00566779"/>
    <w:rsid w:val="0056763B"/>
    <w:rsid w:val="005743B4"/>
    <w:rsid w:val="00576012"/>
    <w:rsid w:val="00582CCF"/>
    <w:rsid w:val="00585A1E"/>
    <w:rsid w:val="00585EEB"/>
    <w:rsid w:val="00587627"/>
    <w:rsid w:val="005917FD"/>
    <w:rsid w:val="005A5C63"/>
    <w:rsid w:val="005A6CD1"/>
    <w:rsid w:val="005B27F6"/>
    <w:rsid w:val="005B358F"/>
    <w:rsid w:val="005B54BB"/>
    <w:rsid w:val="005B5FE4"/>
    <w:rsid w:val="005B716C"/>
    <w:rsid w:val="005B779A"/>
    <w:rsid w:val="005B791D"/>
    <w:rsid w:val="005C1F6D"/>
    <w:rsid w:val="005C48B7"/>
    <w:rsid w:val="005C7C9A"/>
    <w:rsid w:val="005D0127"/>
    <w:rsid w:val="005D0666"/>
    <w:rsid w:val="005D15B1"/>
    <w:rsid w:val="005D2463"/>
    <w:rsid w:val="005D2AB4"/>
    <w:rsid w:val="005D2F6D"/>
    <w:rsid w:val="005E321E"/>
    <w:rsid w:val="005E3EF2"/>
    <w:rsid w:val="005E4D82"/>
    <w:rsid w:val="005E5CB9"/>
    <w:rsid w:val="005E7955"/>
    <w:rsid w:val="005F056B"/>
    <w:rsid w:val="005F172F"/>
    <w:rsid w:val="005F44DF"/>
    <w:rsid w:val="005F7231"/>
    <w:rsid w:val="005F7EE4"/>
    <w:rsid w:val="00620EBA"/>
    <w:rsid w:val="0062186A"/>
    <w:rsid w:val="006236EB"/>
    <w:rsid w:val="00623911"/>
    <w:rsid w:val="00624AF3"/>
    <w:rsid w:val="00626612"/>
    <w:rsid w:val="006301D0"/>
    <w:rsid w:val="0063189C"/>
    <w:rsid w:val="0064102F"/>
    <w:rsid w:val="00642950"/>
    <w:rsid w:val="00644632"/>
    <w:rsid w:val="00645070"/>
    <w:rsid w:val="006478DF"/>
    <w:rsid w:val="00647E02"/>
    <w:rsid w:val="00651D43"/>
    <w:rsid w:val="00656984"/>
    <w:rsid w:val="006654ED"/>
    <w:rsid w:val="00667490"/>
    <w:rsid w:val="0067380F"/>
    <w:rsid w:val="0067468F"/>
    <w:rsid w:val="00675C40"/>
    <w:rsid w:val="00677A80"/>
    <w:rsid w:val="00680B9B"/>
    <w:rsid w:val="0068390A"/>
    <w:rsid w:val="006916EC"/>
    <w:rsid w:val="006A3DF4"/>
    <w:rsid w:val="006B4008"/>
    <w:rsid w:val="006B42F5"/>
    <w:rsid w:val="006B7720"/>
    <w:rsid w:val="006C2554"/>
    <w:rsid w:val="006C43EB"/>
    <w:rsid w:val="006C59DA"/>
    <w:rsid w:val="006C6AA8"/>
    <w:rsid w:val="006E2593"/>
    <w:rsid w:val="006E2EC1"/>
    <w:rsid w:val="006E5DEA"/>
    <w:rsid w:val="006F2E8A"/>
    <w:rsid w:val="00700584"/>
    <w:rsid w:val="00701CF6"/>
    <w:rsid w:val="007024D8"/>
    <w:rsid w:val="00703177"/>
    <w:rsid w:val="00704306"/>
    <w:rsid w:val="0070691C"/>
    <w:rsid w:val="00715FAC"/>
    <w:rsid w:val="007162C0"/>
    <w:rsid w:val="00717ADC"/>
    <w:rsid w:val="00717E6C"/>
    <w:rsid w:val="007241A9"/>
    <w:rsid w:val="00726AF3"/>
    <w:rsid w:val="007325FD"/>
    <w:rsid w:val="00732DA3"/>
    <w:rsid w:val="007349F5"/>
    <w:rsid w:val="00737584"/>
    <w:rsid w:val="00743C4C"/>
    <w:rsid w:val="00746522"/>
    <w:rsid w:val="0074748E"/>
    <w:rsid w:val="007479FE"/>
    <w:rsid w:val="00753EF8"/>
    <w:rsid w:val="00757883"/>
    <w:rsid w:val="00761598"/>
    <w:rsid w:val="00762C90"/>
    <w:rsid w:val="007633AB"/>
    <w:rsid w:val="0076402E"/>
    <w:rsid w:val="00765D68"/>
    <w:rsid w:val="00771F35"/>
    <w:rsid w:val="0077200D"/>
    <w:rsid w:val="00777177"/>
    <w:rsid w:val="00781FA2"/>
    <w:rsid w:val="00786931"/>
    <w:rsid w:val="00793ED4"/>
    <w:rsid w:val="00797A38"/>
    <w:rsid w:val="007A20BE"/>
    <w:rsid w:val="007A3400"/>
    <w:rsid w:val="007A44C6"/>
    <w:rsid w:val="007A5DCF"/>
    <w:rsid w:val="007B413C"/>
    <w:rsid w:val="007B70AC"/>
    <w:rsid w:val="007C2114"/>
    <w:rsid w:val="007C3607"/>
    <w:rsid w:val="007C63ED"/>
    <w:rsid w:val="007C7C6E"/>
    <w:rsid w:val="007D09DE"/>
    <w:rsid w:val="007D465F"/>
    <w:rsid w:val="007E5007"/>
    <w:rsid w:val="007E5557"/>
    <w:rsid w:val="007F13FB"/>
    <w:rsid w:val="007F643A"/>
    <w:rsid w:val="007F7412"/>
    <w:rsid w:val="007F7894"/>
    <w:rsid w:val="008001B3"/>
    <w:rsid w:val="0080243C"/>
    <w:rsid w:val="00805820"/>
    <w:rsid w:val="00806648"/>
    <w:rsid w:val="00813311"/>
    <w:rsid w:val="008133EB"/>
    <w:rsid w:val="00814C15"/>
    <w:rsid w:val="008161C7"/>
    <w:rsid w:val="00821705"/>
    <w:rsid w:val="00821EF2"/>
    <w:rsid w:val="008227D4"/>
    <w:rsid w:val="00822F06"/>
    <w:rsid w:val="00824CBE"/>
    <w:rsid w:val="00825EAA"/>
    <w:rsid w:val="00826A1D"/>
    <w:rsid w:val="0083057B"/>
    <w:rsid w:val="0083761A"/>
    <w:rsid w:val="00840250"/>
    <w:rsid w:val="00842A8E"/>
    <w:rsid w:val="00846390"/>
    <w:rsid w:val="008539F3"/>
    <w:rsid w:val="00853F44"/>
    <w:rsid w:val="00857DBB"/>
    <w:rsid w:val="00867F1B"/>
    <w:rsid w:val="00870874"/>
    <w:rsid w:val="00885E97"/>
    <w:rsid w:val="00887010"/>
    <w:rsid w:val="008879D1"/>
    <w:rsid w:val="00894439"/>
    <w:rsid w:val="00895618"/>
    <w:rsid w:val="00895D2E"/>
    <w:rsid w:val="00897C07"/>
    <w:rsid w:val="008A43CF"/>
    <w:rsid w:val="008A563C"/>
    <w:rsid w:val="008B4681"/>
    <w:rsid w:val="008B7C38"/>
    <w:rsid w:val="008C46E2"/>
    <w:rsid w:val="008C4992"/>
    <w:rsid w:val="008C534D"/>
    <w:rsid w:val="008D4365"/>
    <w:rsid w:val="008D5A6B"/>
    <w:rsid w:val="008E3C1B"/>
    <w:rsid w:val="008E429F"/>
    <w:rsid w:val="008F0D00"/>
    <w:rsid w:val="008F1AF8"/>
    <w:rsid w:val="008F258C"/>
    <w:rsid w:val="008F5EB5"/>
    <w:rsid w:val="009001A7"/>
    <w:rsid w:val="00900962"/>
    <w:rsid w:val="00903812"/>
    <w:rsid w:val="009113A6"/>
    <w:rsid w:val="00912B70"/>
    <w:rsid w:val="0092056D"/>
    <w:rsid w:val="009220D1"/>
    <w:rsid w:val="0092275F"/>
    <w:rsid w:val="009238FE"/>
    <w:rsid w:val="00931EF1"/>
    <w:rsid w:val="0093438C"/>
    <w:rsid w:val="00943E1D"/>
    <w:rsid w:val="0094462B"/>
    <w:rsid w:val="009448D8"/>
    <w:rsid w:val="00952C94"/>
    <w:rsid w:val="009541B7"/>
    <w:rsid w:val="00962013"/>
    <w:rsid w:val="009647C7"/>
    <w:rsid w:val="00965B3D"/>
    <w:rsid w:val="00966D8A"/>
    <w:rsid w:val="009735F9"/>
    <w:rsid w:val="0097511A"/>
    <w:rsid w:val="00975AC2"/>
    <w:rsid w:val="0098323B"/>
    <w:rsid w:val="00990460"/>
    <w:rsid w:val="009933EF"/>
    <w:rsid w:val="009A0358"/>
    <w:rsid w:val="009A04F0"/>
    <w:rsid w:val="009A1E65"/>
    <w:rsid w:val="009B22AF"/>
    <w:rsid w:val="009C38AB"/>
    <w:rsid w:val="009C6D19"/>
    <w:rsid w:val="009C7C1A"/>
    <w:rsid w:val="009D2C55"/>
    <w:rsid w:val="009D6569"/>
    <w:rsid w:val="009E38B1"/>
    <w:rsid w:val="009E6DC9"/>
    <w:rsid w:val="009F0378"/>
    <w:rsid w:val="009F167F"/>
    <w:rsid w:val="00A0259B"/>
    <w:rsid w:val="00A03985"/>
    <w:rsid w:val="00A047A7"/>
    <w:rsid w:val="00A053D3"/>
    <w:rsid w:val="00A1255E"/>
    <w:rsid w:val="00A231A9"/>
    <w:rsid w:val="00A248F7"/>
    <w:rsid w:val="00A26C1A"/>
    <w:rsid w:val="00A321D8"/>
    <w:rsid w:val="00A40407"/>
    <w:rsid w:val="00A46209"/>
    <w:rsid w:val="00A50324"/>
    <w:rsid w:val="00A62312"/>
    <w:rsid w:val="00A72343"/>
    <w:rsid w:val="00A76475"/>
    <w:rsid w:val="00A77310"/>
    <w:rsid w:val="00A8287B"/>
    <w:rsid w:val="00A83976"/>
    <w:rsid w:val="00A83A25"/>
    <w:rsid w:val="00A847F0"/>
    <w:rsid w:val="00A85CA7"/>
    <w:rsid w:val="00A86250"/>
    <w:rsid w:val="00A906AB"/>
    <w:rsid w:val="00A919DA"/>
    <w:rsid w:val="00A92BB4"/>
    <w:rsid w:val="00A934A3"/>
    <w:rsid w:val="00AA4CEE"/>
    <w:rsid w:val="00AB04E6"/>
    <w:rsid w:val="00AC0666"/>
    <w:rsid w:val="00AC222A"/>
    <w:rsid w:val="00AC4A9B"/>
    <w:rsid w:val="00AC6442"/>
    <w:rsid w:val="00AD0E74"/>
    <w:rsid w:val="00AD146A"/>
    <w:rsid w:val="00AD2A9A"/>
    <w:rsid w:val="00AD39B1"/>
    <w:rsid w:val="00AD4374"/>
    <w:rsid w:val="00AD7DC8"/>
    <w:rsid w:val="00AE03D2"/>
    <w:rsid w:val="00AF092E"/>
    <w:rsid w:val="00AF1102"/>
    <w:rsid w:val="00AF26AB"/>
    <w:rsid w:val="00AF2CA7"/>
    <w:rsid w:val="00AF4EA9"/>
    <w:rsid w:val="00AF7271"/>
    <w:rsid w:val="00AF791F"/>
    <w:rsid w:val="00B03EE2"/>
    <w:rsid w:val="00B04099"/>
    <w:rsid w:val="00B05AC8"/>
    <w:rsid w:val="00B078EF"/>
    <w:rsid w:val="00B174EC"/>
    <w:rsid w:val="00B178E9"/>
    <w:rsid w:val="00B2222C"/>
    <w:rsid w:val="00B430F2"/>
    <w:rsid w:val="00B46824"/>
    <w:rsid w:val="00B4770F"/>
    <w:rsid w:val="00B47FE2"/>
    <w:rsid w:val="00B51051"/>
    <w:rsid w:val="00B521AE"/>
    <w:rsid w:val="00B5422A"/>
    <w:rsid w:val="00B545E5"/>
    <w:rsid w:val="00B567F9"/>
    <w:rsid w:val="00B57219"/>
    <w:rsid w:val="00B575E3"/>
    <w:rsid w:val="00B6123D"/>
    <w:rsid w:val="00B64432"/>
    <w:rsid w:val="00B67C30"/>
    <w:rsid w:val="00B7512F"/>
    <w:rsid w:val="00B77F05"/>
    <w:rsid w:val="00B832B0"/>
    <w:rsid w:val="00B8446C"/>
    <w:rsid w:val="00B84FA0"/>
    <w:rsid w:val="00B956C3"/>
    <w:rsid w:val="00B969A5"/>
    <w:rsid w:val="00BA237C"/>
    <w:rsid w:val="00BA2CBC"/>
    <w:rsid w:val="00BB021A"/>
    <w:rsid w:val="00BB7818"/>
    <w:rsid w:val="00BC0DBF"/>
    <w:rsid w:val="00BC3DFF"/>
    <w:rsid w:val="00BC438D"/>
    <w:rsid w:val="00BD1F48"/>
    <w:rsid w:val="00BD5A2D"/>
    <w:rsid w:val="00BE2A0F"/>
    <w:rsid w:val="00BE5E09"/>
    <w:rsid w:val="00BE67A4"/>
    <w:rsid w:val="00BE6A68"/>
    <w:rsid w:val="00BF507E"/>
    <w:rsid w:val="00C0083F"/>
    <w:rsid w:val="00C03FAC"/>
    <w:rsid w:val="00C05851"/>
    <w:rsid w:val="00C06718"/>
    <w:rsid w:val="00C073DE"/>
    <w:rsid w:val="00C158CD"/>
    <w:rsid w:val="00C208D2"/>
    <w:rsid w:val="00C21D65"/>
    <w:rsid w:val="00C22FDB"/>
    <w:rsid w:val="00C2455F"/>
    <w:rsid w:val="00C24C46"/>
    <w:rsid w:val="00C35D15"/>
    <w:rsid w:val="00C50F61"/>
    <w:rsid w:val="00C51116"/>
    <w:rsid w:val="00C51DB7"/>
    <w:rsid w:val="00C55901"/>
    <w:rsid w:val="00C559A6"/>
    <w:rsid w:val="00C5701A"/>
    <w:rsid w:val="00C70B82"/>
    <w:rsid w:val="00C77B63"/>
    <w:rsid w:val="00C80B2C"/>
    <w:rsid w:val="00C81597"/>
    <w:rsid w:val="00C815B7"/>
    <w:rsid w:val="00C83B06"/>
    <w:rsid w:val="00C84568"/>
    <w:rsid w:val="00C91AFE"/>
    <w:rsid w:val="00C92106"/>
    <w:rsid w:val="00C93064"/>
    <w:rsid w:val="00C96CA2"/>
    <w:rsid w:val="00CA23D5"/>
    <w:rsid w:val="00CA3E47"/>
    <w:rsid w:val="00CA7129"/>
    <w:rsid w:val="00CB05A3"/>
    <w:rsid w:val="00CB25D2"/>
    <w:rsid w:val="00CB3EAD"/>
    <w:rsid w:val="00CB42F1"/>
    <w:rsid w:val="00CB45F4"/>
    <w:rsid w:val="00CB69CA"/>
    <w:rsid w:val="00CB6AB5"/>
    <w:rsid w:val="00CC1322"/>
    <w:rsid w:val="00CD4352"/>
    <w:rsid w:val="00CD465F"/>
    <w:rsid w:val="00CE21DF"/>
    <w:rsid w:val="00CE34E0"/>
    <w:rsid w:val="00CE4307"/>
    <w:rsid w:val="00CE60EE"/>
    <w:rsid w:val="00CF2F64"/>
    <w:rsid w:val="00CF3005"/>
    <w:rsid w:val="00CF5601"/>
    <w:rsid w:val="00CF76D0"/>
    <w:rsid w:val="00D025BB"/>
    <w:rsid w:val="00D03E02"/>
    <w:rsid w:val="00D148DE"/>
    <w:rsid w:val="00D1579C"/>
    <w:rsid w:val="00D15CA3"/>
    <w:rsid w:val="00D20AF3"/>
    <w:rsid w:val="00D21344"/>
    <w:rsid w:val="00D2701B"/>
    <w:rsid w:val="00D303FE"/>
    <w:rsid w:val="00D359EB"/>
    <w:rsid w:val="00D36972"/>
    <w:rsid w:val="00D36E45"/>
    <w:rsid w:val="00D43E07"/>
    <w:rsid w:val="00D4488C"/>
    <w:rsid w:val="00D44C9F"/>
    <w:rsid w:val="00D540EB"/>
    <w:rsid w:val="00D56D18"/>
    <w:rsid w:val="00D57591"/>
    <w:rsid w:val="00D617C7"/>
    <w:rsid w:val="00D65788"/>
    <w:rsid w:val="00D6673D"/>
    <w:rsid w:val="00D704DE"/>
    <w:rsid w:val="00D747BF"/>
    <w:rsid w:val="00D755FD"/>
    <w:rsid w:val="00D8026F"/>
    <w:rsid w:val="00D80637"/>
    <w:rsid w:val="00D8189E"/>
    <w:rsid w:val="00D9275D"/>
    <w:rsid w:val="00D9345A"/>
    <w:rsid w:val="00D9669B"/>
    <w:rsid w:val="00D9762B"/>
    <w:rsid w:val="00D977CC"/>
    <w:rsid w:val="00DA4E26"/>
    <w:rsid w:val="00DA6353"/>
    <w:rsid w:val="00DA71EC"/>
    <w:rsid w:val="00DC6ECA"/>
    <w:rsid w:val="00DD3F90"/>
    <w:rsid w:val="00DD55F7"/>
    <w:rsid w:val="00DD7EE2"/>
    <w:rsid w:val="00DE59D4"/>
    <w:rsid w:val="00DE5DAC"/>
    <w:rsid w:val="00DE6F45"/>
    <w:rsid w:val="00DF3485"/>
    <w:rsid w:val="00DF38CE"/>
    <w:rsid w:val="00DF7DA6"/>
    <w:rsid w:val="00E03B66"/>
    <w:rsid w:val="00E03B6B"/>
    <w:rsid w:val="00E04775"/>
    <w:rsid w:val="00E05CE7"/>
    <w:rsid w:val="00E131D5"/>
    <w:rsid w:val="00E149DC"/>
    <w:rsid w:val="00E16E0C"/>
    <w:rsid w:val="00E23A3F"/>
    <w:rsid w:val="00E23DB7"/>
    <w:rsid w:val="00E27B73"/>
    <w:rsid w:val="00E32BFB"/>
    <w:rsid w:val="00E33F57"/>
    <w:rsid w:val="00E43CCC"/>
    <w:rsid w:val="00E441D8"/>
    <w:rsid w:val="00E44CC1"/>
    <w:rsid w:val="00E4557D"/>
    <w:rsid w:val="00E4576E"/>
    <w:rsid w:val="00E504C1"/>
    <w:rsid w:val="00E52AD3"/>
    <w:rsid w:val="00E55EED"/>
    <w:rsid w:val="00E61C4B"/>
    <w:rsid w:val="00E67198"/>
    <w:rsid w:val="00E71698"/>
    <w:rsid w:val="00E748F9"/>
    <w:rsid w:val="00E82FFC"/>
    <w:rsid w:val="00E84A25"/>
    <w:rsid w:val="00E8539B"/>
    <w:rsid w:val="00E97E69"/>
    <w:rsid w:val="00EA0138"/>
    <w:rsid w:val="00EA5029"/>
    <w:rsid w:val="00EA6C7B"/>
    <w:rsid w:val="00EB078F"/>
    <w:rsid w:val="00EB17C4"/>
    <w:rsid w:val="00EB19BC"/>
    <w:rsid w:val="00EB3340"/>
    <w:rsid w:val="00EB5E82"/>
    <w:rsid w:val="00EC00BC"/>
    <w:rsid w:val="00EC3367"/>
    <w:rsid w:val="00EC3BFC"/>
    <w:rsid w:val="00EC3E64"/>
    <w:rsid w:val="00ED2998"/>
    <w:rsid w:val="00EE15D1"/>
    <w:rsid w:val="00EE2FE6"/>
    <w:rsid w:val="00EE6152"/>
    <w:rsid w:val="00EF1255"/>
    <w:rsid w:val="00EF169C"/>
    <w:rsid w:val="00EF4E5D"/>
    <w:rsid w:val="00EF5A7E"/>
    <w:rsid w:val="00EF7658"/>
    <w:rsid w:val="00F022EF"/>
    <w:rsid w:val="00F06DCB"/>
    <w:rsid w:val="00F2001C"/>
    <w:rsid w:val="00F23BCE"/>
    <w:rsid w:val="00F2695A"/>
    <w:rsid w:val="00F3030B"/>
    <w:rsid w:val="00F3509F"/>
    <w:rsid w:val="00F413A6"/>
    <w:rsid w:val="00F42269"/>
    <w:rsid w:val="00F44862"/>
    <w:rsid w:val="00F470A0"/>
    <w:rsid w:val="00F527B6"/>
    <w:rsid w:val="00F54328"/>
    <w:rsid w:val="00F5687D"/>
    <w:rsid w:val="00F602B1"/>
    <w:rsid w:val="00F63C8B"/>
    <w:rsid w:val="00F65D53"/>
    <w:rsid w:val="00F71444"/>
    <w:rsid w:val="00F735C6"/>
    <w:rsid w:val="00F75B63"/>
    <w:rsid w:val="00F81116"/>
    <w:rsid w:val="00F87DCE"/>
    <w:rsid w:val="00F9041A"/>
    <w:rsid w:val="00F93975"/>
    <w:rsid w:val="00F94A14"/>
    <w:rsid w:val="00F95E5B"/>
    <w:rsid w:val="00F96806"/>
    <w:rsid w:val="00FA2644"/>
    <w:rsid w:val="00FA2C0E"/>
    <w:rsid w:val="00FA2E79"/>
    <w:rsid w:val="00FA5F22"/>
    <w:rsid w:val="00FB2D9E"/>
    <w:rsid w:val="00FB61BF"/>
    <w:rsid w:val="00FB6F89"/>
    <w:rsid w:val="00FB7188"/>
    <w:rsid w:val="00FC09E0"/>
    <w:rsid w:val="00FC2826"/>
    <w:rsid w:val="00FC36BD"/>
    <w:rsid w:val="00FC5864"/>
    <w:rsid w:val="00FC71C0"/>
    <w:rsid w:val="00FD29D4"/>
    <w:rsid w:val="00FD39A5"/>
    <w:rsid w:val="00FE10D5"/>
    <w:rsid w:val="00FE3B0C"/>
    <w:rsid w:val="00FE4956"/>
    <w:rsid w:val="00FE5143"/>
    <w:rsid w:val="00FE5F68"/>
    <w:rsid w:val="00FE5F6B"/>
    <w:rsid w:val="00FF044F"/>
    <w:rsid w:val="00FF5769"/>
    <w:rsid w:val="00FF6382"/>
    <w:rsid w:val="04AE711D"/>
    <w:rsid w:val="04E66400"/>
    <w:rsid w:val="0A074456"/>
    <w:rsid w:val="104B4477"/>
    <w:rsid w:val="10D43890"/>
    <w:rsid w:val="10FF17E1"/>
    <w:rsid w:val="139847C8"/>
    <w:rsid w:val="1DB63746"/>
    <w:rsid w:val="29B82D89"/>
    <w:rsid w:val="2B0D42D8"/>
    <w:rsid w:val="2B526179"/>
    <w:rsid w:val="2C9805ED"/>
    <w:rsid w:val="326F05E3"/>
    <w:rsid w:val="3C6C11A1"/>
    <w:rsid w:val="3DE37311"/>
    <w:rsid w:val="40EF5388"/>
    <w:rsid w:val="41092048"/>
    <w:rsid w:val="42B00782"/>
    <w:rsid w:val="46B06F09"/>
    <w:rsid w:val="496A14BA"/>
    <w:rsid w:val="54A70521"/>
    <w:rsid w:val="5C1E5005"/>
    <w:rsid w:val="5D8342A2"/>
    <w:rsid w:val="5F8253AA"/>
    <w:rsid w:val="61E3718C"/>
    <w:rsid w:val="64DA6C84"/>
    <w:rsid w:val="6C79552D"/>
    <w:rsid w:val="758F276A"/>
    <w:rsid w:val="75B34484"/>
    <w:rsid w:val="7999166F"/>
    <w:rsid w:val="7C285026"/>
    <w:rsid w:val="7E5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DBDE2"/>
  <w15:chartTrackingRefBased/>
  <w15:docId w15:val="{FAA61DDE-C800-4C8B-9F1C-79C03146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autoSpaceDE w:val="0"/>
      <w:autoSpaceDN w:val="0"/>
      <w:adjustRightInd w:val="0"/>
      <w:ind w:left="905" w:hanging="325"/>
      <w:jc w:val="left"/>
      <w:outlineLvl w:val="3"/>
    </w:pPr>
    <w:rPr>
      <w:rFonts w:ascii="宋体" w:hAnsi="宋体"/>
      <w:kern w:val="0"/>
      <w:sz w:val="22"/>
      <w:szCs w:val="22"/>
      <w:lang w:val="zh-CN"/>
    </w:rPr>
  </w:style>
  <w:style w:type="paragraph" w:styleId="5">
    <w:name w:val="heading 5"/>
    <w:basedOn w:val="a"/>
    <w:next w:val="a"/>
    <w:qFormat/>
    <w:pPr>
      <w:autoSpaceDE w:val="0"/>
      <w:autoSpaceDN w:val="0"/>
      <w:adjustRightInd w:val="0"/>
      <w:ind w:left="1260" w:hanging="180"/>
      <w:jc w:val="left"/>
      <w:outlineLvl w:val="4"/>
    </w:pPr>
    <w:rPr>
      <w:rFonts w:hAnsi="Arial" w:cs="宋体"/>
      <w:b/>
      <w:bCs/>
      <w:kern w:val="0"/>
      <w:sz w:val="18"/>
      <w:szCs w:val="18"/>
      <w:lang w:val="zh-CN"/>
    </w:rPr>
  </w:style>
  <w:style w:type="paragraph" w:styleId="6">
    <w:name w:val="heading 6"/>
    <w:basedOn w:val="a"/>
    <w:next w:val="a"/>
    <w:qFormat/>
    <w:pPr>
      <w:autoSpaceDE w:val="0"/>
      <w:autoSpaceDN w:val="0"/>
      <w:adjustRightInd w:val="0"/>
      <w:ind w:left="1620" w:hanging="180"/>
      <w:jc w:val="left"/>
      <w:outlineLvl w:val="5"/>
    </w:pPr>
    <w:rPr>
      <w:rFonts w:hAnsi="Arial" w:cs="宋体"/>
      <w:b/>
      <w:bCs/>
      <w:kern w:val="0"/>
      <w:sz w:val="18"/>
      <w:szCs w:val="1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 Indent"/>
    <w:basedOn w:val="a"/>
    <w:pPr>
      <w:ind w:firstLineChars="200" w:firstLine="420"/>
    </w:pPr>
  </w:style>
  <w:style w:type="paragraph" w:styleId="a5">
    <w:name w:val="Plain Text"/>
    <w:basedOn w:val="a"/>
    <w:rPr>
      <w:rFonts w:ascii="宋体" w:hAnsi="Courier New"/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character" w:styleId="aa">
    <w:name w:val="Strong"/>
    <w:qFormat/>
    <w:rPr>
      <w:b/>
      <w:bCs/>
    </w:rPr>
  </w:style>
  <w:style w:type="character" w:styleId="ab">
    <w:name w:val="page number"/>
  </w:style>
  <w:style w:type="character" w:customStyle="1" w:styleId="f141">
    <w:name w:val="f141"/>
  </w:style>
  <w:style w:type="character" w:customStyle="1" w:styleId="style1style7">
    <w:name w:val="style1 style7"/>
  </w:style>
  <w:style w:type="character" w:customStyle="1" w:styleId="style11">
    <w:name w:val="style11"/>
    <w:rPr>
      <w:b/>
      <w:bCs/>
      <w:sz w:val="25"/>
      <w:szCs w:val="25"/>
    </w:rPr>
  </w:style>
  <w:style w:type="paragraph" w:customStyle="1" w:styleId="art2">
    <w:name w:val="art2"/>
    <w:basedOn w:val="a"/>
    <w:pPr>
      <w:jc w:val="left"/>
      <w:outlineLvl w:val="1"/>
    </w:pPr>
    <w:rPr>
      <w:rFonts w:ascii="黑体" w:eastAsia="黑体"/>
      <w:sz w:val="30"/>
    </w:rPr>
  </w:style>
  <w:style w:type="paragraph" w:customStyle="1" w:styleId="ac">
    <w:name w:val="实验正文"/>
    <w:basedOn w:val="a"/>
    <w:pPr>
      <w:ind w:firstLineChars="200" w:firstLine="200"/>
    </w:pPr>
  </w:style>
  <w:style w:type="paragraph" w:customStyle="1" w:styleId="la">
    <w:name w:val="la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1">
    <w:name w:val="art1"/>
    <w:basedOn w:val="a"/>
    <w:pPr>
      <w:numPr>
        <w:numId w:val="1"/>
      </w:numPr>
      <w:tabs>
        <w:tab w:val="left" w:pos="1080"/>
      </w:tabs>
      <w:spacing w:afterLines="50" w:after="156"/>
      <w:jc w:val="center"/>
    </w:pPr>
    <w:rPr>
      <w:rFonts w:eastAsia="黑体"/>
      <w:sz w:val="36"/>
    </w:rPr>
  </w:style>
  <w:style w:type="paragraph" w:customStyle="1" w:styleId="art3">
    <w:name w:val="art3"/>
    <w:basedOn w:val="a"/>
    <w:pPr>
      <w:spacing w:line="460" w:lineRule="exact"/>
      <w:jc w:val="left"/>
      <w:outlineLvl w:val="2"/>
    </w:pPr>
    <w:rPr>
      <w:rFonts w:eastAsia="黑体"/>
      <w:color w:val="000000"/>
      <w:sz w:val="28"/>
    </w:rPr>
  </w:style>
  <w:style w:type="paragraph" w:customStyle="1" w:styleId="ad">
    <w:name w:val="实验标题一"/>
    <w:basedOn w:val="a"/>
    <w:pPr>
      <w:ind w:firstLineChars="200" w:firstLine="200"/>
      <w:jc w:val="center"/>
      <w:outlineLvl w:val="0"/>
    </w:pPr>
    <w:rPr>
      <w:rFonts w:ascii="黑体" w:eastAsia="黑体"/>
      <w:sz w:val="36"/>
    </w:rPr>
  </w:style>
  <w:style w:type="paragraph" w:customStyle="1" w:styleId="lt1">
    <w:name w:val="lt1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nt">
    <w:name w:val="n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art">
    <w:name w:val="ar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title3">
    <w:name w:val="title3"/>
    <w:basedOn w:val="a"/>
    <w:pPr>
      <w:spacing w:line="360" w:lineRule="auto"/>
      <w:jc w:val="left"/>
      <w:outlineLvl w:val="2"/>
    </w:pPr>
    <w:rPr>
      <w:rFonts w:ascii="宋体" w:hAnsi="宋体"/>
      <w:sz w:val="24"/>
    </w:rPr>
  </w:style>
  <w:style w:type="paragraph" w:customStyle="1" w:styleId="art4">
    <w:name w:val="art4"/>
    <w:basedOn w:val="a"/>
    <w:pPr>
      <w:spacing w:line="460" w:lineRule="exact"/>
      <w:jc w:val="left"/>
      <w:outlineLvl w:val="3"/>
    </w:pPr>
    <w:rPr>
      <w:rFonts w:ascii="黑体" w:eastAsia="黑体"/>
      <w:color w:val="000000"/>
      <w:sz w:val="24"/>
    </w:rPr>
  </w:style>
  <w:style w:type="paragraph" w:customStyle="1" w:styleId="f14">
    <w:name w:val="f14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title6">
    <w:name w:val="title6"/>
    <w:basedOn w:val="a"/>
    <w:pPr>
      <w:spacing w:line="360" w:lineRule="auto"/>
      <w:jc w:val="left"/>
      <w:outlineLvl w:val="5"/>
    </w:pPr>
    <w:rPr>
      <w:rFonts w:ascii="宋体" w:hAnsi="宋体"/>
    </w:rPr>
  </w:style>
  <w:style w:type="paragraph" w:customStyle="1" w:styleId="ae">
    <w:name w:val="实验标题二"/>
    <w:basedOn w:val="a"/>
    <w:pPr>
      <w:ind w:firstLineChars="150" w:firstLine="150"/>
    </w:pPr>
    <w:rPr>
      <w:rFonts w:eastAsia="黑体"/>
      <w:sz w:val="28"/>
    </w:rPr>
  </w:style>
  <w:style w:type="paragraph" w:customStyle="1" w:styleId="title2">
    <w:name w:val="title2"/>
    <w:basedOn w:val="a"/>
    <w:pPr>
      <w:tabs>
        <w:tab w:val="left" w:leader="dot" w:pos="0"/>
      </w:tabs>
      <w:jc w:val="center"/>
      <w:outlineLvl w:val="1"/>
    </w:pPr>
    <w:rPr>
      <w:rFonts w:ascii="黑体" w:eastAsia="黑体"/>
      <w:sz w:val="36"/>
    </w:rPr>
  </w:style>
  <w:style w:type="paragraph" w:customStyle="1" w:styleId="title5">
    <w:name w:val="title5"/>
    <w:basedOn w:val="a"/>
    <w:pPr>
      <w:spacing w:line="360" w:lineRule="auto"/>
      <w:ind w:firstLine="420"/>
      <w:jc w:val="left"/>
      <w:outlineLvl w:val="4"/>
    </w:pPr>
    <w:rPr>
      <w:rFonts w:ascii="黑体"/>
    </w:rPr>
  </w:style>
  <w:style w:type="paragraph" w:customStyle="1" w:styleId="t">
    <w:name w:val="t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0"/>
    </w:rPr>
  </w:style>
  <w:style w:type="paragraph" w:customStyle="1" w:styleId="style51">
    <w:name w:val="style51"/>
    <w:basedOn w:val="a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ParaChar">
    <w:name w:val="默认段落字体 Para Char"/>
    <w:basedOn w:val="a"/>
    <w:semiHidden/>
    <w:rPr>
      <w:rFonts w:ascii="Tahoma" w:hAnsi="Tahoma"/>
      <w:sz w:val="24"/>
      <w:szCs w:val="20"/>
    </w:rPr>
  </w:style>
  <w:style w:type="paragraph" w:customStyle="1" w:styleId="title1">
    <w:name w:val="title1"/>
    <w:next w:val="a"/>
    <w:pPr>
      <w:tabs>
        <w:tab w:val="left" w:pos="0"/>
      </w:tabs>
      <w:jc w:val="center"/>
      <w:outlineLvl w:val="0"/>
    </w:pPr>
    <w:rPr>
      <w:rFonts w:ascii="宋体" w:hAnsi="宋体"/>
      <w:bCs/>
      <w:sz w:val="52"/>
    </w:rPr>
  </w:style>
  <w:style w:type="paragraph" w:customStyle="1" w:styleId="title4">
    <w:name w:val="title4"/>
    <w:basedOn w:val="a"/>
    <w:pPr>
      <w:spacing w:line="360" w:lineRule="auto"/>
      <w:jc w:val="left"/>
      <w:outlineLvl w:val="3"/>
    </w:pPr>
    <w:rPr>
      <w:rFonts w:eastAsia="黑体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1108</Words>
  <Characters>1420</Characters>
  <Application>Microsoft Office Word</Application>
  <DocSecurity>0</DocSecurity>
  <PresentationFormat/>
  <Lines>177</Lines>
  <Paragraphs>194</Paragraphs>
  <Slides>0</Slides>
  <Notes>0</Notes>
  <HiddenSlides>0</HiddenSlides>
  <MMClips>0</MMClips>
  <ScaleCrop>false</ScaleCrop>
  <Manager/>
  <Company>SELF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滁州学院计算机科学与技术系</dc:title>
  <dc:subject/>
  <dc:creator>G</dc:creator>
  <cp:keywords/>
  <dc:description/>
  <cp:lastModifiedBy>东良 刘</cp:lastModifiedBy>
  <cp:revision>5</cp:revision>
  <cp:lastPrinted>2014-02-15T03:10:00Z</cp:lastPrinted>
  <dcterms:created xsi:type="dcterms:W3CDTF">2026-06-22T13:50:00Z</dcterms:created>
  <dcterms:modified xsi:type="dcterms:W3CDTF">2026-06-23T02:09:00Z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eyJoZGlkIjoiM2FiZDIzMjBhYjY3YjcwYmIxYWI1NjM4YzVmYjEyMDMiLCJ1c2VySWQiOiIxNzYzNjM5ODk4In0=</vt:lpwstr>
  </property>
  <property fmtid="{D5CDD505-2E9C-101B-9397-08002B2CF9AE}" pid="4" name="ICV">
    <vt:lpwstr>3EC46FBB254645DC836F2F1A4A77ECC6_12</vt:lpwstr>
  </property>
</Properties>
</file>