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915" w:rsidRDefault="005C5915" w:rsidP="005C5915">
      <w:pPr>
        <w:spacing w:after="0" w:line="240" w:lineRule="auto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5C5915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What do you bring to the discussion?</w:t>
      </w:r>
    </w:p>
    <w:p w:rsidR="005C5915" w:rsidRPr="009F78BD" w:rsidRDefault="005C5915" w:rsidP="005C5915">
      <w:pPr>
        <w:spacing w:after="0" w:line="240" w:lineRule="auto"/>
        <w:jc w:val="both"/>
        <w:rPr>
          <w:rFonts w:ascii="Calibri" w:hAnsi="Calibri"/>
          <w:b/>
          <w:u w:val="single"/>
        </w:rPr>
      </w:pPr>
    </w:p>
    <w:p w:rsidR="005C5915" w:rsidRDefault="005C5915" w:rsidP="005C5915">
      <w:pPr>
        <w:spacing w:after="0" w:line="240" w:lineRule="auto"/>
        <w:jc w:val="both"/>
      </w:pPr>
      <w:r>
        <w:rPr>
          <w:rStyle w:val="Strong"/>
        </w:rPr>
        <w:t>Original s</w:t>
      </w:r>
      <w:r w:rsidRPr="0059753C">
        <w:rPr>
          <w:rStyle w:val="Strong"/>
        </w:rPr>
        <w:t>ource</w:t>
      </w:r>
      <w:r>
        <w:t xml:space="preserve">: </w:t>
      </w:r>
      <w:r w:rsidRPr="005C5915">
        <w:t>David Concepci</w:t>
      </w:r>
      <w:r>
        <w:t>ó</w:t>
      </w:r>
      <w:r w:rsidRPr="005C5915">
        <w:t>n</w:t>
      </w:r>
      <w:r>
        <w:t>, PhD, Ball State University</w:t>
      </w:r>
    </w:p>
    <w:p w:rsidR="005C5915" w:rsidRDefault="005C5915" w:rsidP="005C5915">
      <w:pPr>
        <w:spacing w:after="0" w:line="240" w:lineRule="auto"/>
        <w:jc w:val="both"/>
        <w:rPr>
          <w:rFonts w:ascii="Calibri" w:hAnsi="Calibri"/>
        </w:rPr>
      </w:pPr>
      <w:r>
        <w:t>(</w:t>
      </w:r>
      <w:hyperlink r:id="rId7" w:history="1">
        <w:r w:rsidRPr="00564FEB">
          <w:rPr>
            <w:rStyle w:val="Hyperlink"/>
          </w:rPr>
          <w:t>http://cms.bsu.edu/academics/collegesanddepartments/philrelstudies/directory/concepciondavid</w:t>
        </w:r>
      </w:hyperlink>
      <w:r>
        <w:t>)</w:t>
      </w:r>
    </w:p>
    <w:p w:rsidR="005C5915" w:rsidRDefault="005C5915" w:rsidP="005C5915">
      <w:pPr>
        <w:spacing w:after="0" w:line="240" w:lineRule="auto"/>
        <w:jc w:val="both"/>
        <w:rPr>
          <w:rFonts w:ascii="Calibri" w:hAnsi="Calibri"/>
        </w:rPr>
      </w:pPr>
    </w:p>
    <w:p w:rsidR="005C5915" w:rsidRDefault="005C5915" w:rsidP="005C5915">
      <w:pPr>
        <w:spacing w:after="0" w:line="240" w:lineRule="auto"/>
        <w:jc w:val="both"/>
        <w:rPr>
          <w:rFonts w:ascii="Calibri" w:hAnsi="Calibri"/>
        </w:rPr>
      </w:pPr>
      <w:r w:rsidRPr="0059753C">
        <w:rPr>
          <w:rStyle w:val="Strong"/>
        </w:rPr>
        <w:t>Materials needed</w:t>
      </w:r>
      <w:r>
        <w:rPr>
          <w:rFonts w:ascii="Calibri" w:hAnsi="Calibri"/>
        </w:rPr>
        <w:t>:</w:t>
      </w:r>
    </w:p>
    <w:p w:rsidR="005C5915" w:rsidRDefault="005C5915" w:rsidP="005C591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Access</w:t>
      </w:r>
      <w:r w:rsidR="00B472C8">
        <w:rPr>
          <w:rFonts w:ascii="Calibri" w:hAnsi="Calibri"/>
        </w:rPr>
        <w:t xml:space="preserve"> to Google D</w:t>
      </w:r>
      <w:r>
        <w:rPr>
          <w:rFonts w:ascii="Calibri" w:hAnsi="Calibri"/>
        </w:rPr>
        <w:t xml:space="preserve">rive, or </w:t>
      </w:r>
      <w:r w:rsidR="009F07BE">
        <w:rPr>
          <w:rFonts w:ascii="Calibri" w:hAnsi="Calibri"/>
        </w:rPr>
        <w:t>a</w:t>
      </w:r>
      <w:r>
        <w:rPr>
          <w:rFonts w:ascii="Calibri" w:hAnsi="Calibri"/>
        </w:rPr>
        <w:t xml:space="preserve"> similar </w:t>
      </w:r>
      <w:r w:rsidR="00B472C8">
        <w:t>collaborative document editor</w:t>
      </w:r>
    </w:p>
    <w:p w:rsidR="005C5915" w:rsidRPr="006D57D2" w:rsidRDefault="005C5915" w:rsidP="00C6680F">
      <w:pPr>
        <w:tabs>
          <w:tab w:val="left" w:pos="5408"/>
        </w:tabs>
        <w:spacing w:after="0" w:line="240" w:lineRule="auto"/>
        <w:jc w:val="both"/>
        <w:rPr>
          <w:rFonts w:ascii="Calibri" w:hAnsi="Calibri"/>
        </w:rPr>
      </w:pPr>
    </w:p>
    <w:p w:rsidR="005C5915" w:rsidRDefault="005C5915" w:rsidP="005C5915">
      <w:pPr>
        <w:spacing w:after="0" w:line="240" w:lineRule="auto"/>
        <w:jc w:val="both"/>
        <w:rPr>
          <w:rFonts w:ascii="Calibri" w:hAnsi="Calibri"/>
        </w:rPr>
      </w:pPr>
      <w:r w:rsidRPr="0059753C">
        <w:rPr>
          <w:rStyle w:val="Strong"/>
        </w:rPr>
        <w:t>Approximate time needed</w:t>
      </w:r>
      <w:r>
        <w:rPr>
          <w:rFonts w:ascii="Calibri" w:hAnsi="Calibri"/>
        </w:rPr>
        <w:t>: 10 minutes</w:t>
      </w:r>
      <w:r w:rsidR="00C6680F">
        <w:rPr>
          <w:rFonts w:ascii="Calibri" w:hAnsi="Calibri"/>
        </w:rPr>
        <w:t xml:space="preserve"> in class; </w:t>
      </w:r>
      <w:r w:rsidR="009F07BE">
        <w:rPr>
          <w:rFonts w:ascii="Calibri" w:hAnsi="Calibri"/>
        </w:rPr>
        <w:t xml:space="preserve">post and </w:t>
      </w:r>
      <w:r w:rsidR="00C6680F">
        <w:rPr>
          <w:rFonts w:ascii="Calibri" w:hAnsi="Calibri"/>
        </w:rPr>
        <w:t xml:space="preserve">assign </w:t>
      </w:r>
      <w:r w:rsidR="009F07BE">
        <w:rPr>
          <w:rFonts w:ascii="Calibri" w:hAnsi="Calibri"/>
        </w:rPr>
        <w:t xml:space="preserve">to students </w:t>
      </w:r>
      <w:r w:rsidR="00C6680F">
        <w:rPr>
          <w:rFonts w:ascii="Calibri" w:hAnsi="Calibri"/>
        </w:rPr>
        <w:t>multiple days before class</w:t>
      </w:r>
    </w:p>
    <w:p w:rsidR="005C5915" w:rsidRDefault="005C5915" w:rsidP="005C5915">
      <w:pPr>
        <w:spacing w:after="0" w:line="240" w:lineRule="auto"/>
        <w:jc w:val="both"/>
        <w:rPr>
          <w:rFonts w:ascii="Calibri" w:hAnsi="Calibri"/>
        </w:rPr>
      </w:pPr>
    </w:p>
    <w:p w:rsidR="005C5915" w:rsidRPr="00C6680F" w:rsidRDefault="005C5915" w:rsidP="00C6680F">
      <w:pPr>
        <w:spacing w:after="0" w:line="240" w:lineRule="auto"/>
      </w:pPr>
      <w:r w:rsidRPr="0059753C">
        <w:rPr>
          <w:rStyle w:val="Strong"/>
        </w:rPr>
        <w:t>Procedure</w:t>
      </w:r>
      <w:r>
        <w:t>:</w:t>
      </w:r>
    </w:p>
    <w:p w:rsidR="009F07BE" w:rsidRDefault="009F07BE" w:rsidP="00C6680F">
      <w:pPr>
        <w:spacing w:after="0" w:line="240" w:lineRule="auto"/>
        <w:ind w:firstLine="720"/>
      </w:pPr>
    </w:p>
    <w:p w:rsidR="005C5915" w:rsidRDefault="00C6680F" w:rsidP="00C6680F">
      <w:pPr>
        <w:spacing w:after="0" w:line="240" w:lineRule="auto"/>
        <w:ind w:firstLine="720"/>
      </w:pPr>
      <w:r>
        <w:t>Before class:</w:t>
      </w:r>
    </w:p>
    <w:p w:rsidR="00C6680F" w:rsidRDefault="00C6680F" w:rsidP="00C6680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Crete a collaborative document with </w:t>
      </w:r>
      <w:r w:rsidR="009F07BE">
        <w:t xml:space="preserve">its initial content </w:t>
      </w:r>
      <w:r>
        <w:t>similar to the example below.</w:t>
      </w:r>
    </w:p>
    <w:p w:rsidR="00C6680F" w:rsidRDefault="00C6680F" w:rsidP="00C6680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Share the URL </w:t>
      </w:r>
      <w:r w:rsidR="009F07BE">
        <w:t xml:space="preserve">to the collaborative document </w:t>
      </w:r>
      <w:r>
        <w:t xml:space="preserve">with </w:t>
      </w:r>
      <w:r w:rsidR="009F07BE">
        <w:t xml:space="preserve">the </w:t>
      </w:r>
      <w:r>
        <w:t>students, telling them to following the instructions within the document.</w:t>
      </w:r>
    </w:p>
    <w:p w:rsidR="009F07BE" w:rsidRDefault="009F07BE" w:rsidP="00C6680F">
      <w:pPr>
        <w:spacing w:after="0" w:line="240" w:lineRule="auto"/>
        <w:ind w:left="720"/>
      </w:pPr>
    </w:p>
    <w:p w:rsidR="00C6680F" w:rsidRDefault="00C6680F" w:rsidP="00C6680F">
      <w:pPr>
        <w:spacing w:after="0" w:line="240" w:lineRule="auto"/>
        <w:ind w:left="720"/>
      </w:pPr>
      <w:r>
        <w:t>During class:</w:t>
      </w:r>
    </w:p>
    <w:p w:rsidR="000D4115" w:rsidRPr="00C6680F" w:rsidRDefault="000D4115" w:rsidP="00C6680F">
      <w:pPr>
        <w:pStyle w:val="ListParagraph"/>
        <w:numPr>
          <w:ilvl w:val="0"/>
          <w:numId w:val="4"/>
        </w:numPr>
        <w:spacing w:after="0" w:line="240" w:lineRule="auto"/>
      </w:pPr>
      <w:r w:rsidRPr="00C6680F">
        <w:rPr>
          <w:rFonts w:ascii="Calibri" w:hAnsi="Calibri"/>
        </w:rPr>
        <w:t xml:space="preserve">Review </w:t>
      </w:r>
      <w:r w:rsidR="00C6680F">
        <w:rPr>
          <w:rFonts w:ascii="Calibri" w:hAnsi="Calibri"/>
        </w:rPr>
        <w:t>the completed Google document with the class</w:t>
      </w:r>
    </w:p>
    <w:p w:rsidR="00C6680F" w:rsidRPr="00C6680F" w:rsidRDefault="00C6680F" w:rsidP="00C6680F">
      <w:pPr>
        <w:pStyle w:val="ListParagraph"/>
        <w:numPr>
          <w:ilvl w:val="1"/>
          <w:numId w:val="4"/>
        </w:numPr>
        <w:spacing w:after="0" w:line="240" w:lineRule="auto"/>
      </w:pPr>
      <w:r>
        <w:rPr>
          <w:rFonts w:ascii="Calibri" w:hAnsi="Calibri"/>
        </w:rPr>
        <w:t>What observation do you have?</w:t>
      </w:r>
    </w:p>
    <w:p w:rsidR="000D4115" w:rsidRDefault="000D4115" w:rsidP="00C6680F">
      <w:pPr>
        <w:pStyle w:val="ListParagraph"/>
        <w:numPr>
          <w:ilvl w:val="1"/>
          <w:numId w:val="4"/>
        </w:numPr>
        <w:spacing w:afterLines="160" w:after="384" w:line="240" w:lineRule="auto"/>
        <w:jc w:val="both"/>
        <w:rPr>
          <w:rFonts w:ascii="Calibri" w:hAnsi="Calibri"/>
        </w:rPr>
      </w:pPr>
      <w:r w:rsidRPr="00C6680F">
        <w:rPr>
          <w:rFonts w:ascii="Calibri" w:hAnsi="Calibri"/>
        </w:rPr>
        <w:t>What privileges do the attributes afford?</w:t>
      </w:r>
    </w:p>
    <w:p w:rsidR="000D4115" w:rsidRDefault="000D4115" w:rsidP="00C6680F">
      <w:pPr>
        <w:pStyle w:val="ListParagraph"/>
        <w:numPr>
          <w:ilvl w:val="1"/>
          <w:numId w:val="4"/>
        </w:numPr>
        <w:spacing w:afterLines="160" w:after="384" w:line="240" w:lineRule="auto"/>
        <w:jc w:val="both"/>
        <w:rPr>
          <w:rFonts w:ascii="Calibri" w:hAnsi="Calibri"/>
        </w:rPr>
      </w:pPr>
      <w:r w:rsidRPr="00C6680F">
        <w:rPr>
          <w:rFonts w:ascii="Calibri" w:hAnsi="Calibri"/>
        </w:rPr>
        <w:t>What oppression occurs?</w:t>
      </w:r>
    </w:p>
    <w:p w:rsidR="00C6680F" w:rsidRPr="00C6680F" w:rsidRDefault="009F07BE" w:rsidP="009F07BE">
      <w:pPr>
        <w:pStyle w:val="ListParagraph"/>
        <w:numPr>
          <w:ilvl w:val="0"/>
          <w:numId w:val="4"/>
        </w:numPr>
        <w:spacing w:afterLines="160" w:after="384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Observe/ make the point: </w:t>
      </w:r>
      <w:r w:rsidR="00C6680F">
        <w:rPr>
          <w:rFonts w:ascii="Calibri" w:hAnsi="Calibri"/>
        </w:rPr>
        <w:t>We’re each unique, but we’re much more alike.</w:t>
      </w:r>
    </w:p>
    <w:p w:rsidR="000D4115" w:rsidRPr="009F07BE" w:rsidRDefault="00C6680F" w:rsidP="00C6680F">
      <w:pPr>
        <w:spacing w:line="240" w:lineRule="auto"/>
        <w:rPr>
          <w:rStyle w:val="Strong"/>
        </w:rPr>
      </w:pPr>
      <w:r w:rsidRPr="009F07BE">
        <w:rPr>
          <w:rStyle w:val="Strong"/>
        </w:rPr>
        <w:t xml:space="preserve">Example text to </w:t>
      </w:r>
      <w:r w:rsidR="009F07BE">
        <w:rPr>
          <w:rStyle w:val="Strong"/>
        </w:rPr>
        <w:t xml:space="preserve">initially </w:t>
      </w:r>
      <w:r w:rsidRPr="009F07BE">
        <w:rPr>
          <w:rStyle w:val="Strong"/>
        </w:rPr>
        <w:t>post in the collaborative document:</w:t>
      </w:r>
    </w:p>
    <w:p w:rsidR="000D4115" w:rsidRPr="008A29E9" w:rsidRDefault="000D4115" w:rsidP="009F07BE">
      <w:pPr>
        <w:pStyle w:val="Title"/>
        <w:rPr>
          <w:rFonts w:ascii="Times New Roman" w:eastAsia="Times New Roman" w:hAnsi="Times New Roman" w:cs="Times New Roman"/>
          <w:sz w:val="24"/>
          <w:szCs w:val="24"/>
        </w:rPr>
      </w:pPr>
      <w:r w:rsidRPr="008A29E9">
        <w:rPr>
          <w:rFonts w:eastAsia="Times New Roman"/>
        </w:rPr>
        <w:t>What do you bring to the discussion?</w:t>
      </w:r>
    </w:p>
    <w:p w:rsidR="000D4115" w:rsidRDefault="000D4115" w:rsidP="000D4115">
      <w:pPr>
        <w:spacing w:line="240" w:lineRule="auto"/>
        <w:jc w:val="both"/>
        <w:rPr>
          <w:rFonts w:ascii="Arial" w:eastAsia="Times New Roman" w:hAnsi="Arial" w:cs="Arial"/>
          <w:i/>
          <w:iCs/>
          <w:color w:val="000000"/>
          <w:sz w:val="23"/>
          <w:szCs w:val="23"/>
        </w:rPr>
      </w:pPr>
      <w:r w:rsidRPr="008A29E9">
        <w:rPr>
          <w:rFonts w:ascii="Arial" w:eastAsia="Times New Roman" w:hAnsi="Arial" w:cs="Arial"/>
          <w:i/>
          <w:iCs/>
          <w:color w:val="000000"/>
          <w:sz w:val="23"/>
          <w:szCs w:val="23"/>
        </w:rPr>
        <w:t xml:space="preserve">To get us all starting to think about diversity and what each of us brings to the discussion, I need you to </w:t>
      </w:r>
      <w:r w:rsidRPr="008A29E9">
        <w:rPr>
          <w:rFonts w:ascii="Arial" w:eastAsia="Times New Roman" w:hAnsi="Arial" w:cs="Arial"/>
          <w:i/>
          <w:iCs/>
          <w:color w:val="000000"/>
          <w:sz w:val="23"/>
          <w:szCs w:val="23"/>
          <w:u w:val="single"/>
        </w:rPr>
        <w:t xml:space="preserve">add </w:t>
      </w:r>
      <w:r w:rsidR="009F07BE">
        <w:rPr>
          <w:rFonts w:ascii="Arial" w:eastAsia="Times New Roman" w:hAnsi="Arial" w:cs="Arial"/>
          <w:i/>
          <w:iCs/>
          <w:color w:val="000000"/>
          <w:sz w:val="23"/>
          <w:szCs w:val="23"/>
          <w:u w:val="single"/>
        </w:rPr>
        <w:t>two or three</w:t>
      </w:r>
      <w:r w:rsidRPr="008A29E9">
        <w:rPr>
          <w:rFonts w:ascii="Arial" w:eastAsia="Times New Roman" w:hAnsi="Arial" w:cs="Arial"/>
          <w:i/>
          <w:iCs/>
          <w:color w:val="000000"/>
          <w:sz w:val="23"/>
          <w:szCs w:val="23"/>
          <w:u w:val="single"/>
        </w:rPr>
        <w:t xml:space="preserve"> </w:t>
      </w:r>
      <w:r w:rsidRPr="00D43806">
        <w:rPr>
          <w:rFonts w:ascii="Arial" w:eastAsia="Times New Roman" w:hAnsi="Arial" w:cs="Arial"/>
          <w:b/>
          <w:i/>
          <w:iCs/>
          <w:color w:val="000000"/>
          <w:sz w:val="23"/>
          <w:szCs w:val="23"/>
          <w:u w:val="single"/>
        </w:rPr>
        <w:t>new</w:t>
      </w:r>
      <w:r w:rsidRPr="008A29E9">
        <w:rPr>
          <w:rFonts w:ascii="Arial" w:eastAsia="Times New Roman" w:hAnsi="Arial" w:cs="Arial"/>
          <w:i/>
          <w:iCs/>
          <w:color w:val="000000"/>
          <w:sz w:val="23"/>
          <w:szCs w:val="23"/>
          <w:u w:val="single"/>
        </w:rPr>
        <w:t xml:space="preserve"> trait</w:t>
      </w:r>
      <w:r w:rsidR="009F07BE">
        <w:rPr>
          <w:rFonts w:ascii="Arial" w:eastAsia="Times New Roman" w:hAnsi="Arial" w:cs="Arial"/>
          <w:i/>
          <w:iCs/>
          <w:color w:val="000000"/>
          <w:sz w:val="23"/>
          <w:szCs w:val="23"/>
          <w:u w:val="single"/>
        </w:rPr>
        <w:t>s</w:t>
      </w:r>
      <w:r w:rsidRPr="008A29E9">
        <w:rPr>
          <w:rFonts w:ascii="Arial" w:eastAsia="Times New Roman" w:hAnsi="Arial" w:cs="Arial"/>
          <w:i/>
          <w:iCs/>
          <w:color w:val="000000"/>
          <w:sz w:val="23"/>
          <w:szCs w:val="23"/>
          <w:u w:val="single"/>
        </w:rPr>
        <w:t xml:space="preserve"> or attribute</w:t>
      </w:r>
      <w:r w:rsidR="009F07BE">
        <w:rPr>
          <w:rFonts w:ascii="Arial" w:eastAsia="Times New Roman" w:hAnsi="Arial" w:cs="Arial"/>
          <w:i/>
          <w:iCs/>
          <w:color w:val="000000"/>
          <w:sz w:val="23"/>
          <w:szCs w:val="23"/>
          <w:u w:val="single"/>
        </w:rPr>
        <w:t>s</w:t>
      </w:r>
      <w:r w:rsidRPr="008A29E9">
        <w:rPr>
          <w:rFonts w:ascii="Arial" w:eastAsia="Times New Roman" w:hAnsi="Arial" w:cs="Arial"/>
          <w:i/>
          <w:iCs/>
          <w:color w:val="000000"/>
          <w:sz w:val="23"/>
          <w:szCs w:val="23"/>
          <w:u w:val="single"/>
        </w:rPr>
        <w:t xml:space="preserve"> to this document that describe</w:t>
      </w:r>
      <w:r>
        <w:rPr>
          <w:rFonts w:ascii="Arial" w:eastAsia="Times New Roman" w:hAnsi="Arial" w:cs="Arial"/>
          <w:i/>
          <w:iCs/>
          <w:color w:val="000000"/>
          <w:sz w:val="23"/>
          <w:szCs w:val="23"/>
          <w:u w:val="single"/>
        </w:rPr>
        <w:t>s</w:t>
      </w:r>
      <w:r w:rsidRPr="008A29E9">
        <w:rPr>
          <w:rFonts w:ascii="Arial" w:eastAsia="Times New Roman" w:hAnsi="Arial" w:cs="Arial"/>
          <w:i/>
          <w:iCs/>
          <w:color w:val="000000"/>
          <w:sz w:val="23"/>
          <w:szCs w:val="23"/>
          <w:u w:val="single"/>
        </w:rPr>
        <w:t xml:space="preserve"> yourself in some way</w:t>
      </w:r>
      <w:r>
        <w:rPr>
          <w:rFonts w:ascii="Arial" w:eastAsia="Times New Roman" w:hAnsi="Arial" w:cs="Arial"/>
          <w:i/>
          <w:iCs/>
          <w:color w:val="000000"/>
          <w:sz w:val="23"/>
          <w:szCs w:val="23"/>
          <w:u w:val="single"/>
        </w:rPr>
        <w:t>, and that you feel could have a bearing on how you view or interact with others</w:t>
      </w:r>
      <w:r w:rsidRPr="008A29E9">
        <w:rPr>
          <w:rFonts w:ascii="Arial" w:eastAsia="Times New Roman" w:hAnsi="Arial" w:cs="Arial"/>
          <w:i/>
          <w:iCs/>
          <w:color w:val="000000"/>
          <w:sz w:val="23"/>
          <w:szCs w:val="23"/>
        </w:rPr>
        <w:t>.  As you add a word, place your name in parenthesis after it, and place the new word in alphabetical order with the others.  (Follow the examples already in the document.)  If someone has already added a word that applies to you, please add your name to the list.  Since the list will be growing as new people visit it for the first time, I strongly encourage you to make several return visits yourself to see if there are more words to which you should add your name.  The sooner you add your new word</w:t>
      </w:r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(</w:t>
      </w:r>
      <w:r w:rsidRPr="008A29E9">
        <w:rPr>
          <w:rFonts w:ascii="Arial" w:eastAsia="Times New Roman" w:hAnsi="Arial" w:cs="Arial"/>
          <w:i/>
          <w:iCs/>
          <w:color w:val="000000"/>
          <w:sz w:val="23"/>
          <w:szCs w:val="23"/>
        </w:rPr>
        <w:t>s</w:t>
      </w:r>
      <w:r>
        <w:rPr>
          <w:rFonts w:ascii="Arial" w:eastAsia="Times New Roman" w:hAnsi="Arial" w:cs="Arial"/>
          <w:i/>
          <w:iCs/>
          <w:color w:val="000000"/>
          <w:sz w:val="23"/>
          <w:szCs w:val="23"/>
        </w:rPr>
        <w:t>)</w:t>
      </w:r>
      <w:r w:rsidRPr="008A29E9">
        <w:rPr>
          <w:rFonts w:ascii="Arial" w:eastAsia="Times New Roman" w:hAnsi="Arial" w:cs="Arial"/>
          <w:i/>
          <w:iCs/>
          <w:color w:val="000000"/>
          <w:sz w:val="23"/>
          <w:szCs w:val="23"/>
        </w:rPr>
        <w:t xml:space="preserve">, the easier it will be, since the list will be shorter!  If everyone does their part, we’ll have a list of </w:t>
      </w:r>
      <w:r w:rsidR="009F07BE">
        <w:rPr>
          <w:rFonts w:ascii="Arial" w:eastAsia="Times New Roman" w:hAnsi="Arial" w:cs="Arial"/>
          <w:i/>
          <w:iCs/>
          <w:color w:val="000000"/>
          <w:sz w:val="23"/>
          <w:szCs w:val="23"/>
        </w:rPr>
        <w:t>a few dozen</w:t>
      </w:r>
      <w:r w:rsidRPr="008A29E9">
        <w:rPr>
          <w:rFonts w:ascii="Arial" w:eastAsia="Times New Roman" w:hAnsi="Arial" w:cs="Arial"/>
          <w:i/>
          <w:iCs/>
          <w:color w:val="000000"/>
          <w:sz w:val="23"/>
          <w:szCs w:val="23"/>
        </w:rPr>
        <w:t xml:space="preserve"> traits!</w:t>
      </w:r>
    </w:p>
    <w:p w:rsidR="000D4115" w:rsidRPr="008A29E9" w:rsidRDefault="000D4115" w:rsidP="000D41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4115" w:rsidRPr="008A29E9" w:rsidRDefault="000D4115" w:rsidP="000D4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E20">
        <w:rPr>
          <w:rFonts w:ascii="Arial" w:eastAsia="Times New Roman" w:hAnsi="Arial" w:cs="Arial"/>
          <w:b/>
          <w:color w:val="000000"/>
          <w:sz w:val="23"/>
          <w:szCs w:val="23"/>
        </w:rPr>
        <w:t>Caucasian</w:t>
      </w:r>
      <w:r w:rsidRPr="008A29E9">
        <w:rPr>
          <w:rFonts w:ascii="Arial" w:eastAsia="Times New Roman" w:hAnsi="Arial" w:cs="Arial"/>
          <w:color w:val="000000"/>
          <w:sz w:val="23"/>
          <w:szCs w:val="23"/>
        </w:rPr>
        <w:t xml:space="preserve"> (Dave Largent)</w:t>
      </w:r>
    </w:p>
    <w:p w:rsidR="000D4115" w:rsidRPr="008A29E9" w:rsidRDefault="000D4115" w:rsidP="000D4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E20">
        <w:rPr>
          <w:rFonts w:ascii="Arial" w:eastAsia="Times New Roman" w:hAnsi="Arial" w:cs="Arial"/>
          <w:b/>
          <w:color w:val="000000"/>
          <w:sz w:val="23"/>
          <w:szCs w:val="23"/>
        </w:rPr>
        <w:t>Indiana native</w:t>
      </w:r>
      <w:r w:rsidRPr="008A29E9">
        <w:rPr>
          <w:rFonts w:ascii="Arial" w:eastAsia="Times New Roman" w:hAnsi="Arial" w:cs="Arial"/>
          <w:color w:val="000000"/>
          <w:sz w:val="23"/>
          <w:szCs w:val="23"/>
        </w:rPr>
        <w:t xml:space="preserve"> (Dave Largent)</w:t>
      </w:r>
    </w:p>
    <w:p w:rsidR="000D4115" w:rsidRPr="008A29E9" w:rsidRDefault="000D4115" w:rsidP="000D4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E20">
        <w:rPr>
          <w:rFonts w:ascii="Arial" w:eastAsia="Times New Roman" w:hAnsi="Arial" w:cs="Arial"/>
          <w:b/>
          <w:color w:val="000000"/>
          <w:sz w:val="23"/>
          <w:szCs w:val="23"/>
        </w:rPr>
        <w:t>Male</w:t>
      </w:r>
      <w:r w:rsidRPr="008A29E9">
        <w:rPr>
          <w:rFonts w:ascii="Arial" w:eastAsia="Times New Roman" w:hAnsi="Arial" w:cs="Arial"/>
          <w:color w:val="000000"/>
          <w:sz w:val="23"/>
          <w:szCs w:val="23"/>
        </w:rPr>
        <w:t xml:space="preserve"> (Dave Largent)</w:t>
      </w:r>
    </w:p>
    <w:p w:rsidR="000D4115" w:rsidRDefault="000D4115" w:rsidP="000D4115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B7E20">
        <w:rPr>
          <w:rFonts w:ascii="Arial" w:eastAsia="Times New Roman" w:hAnsi="Arial" w:cs="Arial"/>
          <w:b/>
          <w:color w:val="000000"/>
          <w:sz w:val="23"/>
          <w:szCs w:val="23"/>
        </w:rPr>
        <w:t>Middle class</w:t>
      </w:r>
      <w:r w:rsidRPr="008A29E9">
        <w:rPr>
          <w:rFonts w:ascii="Arial" w:eastAsia="Times New Roman" w:hAnsi="Arial" w:cs="Arial"/>
          <w:color w:val="000000"/>
          <w:sz w:val="23"/>
          <w:szCs w:val="23"/>
        </w:rPr>
        <w:t xml:space="preserve"> (Dave Largent)</w:t>
      </w:r>
    </w:p>
    <w:p w:rsidR="000D4115" w:rsidRDefault="000D4115" w:rsidP="000D4115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sectPr w:rsidR="000D411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77A4" w:rsidRDefault="007477A4" w:rsidP="002C02AB">
      <w:pPr>
        <w:spacing w:after="0" w:line="240" w:lineRule="auto"/>
      </w:pPr>
      <w:r>
        <w:separator/>
      </w:r>
    </w:p>
  </w:endnote>
  <w:endnote w:type="continuationSeparator" w:id="0">
    <w:p w:rsidR="007477A4" w:rsidRDefault="007477A4" w:rsidP="002C0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F1C" w:rsidRDefault="00180F1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2AB" w:rsidRPr="00180F1C" w:rsidRDefault="00180F1C" w:rsidP="00180F1C">
    <w:pPr>
      <w:pStyle w:val="Footer"/>
      <w:rPr>
        <w:sz w:val="18"/>
      </w:rPr>
    </w:pPr>
    <w:r>
      <w:rPr>
        <w:sz w:val="18"/>
      </w:rPr>
      <w:t xml:space="preserve">This work by David L. Largent is licensed under the Creative Commons Attribution 4.0 International License. To view a copy of this license, visit </w:t>
    </w:r>
    <w:hyperlink r:id="rId1" w:history="1">
      <w:r>
        <w:rPr>
          <w:rStyle w:val="Hyperlink"/>
          <w:sz w:val="18"/>
        </w:rPr>
        <w:t>http://creativecommons.org/licenses/by/4.0/</w:t>
      </w:r>
    </w:hyperlink>
    <w:r>
      <w:rPr>
        <w:sz w:val="18"/>
      </w:rPr>
      <w:t>.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F1C" w:rsidRDefault="00180F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77A4" w:rsidRDefault="007477A4" w:rsidP="002C02AB">
      <w:pPr>
        <w:spacing w:after="0" w:line="240" w:lineRule="auto"/>
      </w:pPr>
      <w:r>
        <w:separator/>
      </w:r>
    </w:p>
  </w:footnote>
  <w:footnote w:type="continuationSeparator" w:id="0">
    <w:p w:rsidR="007477A4" w:rsidRDefault="007477A4" w:rsidP="002C02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F1C" w:rsidRDefault="00180F1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F1C" w:rsidRDefault="00180F1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F1C" w:rsidRDefault="00180F1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E358B"/>
    <w:multiLevelType w:val="hybridMultilevel"/>
    <w:tmpl w:val="7CB0F246"/>
    <w:lvl w:ilvl="0" w:tplc="54FA52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657822"/>
    <w:multiLevelType w:val="hybridMultilevel"/>
    <w:tmpl w:val="25F44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248C6"/>
    <w:multiLevelType w:val="hybridMultilevel"/>
    <w:tmpl w:val="1DACD1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C9E044E"/>
    <w:multiLevelType w:val="hybridMultilevel"/>
    <w:tmpl w:val="921266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115"/>
    <w:rsid w:val="000D4115"/>
    <w:rsid w:val="00180F1C"/>
    <w:rsid w:val="00274F20"/>
    <w:rsid w:val="002C02AB"/>
    <w:rsid w:val="005C5915"/>
    <w:rsid w:val="007477A4"/>
    <w:rsid w:val="009F07BE"/>
    <w:rsid w:val="00B472C8"/>
    <w:rsid w:val="00C6680F"/>
    <w:rsid w:val="00ED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BC110-1E1D-4211-8F57-04DF19C97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411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1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5915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C59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5C591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C0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2AB"/>
  </w:style>
  <w:style w:type="paragraph" w:styleId="Footer">
    <w:name w:val="footer"/>
    <w:basedOn w:val="Normal"/>
    <w:link w:val="FooterChar"/>
    <w:uiPriority w:val="99"/>
    <w:unhideWhenUsed/>
    <w:rsid w:val="002C0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2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cms.bsu.edu/academics/collegesanddepartments/philrelstudies/directory/concepciondavid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creativecommons.org/licenses/by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Largent, Dave</dc:creator>
  <cp:keywords/>
  <dc:description/>
  <cp:lastModifiedBy>Largent, Dave</cp:lastModifiedBy>
  <cp:revision>6</cp:revision>
  <dcterms:created xsi:type="dcterms:W3CDTF">2016-01-23T04:07:00Z</dcterms:created>
  <dcterms:modified xsi:type="dcterms:W3CDTF">2016-01-24T03:44:00Z</dcterms:modified>
</cp:coreProperties>
</file>