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13: CHAPTER XIII LESSON PLAN WORKBOOK</w:t>
      </w:r>
    </w:p>
    <w:p>
      <w:r>
        <w:t>Chapter XIII: Gender</w:t>
      </w:r>
    </w:p>
    <w:p>
      <w:r>
        <w:t>Facilitator Edition</w:t>
      </w:r>
    </w:p>
    <w:p>
      <w:r>
        <w:t>I. HEADER</w:t>
      </w:r>
    </w:p>
    <w:p>
      <w:r>
        <w:t>A. Reading Covered: Chapter XIII (Gender)</w:t>
      </w:r>
    </w:p>
    <w:p>
      <w:r>
        <w:t>B. Session Length: 75 to 90 minutes</w:t>
      </w:r>
    </w:p>
    <w:p>
      <w:r>
        <w:t>C. Session Outcome (one line): Participants can explain Chapter 13 in plain language, discuss it safely and honestly, and commit to one measurable practice related to balancing structure and receptivity in daily life.</w:t>
      </w:r>
    </w:p>
    <w:p>
      <w:r>
        <w:t>II. OVERVIEW</w:t>
      </w:r>
    </w:p>
    <w:p>
      <w:r>
        <w:t>A. Why this chapter matters</w:t>
      </w:r>
    </w:p>
    <w:p>
      <w:r>
        <w:t>“Gender is in everything; everything has its Masculine and Feminine Principles; Gender manifests on all planes.”—The Kybalion. T he great Seventh Hermetic Principle—the Principle of Gender—embodies the truth that there is Gender manifested in everything—that the Masculine and Feminine principles are ever present and active in all phases of phenomena, on each and every plane of life. At this point we think it well to call your attention to the fact that Gender, in its Hermetic sense, and Sex in the ordinarily accepted use of the term, are not the,same.</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XIII.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Gender is in everything; everything has its Masculine and Feminine Principles; Gender manifests on all planes.</w:t>
      </w:r>
    </w:p>
    <w:p>
      <w:r>
        <w:t>2. to beget; to procreate; to generate; to create; to produce.</w:t>
      </w:r>
    </w:p>
    <w:p>
      <w:r>
        <w:t>3. descent; the path of generation, etc.</w:t>
      </w:r>
    </w:p>
    <w:p>
      <w:r>
        <w:t>VI. KEY QUOTES</w:t>
      </w:r>
    </w:p>
    <w:p>
      <w:r>
        <w:t>"Gender is in everything; everything has its Masculine and Feminine Principles; Gender manifests on all planes."</w:t>
      </w:r>
    </w:p>
    <w:p>
      <w:r>
        <w:t>"to beget; to procreate; to generate; to create; to produce."</w:t>
      </w:r>
    </w:p>
    <w:p>
      <w:r>
        <w:t>"descent; the path of generation, etc."</w:t>
      </w:r>
    </w:p>
    <w:p>
      <w:r>
        <w:t>"they are composed of negative electricity"</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balancing structure and receptivity in daily life?</w:t>
      </w:r>
    </w:p>
    <w:p>
      <w:r>
        <w:t>VIII. LIVE PRACTICE ACTIVITY</w:t>
      </w:r>
    </w:p>
    <w:p>
      <w:r>
        <w:t>A. Prompt: Invite each participant to name one real challenge and apply Chapter 13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