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6A45" w14:textId="77777777" w:rsidR="007C7D06" w:rsidRDefault="007C7D06" w:rsidP="007C7D06">
      <w:pPr>
        <w:pStyle w:val="Heading1"/>
        <w:rPr>
          <w:rFonts w:ascii="Times New Roman" w:hAnsi="Times New Roman"/>
          <w:color w:val="000000"/>
        </w:rPr>
      </w:pPr>
      <w:r>
        <w:rPr>
          <w:color w:val="000000"/>
        </w:rPr>
        <w:t>THE KYBALION</w:t>
      </w:r>
    </w:p>
    <w:p w14:paraId="609EC171" w14:textId="77777777" w:rsidR="007C7D06" w:rsidRDefault="007C7D06" w:rsidP="007C7D06">
      <w:pPr>
        <w:pStyle w:val="Heading2"/>
        <w:rPr>
          <w:color w:val="000000"/>
        </w:rPr>
      </w:pPr>
      <w:r>
        <w:rPr>
          <w:color w:val="000000"/>
        </w:rPr>
        <w:t>Facilitator Lesson Plan Workbook – Expanded Edition</w:t>
      </w:r>
    </w:p>
    <w:p w14:paraId="456FE6DD" w14:textId="77777777" w:rsidR="007C7D06" w:rsidRDefault="00C06561" w:rsidP="007C7D06">
      <w:pPr>
        <w:rPr>
          <w:color w:val="000000"/>
        </w:rPr>
      </w:pPr>
      <w:r>
        <w:rPr>
          <w:noProof/>
          <w:color w:val="000000"/>
        </w:rPr>
        <w:pict w14:anchorId="4DD91F91">
          <v:rect id="_x0000_i1041" alt="" style="width:468pt;height:.05pt;mso-width-percent:0;mso-height-percent:0;mso-width-percent:0;mso-height-percent:0" o:hralign="center" o:hrstd="t" o:hr="t" fillcolor="#a0a0a0" stroked="f"/>
        </w:pict>
      </w:r>
    </w:p>
    <w:p w14:paraId="70F88BD1" w14:textId="77777777" w:rsidR="007C7D06" w:rsidRDefault="007C7D06" w:rsidP="007C7D06">
      <w:pPr>
        <w:pStyle w:val="Heading1"/>
        <w:rPr>
          <w:color w:val="000000"/>
        </w:rPr>
      </w:pPr>
      <w:r>
        <w:rPr>
          <w:color w:val="000000"/>
        </w:rPr>
        <w:t>SESSION 2: CHAPTER 2: THE 7 HERMETIC PRINCIPLES &amp; CHAPTER 3 – MENTAL TRANSMUTATION</w:t>
      </w:r>
    </w:p>
    <w:p w14:paraId="0A18C179" w14:textId="77777777" w:rsidR="007C7D06" w:rsidRDefault="007C7D06" w:rsidP="007C7D06">
      <w:pPr>
        <w:pStyle w:val="Heading3"/>
        <w:rPr>
          <w:color w:val="000000"/>
        </w:rPr>
      </w:pPr>
      <w:r>
        <w:rPr>
          <w:color w:val="000000"/>
        </w:rPr>
        <w:t>From “Universal Laws” to “Inner Change”</w:t>
      </w:r>
    </w:p>
    <w:p w14:paraId="72C2EBD6" w14:textId="77777777" w:rsidR="007C7D06" w:rsidRDefault="00C06561" w:rsidP="007C7D06">
      <w:pPr>
        <w:rPr>
          <w:color w:val="000000"/>
        </w:rPr>
      </w:pPr>
      <w:r>
        <w:rPr>
          <w:noProof/>
          <w:color w:val="000000"/>
        </w:rPr>
        <w:pict w14:anchorId="1A354C9D">
          <v:rect id="_x0000_i1040" alt="" style="width:468pt;height:.05pt;mso-width-percent:0;mso-height-percent:0;mso-width-percent:0;mso-height-percent:0" o:hralign="center" o:hrstd="t" o:hr="t" fillcolor="#a0a0a0" stroked="f"/>
        </w:pict>
      </w:r>
    </w:p>
    <w:p w14:paraId="3ADE6961" w14:textId="77777777" w:rsidR="007C7D06" w:rsidRDefault="007C7D06" w:rsidP="007C7D06">
      <w:pPr>
        <w:pStyle w:val="Heading2"/>
        <w:rPr>
          <w:color w:val="000000"/>
        </w:rPr>
      </w:pPr>
      <w:r>
        <w:rPr>
          <w:color w:val="000000"/>
        </w:rPr>
        <w:t>I. HEADER</w:t>
      </w:r>
    </w:p>
    <w:p w14:paraId="017D72CD" w14:textId="77777777" w:rsidR="007C7D06" w:rsidRDefault="007C7D06" w:rsidP="007C7D06">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Reading Covered:</w:t>
      </w:r>
      <w:r>
        <w:rPr>
          <w:rStyle w:val="apple-converted-space"/>
          <w:rFonts w:eastAsiaTheme="majorEastAsia"/>
          <w:color w:val="000000"/>
        </w:rPr>
        <w:t> </w:t>
      </w:r>
      <w:r>
        <w:rPr>
          <w:color w:val="000000"/>
        </w:rPr>
        <w:t>Chapter III (Mental Transmutation)</w:t>
      </w:r>
    </w:p>
    <w:p w14:paraId="44A9DDAB" w14:textId="77777777" w:rsidR="007C7D06" w:rsidRDefault="007C7D06" w:rsidP="007C7D06">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Session Length:</w:t>
      </w:r>
      <w:r>
        <w:rPr>
          <w:rStyle w:val="apple-converted-space"/>
          <w:rFonts w:eastAsiaTheme="majorEastAsia"/>
          <w:color w:val="000000"/>
        </w:rPr>
        <w:t> </w:t>
      </w:r>
      <w:r>
        <w:rPr>
          <w:color w:val="000000"/>
        </w:rPr>
        <w:t>75–90 minutes</w:t>
      </w:r>
    </w:p>
    <w:p w14:paraId="43A9AFA1" w14:textId="77777777" w:rsidR="007C7D06" w:rsidRDefault="007C7D06" w:rsidP="007C7D06">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Session Outcome (one line):</w:t>
      </w:r>
      <w:r>
        <w:rPr>
          <w:rStyle w:val="apple-converted-space"/>
          <w:rFonts w:eastAsiaTheme="majorEastAsia"/>
          <w:color w:val="000000"/>
        </w:rPr>
        <w:t> </w:t>
      </w:r>
      <w:r>
        <w:rPr>
          <w:color w:val="000000"/>
        </w:rPr>
        <w:t>Participants learn what the text means by</w:t>
      </w:r>
      <w:r>
        <w:rPr>
          <w:rStyle w:val="apple-converted-space"/>
          <w:rFonts w:eastAsiaTheme="majorEastAsia"/>
          <w:color w:val="000000"/>
        </w:rPr>
        <w:t> </w:t>
      </w:r>
      <w:r>
        <w:rPr>
          <w:rStyle w:val="Emphasis"/>
          <w:rFonts w:eastAsiaTheme="majorEastAsia"/>
          <w:b/>
          <w:bCs/>
          <w:color w:val="000000"/>
        </w:rPr>
        <w:t>Mental Transmutation</w:t>
      </w:r>
      <w:r>
        <w:rPr>
          <w:rStyle w:val="apple-converted-space"/>
          <w:rFonts w:eastAsiaTheme="majorEastAsia"/>
          <w:color w:val="000000"/>
        </w:rPr>
        <w:t> </w:t>
      </w:r>
      <w:r>
        <w:rPr>
          <w:color w:val="000000"/>
        </w:rPr>
        <w:t>and practice one realistic method of shifting inner state.</w:t>
      </w:r>
    </w:p>
    <w:p w14:paraId="5FC395DE" w14:textId="77777777" w:rsidR="007C7D06" w:rsidRDefault="00C06561" w:rsidP="007C7D06">
      <w:pPr>
        <w:rPr>
          <w:color w:val="000000"/>
        </w:rPr>
      </w:pPr>
      <w:r>
        <w:rPr>
          <w:noProof/>
          <w:color w:val="000000"/>
        </w:rPr>
        <w:pict w14:anchorId="440B85A0">
          <v:rect id="_x0000_i1039" alt="" style="width:468pt;height:.05pt;mso-width-percent:0;mso-height-percent:0;mso-width-percent:0;mso-height-percent:0" o:hralign="center" o:hrstd="t" o:hr="t" fillcolor="#a0a0a0" stroked="f"/>
        </w:pict>
      </w:r>
    </w:p>
    <w:p w14:paraId="6D595271" w14:textId="77777777" w:rsidR="007C7D06" w:rsidRDefault="007C7D06" w:rsidP="007C7D06">
      <w:pPr>
        <w:pStyle w:val="Heading2"/>
        <w:rPr>
          <w:color w:val="000000"/>
        </w:rPr>
      </w:pPr>
      <w:r>
        <w:rPr>
          <w:color w:val="000000"/>
        </w:rPr>
        <w:t>II. OVERVIEW</w:t>
      </w:r>
    </w:p>
    <w:p w14:paraId="16BCAF5E" w14:textId="77777777" w:rsidR="007C7D06" w:rsidRDefault="007C7D06" w:rsidP="007C7D06">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Why this chapter matters?</w:t>
      </w:r>
    </w:p>
    <w:p w14:paraId="5FA0556E" w14:textId="77777777" w:rsidR="007C7D06" w:rsidRDefault="007C7D06" w:rsidP="007C7D06">
      <w:pPr>
        <w:pStyle w:val="NormalWeb"/>
        <w:numPr>
          <w:ilvl w:val="0"/>
          <w:numId w:val="30"/>
        </w:numPr>
        <w:rPr>
          <w:color w:val="000000"/>
        </w:rPr>
      </w:pPr>
      <w:r>
        <w:rPr>
          <w:color w:val="000000"/>
        </w:rPr>
        <w:t>Chapter I introduces the claim of a “</w:t>
      </w:r>
      <w:r>
        <w:rPr>
          <w:rStyle w:val="Strong"/>
          <w:rFonts w:eastAsiaTheme="majorEastAsia"/>
          <w:color w:val="000000"/>
        </w:rPr>
        <w:t>Master-Key.</w:t>
      </w:r>
      <w:r>
        <w:rPr>
          <w:color w:val="000000"/>
        </w:rPr>
        <w:t>” </w:t>
      </w:r>
    </w:p>
    <w:p w14:paraId="24FA4437" w14:textId="77777777" w:rsidR="007C7D06" w:rsidRDefault="007C7D06" w:rsidP="007C7D06">
      <w:pPr>
        <w:pStyle w:val="NormalWeb"/>
        <w:numPr>
          <w:ilvl w:val="0"/>
          <w:numId w:val="30"/>
        </w:numPr>
        <w:rPr>
          <w:color w:val="000000"/>
        </w:rPr>
      </w:pPr>
      <w:r>
        <w:rPr>
          <w:color w:val="000000"/>
        </w:rPr>
        <w:t>Chapter II presents the</w:t>
      </w:r>
      <w:r>
        <w:rPr>
          <w:rStyle w:val="apple-converted-space"/>
          <w:rFonts w:eastAsiaTheme="majorEastAsia"/>
          <w:color w:val="000000"/>
        </w:rPr>
        <w:t> </w:t>
      </w:r>
      <w:r>
        <w:rPr>
          <w:rStyle w:val="Strong"/>
          <w:rFonts w:eastAsiaTheme="majorEastAsia"/>
          <w:color w:val="000000"/>
        </w:rPr>
        <w:t>Seven Hermetic Principles</w:t>
      </w:r>
      <w:r>
        <w:rPr>
          <w:color w:val="000000"/>
        </w:rPr>
        <w:t>.</w:t>
      </w:r>
    </w:p>
    <w:p w14:paraId="3017B0FF" w14:textId="77777777" w:rsidR="007C7D06" w:rsidRDefault="007C7D06" w:rsidP="007C7D06">
      <w:pPr>
        <w:pStyle w:val="NormalWeb"/>
        <w:numPr>
          <w:ilvl w:val="0"/>
          <w:numId w:val="30"/>
        </w:numPr>
        <w:rPr>
          <w:color w:val="000000"/>
        </w:rPr>
      </w:pPr>
      <w:r>
        <w:rPr>
          <w:color w:val="000000"/>
        </w:rPr>
        <w:t>Chapter III answers:</w:t>
      </w:r>
      <w:r>
        <w:rPr>
          <w:rStyle w:val="apple-converted-space"/>
          <w:rFonts w:eastAsiaTheme="majorEastAsia"/>
          <w:color w:val="000000"/>
        </w:rPr>
        <w:t> </w:t>
      </w:r>
      <w:r>
        <w:rPr>
          <w:rStyle w:val="Strong"/>
          <w:rFonts w:eastAsiaTheme="majorEastAsia"/>
          <w:color w:val="000000"/>
        </w:rPr>
        <w:t>How do we apply this in real life?</w:t>
      </w:r>
    </w:p>
    <w:p w14:paraId="17EDF743" w14:textId="77777777" w:rsidR="007C7D06" w:rsidRDefault="007C7D06" w:rsidP="007C7D06">
      <w:pPr>
        <w:pStyle w:val="NormalWeb"/>
        <w:numPr>
          <w:ilvl w:val="0"/>
          <w:numId w:val="30"/>
        </w:numPr>
        <w:rPr>
          <w:color w:val="000000"/>
        </w:rPr>
      </w:pPr>
      <w:r>
        <w:rPr>
          <w:color w:val="000000"/>
        </w:rPr>
        <w:t>The chapter functions as the “So what do we do with this?” moment.</w:t>
      </w:r>
    </w:p>
    <w:p w14:paraId="1F3389E7" w14:textId="77777777" w:rsidR="007C7D06" w:rsidRDefault="007C7D06" w:rsidP="007C7D06">
      <w:pPr>
        <w:pStyle w:val="NormalWeb"/>
        <w:rPr>
          <w:color w:val="000000"/>
        </w:rPr>
      </w:pPr>
      <w:r>
        <w:rPr>
          <w:color w:val="000000"/>
        </w:rPr>
        <w:t>B. **Plain-language Summary of Chapter 3: **</w:t>
      </w:r>
    </w:p>
    <w:p w14:paraId="173E1E1D" w14:textId="77777777" w:rsidR="007C7D06" w:rsidRDefault="007C7D06" w:rsidP="007C7D06">
      <w:pPr>
        <w:pStyle w:val="NormalWeb"/>
        <w:numPr>
          <w:ilvl w:val="0"/>
          <w:numId w:val="31"/>
        </w:numPr>
        <w:rPr>
          <w:color w:val="000000"/>
        </w:rPr>
      </w:pPr>
      <w:r>
        <w:rPr>
          <w:color w:val="000000"/>
        </w:rPr>
        <w:t>The first of the Seven Hermetic Principles is the</w:t>
      </w:r>
      <w:r>
        <w:rPr>
          <w:rStyle w:val="apple-converted-space"/>
          <w:rFonts w:eastAsiaTheme="majorEastAsia"/>
          <w:color w:val="000000"/>
        </w:rPr>
        <w:t> </w:t>
      </w:r>
      <w:r>
        <w:rPr>
          <w:rStyle w:val="Strong"/>
          <w:rFonts w:eastAsiaTheme="majorEastAsia"/>
          <w:color w:val="000000"/>
        </w:rPr>
        <w:t>Principle of Mentalism</w:t>
      </w:r>
      <w:r>
        <w:rPr>
          <w:color w:val="000000"/>
        </w:rPr>
        <w:t>, the axiom of which is "</w:t>
      </w:r>
      <w:r>
        <w:rPr>
          <w:rStyle w:val="Strong"/>
          <w:rFonts w:eastAsiaTheme="majorEastAsia"/>
          <w:color w:val="000000"/>
        </w:rPr>
        <w:t>THE ALL is Mind; the Universe is Mental</w:t>
      </w:r>
      <w:r>
        <w:rPr>
          <w:color w:val="000000"/>
        </w:rPr>
        <w:t>," which means that the Underlying Reality of the Universe is Mind; and the Universe itself is Mental or a mental construct.</w:t>
      </w:r>
    </w:p>
    <w:p w14:paraId="4516050B" w14:textId="77777777" w:rsidR="007C7D06" w:rsidRDefault="007C7D06" w:rsidP="007C7D06">
      <w:pPr>
        <w:pStyle w:val="NormalWeb"/>
        <w:numPr>
          <w:ilvl w:val="0"/>
          <w:numId w:val="31"/>
        </w:numPr>
        <w:rPr>
          <w:color w:val="000000"/>
        </w:rPr>
      </w:pPr>
      <w:r>
        <w:rPr>
          <w:color w:val="000000"/>
        </w:rPr>
        <w:t>That brings us to alchemy.</w:t>
      </w:r>
      <w:r>
        <w:rPr>
          <w:rStyle w:val="apple-converted-space"/>
          <w:rFonts w:eastAsiaTheme="majorEastAsia"/>
          <w:color w:val="000000"/>
        </w:rPr>
        <w:t> </w:t>
      </w:r>
      <w:r>
        <w:rPr>
          <w:rStyle w:val="Strong"/>
          <w:rFonts w:eastAsiaTheme="majorEastAsia"/>
          <w:color w:val="000000"/>
        </w:rPr>
        <w:t>Alchemy</w:t>
      </w:r>
      <w:r>
        <w:rPr>
          <w:rStyle w:val="apple-converted-space"/>
          <w:rFonts w:eastAsiaTheme="majorEastAsia"/>
          <w:color w:val="000000"/>
        </w:rPr>
        <w:t> </w:t>
      </w:r>
      <w:r>
        <w:rPr>
          <w:color w:val="000000"/>
        </w:rPr>
        <w:t>was an early attempt to understand how transformation works, both in the physical world and in the</w:t>
      </w:r>
      <w:r>
        <w:rPr>
          <w:rStyle w:val="apple-converted-space"/>
          <w:rFonts w:eastAsiaTheme="majorEastAsia"/>
          <w:color w:val="000000"/>
        </w:rPr>
        <w:t> </w:t>
      </w:r>
      <w:r>
        <w:rPr>
          <w:rStyle w:val="Strong"/>
          <w:rFonts w:eastAsiaTheme="majorEastAsia"/>
          <w:color w:val="000000"/>
        </w:rPr>
        <w:t>Inner World</w:t>
      </w:r>
      <w:r>
        <w:rPr>
          <w:color w:val="000000"/>
        </w:rPr>
        <w:t xml:space="preserve">. Historically, alchemists experimented with matter, mixtures, elements, and processes, which is part of why the text calls them forerunners of early scientists. The Kybalion also frames them as </w:t>
      </w:r>
      <w:r>
        <w:rPr>
          <w:color w:val="000000"/>
        </w:rPr>
        <w:lastRenderedPageBreak/>
        <w:t>early scientists, astrologers and early psychologists, meaning people who studied patterns in nature and patterns in the human mind.</w:t>
      </w:r>
    </w:p>
    <w:p w14:paraId="78CC4DE9" w14:textId="77777777" w:rsidR="007C7D06" w:rsidRDefault="007C7D06" w:rsidP="007C7D06">
      <w:pPr>
        <w:pStyle w:val="NormalWeb"/>
        <w:numPr>
          <w:ilvl w:val="0"/>
          <w:numId w:val="31"/>
        </w:numPr>
        <w:rPr>
          <w:color w:val="000000"/>
        </w:rPr>
      </w:pPr>
      <w:r>
        <w:rPr>
          <w:color w:val="000000"/>
        </w:rPr>
        <w:t>“Transmutation” is a term first used in the Middle Ages to describe the ancient art of attempting to turn base metals into gold. The word “transmute” means “to change from one nature, form, or substance, into another, or to transform.” In Hermetism, this idea points inward and becomes a practical teaching about inner change. It frames</w:t>
      </w:r>
      <w:r>
        <w:rPr>
          <w:rStyle w:val="apple-converted-space"/>
          <w:rFonts w:eastAsiaTheme="majorEastAsia"/>
          <w:color w:val="000000"/>
        </w:rPr>
        <w:t> </w:t>
      </w:r>
      <w:r>
        <w:rPr>
          <w:rStyle w:val="Strong"/>
          <w:rFonts w:eastAsiaTheme="majorEastAsia"/>
          <w:color w:val="000000"/>
        </w:rPr>
        <w:t>Mental Transmutation</w:t>
      </w:r>
      <w:r>
        <w:rPr>
          <w:rStyle w:val="apple-converted-space"/>
          <w:rFonts w:eastAsiaTheme="majorEastAsia"/>
          <w:color w:val="000000"/>
        </w:rPr>
        <w:t> </w:t>
      </w:r>
      <w:r>
        <w:rPr>
          <w:color w:val="000000"/>
        </w:rPr>
        <w:t>as transformation at the level of mind and consciousness, moving from a lower mental condition to a higher mental condition through intention, discipline, and consistent practice. In other words, the work is not only about what happens in the outer world, it is about how we cultivate the inner world so that our thoughts, emotions, and responses become more deliberate, more aligned, and more stable over time.</w:t>
      </w:r>
    </w:p>
    <w:p w14:paraId="50D5D875" w14:textId="41CE6508" w:rsidR="007C7D06" w:rsidRDefault="007C7D06" w:rsidP="007C7D06">
      <w:pPr>
        <w:pStyle w:val="NormalWeb"/>
        <w:numPr>
          <w:ilvl w:val="0"/>
          <w:numId w:val="31"/>
        </w:numPr>
        <w:rPr>
          <w:color w:val="000000"/>
        </w:rPr>
      </w:pPr>
      <w:r>
        <w:rPr>
          <w:color w:val="000000"/>
        </w:rPr>
        <w:t>The Kybalion asserts that mental states can be changed</w:t>
      </w:r>
      <w:r>
        <w:rPr>
          <w:rStyle w:val="apple-converted-space"/>
          <w:rFonts w:eastAsiaTheme="majorEastAsia"/>
          <w:color w:val="000000"/>
        </w:rPr>
        <w:t> </w:t>
      </w:r>
      <w:r>
        <w:rPr>
          <w:rStyle w:val="Strong"/>
          <w:rFonts w:eastAsiaTheme="majorEastAsia"/>
          <w:color w:val="000000"/>
        </w:rPr>
        <w:t>on purpose</w:t>
      </w:r>
      <w:r>
        <w:rPr>
          <w:color w:val="000000"/>
        </w:rPr>
        <w:t xml:space="preserve">, </w:t>
      </w:r>
      <w:r>
        <w:rPr>
          <w:color w:val="000000"/>
        </w:rPr>
        <w:t>throug</w:t>
      </w:r>
      <w:r>
        <w:rPr>
          <w:color w:val="000000"/>
        </w:rPr>
        <w:t>h consistent practice. We cannot always change what happens to us. But we can choose how we interpret it, what meaning we assign to it, and what response we practice. That shift in perception is often the first step toward shifting the state itself. Change happens by shifting</w:t>
      </w:r>
      <w:r>
        <w:rPr>
          <w:rStyle w:val="apple-converted-space"/>
          <w:rFonts w:eastAsiaTheme="majorEastAsia"/>
          <w:color w:val="000000"/>
        </w:rPr>
        <w:t> </w:t>
      </w:r>
      <w:r>
        <w:rPr>
          <w:rStyle w:val="Strong"/>
          <w:rFonts w:eastAsiaTheme="majorEastAsia"/>
          <w:color w:val="000000"/>
        </w:rPr>
        <w:t>vibration</w:t>
      </w:r>
      <w:r>
        <w:rPr>
          <w:color w:val="000000"/>
        </w:rPr>
        <w:t>, meaning the degree or level of a mental or emotional state. In this chapter it is introduced as a practical idea, and we will explore it in more depth in a future session focused on Chapter 9.</w:t>
      </w:r>
    </w:p>
    <w:p w14:paraId="36DDE13D" w14:textId="19F045FA" w:rsidR="007C7D06" w:rsidRDefault="007C7D06" w:rsidP="007C7D06">
      <w:pPr>
        <w:pStyle w:val="NormalWeb"/>
        <w:numPr>
          <w:ilvl w:val="1"/>
          <w:numId w:val="60"/>
        </w:numPr>
        <w:rPr>
          <w:color w:val="000000"/>
        </w:rPr>
      </w:pPr>
      <w:r>
        <w:rPr>
          <w:color w:val="000000"/>
        </w:rPr>
        <w:t>Lower Mental Vibration: depression, reactive, fear, resentful, jealousy.</w:t>
      </w:r>
    </w:p>
    <w:p w14:paraId="7916A7BD" w14:textId="4BDAAC29" w:rsidR="007C7D06" w:rsidRDefault="007C7D06" w:rsidP="007C7D06">
      <w:pPr>
        <w:pStyle w:val="NormalWeb"/>
        <w:numPr>
          <w:ilvl w:val="1"/>
          <w:numId w:val="60"/>
        </w:numPr>
        <w:rPr>
          <w:color w:val="000000"/>
        </w:rPr>
      </w:pPr>
      <w:r>
        <w:rPr>
          <w:color w:val="000000"/>
        </w:rPr>
        <w:t>Higher Mental Vibration: joyful, responsive, love, compassionate, admiration.</w:t>
      </w:r>
    </w:p>
    <w:p w14:paraId="752E01E8" w14:textId="6DCA8B53" w:rsidR="007C7D06" w:rsidRDefault="007C7D06" w:rsidP="007C7D06">
      <w:pPr>
        <w:pStyle w:val="NormalWeb"/>
        <w:numPr>
          <w:ilvl w:val="0"/>
          <w:numId w:val="31"/>
        </w:numPr>
        <w:rPr>
          <w:color w:val="000000"/>
        </w:rPr>
      </w:pPr>
      <w:r>
        <w:rPr>
          <w:color w:val="000000"/>
        </w:rPr>
        <w:t>Physical Plane vs</w:t>
      </w:r>
      <w:r>
        <w:rPr>
          <w:color w:val="000000"/>
        </w:rPr>
        <w:t>.</w:t>
      </w:r>
      <w:r>
        <w:rPr>
          <w:color w:val="000000"/>
        </w:rPr>
        <w:t xml:space="preserve"> the Mental Plane: The Kybalion s</w:t>
      </w:r>
      <w:r>
        <w:rPr>
          <w:color w:val="000000"/>
        </w:rPr>
        <w:t>uggest</w:t>
      </w:r>
      <w:r>
        <w:rPr>
          <w:color w:val="000000"/>
        </w:rPr>
        <w:t xml:space="preserve">s </w:t>
      </w:r>
      <w:r>
        <w:rPr>
          <w:color w:val="000000"/>
        </w:rPr>
        <w:t>that</w:t>
      </w:r>
      <w:r>
        <w:rPr>
          <w:color w:val="000000"/>
        </w:rPr>
        <w:t xml:space="preserve"> reality can be understood through levels or planes. The Physical Plane refers to the outer world we experience through the senses, including the body, behavior, circumstances, and material conditions. The Mental Plane refers to the inner world that shapes how we experience th</w:t>
      </w:r>
      <w:r>
        <w:rPr>
          <w:color w:val="000000"/>
        </w:rPr>
        <w:t>e</w:t>
      </w:r>
      <w:r>
        <w:rPr>
          <w:color w:val="000000"/>
        </w:rPr>
        <w:t xml:space="preserve"> outer world, including thoughts, beliefs, feelings, attention, imagination, and interpretation. </w:t>
      </w:r>
    </w:p>
    <w:p w14:paraId="010C120D" w14:textId="43BD386A" w:rsidR="007C7D06" w:rsidRDefault="007C7D06" w:rsidP="007C7D06">
      <w:pPr>
        <w:pStyle w:val="NormalWeb"/>
        <w:numPr>
          <w:ilvl w:val="0"/>
          <w:numId w:val="31"/>
        </w:numPr>
        <w:rPr>
          <w:color w:val="000000"/>
        </w:rPr>
      </w:pPr>
      <w:r>
        <w:rPr>
          <w:color w:val="000000"/>
        </w:rPr>
        <w:t>The student and practitioner of Mental Transmutation works primarily on this Mental Plane. The point is not to pretend that the physical world does not matter, or that emotions should be ignored. The point is to learn how to shift the inner condition that is driving perception and response. In practical terms, that means intentionally moving from one mental state to another by using specific methods the tradition treats as formulas or techniques, such as redirecting attention, using deliberate self</w:t>
      </w:r>
      <w:r>
        <w:rPr>
          <w:color w:val="000000"/>
        </w:rPr>
        <w:t>-</w:t>
      </w:r>
      <w:r>
        <w:rPr>
          <w:color w:val="000000"/>
        </w:rPr>
        <w:t>talk, applying intention, and practicing emotional regulation with consistency over time.</w:t>
      </w:r>
    </w:p>
    <w:p w14:paraId="471D3E6F" w14:textId="77777777" w:rsidR="007C7D06" w:rsidRDefault="007C7D06" w:rsidP="007C7D06">
      <w:pPr>
        <w:pStyle w:val="NormalWeb"/>
        <w:rPr>
          <w:color w:val="000000"/>
        </w:rPr>
      </w:pPr>
      <w:r>
        <w:rPr>
          <w:rStyle w:val="Strong"/>
          <w:rFonts w:eastAsiaTheme="majorEastAsia"/>
          <w:color w:val="000000"/>
        </w:rPr>
        <w:t>Facilitator note:</w:t>
      </w:r>
      <w:r>
        <w:rPr>
          <w:rStyle w:val="apple-converted-space"/>
          <w:rFonts w:eastAsiaTheme="majorEastAsia"/>
          <w:color w:val="000000"/>
        </w:rPr>
        <w:t> </w:t>
      </w:r>
      <w:r>
        <w:rPr>
          <w:color w:val="000000"/>
        </w:rPr>
        <w:t>Participants do not have to accept every metaphysical claim to benefit from the core practice: learning to shift internal state with intention.</w:t>
      </w:r>
    </w:p>
    <w:p w14:paraId="47F10DA1" w14:textId="77777777" w:rsidR="007C7D06" w:rsidRDefault="00C06561" w:rsidP="007C7D06">
      <w:pPr>
        <w:rPr>
          <w:color w:val="000000"/>
        </w:rPr>
      </w:pPr>
      <w:r>
        <w:rPr>
          <w:noProof/>
          <w:color w:val="000000"/>
        </w:rPr>
        <w:pict w14:anchorId="48DD026A">
          <v:rect id="_x0000_i1038" alt="" style="width:468pt;height:.05pt;mso-width-percent:0;mso-height-percent:0;mso-width-percent:0;mso-height-percent:0" o:hralign="center" o:hrstd="t" o:hr="t" fillcolor="#a0a0a0" stroked="f"/>
        </w:pict>
      </w:r>
    </w:p>
    <w:p w14:paraId="05A4AE9C" w14:textId="77777777" w:rsidR="007C7D06" w:rsidRDefault="007C7D06" w:rsidP="007C7D06">
      <w:pPr>
        <w:pStyle w:val="Heading2"/>
        <w:rPr>
          <w:color w:val="000000"/>
        </w:rPr>
      </w:pPr>
      <w:r>
        <w:rPr>
          <w:color w:val="000000"/>
        </w:rPr>
        <w:t>III. STUDY PLAN</w:t>
      </w:r>
    </w:p>
    <w:p w14:paraId="19CB5756" w14:textId="77777777" w:rsidR="007C7D06" w:rsidRDefault="007C7D06" w:rsidP="007C7D06">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Before the meetup (20–30 minutes)</w:t>
      </w:r>
    </w:p>
    <w:p w14:paraId="28E24EB8" w14:textId="77777777" w:rsidR="007C7D06" w:rsidRDefault="007C7D06" w:rsidP="007C7D06">
      <w:pPr>
        <w:pStyle w:val="NormalWeb"/>
        <w:numPr>
          <w:ilvl w:val="0"/>
          <w:numId w:val="32"/>
        </w:numPr>
        <w:rPr>
          <w:color w:val="000000"/>
        </w:rPr>
      </w:pPr>
      <w:r>
        <w:rPr>
          <w:color w:val="000000"/>
        </w:rPr>
        <w:lastRenderedPageBreak/>
        <w:t>Read Chapter III once straight through (no note-taking).</w:t>
      </w:r>
    </w:p>
    <w:p w14:paraId="0CF29F78" w14:textId="77777777" w:rsidR="007C7D06" w:rsidRDefault="007C7D06" w:rsidP="007C7D06">
      <w:pPr>
        <w:pStyle w:val="NormalWeb"/>
        <w:numPr>
          <w:ilvl w:val="0"/>
          <w:numId w:val="32"/>
        </w:numPr>
        <w:rPr>
          <w:color w:val="000000"/>
        </w:rPr>
      </w:pPr>
      <w:r>
        <w:rPr>
          <w:color w:val="000000"/>
        </w:rPr>
        <w:t>Re-read and underline:</w:t>
      </w:r>
    </w:p>
    <w:p w14:paraId="52DC8207" w14:textId="77777777" w:rsidR="007C7D06" w:rsidRDefault="007C7D06" w:rsidP="007C7D06">
      <w:pPr>
        <w:pStyle w:val="NormalWeb"/>
        <w:rPr>
          <w:color w:val="000000"/>
        </w:rPr>
      </w:pPr>
      <w:r>
        <w:rPr>
          <w:color w:val="000000"/>
        </w:rPr>
        <w:t>• mentions of</w:t>
      </w:r>
      <w:r>
        <w:rPr>
          <w:rStyle w:val="apple-converted-space"/>
          <w:rFonts w:eastAsiaTheme="majorEastAsia"/>
          <w:color w:val="000000"/>
        </w:rPr>
        <w:t> </w:t>
      </w:r>
      <w:r>
        <w:rPr>
          <w:rStyle w:val="Strong"/>
          <w:rFonts w:eastAsiaTheme="majorEastAsia"/>
          <w:color w:val="000000"/>
        </w:rPr>
        <w:t>vibration</w:t>
      </w:r>
      <w:r>
        <w:rPr>
          <w:rStyle w:val="apple-converted-space"/>
          <w:rFonts w:eastAsiaTheme="majorEastAsia"/>
          <w:color w:val="000000"/>
        </w:rPr>
        <w:t> </w:t>
      </w:r>
      <w:r>
        <w:rPr>
          <w:color w:val="000000"/>
        </w:rPr>
        <w:t>• mentions of</w:t>
      </w:r>
      <w:r>
        <w:rPr>
          <w:rStyle w:val="apple-converted-space"/>
          <w:rFonts w:eastAsiaTheme="majorEastAsia"/>
          <w:color w:val="000000"/>
        </w:rPr>
        <w:t> </w:t>
      </w:r>
      <w:r>
        <w:rPr>
          <w:rStyle w:val="Strong"/>
          <w:rFonts w:eastAsiaTheme="majorEastAsia"/>
          <w:color w:val="000000"/>
        </w:rPr>
        <w:t>will</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desire</w:t>
      </w:r>
      <w:r>
        <w:rPr>
          <w:rStyle w:val="apple-converted-space"/>
          <w:rFonts w:eastAsiaTheme="majorEastAsia"/>
          <w:color w:val="000000"/>
        </w:rPr>
        <w:t> </w:t>
      </w:r>
      <w:r>
        <w:rPr>
          <w:color w:val="000000"/>
        </w:rPr>
        <w:t>• anything about</w:t>
      </w:r>
      <w:r>
        <w:rPr>
          <w:rStyle w:val="apple-converted-space"/>
          <w:rFonts w:eastAsiaTheme="majorEastAsia"/>
          <w:color w:val="000000"/>
        </w:rPr>
        <w:t> </w:t>
      </w:r>
      <w:r>
        <w:rPr>
          <w:rStyle w:val="Strong"/>
          <w:rFonts w:eastAsiaTheme="majorEastAsia"/>
          <w:color w:val="000000"/>
        </w:rPr>
        <w:t>mental influence</w:t>
      </w:r>
      <w:r>
        <w:rPr>
          <w:rStyle w:val="apple-converted-space"/>
          <w:rFonts w:eastAsiaTheme="majorEastAsia"/>
          <w:color w:val="000000"/>
        </w:rPr>
        <w:t> </w:t>
      </w:r>
      <w:r>
        <w:rPr>
          <w:color w:val="000000"/>
        </w:rPr>
        <w:t>or protecting your state</w:t>
      </w:r>
    </w:p>
    <w:p w14:paraId="707532A9" w14:textId="77777777" w:rsidR="007C7D06" w:rsidRDefault="007C7D06" w:rsidP="007C7D06">
      <w:pPr>
        <w:pStyle w:val="NormalWeb"/>
        <w:numPr>
          <w:ilvl w:val="0"/>
          <w:numId w:val="33"/>
        </w:numPr>
        <w:rPr>
          <w:color w:val="000000"/>
        </w:rPr>
      </w:pPr>
      <w:r>
        <w:rPr>
          <w:color w:val="000000"/>
        </w:rPr>
        <w:t>Quick journal prompt (3–5 minutes):</w:t>
      </w:r>
    </w:p>
    <w:p w14:paraId="5B2581B7" w14:textId="77777777" w:rsidR="007C7D06" w:rsidRDefault="007C7D06" w:rsidP="007C7D06">
      <w:pPr>
        <w:pStyle w:val="NormalWeb"/>
        <w:rPr>
          <w:color w:val="000000"/>
        </w:rPr>
      </w:pPr>
      <w:r>
        <w:rPr>
          <w:color w:val="000000"/>
        </w:rPr>
        <w:t>• “A mental state I want to learn to transmute is…” • “When it shows up, it usually begins with…”</w:t>
      </w:r>
    </w:p>
    <w:p w14:paraId="48EE414A" w14:textId="77777777" w:rsidR="007C7D06" w:rsidRDefault="007C7D06" w:rsidP="007C7D06">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During the meetup (75–90 minutes)</w:t>
      </w:r>
    </w:p>
    <w:p w14:paraId="774B9EBA" w14:textId="77777777" w:rsidR="007C7D06" w:rsidRDefault="007C7D06" w:rsidP="007C7D06">
      <w:pPr>
        <w:pStyle w:val="NormalWeb"/>
        <w:numPr>
          <w:ilvl w:val="0"/>
          <w:numId w:val="34"/>
        </w:numPr>
        <w:rPr>
          <w:color w:val="000000"/>
        </w:rPr>
      </w:pPr>
      <w:r>
        <w:rPr>
          <w:rStyle w:val="Strong"/>
          <w:rFonts w:eastAsiaTheme="majorEastAsia"/>
          <w:color w:val="000000"/>
        </w:rPr>
        <w:t>Opening (5 min):</w:t>
      </w:r>
      <w:r>
        <w:rPr>
          <w:rStyle w:val="apple-converted-space"/>
          <w:rFonts w:eastAsiaTheme="majorEastAsia"/>
          <w:color w:val="000000"/>
        </w:rPr>
        <w:t> </w:t>
      </w:r>
      <w:r>
        <w:rPr>
          <w:color w:val="000000"/>
        </w:rPr>
        <w:t>check-in + one sentence: “My current state is…”</w:t>
      </w:r>
    </w:p>
    <w:p w14:paraId="2B154686" w14:textId="77777777" w:rsidR="007C7D06" w:rsidRDefault="007C7D06" w:rsidP="007C7D06">
      <w:pPr>
        <w:pStyle w:val="NormalWeb"/>
        <w:numPr>
          <w:ilvl w:val="0"/>
          <w:numId w:val="34"/>
        </w:numPr>
        <w:rPr>
          <w:color w:val="000000"/>
        </w:rPr>
      </w:pPr>
      <w:r>
        <w:rPr>
          <w:rStyle w:val="Strong"/>
          <w:rFonts w:eastAsiaTheme="majorEastAsia"/>
          <w:color w:val="000000"/>
        </w:rPr>
        <w:t>Teaching (15 min):</w:t>
      </w:r>
      <w:r>
        <w:rPr>
          <w:rStyle w:val="apple-converted-space"/>
          <w:rFonts w:eastAsiaTheme="majorEastAsia"/>
          <w:color w:val="000000"/>
        </w:rPr>
        <w:t> </w:t>
      </w:r>
      <w:r>
        <w:rPr>
          <w:color w:val="000000"/>
        </w:rPr>
        <w:t>what the chapter claims + how to interpret it responsibly</w:t>
      </w:r>
    </w:p>
    <w:p w14:paraId="6A3F4D62" w14:textId="77777777" w:rsidR="007C7D06" w:rsidRDefault="007C7D06" w:rsidP="007C7D06">
      <w:pPr>
        <w:pStyle w:val="NormalWeb"/>
        <w:numPr>
          <w:ilvl w:val="0"/>
          <w:numId w:val="34"/>
        </w:numPr>
        <w:rPr>
          <w:color w:val="000000"/>
        </w:rPr>
      </w:pPr>
      <w:r>
        <w:rPr>
          <w:rStyle w:val="Strong"/>
          <w:rFonts w:eastAsiaTheme="majorEastAsia"/>
          <w:color w:val="000000"/>
        </w:rPr>
        <w:t>Text discussion (30–40 min):</w:t>
      </w:r>
      <w:r>
        <w:rPr>
          <w:rStyle w:val="apple-converted-space"/>
          <w:rFonts w:eastAsiaTheme="majorEastAsia"/>
          <w:color w:val="000000"/>
        </w:rPr>
        <w:t> </w:t>
      </w:r>
      <w:r>
        <w:rPr>
          <w:color w:val="000000"/>
        </w:rPr>
        <w:t>key quotes + guided questions</w:t>
      </w:r>
    </w:p>
    <w:p w14:paraId="1988861D" w14:textId="77777777" w:rsidR="007C7D06" w:rsidRDefault="007C7D06" w:rsidP="007C7D06">
      <w:pPr>
        <w:pStyle w:val="NormalWeb"/>
        <w:numPr>
          <w:ilvl w:val="0"/>
          <w:numId w:val="34"/>
        </w:numPr>
        <w:rPr>
          <w:color w:val="000000"/>
        </w:rPr>
      </w:pPr>
      <w:r>
        <w:rPr>
          <w:rStyle w:val="Strong"/>
          <w:rFonts w:eastAsiaTheme="majorEastAsia"/>
          <w:color w:val="000000"/>
        </w:rPr>
        <w:t>Practice (15–20 min):</w:t>
      </w:r>
      <w:r>
        <w:rPr>
          <w:rStyle w:val="apple-converted-space"/>
          <w:rFonts w:eastAsiaTheme="majorEastAsia"/>
          <w:color w:val="000000"/>
        </w:rPr>
        <w:t> </w:t>
      </w:r>
      <w:r>
        <w:rPr>
          <w:color w:val="000000"/>
        </w:rPr>
        <w:t>one live transmutation exercise</w:t>
      </w:r>
    </w:p>
    <w:p w14:paraId="258DD463" w14:textId="77777777" w:rsidR="007C7D06" w:rsidRDefault="007C7D06" w:rsidP="007C7D06">
      <w:pPr>
        <w:pStyle w:val="NormalWeb"/>
        <w:numPr>
          <w:ilvl w:val="0"/>
          <w:numId w:val="34"/>
        </w:numPr>
        <w:rPr>
          <w:color w:val="000000"/>
        </w:rPr>
      </w:pPr>
      <w:r>
        <w:rPr>
          <w:rStyle w:val="Strong"/>
          <w:rFonts w:eastAsiaTheme="majorEastAsia"/>
          <w:color w:val="000000"/>
        </w:rPr>
        <w:t>Close (5 min):</w:t>
      </w:r>
      <w:r>
        <w:rPr>
          <w:rStyle w:val="apple-converted-space"/>
          <w:rFonts w:eastAsiaTheme="majorEastAsia"/>
          <w:color w:val="000000"/>
        </w:rPr>
        <w:t> </w:t>
      </w:r>
      <w:r>
        <w:rPr>
          <w:color w:val="000000"/>
        </w:rPr>
        <w:t>take-home practice + accountability</w:t>
      </w:r>
    </w:p>
    <w:p w14:paraId="4D19A93D" w14:textId="77777777" w:rsidR="007C7D06" w:rsidRDefault="007C7D06" w:rsidP="007C7D06">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After the meetup (7-day micro-practice)</w:t>
      </w:r>
    </w:p>
    <w:p w14:paraId="6C7E69BE" w14:textId="77777777" w:rsidR="007C7D06" w:rsidRDefault="007C7D06" w:rsidP="007C7D06">
      <w:pPr>
        <w:pStyle w:val="NormalWeb"/>
        <w:numPr>
          <w:ilvl w:val="0"/>
          <w:numId w:val="35"/>
        </w:numPr>
        <w:rPr>
          <w:color w:val="000000"/>
        </w:rPr>
      </w:pPr>
      <w:r>
        <w:rPr>
          <w:color w:val="000000"/>
        </w:rPr>
        <w:t>Choose</w:t>
      </w:r>
      <w:r>
        <w:rPr>
          <w:rStyle w:val="apple-converted-space"/>
          <w:rFonts w:eastAsiaTheme="majorEastAsia"/>
          <w:color w:val="000000"/>
        </w:rPr>
        <w:t> </w:t>
      </w:r>
      <w:r>
        <w:rPr>
          <w:rStyle w:val="Strong"/>
          <w:rFonts w:eastAsiaTheme="majorEastAsia"/>
          <w:color w:val="000000"/>
        </w:rPr>
        <w:t>one</w:t>
      </w:r>
      <w:r>
        <w:rPr>
          <w:rStyle w:val="apple-converted-space"/>
          <w:rFonts w:eastAsiaTheme="majorEastAsia"/>
          <w:color w:val="000000"/>
        </w:rPr>
        <w:t> </w:t>
      </w:r>
      <w:r>
        <w:rPr>
          <w:color w:val="000000"/>
        </w:rPr>
        <w:t>recurring state (stress, irritation, anxiety, sadness, self-doubt).</w:t>
      </w:r>
    </w:p>
    <w:p w14:paraId="48AB7D08" w14:textId="77777777" w:rsidR="007C7D06" w:rsidRDefault="007C7D06" w:rsidP="007C7D06">
      <w:pPr>
        <w:pStyle w:val="NormalWeb"/>
        <w:numPr>
          <w:ilvl w:val="0"/>
          <w:numId w:val="35"/>
        </w:numPr>
        <w:rPr>
          <w:color w:val="000000"/>
        </w:rPr>
      </w:pPr>
      <w:r>
        <w:rPr>
          <w:color w:val="000000"/>
        </w:rPr>
        <w:t>Practice</w:t>
      </w:r>
      <w:r>
        <w:rPr>
          <w:rStyle w:val="apple-converted-space"/>
          <w:rFonts w:eastAsiaTheme="majorEastAsia"/>
          <w:color w:val="000000"/>
        </w:rPr>
        <w:t> </w:t>
      </w:r>
      <w:r>
        <w:rPr>
          <w:rStyle w:val="Strong"/>
          <w:rFonts w:eastAsiaTheme="majorEastAsia"/>
          <w:color w:val="000000"/>
        </w:rPr>
        <w:t>one</w:t>
      </w:r>
      <w:r>
        <w:rPr>
          <w:rStyle w:val="apple-converted-space"/>
          <w:rFonts w:eastAsiaTheme="majorEastAsia"/>
          <w:color w:val="000000"/>
        </w:rPr>
        <w:t> </w:t>
      </w:r>
      <w:r>
        <w:rPr>
          <w:color w:val="000000"/>
        </w:rPr>
        <w:t>method daily and log results.</w:t>
      </w:r>
    </w:p>
    <w:p w14:paraId="75E88208" w14:textId="77777777" w:rsidR="007C7D06" w:rsidRDefault="00C06561" w:rsidP="007C7D06">
      <w:pPr>
        <w:rPr>
          <w:color w:val="000000"/>
        </w:rPr>
      </w:pPr>
      <w:r>
        <w:rPr>
          <w:noProof/>
          <w:color w:val="000000"/>
        </w:rPr>
        <w:pict w14:anchorId="5825C031">
          <v:rect id="_x0000_i1037" alt="" style="width:468pt;height:.05pt;mso-width-percent:0;mso-height-percent:0;mso-width-percent:0;mso-height-percent:0" o:hralign="center" o:hrstd="t" o:hr="t" fillcolor="#a0a0a0" stroked="f"/>
        </w:pict>
      </w:r>
    </w:p>
    <w:p w14:paraId="73D15CD9" w14:textId="77777777" w:rsidR="007C7D06" w:rsidRDefault="007C7D06" w:rsidP="007C7D06">
      <w:pPr>
        <w:pStyle w:val="Heading2"/>
        <w:rPr>
          <w:color w:val="000000"/>
        </w:rPr>
      </w:pPr>
      <w:r>
        <w:rPr>
          <w:color w:val="000000"/>
        </w:rPr>
        <w:t>IV. LEARNING OBJECTIVES</w:t>
      </w:r>
    </w:p>
    <w:p w14:paraId="41E3D90F" w14:textId="77777777" w:rsidR="007C7D06" w:rsidRDefault="007C7D06" w:rsidP="007C7D06">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Chapter Framing (for this session)</w:t>
      </w:r>
    </w:p>
    <w:p w14:paraId="5D0AE166" w14:textId="77777777" w:rsidR="007C7D06" w:rsidRDefault="007C7D06" w:rsidP="007C7D06">
      <w:pPr>
        <w:pStyle w:val="NormalWeb"/>
        <w:numPr>
          <w:ilvl w:val="0"/>
          <w:numId w:val="36"/>
        </w:numPr>
        <w:rPr>
          <w:color w:val="000000"/>
        </w:rPr>
      </w:pPr>
      <w:r>
        <w:rPr>
          <w:color w:val="000000"/>
        </w:rPr>
        <w:t>Alchemists were early pioneers of what later became</w:t>
      </w:r>
      <w:r>
        <w:rPr>
          <w:rStyle w:val="apple-converted-space"/>
          <w:rFonts w:eastAsiaTheme="majorEastAsia"/>
          <w:color w:val="000000"/>
        </w:rPr>
        <w:t> </w:t>
      </w:r>
      <w:r>
        <w:rPr>
          <w:rStyle w:val="Strong"/>
          <w:rFonts w:eastAsiaTheme="majorEastAsia"/>
          <w:color w:val="000000"/>
        </w:rPr>
        <w:t>science, astrology, and psychology</w:t>
      </w:r>
      <w:r>
        <w:rPr>
          <w:color w:val="000000"/>
        </w:rPr>
        <w:t>.</w:t>
      </w:r>
    </w:p>
    <w:p w14:paraId="0575F4CD" w14:textId="77777777" w:rsidR="007C7D06" w:rsidRDefault="007C7D06" w:rsidP="007C7D06">
      <w:pPr>
        <w:pStyle w:val="NormalWeb"/>
        <w:numPr>
          <w:ilvl w:val="0"/>
          <w:numId w:val="36"/>
        </w:numPr>
        <w:rPr>
          <w:color w:val="000000"/>
        </w:rPr>
      </w:pPr>
      <w:r>
        <w:rPr>
          <w:color w:val="000000"/>
        </w:rPr>
        <w:t>While some pursued the literal goal of turning base metals into gold (technically possible in theory), the deeper aim was often symbolic: transforming “lower” mental states into “higher” ones… turning fear, doubt, and resentment into clarity, courage, and peace.</w:t>
      </w:r>
    </w:p>
    <w:p w14:paraId="193D21C9" w14:textId="77777777" w:rsidR="007C7D06" w:rsidRDefault="007C7D06" w:rsidP="007C7D06">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Anchor quote (read aloud)</w:t>
      </w:r>
    </w:p>
    <w:p w14:paraId="5945D02B" w14:textId="77777777" w:rsidR="007C7D06" w:rsidRDefault="007C7D06" w:rsidP="007C7D06">
      <w:pPr>
        <w:pStyle w:val="NormalWeb"/>
        <w:rPr>
          <w:color w:val="000000"/>
        </w:rPr>
      </w:pPr>
      <w:r>
        <w:rPr>
          <w:color w:val="000000"/>
        </w:rPr>
        <w:t>“Mind (as well as metals and elements) may be transmuted, from state to state; degree to degree; condition to condition; pole to pole; vibration to vibration. True Hermetic Transmutation is a Mental Art.” —</w:t>
      </w:r>
      <w:r>
        <w:rPr>
          <w:rStyle w:val="apple-converted-space"/>
          <w:rFonts w:eastAsiaTheme="majorEastAsia"/>
          <w:color w:val="000000"/>
        </w:rPr>
        <w:t> </w:t>
      </w:r>
      <w:r>
        <w:rPr>
          <w:rStyle w:val="Emphasis"/>
          <w:rFonts w:eastAsiaTheme="majorEastAsia"/>
          <w:color w:val="000000"/>
        </w:rPr>
        <w:t>The Kybalion</w:t>
      </w:r>
    </w:p>
    <w:p w14:paraId="664FEBA5" w14:textId="77777777" w:rsidR="007C7D06" w:rsidRDefault="007C7D06" w:rsidP="007C7D06">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Core Understanding Goals</w:t>
      </w:r>
    </w:p>
    <w:p w14:paraId="230FF39B" w14:textId="77777777" w:rsidR="007C7D06" w:rsidRDefault="007C7D06" w:rsidP="007C7D06">
      <w:pPr>
        <w:pStyle w:val="NormalWeb"/>
        <w:rPr>
          <w:color w:val="000000"/>
        </w:rPr>
      </w:pPr>
      <w:r>
        <w:rPr>
          <w:color w:val="000000"/>
        </w:rPr>
        <w:t>Participants will be able to:</w:t>
      </w:r>
    </w:p>
    <w:p w14:paraId="360152E8" w14:textId="77777777" w:rsidR="007C7D06" w:rsidRDefault="007C7D06" w:rsidP="007C7D06">
      <w:pPr>
        <w:pStyle w:val="NormalWeb"/>
        <w:numPr>
          <w:ilvl w:val="0"/>
          <w:numId w:val="37"/>
        </w:numPr>
        <w:rPr>
          <w:color w:val="000000"/>
        </w:rPr>
      </w:pPr>
      <w:r>
        <w:rPr>
          <w:color w:val="000000"/>
        </w:rPr>
        <w:lastRenderedPageBreak/>
        <w:t>Define</w:t>
      </w:r>
      <w:r>
        <w:rPr>
          <w:rStyle w:val="apple-converted-space"/>
          <w:rFonts w:eastAsiaTheme="majorEastAsia"/>
          <w:color w:val="000000"/>
        </w:rPr>
        <w:t> </w:t>
      </w:r>
      <w:r>
        <w:rPr>
          <w:rStyle w:val="Strong"/>
          <w:rFonts w:eastAsiaTheme="majorEastAsia"/>
          <w:color w:val="000000"/>
        </w:rPr>
        <w:t>mental transmutation</w:t>
      </w:r>
      <w:r>
        <w:rPr>
          <w:rStyle w:val="apple-converted-space"/>
          <w:rFonts w:eastAsiaTheme="majorEastAsia"/>
          <w:color w:val="000000"/>
        </w:rPr>
        <w:t> </w:t>
      </w:r>
      <w:r>
        <w:rPr>
          <w:color w:val="000000"/>
        </w:rPr>
        <w:t>as intentional change of mental/emotional state.</w:t>
      </w:r>
    </w:p>
    <w:p w14:paraId="6BD660B3" w14:textId="77777777" w:rsidR="007C7D06" w:rsidRDefault="007C7D06" w:rsidP="007C7D06">
      <w:pPr>
        <w:pStyle w:val="NormalWeb"/>
        <w:numPr>
          <w:ilvl w:val="0"/>
          <w:numId w:val="37"/>
        </w:numPr>
        <w:rPr>
          <w:color w:val="000000"/>
        </w:rPr>
      </w:pPr>
      <w:r>
        <w:rPr>
          <w:color w:val="000000"/>
        </w:rPr>
        <w:t>Explain “</w:t>
      </w:r>
      <w:r>
        <w:rPr>
          <w:rStyle w:val="Strong"/>
          <w:rFonts w:eastAsiaTheme="majorEastAsia"/>
          <w:color w:val="000000"/>
        </w:rPr>
        <w:t>vibration</w:t>
      </w:r>
      <w:r>
        <w:rPr>
          <w:color w:val="000000"/>
        </w:rPr>
        <w:t>” as the chapter’s model for degrees of mental state.</w:t>
      </w:r>
    </w:p>
    <w:p w14:paraId="1A48ABBD" w14:textId="77777777" w:rsidR="007C7D06" w:rsidRDefault="007C7D06" w:rsidP="007C7D06">
      <w:pPr>
        <w:pStyle w:val="NormalWeb"/>
        <w:numPr>
          <w:ilvl w:val="0"/>
          <w:numId w:val="37"/>
        </w:numPr>
        <w:rPr>
          <w:color w:val="000000"/>
        </w:rPr>
      </w:pPr>
      <w:r>
        <w:rPr>
          <w:color w:val="000000"/>
        </w:rPr>
        <w:t>Describe the chapter’s claim that Hermeticism includes “inner” versions of alchemy/astrology/psychology.</w:t>
      </w:r>
    </w:p>
    <w:p w14:paraId="70F13D1C" w14:textId="77777777" w:rsidR="007C7D06" w:rsidRDefault="007C7D06" w:rsidP="007C7D06">
      <w:pPr>
        <w:pStyle w:val="NormalWeb"/>
        <w:numPr>
          <w:ilvl w:val="0"/>
          <w:numId w:val="37"/>
        </w:numPr>
        <w:rPr>
          <w:color w:val="000000"/>
        </w:rPr>
      </w:pPr>
      <w:r>
        <w:rPr>
          <w:color w:val="000000"/>
        </w:rPr>
        <w:t>Identify where the chapter implies</w:t>
      </w:r>
      <w:r>
        <w:rPr>
          <w:rStyle w:val="apple-converted-space"/>
          <w:rFonts w:eastAsiaTheme="majorEastAsia"/>
          <w:color w:val="000000"/>
        </w:rPr>
        <w:t> </w:t>
      </w:r>
      <w:r>
        <w:rPr>
          <w:rStyle w:val="Strong"/>
          <w:rFonts w:eastAsiaTheme="majorEastAsia"/>
          <w:color w:val="000000"/>
        </w:rPr>
        <w:t>ethics and responsibility</w:t>
      </w:r>
      <w:r>
        <w:rPr>
          <w:rStyle w:val="apple-converted-space"/>
          <w:rFonts w:eastAsiaTheme="majorEastAsia"/>
          <w:color w:val="000000"/>
        </w:rPr>
        <w:t> </w:t>
      </w:r>
      <w:r>
        <w:rPr>
          <w:color w:val="000000"/>
        </w:rPr>
        <w:t>in influence (self and others).</w:t>
      </w:r>
    </w:p>
    <w:p w14:paraId="71C25800" w14:textId="77777777" w:rsidR="007C7D06" w:rsidRDefault="007C7D06" w:rsidP="007C7D06">
      <w:pPr>
        <w:pStyle w:val="NormalWeb"/>
        <w:rPr>
          <w:color w:val="000000"/>
        </w:rPr>
      </w:pPr>
      <w:r>
        <w:rPr>
          <w:color w:val="000000"/>
        </w:rPr>
        <w:t>D.</w:t>
      </w:r>
      <w:r>
        <w:rPr>
          <w:rStyle w:val="apple-converted-space"/>
          <w:rFonts w:eastAsiaTheme="majorEastAsia"/>
          <w:color w:val="000000"/>
        </w:rPr>
        <w:t> </w:t>
      </w:r>
      <w:r>
        <w:rPr>
          <w:rStyle w:val="Strong"/>
          <w:rFonts w:eastAsiaTheme="majorEastAsia"/>
          <w:color w:val="000000"/>
        </w:rPr>
        <w:t>Critical Thinking Goals</w:t>
      </w:r>
    </w:p>
    <w:p w14:paraId="47B6E984" w14:textId="77777777" w:rsidR="007C7D06" w:rsidRDefault="007C7D06" w:rsidP="007C7D06">
      <w:pPr>
        <w:pStyle w:val="NormalWeb"/>
        <w:rPr>
          <w:color w:val="000000"/>
        </w:rPr>
      </w:pPr>
      <w:r>
        <w:rPr>
          <w:color w:val="000000"/>
        </w:rPr>
        <w:t>Participants will be able to:</w:t>
      </w:r>
    </w:p>
    <w:p w14:paraId="4F294DFC" w14:textId="77777777" w:rsidR="007C7D06" w:rsidRDefault="007C7D06" w:rsidP="007C7D06">
      <w:pPr>
        <w:pStyle w:val="NormalWeb"/>
        <w:numPr>
          <w:ilvl w:val="0"/>
          <w:numId w:val="38"/>
        </w:numPr>
        <w:rPr>
          <w:color w:val="000000"/>
        </w:rPr>
      </w:pPr>
      <w:r>
        <w:rPr>
          <w:color w:val="000000"/>
        </w:rPr>
        <w:t>Separate</w:t>
      </w:r>
      <w:r>
        <w:rPr>
          <w:rStyle w:val="apple-converted-space"/>
          <w:rFonts w:eastAsiaTheme="majorEastAsia"/>
          <w:color w:val="000000"/>
        </w:rPr>
        <w:t> </w:t>
      </w:r>
      <w:r>
        <w:rPr>
          <w:rStyle w:val="Strong"/>
          <w:rFonts w:eastAsiaTheme="majorEastAsia"/>
          <w:color w:val="000000"/>
        </w:rPr>
        <w:t>metaphor/psychology</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Strong"/>
          <w:rFonts w:eastAsiaTheme="majorEastAsia"/>
          <w:color w:val="000000"/>
        </w:rPr>
        <w:t>literal metaphysical claims</w:t>
      </w:r>
      <w:r>
        <w:rPr>
          <w:color w:val="000000"/>
        </w:rPr>
        <w:t>.</w:t>
      </w:r>
    </w:p>
    <w:p w14:paraId="7EA19F00" w14:textId="77777777" w:rsidR="007C7D06" w:rsidRDefault="007C7D06" w:rsidP="007C7D06">
      <w:pPr>
        <w:pStyle w:val="NormalWeb"/>
        <w:numPr>
          <w:ilvl w:val="0"/>
          <w:numId w:val="38"/>
        </w:numPr>
        <w:rPr>
          <w:color w:val="000000"/>
        </w:rPr>
      </w:pPr>
      <w:r>
        <w:rPr>
          <w:color w:val="000000"/>
        </w:rPr>
        <w:t>Ask what would count as evidence for “vibration” beyond inspirational language.</w:t>
      </w:r>
    </w:p>
    <w:p w14:paraId="195DB6C4" w14:textId="77777777" w:rsidR="007C7D06" w:rsidRDefault="007C7D06" w:rsidP="007C7D06">
      <w:pPr>
        <w:pStyle w:val="NormalWeb"/>
        <w:numPr>
          <w:ilvl w:val="0"/>
          <w:numId w:val="38"/>
        </w:numPr>
        <w:rPr>
          <w:color w:val="000000"/>
        </w:rPr>
      </w:pPr>
      <w:r>
        <w:rPr>
          <w:color w:val="000000"/>
        </w:rPr>
        <w:t>Name at least one way “change your vibration” can become</w:t>
      </w:r>
      <w:r>
        <w:rPr>
          <w:rStyle w:val="apple-converted-space"/>
          <w:rFonts w:eastAsiaTheme="majorEastAsia"/>
          <w:color w:val="000000"/>
        </w:rPr>
        <w:t> </w:t>
      </w:r>
      <w:r>
        <w:rPr>
          <w:rStyle w:val="Strong"/>
          <w:rFonts w:eastAsiaTheme="majorEastAsia"/>
          <w:color w:val="000000"/>
        </w:rPr>
        <w:t>self-blame</w:t>
      </w:r>
      <w:r>
        <w:rPr>
          <w:color w:val="000000"/>
        </w:rPr>
        <w:t>, and how to avoid that.</w:t>
      </w:r>
    </w:p>
    <w:p w14:paraId="3B39491B" w14:textId="77777777" w:rsidR="007C7D06" w:rsidRDefault="007C7D06" w:rsidP="007C7D06">
      <w:pPr>
        <w:pStyle w:val="NormalWeb"/>
        <w:rPr>
          <w:color w:val="000000"/>
        </w:rPr>
      </w:pPr>
      <w:r>
        <w:rPr>
          <w:color w:val="000000"/>
        </w:rPr>
        <w:t>E.</w:t>
      </w:r>
      <w:r>
        <w:rPr>
          <w:rStyle w:val="apple-converted-space"/>
          <w:rFonts w:eastAsiaTheme="majorEastAsia"/>
          <w:color w:val="000000"/>
        </w:rPr>
        <w:t> </w:t>
      </w:r>
      <w:r>
        <w:rPr>
          <w:rStyle w:val="Strong"/>
          <w:rFonts w:eastAsiaTheme="majorEastAsia"/>
          <w:color w:val="000000"/>
        </w:rPr>
        <w:t>Practical Application Goals</w:t>
      </w:r>
    </w:p>
    <w:p w14:paraId="1FB66ABA" w14:textId="77777777" w:rsidR="007C7D06" w:rsidRDefault="007C7D06" w:rsidP="007C7D06">
      <w:pPr>
        <w:pStyle w:val="NormalWeb"/>
        <w:rPr>
          <w:color w:val="000000"/>
        </w:rPr>
      </w:pPr>
      <w:r>
        <w:rPr>
          <w:color w:val="000000"/>
        </w:rPr>
        <w:t>Participants will be able to:</w:t>
      </w:r>
    </w:p>
    <w:p w14:paraId="342913D9" w14:textId="77777777" w:rsidR="007C7D06" w:rsidRDefault="007C7D06" w:rsidP="007C7D06">
      <w:pPr>
        <w:pStyle w:val="NormalWeb"/>
        <w:numPr>
          <w:ilvl w:val="0"/>
          <w:numId w:val="39"/>
        </w:numPr>
        <w:rPr>
          <w:color w:val="000000"/>
        </w:rPr>
      </w:pPr>
      <w:r>
        <w:rPr>
          <w:color w:val="000000"/>
        </w:rPr>
        <w:t>Practice one method of shifting state in real time.</w:t>
      </w:r>
    </w:p>
    <w:p w14:paraId="26EB411A" w14:textId="77777777" w:rsidR="007C7D06" w:rsidRDefault="007C7D06" w:rsidP="007C7D06">
      <w:pPr>
        <w:pStyle w:val="NormalWeb"/>
        <w:numPr>
          <w:ilvl w:val="0"/>
          <w:numId w:val="39"/>
        </w:numPr>
        <w:rPr>
          <w:color w:val="000000"/>
        </w:rPr>
      </w:pPr>
      <w:r>
        <w:rPr>
          <w:color w:val="000000"/>
        </w:rPr>
        <w:t>Create a simple personal “transmutation plan” for one recurring mood.</w:t>
      </w:r>
    </w:p>
    <w:p w14:paraId="2A2D510C" w14:textId="77777777" w:rsidR="007C7D06" w:rsidRDefault="00C06561" w:rsidP="007C7D06">
      <w:pPr>
        <w:rPr>
          <w:color w:val="000000"/>
        </w:rPr>
      </w:pPr>
      <w:r>
        <w:rPr>
          <w:noProof/>
          <w:color w:val="000000"/>
        </w:rPr>
        <w:pict w14:anchorId="4740D6BC">
          <v:rect id="_x0000_i1036" alt="" style="width:468pt;height:.05pt;mso-width-percent:0;mso-height-percent:0;mso-width-percent:0;mso-height-percent:0" o:hralign="center" o:hrstd="t" o:hr="t" fillcolor="#a0a0a0" stroked="f"/>
        </w:pict>
      </w:r>
    </w:p>
    <w:p w14:paraId="278B0198" w14:textId="77777777" w:rsidR="007C7D06" w:rsidRDefault="007C7D06" w:rsidP="007C7D06">
      <w:pPr>
        <w:pStyle w:val="Heading2"/>
        <w:rPr>
          <w:color w:val="000000"/>
        </w:rPr>
      </w:pPr>
      <w:r>
        <w:rPr>
          <w:color w:val="000000"/>
        </w:rPr>
        <w:t>V. CORE CLAIMS OF CHAPTER III</w:t>
      </w:r>
    </w:p>
    <w:p w14:paraId="1AC8DB98" w14:textId="77777777" w:rsidR="007C7D06" w:rsidRDefault="007C7D06" w:rsidP="007C7D06">
      <w:pPr>
        <w:pStyle w:val="NormalWeb"/>
        <w:numPr>
          <w:ilvl w:val="0"/>
          <w:numId w:val="40"/>
        </w:numPr>
        <w:rPr>
          <w:color w:val="000000"/>
        </w:rPr>
      </w:pPr>
      <w:r>
        <w:rPr>
          <w:color w:val="000000"/>
        </w:rPr>
        <w:t>Hermeticism claims to teach the art of</w:t>
      </w:r>
      <w:r>
        <w:rPr>
          <w:rStyle w:val="apple-converted-space"/>
          <w:rFonts w:eastAsiaTheme="majorEastAsia"/>
          <w:color w:val="000000"/>
        </w:rPr>
        <w:t> </w:t>
      </w:r>
      <w:r>
        <w:rPr>
          <w:rStyle w:val="Strong"/>
          <w:rFonts w:eastAsiaTheme="majorEastAsia"/>
          <w:color w:val="000000"/>
        </w:rPr>
        <w:t>changing mental states</w:t>
      </w:r>
      <w:r>
        <w:rPr>
          <w:rStyle w:val="apple-converted-space"/>
          <w:rFonts w:eastAsiaTheme="majorEastAsia"/>
          <w:color w:val="000000"/>
        </w:rPr>
        <w:t> </w:t>
      </w:r>
      <w:r>
        <w:rPr>
          <w:color w:val="000000"/>
        </w:rPr>
        <w:t>the way alchemy aimed to change metals.</w:t>
      </w:r>
    </w:p>
    <w:p w14:paraId="269D129D" w14:textId="77777777" w:rsidR="007C7D06" w:rsidRDefault="007C7D06" w:rsidP="007C7D06">
      <w:pPr>
        <w:pStyle w:val="NormalWeb"/>
        <w:numPr>
          <w:ilvl w:val="0"/>
          <w:numId w:val="40"/>
        </w:numPr>
        <w:rPr>
          <w:color w:val="000000"/>
        </w:rPr>
      </w:pPr>
      <w:r>
        <w:rPr>
          <w:color w:val="000000"/>
        </w:rPr>
        <w:t>Modern fields (astronomy/chemistry/psychology) evolved from older traditions, but Hermeticism claims a</w:t>
      </w:r>
      <w:r>
        <w:rPr>
          <w:rStyle w:val="apple-converted-space"/>
          <w:rFonts w:eastAsiaTheme="majorEastAsia"/>
          <w:color w:val="000000"/>
        </w:rPr>
        <w:t> </w:t>
      </w:r>
      <w:r>
        <w:rPr>
          <w:rStyle w:val="Strong"/>
          <w:rFonts w:eastAsiaTheme="majorEastAsia"/>
          <w:color w:val="000000"/>
        </w:rPr>
        <w:t>deeper mental/spiritual layer</w:t>
      </w:r>
      <w:r>
        <w:rPr>
          <w:rStyle w:val="apple-converted-space"/>
          <w:rFonts w:eastAsiaTheme="majorEastAsia"/>
          <w:color w:val="000000"/>
        </w:rPr>
        <w:t> </w:t>
      </w:r>
      <w:r>
        <w:rPr>
          <w:color w:val="000000"/>
        </w:rPr>
        <w:t>beneath them.</w:t>
      </w:r>
    </w:p>
    <w:p w14:paraId="72DFD3F1" w14:textId="77777777" w:rsidR="007C7D06" w:rsidRDefault="007C7D06" w:rsidP="007C7D06">
      <w:pPr>
        <w:pStyle w:val="NormalWeb"/>
        <w:numPr>
          <w:ilvl w:val="0"/>
          <w:numId w:val="40"/>
        </w:numPr>
        <w:rPr>
          <w:color w:val="000000"/>
        </w:rPr>
      </w:pPr>
      <w:r>
        <w:rPr>
          <w:color w:val="000000"/>
        </w:rPr>
        <w:t>Mental influence is real enough that a person should learn to</w:t>
      </w:r>
      <w:r>
        <w:rPr>
          <w:rStyle w:val="apple-converted-space"/>
          <w:rFonts w:eastAsiaTheme="majorEastAsia"/>
          <w:color w:val="000000"/>
        </w:rPr>
        <w:t> </w:t>
      </w:r>
      <w:r>
        <w:rPr>
          <w:rStyle w:val="Strong"/>
          <w:rFonts w:eastAsiaTheme="majorEastAsia"/>
          <w:color w:val="000000"/>
        </w:rPr>
        <w:t>protect their state</w:t>
      </w:r>
      <w:r>
        <w:rPr>
          <w:rStyle w:val="apple-converted-space"/>
          <w:rFonts w:eastAsiaTheme="majorEastAsia"/>
          <w:color w:val="000000"/>
        </w:rPr>
        <w:t> </w:t>
      </w:r>
      <w:r>
        <w:rPr>
          <w:color w:val="000000"/>
        </w:rPr>
        <w:t>and influence</w:t>
      </w:r>
      <w:r>
        <w:rPr>
          <w:rStyle w:val="apple-converted-space"/>
          <w:rFonts w:eastAsiaTheme="majorEastAsia"/>
          <w:color w:val="000000"/>
        </w:rPr>
        <w:t> </w:t>
      </w:r>
      <w:r>
        <w:rPr>
          <w:rStyle w:val="Strong"/>
          <w:rFonts w:eastAsiaTheme="majorEastAsia"/>
          <w:color w:val="000000"/>
        </w:rPr>
        <w:t>responsibly</w:t>
      </w:r>
      <w:r>
        <w:rPr>
          <w:color w:val="000000"/>
        </w:rPr>
        <w:t>.</w:t>
      </w:r>
    </w:p>
    <w:p w14:paraId="0FD2CCA0" w14:textId="77777777" w:rsidR="007C7D06" w:rsidRDefault="007C7D06" w:rsidP="007C7D06">
      <w:pPr>
        <w:pStyle w:val="NormalWeb"/>
        <w:numPr>
          <w:ilvl w:val="0"/>
          <w:numId w:val="40"/>
        </w:numPr>
        <w:rPr>
          <w:color w:val="000000"/>
        </w:rPr>
      </w:pPr>
      <w:r>
        <w:rPr>
          <w:color w:val="000000"/>
        </w:rPr>
        <w:t>The practical instruction is:</w:t>
      </w:r>
      <w:r>
        <w:rPr>
          <w:rStyle w:val="apple-converted-space"/>
          <w:rFonts w:eastAsiaTheme="majorEastAsia"/>
          <w:color w:val="000000"/>
        </w:rPr>
        <w:t> </w:t>
      </w:r>
      <w:r>
        <w:rPr>
          <w:rStyle w:val="Strong"/>
          <w:rFonts w:eastAsiaTheme="majorEastAsia"/>
          <w:color w:val="000000"/>
        </w:rPr>
        <w:t>if you can shift your “vibration,” you can shift your experience.</w:t>
      </w:r>
    </w:p>
    <w:p w14:paraId="2500C435" w14:textId="77777777" w:rsidR="007C7D06" w:rsidRDefault="00C06561" w:rsidP="007C7D06">
      <w:pPr>
        <w:rPr>
          <w:color w:val="000000"/>
        </w:rPr>
      </w:pPr>
      <w:r>
        <w:rPr>
          <w:noProof/>
          <w:color w:val="000000"/>
        </w:rPr>
        <w:pict w14:anchorId="53A4D632">
          <v:rect id="_x0000_i1035" alt="" style="width:468pt;height:.05pt;mso-width-percent:0;mso-height-percent:0;mso-width-percent:0;mso-height-percent:0" o:hralign="center" o:hrstd="t" o:hr="t" fillcolor="#a0a0a0" stroked="f"/>
        </w:pict>
      </w:r>
    </w:p>
    <w:p w14:paraId="2973F3EE" w14:textId="77777777" w:rsidR="007C7D06" w:rsidRDefault="007C7D06" w:rsidP="007C7D06">
      <w:pPr>
        <w:pStyle w:val="Heading2"/>
        <w:rPr>
          <w:color w:val="000000"/>
        </w:rPr>
      </w:pPr>
      <w:r>
        <w:rPr>
          <w:color w:val="000000"/>
        </w:rPr>
        <w:t>VI. KEY QUOTES (CHAPTER III)</w:t>
      </w:r>
    </w:p>
    <w:p w14:paraId="6061C0A9" w14:textId="77777777" w:rsidR="007C7D06" w:rsidRDefault="007C7D06" w:rsidP="007C7D06">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How to use these quotes</w:t>
      </w:r>
    </w:p>
    <w:p w14:paraId="2128ED03" w14:textId="77777777" w:rsidR="007C7D06" w:rsidRDefault="007C7D06" w:rsidP="007C7D06">
      <w:pPr>
        <w:pStyle w:val="NormalWeb"/>
        <w:numPr>
          <w:ilvl w:val="0"/>
          <w:numId w:val="41"/>
        </w:numPr>
        <w:rPr>
          <w:color w:val="000000"/>
        </w:rPr>
      </w:pPr>
      <w:r>
        <w:rPr>
          <w:color w:val="000000"/>
        </w:rPr>
        <w:t>Read the quote aloud.</w:t>
      </w:r>
    </w:p>
    <w:p w14:paraId="3A1948DB" w14:textId="77777777" w:rsidR="007C7D06" w:rsidRDefault="007C7D06" w:rsidP="007C7D06">
      <w:pPr>
        <w:pStyle w:val="NormalWeb"/>
        <w:numPr>
          <w:ilvl w:val="0"/>
          <w:numId w:val="41"/>
        </w:numPr>
        <w:rPr>
          <w:color w:val="000000"/>
        </w:rPr>
      </w:pPr>
      <w:r>
        <w:rPr>
          <w:color w:val="000000"/>
        </w:rPr>
        <w:t>Ask:</w:t>
      </w:r>
      <w:r>
        <w:rPr>
          <w:rStyle w:val="apple-converted-space"/>
          <w:rFonts w:eastAsiaTheme="majorEastAsia"/>
          <w:color w:val="000000"/>
        </w:rPr>
        <w:t> </w:t>
      </w:r>
      <w:r>
        <w:rPr>
          <w:rStyle w:val="Strong"/>
          <w:rFonts w:eastAsiaTheme="majorEastAsia"/>
          <w:color w:val="000000"/>
        </w:rPr>
        <w:t>“What is this claiming, and what would it look like in real life?”</w:t>
      </w:r>
    </w:p>
    <w:p w14:paraId="770CDF4F" w14:textId="77777777" w:rsidR="007C7D06" w:rsidRDefault="007C7D06" w:rsidP="007C7D06">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Quotes</w:t>
      </w:r>
    </w:p>
    <w:p w14:paraId="43DFCD2A" w14:textId="77777777" w:rsidR="007C7D06" w:rsidRDefault="007C7D06" w:rsidP="007C7D06">
      <w:pPr>
        <w:pStyle w:val="NormalWeb"/>
        <w:numPr>
          <w:ilvl w:val="0"/>
          <w:numId w:val="42"/>
        </w:numPr>
        <w:rPr>
          <w:color w:val="000000"/>
        </w:rPr>
      </w:pPr>
      <w:r>
        <w:rPr>
          <w:color w:val="000000"/>
        </w:rPr>
        <w:lastRenderedPageBreak/>
        <w:t>“True Hermetic Transmutation is a Mental Art.”</w:t>
      </w:r>
    </w:p>
    <w:p w14:paraId="7BCE9AA6" w14:textId="77777777" w:rsidR="007C7D06" w:rsidRDefault="007C7D06" w:rsidP="007C7D06">
      <w:pPr>
        <w:pStyle w:val="NormalWeb"/>
        <w:numPr>
          <w:ilvl w:val="0"/>
          <w:numId w:val="42"/>
        </w:numPr>
        <w:rPr>
          <w:color w:val="000000"/>
        </w:rPr>
      </w:pPr>
      <w:r>
        <w:rPr>
          <w:color w:val="000000"/>
        </w:rPr>
        <w:t>“The Hermetists were the original alchemists, astrologers, and psychologists…”</w:t>
      </w:r>
    </w:p>
    <w:p w14:paraId="400FBCB4" w14:textId="77777777" w:rsidR="007C7D06" w:rsidRDefault="007C7D06" w:rsidP="007C7D06">
      <w:pPr>
        <w:pStyle w:val="NormalWeb"/>
        <w:numPr>
          <w:ilvl w:val="0"/>
          <w:numId w:val="42"/>
        </w:numPr>
        <w:rPr>
          <w:color w:val="000000"/>
        </w:rPr>
      </w:pPr>
      <w:r>
        <w:rPr>
          <w:color w:val="000000"/>
        </w:rPr>
        <w:t>“…‘psychic science’ … is perplexing the psychologists of to-day…”</w:t>
      </w:r>
    </w:p>
    <w:p w14:paraId="36C71C88" w14:textId="77777777" w:rsidR="007C7D06" w:rsidRDefault="007C7D06" w:rsidP="007C7D06">
      <w:pPr>
        <w:pStyle w:val="NormalWeb"/>
        <w:numPr>
          <w:ilvl w:val="0"/>
          <w:numId w:val="42"/>
        </w:numPr>
        <w:rPr>
          <w:color w:val="000000"/>
        </w:rPr>
      </w:pPr>
      <w:r>
        <w:rPr>
          <w:color w:val="000000"/>
        </w:rPr>
        <w:t>“To change your mood or mental state—change your vibration.”</w:t>
      </w:r>
    </w:p>
    <w:p w14:paraId="0F9E70C4" w14:textId="77777777" w:rsidR="007C7D06" w:rsidRDefault="007C7D06" w:rsidP="007C7D06">
      <w:pPr>
        <w:pStyle w:val="NormalWeb"/>
        <w:numPr>
          <w:ilvl w:val="0"/>
          <w:numId w:val="42"/>
        </w:numPr>
        <w:rPr>
          <w:color w:val="000000"/>
        </w:rPr>
      </w:pPr>
      <w:r>
        <w:rPr>
          <w:color w:val="000000"/>
        </w:rPr>
        <w:t>“The mental transmutation is the art of changing and transforming mental states…”</w:t>
      </w:r>
    </w:p>
    <w:p w14:paraId="4C58BD22" w14:textId="77777777" w:rsidR="007C7D06" w:rsidRDefault="007C7D06" w:rsidP="007C7D06">
      <w:pPr>
        <w:pStyle w:val="NormalWeb"/>
        <w:numPr>
          <w:ilvl w:val="0"/>
          <w:numId w:val="42"/>
        </w:numPr>
        <w:rPr>
          <w:color w:val="000000"/>
        </w:rPr>
      </w:pPr>
      <w:r>
        <w:rPr>
          <w:color w:val="000000"/>
        </w:rPr>
        <w:t>“Will and Desire are to be used… to transmute…”</w:t>
      </w:r>
    </w:p>
    <w:p w14:paraId="035CA875" w14:textId="77777777" w:rsidR="007C7D06" w:rsidRDefault="00C06561" w:rsidP="007C7D06">
      <w:pPr>
        <w:rPr>
          <w:color w:val="000000"/>
        </w:rPr>
      </w:pPr>
      <w:r>
        <w:rPr>
          <w:noProof/>
          <w:color w:val="000000"/>
        </w:rPr>
        <w:pict w14:anchorId="65303A71">
          <v:rect id="_x0000_i1034" alt="" style="width:468pt;height:.05pt;mso-width-percent:0;mso-height-percent:0;mso-width-percent:0;mso-height-percent:0" o:hralign="center" o:hrstd="t" o:hr="t" fillcolor="#a0a0a0" stroked="f"/>
        </w:pict>
      </w:r>
    </w:p>
    <w:p w14:paraId="14B74196" w14:textId="77777777" w:rsidR="007C7D06" w:rsidRDefault="007C7D06" w:rsidP="007C7D06">
      <w:pPr>
        <w:pStyle w:val="Heading2"/>
        <w:rPr>
          <w:color w:val="000000"/>
        </w:rPr>
      </w:pPr>
      <w:r>
        <w:rPr>
          <w:color w:val="000000"/>
        </w:rPr>
        <w:t>VII. GUIDED DISCUSSION QUESTIONS</w:t>
      </w:r>
    </w:p>
    <w:p w14:paraId="555BC9FE" w14:textId="77777777" w:rsidR="007C7D06" w:rsidRDefault="007C7D06" w:rsidP="007C7D06">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Understanding the claim</w:t>
      </w:r>
    </w:p>
    <w:p w14:paraId="3D60FF73" w14:textId="77777777" w:rsidR="007C7D06" w:rsidRDefault="007C7D06" w:rsidP="007C7D06">
      <w:pPr>
        <w:pStyle w:val="NormalWeb"/>
        <w:numPr>
          <w:ilvl w:val="0"/>
          <w:numId w:val="43"/>
        </w:numPr>
        <w:rPr>
          <w:color w:val="000000"/>
        </w:rPr>
      </w:pPr>
      <w:r>
        <w:rPr>
          <w:color w:val="000000"/>
        </w:rPr>
        <w:t>In plain language, what does the chapter mean by</w:t>
      </w:r>
      <w:r>
        <w:rPr>
          <w:rStyle w:val="apple-converted-space"/>
          <w:rFonts w:eastAsiaTheme="majorEastAsia"/>
          <w:color w:val="000000"/>
        </w:rPr>
        <w:t> </w:t>
      </w:r>
      <w:r>
        <w:rPr>
          <w:rStyle w:val="Strong"/>
          <w:rFonts w:eastAsiaTheme="majorEastAsia"/>
          <w:color w:val="000000"/>
        </w:rPr>
        <w:t>mental transmutation</w:t>
      </w:r>
      <w:r>
        <w:rPr>
          <w:color w:val="000000"/>
        </w:rPr>
        <w:t>?</w:t>
      </w:r>
    </w:p>
    <w:p w14:paraId="4D34A103" w14:textId="77777777" w:rsidR="007C7D06" w:rsidRDefault="007C7D06" w:rsidP="007C7D06">
      <w:pPr>
        <w:pStyle w:val="NormalWeb"/>
        <w:numPr>
          <w:ilvl w:val="0"/>
          <w:numId w:val="43"/>
        </w:numPr>
        <w:rPr>
          <w:color w:val="000000"/>
        </w:rPr>
      </w:pPr>
      <w:r>
        <w:rPr>
          <w:color w:val="000000"/>
        </w:rPr>
        <w:t>Is “vibration” best understood as:</w:t>
      </w:r>
    </w:p>
    <w:p w14:paraId="7711DFCE" w14:textId="77777777" w:rsidR="007C7D06" w:rsidRDefault="007C7D06" w:rsidP="007C7D06">
      <w:pPr>
        <w:pStyle w:val="NormalWeb"/>
        <w:rPr>
          <w:color w:val="000000"/>
        </w:rPr>
      </w:pPr>
      <w:r>
        <w:rPr>
          <w:color w:val="000000"/>
        </w:rPr>
        <w:t>• literal energy, • metaphor for state, • or both?</w:t>
      </w:r>
    </w:p>
    <w:p w14:paraId="03C3DB60" w14:textId="77777777" w:rsidR="007C7D06" w:rsidRDefault="007C7D06" w:rsidP="007C7D06">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Healthy vs unhealthy use</w:t>
      </w:r>
    </w:p>
    <w:p w14:paraId="0BC396F8" w14:textId="77777777" w:rsidR="007C7D06" w:rsidRDefault="007C7D06" w:rsidP="007C7D06">
      <w:pPr>
        <w:pStyle w:val="NormalWeb"/>
        <w:numPr>
          <w:ilvl w:val="0"/>
          <w:numId w:val="44"/>
        </w:numPr>
        <w:rPr>
          <w:color w:val="000000"/>
        </w:rPr>
      </w:pPr>
      <w:r>
        <w:rPr>
          <w:color w:val="000000"/>
        </w:rPr>
        <w:t>What’s the difference between</w:t>
      </w:r>
      <w:r>
        <w:rPr>
          <w:rStyle w:val="apple-converted-space"/>
          <w:rFonts w:eastAsiaTheme="majorEastAsia"/>
          <w:color w:val="000000"/>
        </w:rPr>
        <w:t> </w:t>
      </w:r>
      <w:r>
        <w:rPr>
          <w:rStyle w:val="Strong"/>
          <w:rFonts w:eastAsiaTheme="majorEastAsia"/>
          <w:color w:val="000000"/>
        </w:rPr>
        <w:t>transmuting</w:t>
      </w:r>
      <w:r>
        <w:rPr>
          <w:rStyle w:val="apple-converted-space"/>
          <w:rFonts w:eastAsiaTheme="majorEastAsia"/>
          <w:color w:val="000000"/>
        </w:rPr>
        <w:t> </w:t>
      </w:r>
      <w:r>
        <w:rPr>
          <w:color w:val="000000"/>
        </w:rPr>
        <w:t>a feeling and</w:t>
      </w:r>
      <w:r>
        <w:rPr>
          <w:rStyle w:val="apple-converted-space"/>
          <w:rFonts w:eastAsiaTheme="majorEastAsia"/>
          <w:color w:val="000000"/>
        </w:rPr>
        <w:t> </w:t>
      </w:r>
      <w:r>
        <w:rPr>
          <w:rStyle w:val="Strong"/>
          <w:rFonts w:eastAsiaTheme="majorEastAsia"/>
          <w:color w:val="000000"/>
        </w:rPr>
        <w:t>suppressing</w:t>
      </w:r>
      <w:r>
        <w:rPr>
          <w:rStyle w:val="apple-converted-space"/>
          <w:rFonts w:eastAsiaTheme="majorEastAsia"/>
          <w:color w:val="000000"/>
        </w:rPr>
        <w:t> </w:t>
      </w:r>
      <w:r>
        <w:rPr>
          <w:color w:val="000000"/>
        </w:rPr>
        <w:t>it?</w:t>
      </w:r>
    </w:p>
    <w:p w14:paraId="69835832" w14:textId="77777777" w:rsidR="007C7D06" w:rsidRDefault="007C7D06" w:rsidP="007C7D06">
      <w:pPr>
        <w:pStyle w:val="NormalWeb"/>
        <w:numPr>
          <w:ilvl w:val="0"/>
          <w:numId w:val="44"/>
        </w:numPr>
        <w:rPr>
          <w:color w:val="000000"/>
        </w:rPr>
      </w:pPr>
      <w:r>
        <w:rPr>
          <w:color w:val="000000"/>
        </w:rPr>
        <w:t>How can “just change your vibration” become harmful (bypassing grief, self-blame, denial)?</w:t>
      </w:r>
    </w:p>
    <w:p w14:paraId="6EDB6787" w14:textId="77777777" w:rsidR="007C7D06" w:rsidRDefault="007C7D06" w:rsidP="007C7D06">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Ethics + real life</w:t>
      </w:r>
    </w:p>
    <w:p w14:paraId="721F9F6D" w14:textId="77777777" w:rsidR="007C7D06" w:rsidRDefault="007C7D06" w:rsidP="007C7D06">
      <w:pPr>
        <w:pStyle w:val="NormalWeb"/>
        <w:numPr>
          <w:ilvl w:val="0"/>
          <w:numId w:val="45"/>
        </w:numPr>
        <w:rPr>
          <w:color w:val="000000"/>
        </w:rPr>
      </w:pPr>
      <w:r>
        <w:rPr>
          <w:color w:val="000000"/>
        </w:rPr>
        <w:t>Where does the chapter hint at</w:t>
      </w:r>
      <w:r>
        <w:rPr>
          <w:rStyle w:val="apple-converted-space"/>
          <w:rFonts w:eastAsiaTheme="majorEastAsia"/>
          <w:color w:val="000000"/>
        </w:rPr>
        <w:t> </w:t>
      </w:r>
      <w:r>
        <w:rPr>
          <w:rStyle w:val="Strong"/>
          <w:rFonts w:eastAsiaTheme="majorEastAsia"/>
          <w:color w:val="000000"/>
        </w:rPr>
        <w:t>influence over others</w:t>
      </w:r>
      <w:r>
        <w:rPr>
          <w:color w:val="000000"/>
        </w:rPr>
        <w:t>?</w:t>
      </w:r>
    </w:p>
    <w:p w14:paraId="4233FC54" w14:textId="77777777" w:rsidR="007C7D06" w:rsidRDefault="007C7D06" w:rsidP="007C7D06">
      <w:pPr>
        <w:pStyle w:val="NormalWeb"/>
        <w:numPr>
          <w:ilvl w:val="0"/>
          <w:numId w:val="45"/>
        </w:numPr>
        <w:rPr>
          <w:color w:val="000000"/>
        </w:rPr>
      </w:pPr>
      <w:r>
        <w:rPr>
          <w:color w:val="000000"/>
        </w:rPr>
        <w:t>What ethical boundaries belong here?</w:t>
      </w:r>
    </w:p>
    <w:p w14:paraId="5F63F35D" w14:textId="77777777" w:rsidR="007C7D06" w:rsidRDefault="007C7D06" w:rsidP="007C7D06">
      <w:pPr>
        <w:pStyle w:val="NormalWeb"/>
        <w:numPr>
          <w:ilvl w:val="0"/>
          <w:numId w:val="45"/>
        </w:numPr>
        <w:rPr>
          <w:color w:val="000000"/>
        </w:rPr>
      </w:pPr>
      <w:r>
        <w:rPr>
          <w:color w:val="000000"/>
        </w:rPr>
        <w:t>What is one real-life moment where you shifted your state—even slightly?</w:t>
      </w:r>
    </w:p>
    <w:p w14:paraId="187C1041" w14:textId="77777777" w:rsidR="007C7D06" w:rsidRDefault="007C7D06" w:rsidP="007C7D06">
      <w:pPr>
        <w:pStyle w:val="NormalWeb"/>
        <w:rPr>
          <w:color w:val="000000"/>
        </w:rPr>
      </w:pPr>
      <w:r>
        <w:rPr>
          <w:color w:val="000000"/>
        </w:rPr>
        <w:t>D.</w:t>
      </w:r>
      <w:r>
        <w:rPr>
          <w:rStyle w:val="apple-converted-space"/>
          <w:rFonts w:eastAsiaTheme="majorEastAsia"/>
          <w:color w:val="000000"/>
        </w:rPr>
        <w:t> </w:t>
      </w:r>
      <w:r>
        <w:rPr>
          <w:rStyle w:val="Strong"/>
          <w:rFonts w:eastAsiaTheme="majorEastAsia"/>
          <w:color w:val="000000"/>
        </w:rPr>
        <w:t>Practical measurement</w:t>
      </w:r>
    </w:p>
    <w:p w14:paraId="6A883C71" w14:textId="77777777" w:rsidR="007C7D06" w:rsidRDefault="007C7D06" w:rsidP="007C7D06">
      <w:pPr>
        <w:pStyle w:val="NormalWeb"/>
        <w:numPr>
          <w:ilvl w:val="0"/>
          <w:numId w:val="46"/>
        </w:numPr>
        <w:rPr>
          <w:color w:val="000000"/>
        </w:rPr>
      </w:pPr>
      <w:r>
        <w:rPr>
          <w:color w:val="000000"/>
        </w:rPr>
        <w:t>If we treat this as “state management,” what’s a realistic success metric?</w:t>
      </w:r>
    </w:p>
    <w:p w14:paraId="0783A90D" w14:textId="77777777" w:rsidR="007C7D06" w:rsidRDefault="00C06561" w:rsidP="007C7D06">
      <w:pPr>
        <w:rPr>
          <w:color w:val="000000"/>
        </w:rPr>
      </w:pPr>
      <w:r>
        <w:rPr>
          <w:noProof/>
          <w:color w:val="000000"/>
        </w:rPr>
        <w:pict w14:anchorId="6722D3EB">
          <v:rect id="_x0000_i1033" alt="" style="width:468pt;height:.05pt;mso-width-percent:0;mso-height-percent:0;mso-width-percent:0;mso-height-percent:0" o:hralign="center" o:hrstd="t" o:hr="t" fillcolor="#a0a0a0" stroked="f"/>
        </w:pict>
      </w:r>
    </w:p>
    <w:p w14:paraId="60F8FDB6" w14:textId="77777777" w:rsidR="007C7D06" w:rsidRDefault="007C7D06" w:rsidP="007C7D06">
      <w:pPr>
        <w:pStyle w:val="Heading2"/>
        <w:rPr>
          <w:color w:val="000000"/>
        </w:rPr>
      </w:pPr>
      <w:r>
        <w:rPr>
          <w:color w:val="000000"/>
        </w:rPr>
        <w:t>VIII. LIVE PRACTICE: THE 4-STEP TRANSMUTATION SHIFT</w:t>
      </w:r>
    </w:p>
    <w:p w14:paraId="4B2A0C7A" w14:textId="77777777" w:rsidR="007C7D06" w:rsidRDefault="007C7D06" w:rsidP="007C7D06">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Goal</w:t>
      </w:r>
    </w:p>
    <w:p w14:paraId="272D8A99" w14:textId="77777777" w:rsidR="007C7D06" w:rsidRDefault="007C7D06" w:rsidP="007C7D06">
      <w:pPr>
        <w:pStyle w:val="NormalWeb"/>
        <w:numPr>
          <w:ilvl w:val="0"/>
          <w:numId w:val="47"/>
        </w:numPr>
        <w:rPr>
          <w:color w:val="000000"/>
        </w:rPr>
      </w:pPr>
      <w:r>
        <w:rPr>
          <w:color w:val="000000"/>
        </w:rPr>
        <w:t>Demonstrate a real shift (even small counts).</w:t>
      </w:r>
    </w:p>
    <w:p w14:paraId="192AE71A" w14:textId="77777777" w:rsidR="007C7D06" w:rsidRDefault="007C7D06" w:rsidP="007C7D06">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Steps (5–7 minutes total)</w:t>
      </w:r>
    </w:p>
    <w:p w14:paraId="1DF089EB" w14:textId="77777777" w:rsidR="007C7D06" w:rsidRDefault="007C7D06" w:rsidP="007C7D06">
      <w:pPr>
        <w:pStyle w:val="NormalWeb"/>
        <w:numPr>
          <w:ilvl w:val="0"/>
          <w:numId w:val="48"/>
        </w:numPr>
        <w:rPr>
          <w:color w:val="000000"/>
        </w:rPr>
      </w:pPr>
      <w:r>
        <w:rPr>
          <w:rStyle w:val="Strong"/>
          <w:rFonts w:eastAsiaTheme="majorEastAsia"/>
          <w:color w:val="000000"/>
        </w:rPr>
        <w:t>Name the state (30 sec):</w:t>
      </w:r>
      <w:r>
        <w:rPr>
          <w:rStyle w:val="apple-converted-space"/>
          <w:rFonts w:eastAsiaTheme="majorEastAsia"/>
          <w:color w:val="000000"/>
        </w:rPr>
        <w:t> </w:t>
      </w:r>
      <w:r>
        <w:rPr>
          <w:color w:val="000000"/>
        </w:rPr>
        <w:t>“Right now I’m feeling ______.”</w:t>
      </w:r>
    </w:p>
    <w:p w14:paraId="2FE7BC10" w14:textId="77777777" w:rsidR="007C7D06" w:rsidRDefault="007C7D06" w:rsidP="007C7D06">
      <w:pPr>
        <w:pStyle w:val="NormalWeb"/>
        <w:numPr>
          <w:ilvl w:val="0"/>
          <w:numId w:val="48"/>
        </w:numPr>
        <w:rPr>
          <w:color w:val="000000"/>
        </w:rPr>
      </w:pPr>
      <w:r>
        <w:rPr>
          <w:rStyle w:val="Strong"/>
          <w:rFonts w:eastAsiaTheme="majorEastAsia"/>
          <w:color w:val="000000"/>
        </w:rPr>
        <w:t>Locate it (60 sec):</w:t>
      </w:r>
      <w:r>
        <w:rPr>
          <w:rStyle w:val="apple-converted-space"/>
          <w:rFonts w:eastAsiaTheme="majorEastAsia"/>
          <w:color w:val="000000"/>
        </w:rPr>
        <w:t> </w:t>
      </w:r>
      <w:r>
        <w:rPr>
          <w:color w:val="000000"/>
        </w:rPr>
        <w:t>where in the body do you feel it? what’s the texture?</w:t>
      </w:r>
    </w:p>
    <w:p w14:paraId="6826746C" w14:textId="77777777" w:rsidR="007C7D06" w:rsidRDefault="007C7D06" w:rsidP="007C7D06">
      <w:pPr>
        <w:pStyle w:val="NormalWeb"/>
        <w:numPr>
          <w:ilvl w:val="0"/>
          <w:numId w:val="48"/>
        </w:numPr>
        <w:rPr>
          <w:color w:val="000000"/>
        </w:rPr>
      </w:pPr>
      <w:r>
        <w:rPr>
          <w:rStyle w:val="Strong"/>
          <w:rFonts w:eastAsiaTheme="majorEastAsia"/>
          <w:color w:val="000000"/>
        </w:rPr>
        <w:lastRenderedPageBreak/>
        <w:t>Choose direction (30 sec):</w:t>
      </w:r>
      <w:r>
        <w:rPr>
          <w:rStyle w:val="apple-converted-space"/>
          <w:rFonts w:eastAsiaTheme="majorEastAsia"/>
          <w:color w:val="000000"/>
        </w:rPr>
        <w:t> </w:t>
      </w:r>
      <w:r>
        <w:rPr>
          <w:color w:val="000000"/>
        </w:rPr>
        <w:t>what is the</w:t>
      </w:r>
      <w:r>
        <w:rPr>
          <w:rStyle w:val="apple-converted-space"/>
          <w:rFonts w:eastAsiaTheme="majorEastAsia"/>
          <w:color w:val="000000"/>
        </w:rPr>
        <w:t> </w:t>
      </w:r>
      <w:r>
        <w:rPr>
          <w:rStyle w:val="Emphasis"/>
          <w:rFonts w:eastAsiaTheme="majorEastAsia"/>
          <w:color w:val="000000"/>
        </w:rPr>
        <w:t>next</w:t>
      </w:r>
      <w:r>
        <w:rPr>
          <w:rStyle w:val="apple-converted-space"/>
          <w:rFonts w:eastAsiaTheme="majorEastAsia"/>
          <w:color w:val="000000"/>
        </w:rPr>
        <w:t> </w:t>
      </w:r>
      <w:r>
        <w:rPr>
          <w:color w:val="000000"/>
        </w:rPr>
        <w:t>better state (not a fantasy jump)?</w:t>
      </w:r>
    </w:p>
    <w:p w14:paraId="264D3F6F" w14:textId="77777777" w:rsidR="007C7D06" w:rsidRDefault="007C7D06" w:rsidP="007C7D06">
      <w:pPr>
        <w:pStyle w:val="NormalWeb"/>
        <w:numPr>
          <w:ilvl w:val="0"/>
          <w:numId w:val="48"/>
        </w:numPr>
        <w:rPr>
          <w:color w:val="000000"/>
        </w:rPr>
      </w:pPr>
      <w:r>
        <w:rPr>
          <w:rStyle w:val="Strong"/>
          <w:rFonts w:eastAsiaTheme="majorEastAsia"/>
          <w:color w:val="000000"/>
        </w:rPr>
        <w:t>Shift (2–4 min):</w:t>
      </w:r>
      <w:r>
        <w:rPr>
          <w:rStyle w:val="apple-converted-space"/>
          <w:rFonts w:eastAsiaTheme="majorEastAsia"/>
          <w:color w:val="000000"/>
        </w:rPr>
        <w:t> </w:t>
      </w:r>
      <w:r>
        <w:rPr>
          <w:color w:val="000000"/>
        </w:rPr>
        <w:t>choose one tool:</w:t>
      </w:r>
    </w:p>
    <w:p w14:paraId="7C8743E3" w14:textId="77777777" w:rsidR="007C7D06" w:rsidRDefault="007C7D06" w:rsidP="007C7D06">
      <w:pPr>
        <w:pStyle w:val="NormalWeb"/>
        <w:rPr>
          <w:color w:val="000000"/>
        </w:rPr>
      </w:pPr>
      <w:r>
        <w:rPr>
          <w:color w:val="000000"/>
        </w:rPr>
        <w:t>•</w:t>
      </w:r>
      <w:r>
        <w:rPr>
          <w:rStyle w:val="apple-converted-space"/>
          <w:rFonts w:eastAsiaTheme="majorEastAsia"/>
          <w:color w:val="000000"/>
        </w:rPr>
        <w:t> </w:t>
      </w:r>
      <w:r>
        <w:rPr>
          <w:rStyle w:val="Strong"/>
          <w:rFonts w:eastAsiaTheme="majorEastAsia"/>
          <w:color w:val="000000"/>
        </w:rPr>
        <w:t>Breath:</w:t>
      </w:r>
      <w:r>
        <w:rPr>
          <w:rStyle w:val="apple-converted-space"/>
          <w:rFonts w:eastAsiaTheme="majorEastAsia"/>
          <w:color w:val="000000"/>
        </w:rPr>
        <w:t> </w:t>
      </w:r>
      <w:r>
        <w:rPr>
          <w:color w:val="000000"/>
        </w:rPr>
        <w:t>longer exhale than inhale •</w:t>
      </w:r>
      <w:r>
        <w:rPr>
          <w:rStyle w:val="apple-converted-space"/>
          <w:rFonts w:eastAsiaTheme="majorEastAsia"/>
          <w:color w:val="000000"/>
        </w:rPr>
        <w:t> </w:t>
      </w:r>
      <w:r>
        <w:rPr>
          <w:rStyle w:val="Strong"/>
          <w:rFonts w:eastAsiaTheme="majorEastAsia"/>
          <w:color w:val="000000"/>
        </w:rPr>
        <w:t>Attention:</w:t>
      </w:r>
      <w:r>
        <w:rPr>
          <w:rStyle w:val="apple-converted-space"/>
          <w:rFonts w:eastAsiaTheme="majorEastAsia"/>
          <w:color w:val="000000"/>
        </w:rPr>
        <w:t> </w:t>
      </w:r>
      <w:r>
        <w:rPr>
          <w:color w:val="000000"/>
        </w:rPr>
        <w:t>5 things you see + 4 you feel + 3 you hear •</w:t>
      </w:r>
      <w:r>
        <w:rPr>
          <w:rStyle w:val="apple-converted-space"/>
          <w:rFonts w:eastAsiaTheme="majorEastAsia"/>
          <w:color w:val="000000"/>
        </w:rPr>
        <w:t> </w:t>
      </w:r>
      <w:r>
        <w:rPr>
          <w:rStyle w:val="Strong"/>
          <w:rFonts w:eastAsiaTheme="majorEastAsia"/>
          <w:color w:val="000000"/>
        </w:rPr>
        <w:t>Reframe:</w:t>
      </w:r>
      <w:r>
        <w:rPr>
          <w:rStyle w:val="apple-converted-space"/>
          <w:rFonts w:eastAsiaTheme="majorEastAsia"/>
          <w:color w:val="000000"/>
        </w:rPr>
        <w:t> </w:t>
      </w:r>
      <w:r>
        <w:rPr>
          <w:color w:val="000000"/>
        </w:rPr>
        <w:t>“What is this feeling trying to protect me from?” •</w:t>
      </w:r>
      <w:r>
        <w:rPr>
          <w:rStyle w:val="apple-converted-space"/>
          <w:rFonts w:eastAsiaTheme="majorEastAsia"/>
          <w:color w:val="000000"/>
        </w:rPr>
        <w:t> </w:t>
      </w:r>
      <w:r>
        <w:rPr>
          <w:rStyle w:val="Strong"/>
          <w:rFonts w:eastAsiaTheme="majorEastAsia"/>
          <w:color w:val="000000"/>
        </w:rPr>
        <w:t>Intention:</w:t>
      </w:r>
      <w:r>
        <w:rPr>
          <w:rStyle w:val="apple-converted-space"/>
          <w:rFonts w:eastAsiaTheme="majorEastAsia"/>
          <w:color w:val="000000"/>
        </w:rPr>
        <w:t> </w:t>
      </w:r>
      <w:r>
        <w:rPr>
          <w:color w:val="000000"/>
        </w:rPr>
        <w:t>“I choose steadiness over spin.”</w:t>
      </w:r>
    </w:p>
    <w:p w14:paraId="6C444F00" w14:textId="77777777" w:rsidR="007C7D06" w:rsidRDefault="007C7D06" w:rsidP="007C7D06">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Debrief prompt</w:t>
      </w:r>
    </w:p>
    <w:p w14:paraId="1397B6CD" w14:textId="77777777" w:rsidR="007C7D06" w:rsidRDefault="007C7D06" w:rsidP="007C7D06">
      <w:pPr>
        <w:pStyle w:val="NormalWeb"/>
        <w:numPr>
          <w:ilvl w:val="0"/>
          <w:numId w:val="49"/>
        </w:numPr>
        <w:rPr>
          <w:color w:val="000000"/>
        </w:rPr>
      </w:pPr>
      <w:r>
        <w:rPr>
          <w:color w:val="000000"/>
        </w:rPr>
        <w:t>What changed… body, thoughts, emotion, or behavior impulse?</w:t>
      </w:r>
    </w:p>
    <w:p w14:paraId="3E4C9D6E" w14:textId="77777777" w:rsidR="007C7D06" w:rsidRDefault="00C06561" w:rsidP="007C7D06">
      <w:pPr>
        <w:rPr>
          <w:color w:val="000000"/>
        </w:rPr>
      </w:pPr>
      <w:r>
        <w:rPr>
          <w:noProof/>
          <w:color w:val="000000"/>
        </w:rPr>
        <w:pict w14:anchorId="636E9FFF">
          <v:rect id="_x0000_i1032" alt="" style="width:468pt;height:.05pt;mso-width-percent:0;mso-height-percent:0;mso-width-percent:0;mso-height-percent:0" o:hralign="center" o:hrstd="t" o:hr="t" fillcolor="#a0a0a0" stroked="f"/>
        </w:pict>
      </w:r>
    </w:p>
    <w:p w14:paraId="1C405F54" w14:textId="77777777" w:rsidR="007C7D06" w:rsidRDefault="007C7D06" w:rsidP="007C7D06">
      <w:pPr>
        <w:pStyle w:val="Heading2"/>
        <w:rPr>
          <w:color w:val="000000"/>
        </w:rPr>
      </w:pPr>
      <w:r>
        <w:rPr>
          <w:color w:val="000000"/>
        </w:rPr>
        <w:t>IX. HANDOUT: PARTICIPANT WORKSHEET</w:t>
      </w:r>
    </w:p>
    <w:p w14:paraId="6C95CF3D" w14:textId="77777777" w:rsidR="007C7D06" w:rsidRDefault="007C7D06" w:rsidP="007C7D06">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Reflection prompts</w:t>
      </w:r>
    </w:p>
    <w:p w14:paraId="4A3C3A11" w14:textId="77777777" w:rsidR="007C7D06" w:rsidRDefault="007C7D06" w:rsidP="007C7D06">
      <w:pPr>
        <w:pStyle w:val="NormalWeb"/>
        <w:numPr>
          <w:ilvl w:val="0"/>
          <w:numId w:val="50"/>
        </w:numPr>
        <w:rPr>
          <w:color w:val="000000"/>
        </w:rPr>
      </w:pPr>
      <w:r>
        <w:rPr>
          <w:rStyle w:val="Strong"/>
          <w:rFonts w:eastAsiaTheme="majorEastAsia"/>
          <w:color w:val="000000"/>
        </w:rPr>
        <w:t>A mental state I most want to learn to transmute:</w:t>
      </w:r>
    </w:p>
    <w:p w14:paraId="038C6F07" w14:textId="77777777" w:rsidR="007C7D06" w:rsidRDefault="00C06561" w:rsidP="007C7D06">
      <w:pPr>
        <w:rPr>
          <w:color w:val="000000"/>
        </w:rPr>
      </w:pPr>
      <w:r>
        <w:rPr>
          <w:noProof/>
          <w:color w:val="000000"/>
        </w:rPr>
        <w:pict w14:anchorId="497ECB73">
          <v:rect id="_x0000_i1031" alt="" style="width:468pt;height:.05pt;mso-width-percent:0;mso-height-percent:0;mso-width-percent:0;mso-height-percent:0" o:hralign="center" o:hrstd="t" o:hr="t" fillcolor="#a0a0a0" stroked="f"/>
        </w:pict>
      </w:r>
    </w:p>
    <w:p w14:paraId="3D8C12A5" w14:textId="77777777" w:rsidR="007C7D06" w:rsidRDefault="007C7D06" w:rsidP="007C7D06">
      <w:pPr>
        <w:pStyle w:val="NormalWeb"/>
        <w:numPr>
          <w:ilvl w:val="0"/>
          <w:numId w:val="51"/>
        </w:numPr>
        <w:rPr>
          <w:color w:val="000000"/>
        </w:rPr>
      </w:pPr>
      <w:r>
        <w:rPr>
          <w:rStyle w:val="Strong"/>
          <w:rFonts w:eastAsiaTheme="majorEastAsia"/>
          <w:color w:val="000000"/>
        </w:rPr>
        <w:t>The first sign it is showing up:</w:t>
      </w:r>
    </w:p>
    <w:p w14:paraId="41B41923" w14:textId="77777777" w:rsidR="007C7D06" w:rsidRDefault="00C06561" w:rsidP="007C7D06">
      <w:pPr>
        <w:rPr>
          <w:color w:val="000000"/>
        </w:rPr>
      </w:pPr>
      <w:r>
        <w:rPr>
          <w:noProof/>
          <w:color w:val="000000"/>
        </w:rPr>
        <w:pict w14:anchorId="4A92BADE">
          <v:rect id="_x0000_i1030" alt="" style="width:468pt;height:.05pt;mso-width-percent:0;mso-height-percent:0;mso-width-percent:0;mso-height-percent:0" o:hralign="center" o:hrstd="t" o:hr="t" fillcolor="#a0a0a0" stroked="f"/>
        </w:pict>
      </w:r>
    </w:p>
    <w:p w14:paraId="35351B59" w14:textId="77777777" w:rsidR="007C7D06" w:rsidRDefault="007C7D06" w:rsidP="007C7D06">
      <w:pPr>
        <w:pStyle w:val="NormalWeb"/>
        <w:numPr>
          <w:ilvl w:val="0"/>
          <w:numId w:val="52"/>
        </w:numPr>
        <w:rPr>
          <w:color w:val="000000"/>
        </w:rPr>
      </w:pPr>
      <w:r>
        <w:rPr>
          <w:rStyle w:val="Strong"/>
          <w:rFonts w:eastAsiaTheme="majorEastAsia"/>
          <w:color w:val="000000"/>
        </w:rPr>
        <w:t>My most realistic “next better state” is:</w:t>
      </w:r>
    </w:p>
    <w:p w14:paraId="5166F1AF" w14:textId="77777777" w:rsidR="007C7D06" w:rsidRDefault="00C06561" w:rsidP="007C7D06">
      <w:pPr>
        <w:rPr>
          <w:color w:val="000000"/>
        </w:rPr>
      </w:pPr>
      <w:r>
        <w:rPr>
          <w:noProof/>
          <w:color w:val="000000"/>
        </w:rPr>
        <w:pict w14:anchorId="301D1842">
          <v:rect id="_x0000_i1029" alt="" style="width:468pt;height:.05pt;mso-width-percent:0;mso-height-percent:0;mso-width-percent:0;mso-height-percent:0" o:hralign="center" o:hrstd="t" o:hr="t" fillcolor="#a0a0a0" stroked="f"/>
        </w:pict>
      </w:r>
    </w:p>
    <w:p w14:paraId="7552A3EF" w14:textId="77777777" w:rsidR="007C7D06" w:rsidRDefault="007C7D06" w:rsidP="007C7D06">
      <w:pPr>
        <w:pStyle w:val="NormalWeb"/>
        <w:numPr>
          <w:ilvl w:val="0"/>
          <w:numId w:val="53"/>
        </w:numPr>
        <w:rPr>
          <w:color w:val="000000"/>
        </w:rPr>
      </w:pPr>
      <w:r>
        <w:rPr>
          <w:rStyle w:val="Strong"/>
          <w:rFonts w:eastAsiaTheme="majorEastAsia"/>
          <w:color w:val="000000"/>
        </w:rPr>
        <w:t>My best tool for shifting state is:</w:t>
      </w:r>
    </w:p>
    <w:p w14:paraId="7E67EE19" w14:textId="77777777" w:rsidR="007C7D06" w:rsidRDefault="007C7D06" w:rsidP="007C7D06">
      <w:pPr>
        <w:pStyle w:val="NormalWeb"/>
        <w:rPr>
          <w:color w:val="000000"/>
        </w:rPr>
      </w:pPr>
      <w:r>
        <w:rPr>
          <w:rFonts w:ascii="Segoe UI Symbol" w:hAnsi="Segoe UI Symbol" w:cs="Segoe UI Symbol"/>
          <w:color w:val="000000"/>
        </w:rPr>
        <w:t>☐</w:t>
      </w:r>
      <w:r>
        <w:rPr>
          <w:color w:val="000000"/>
        </w:rPr>
        <w:t xml:space="preserve"> breath </w:t>
      </w:r>
      <w:r>
        <w:rPr>
          <w:rFonts w:ascii="Segoe UI Symbol" w:hAnsi="Segoe UI Symbol" w:cs="Segoe UI Symbol"/>
          <w:color w:val="000000"/>
        </w:rPr>
        <w:t>☐</w:t>
      </w:r>
      <w:r>
        <w:rPr>
          <w:color w:val="000000"/>
        </w:rPr>
        <w:t xml:space="preserve"> attention </w:t>
      </w:r>
      <w:r>
        <w:rPr>
          <w:rFonts w:ascii="Segoe UI Symbol" w:hAnsi="Segoe UI Symbol" w:cs="Segoe UI Symbol"/>
          <w:color w:val="000000"/>
        </w:rPr>
        <w:t>☐</w:t>
      </w:r>
      <w:r>
        <w:rPr>
          <w:color w:val="000000"/>
        </w:rPr>
        <w:t xml:space="preserve"> movement </w:t>
      </w:r>
      <w:r>
        <w:rPr>
          <w:rFonts w:ascii="Segoe UI Symbol" w:hAnsi="Segoe UI Symbol" w:cs="Segoe UI Symbol"/>
          <w:color w:val="000000"/>
        </w:rPr>
        <w:t>☐</w:t>
      </w:r>
      <w:r>
        <w:rPr>
          <w:color w:val="000000"/>
        </w:rPr>
        <w:t xml:space="preserve"> prayer/meditation </w:t>
      </w:r>
      <w:r>
        <w:rPr>
          <w:rFonts w:ascii="Segoe UI Symbol" w:hAnsi="Segoe UI Symbol" w:cs="Segoe UI Symbol"/>
          <w:color w:val="000000"/>
        </w:rPr>
        <w:t>☐</w:t>
      </w:r>
      <w:r>
        <w:rPr>
          <w:color w:val="000000"/>
        </w:rPr>
        <w:t xml:space="preserve"> journaling </w:t>
      </w:r>
      <w:r>
        <w:rPr>
          <w:rFonts w:ascii="Segoe UI Symbol" w:hAnsi="Segoe UI Symbol" w:cs="Segoe UI Symbol"/>
          <w:color w:val="000000"/>
        </w:rPr>
        <w:t>☐</w:t>
      </w:r>
      <w:r>
        <w:rPr>
          <w:color w:val="000000"/>
        </w:rPr>
        <w:t xml:space="preserve"> talking it out </w:t>
      </w:r>
      <w:r>
        <w:rPr>
          <w:rFonts w:ascii="Segoe UI Symbol" w:hAnsi="Segoe UI Symbol" w:cs="Segoe UI Symbol"/>
          <w:color w:val="000000"/>
        </w:rPr>
        <w:t>☐</w:t>
      </w:r>
      <w:r>
        <w:rPr>
          <w:color w:val="000000"/>
        </w:rPr>
        <w:t xml:space="preserve"> other: __________________</w:t>
      </w:r>
    </w:p>
    <w:p w14:paraId="74263309" w14:textId="77777777" w:rsidR="007C7D06" w:rsidRDefault="007C7D06" w:rsidP="007C7D06">
      <w:pPr>
        <w:pStyle w:val="NormalWeb"/>
        <w:numPr>
          <w:ilvl w:val="0"/>
          <w:numId w:val="54"/>
        </w:numPr>
        <w:rPr>
          <w:color w:val="000000"/>
        </w:rPr>
      </w:pPr>
      <w:r>
        <w:rPr>
          <w:rStyle w:val="Strong"/>
          <w:rFonts w:eastAsiaTheme="majorEastAsia"/>
          <w:color w:val="000000"/>
        </w:rPr>
        <w:t>A phrase I can use to re-center:</w:t>
      </w:r>
    </w:p>
    <w:p w14:paraId="7880C725" w14:textId="77777777" w:rsidR="007C7D06" w:rsidRDefault="00C06561" w:rsidP="007C7D06">
      <w:pPr>
        <w:rPr>
          <w:color w:val="000000"/>
        </w:rPr>
      </w:pPr>
      <w:r>
        <w:rPr>
          <w:noProof/>
          <w:color w:val="000000"/>
        </w:rPr>
        <w:pict w14:anchorId="0FD61C50">
          <v:rect id="_x0000_i1028" alt="" style="width:468pt;height:.05pt;mso-width-percent:0;mso-height-percent:0;mso-width-percent:0;mso-height-percent:0" o:hralign="center" o:hrstd="t" o:hr="t" fillcolor="#a0a0a0" stroked="f"/>
        </w:pict>
      </w:r>
    </w:p>
    <w:p w14:paraId="7F64BF6A" w14:textId="77777777" w:rsidR="007C7D06" w:rsidRDefault="007C7D06" w:rsidP="007C7D06">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7-Day Transmutation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699"/>
        <w:gridCol w:w="1306"/>
        <w:gridCol w:w="970"/>
        <w:gridCol w:w="2578"/>
        <w:gridCol w:w="2466"/>
      </w:tblGrid>
      <w:tr w:rsidR="007C7D06" w14:paraId="097250D9" w14:textId="77777777">
        <w:trPr>
          <w:tblCellSpacing w:w="15" w:type="dxa"/>
        </w:trPr>
        <w:tc>
          <w:tcPr>
            <w:tcW w:w="0" w:type="auto"/>
            <w:vAlign w:val="center"/>
            <w:hideMark/>
          </w:tcPr>
          <w:p w14:paraId="571031C7" w14:textId="77777777" w:rsidR="007C7D06" w:rsidRDefault="007C7D06">
            <w:pPr>
              <w:jc w:val="center"/>
              <w:rPr>
                <w:b/>
                <w:bCs/>
                <w:color w:val="000000"/>
              </w:rPr>
            </w:pPr>
            <w:r>
              <w:rPr>
                <w:b/>
                <w:bCs/>
                <w:color w:val="000000"/>
              </w:rPr>
              <w:t>Day</w:t>
            </w:r>
          </w:p>
        </w:tc>
        <w:tc>
          <w:tcPr>
            <w:tcW w:w="0" w:type="auto"/>
            <w:vAlign w:val="center"/>
            <w:hideMark/>
          </w:tcPr>
          <w:p w14:paraId="23528B44" w14:textId="77777777" w:rsidR="007C7D06" w:rsidRDefault="007C7D06">
            <w:pPr>
              <w:jc w:val="center"/>
              <w:rPr>
                <w:b/>
                <w:bCs/>
                <w:color w:val="000000"/>
              </w:rPr>
            </w:pPr>
            <w:r>
              <w:rPr>
                <w:b/>
                <w:bCs/>
                <w:color w:val="000000"/>
              </w:rPr>
              <w:t>Trigger</w:t>
            </w:r>
          </w:p>
        </w:tc>
        <w:tc>
          <w:tcPr>
            <w:tcW w:w="0" w:type="auto"/>
            <w:vAlign w:val="center"/>
            <w:hideMark/>
          </w:tcPr>
          <w:p w14:paraId="30B57FBA" w14:textId="77777777" w:rsidR="007C7D06" w:rsidRDefault="007C7D06">
            <w:pPr>
              <w:jc w:val="center"/>
              <w:rPr>
                <w:b/>
                <w:bCs/>
                <w:color w:val="000000"/>
              </w:rPr>
            </w:pPr>
            <w:r>
              <w:rPr>
                <w:b/>
                <w:bCs/>
                <w:color w:val="000000"/>
              </w:rPr>
              <w:t>Starting State</w:t>
            </w:r>
          </w:p>
        </w:tc>
        <w:tc>
          <w:tcPr>
            <w:tcW w:w="0" w:type="auto"/>
            <w:vAlign w:val="center"/>
            <w:hideMark/>
          </w:tcPr>
          <w:p w14:paraId="3DF1DC1C" w14:textId="77777777" w:rsidR="007C7D06" w:rsidRDefault="007C7D06">
            <w:pPr>
              <w:jc w:val="center"/>
              <w:rPr>
                <w:b/>
                <w:bCs/>
                <w:color w:val="000000"/>
              </w:rPr>
            </w:pPr>
            <w:r>
              <w:rPr>
                <w:b/>
                <w:bCs/>
                <w:color w:val="000000"/>
              </w:rPr>
              <w:t>Tool Used</w:t>
            </w:r>
          </w:p>
        </w:tc>
        <w:tc>
          <w:tcPr>
            <w:tcW w:w="0" w:type="auto"/>
            <w:vAlign w:val="center"/>
            <w:hideMark/>
          </w:tcPr>
          <w:p w14:paraId="0295FA56" w14:textId="77777777" w:rsidR="007C7D06" w:rsidRDefault="007C7D06">
            <w:pPr>
              <w:jc w:val="center"/>
              <w:rPr>
                <w:b/>
                <w:bCs/>
                <w:color w:val="000000"/>
              </w:rPr>
            </w:pPr>
            <w:r>
              <w:rPr>
                <w:b/>
                <w:bCs/>
                <w:color w:val="000000"/>
              </w:rPr>
              <w:t>New State (even 5% better)</w:t>
            </w:r>
          </w:p>
        </w:tc>
        <w:tc>
          <w:tcPr>
            <w:tcW w:w="0" w:type="auto"/>
            <w:vAlign w:val="center"/>
            <w:hideMark/>
          </w:tcPr>
          <w:p w14:paraId="4EB178C1" w14:textId="77777777" w:rsidR="007C7D06" w:rsidRDefault="007C7D06">
            <w:pPr>
              <w:jc w:val="center"/>
              <w:rPr>
                <w:b/>
                <w:bCs/>
                <w:color w:val="000000"/>
              </w:rPr>
            </w:pPr>
            <w:r>
              <w:rPr>
                <w:b/>
                <w:bCs/>
                <w:color w:val="000000"/>
              </w:rPr>
              <w:t>Evidence (what changed?)</w:t>
            </w:r>
          </w:p>
        </w:tc>
      </w:tr>
      <w:tr w:rsidR="007C7D06" w14:paraId="34E0B45E" w14:textId="77777777">
        <w:trPr>
          <w:tblCellSpacing w:w="15" w:type="dxa"/>
        </w:trPr>
        <w:tc>
          <w:tcPr>
            <w:tcW w:w="0" w:type="auto"/>
            <w:vAlign w:val="center"/>
            <w:hideMark/>
          </w:tcPr>
          <w:p w14:paraId="019438F4" w14:textId="77777777" w:rsidR="007C7D06" w:rsidRDefault="007C7D06">
            <w:pPr>
              <w:rPr>
                <w:color w:val="000000"/>
              </w:rPr>
            </w:pPr>
            <w:r>
              <w:rPr>
                <w:color w:val="000000"/>
              </w:rPr>
              <w:t>1</w:t>
            </w:r>
          </w:p>
        </w:tc>
        <w:tc>
          <w:tcPr>
            <w:tcW w:w="0" w:type="auto"/>
            <w:vAlign w:val="center"/>
            <w:hideMark/>
          </w:tcPr>
          <w:p w14:paraId="2E598AE2" w14:textId="77777777" w:rsidR="007C7D06" w:rsidRDefault="007C7D06">
            <w:pPr>
              <w:rPr>
                <w:color w:val="000000"/>
              </w:rPr>
            </w:pPr>
          </w:p>
        </w:tc>
        <w:tc>
          <w:tcPr>
            <w:tcW w:w="0" w:type="auto"/>
            <w:vAlign w:val="center"/>
            <w:hideMark/>
          </w:tcPr>
          <w:p w14:paraId="3C31DA51" w14:textId="77777777" w:rsidR="007C7D06" w:rsidRDefault="007C7D06">
            <w:pPr>
              <w:rPr>
                <w:sz w:val="20"/>
                <w:szCs w:val="20"/>
              </w:rPr>
            </w:pPr>
          </w:p>
        </w:tc>
        <w:tc>
          <w:tcPr>
            <w:tcW w:w="0" w:type="auto"/>
            <w:vAlign w:val="center"/>
            <w:hideMark/>
          </w:tcPr>
          <w:p w14:paraId="5F912F13" w14:textId="77777777" w:rsidR="007C7D06" w:rsidRDefault="007C7D06">
            <w:pPr>
              <w:rPr>
                <w:sz w:val="20"/>
                <w:szCs w:val="20"/>
              </w:rPr>
            </w:pPr>
          </w:p>
        </w:tc>
        <w:tc>
          <w:tcPr>
            <w:tcW w:w="0" w:type="auto"/>
            <w:vAlign w:val="center"/>
            <w:hideMark/>
          </w:tcPr>
          <w:p w14:paraId="5FC7E5BC" w14:textId="77777777" w:rsidR="007C7D06" w:rsidRDefault="007C7D06">
            <w:pPr>
              <w:rPr>
                <w:sz w:val="20"/>
                <w:szCs w:val="20"/>
              </w:rPr>
            </w:pPr>
          </w:p>
        </w:tc>
        <w:tc>
          <w:tcPr>
            <w:tcW w:w="0" w:type="auto"/>
            <w:vAlign w:val="center"/>
            <w:hideMark/>
          </w:tcPr>
          <w:p w14:paraId="12C5447A" w14:textId="77777777" w:rsidR="007C7D06" w:rsidRDefault="007C7D06">
            <w:pPr>
              <w:rPr>
                <w:sz w:val="20"/>
                <w:szCs w:val="20"/>
              </w:rPr>
            </w:pPr>
          </w:p>
        </w:tc>
      </w:tr>
      <w:tr w:rsidR="007C7D06" w14:paraId="7B5AC172" w14:textId="77777777">
        <w:trPr>
          <w:tblCellSpacing w:w="15" w:type="dxa"/>
        </w:trPr>
        <w:tc>
          <w:tcPr>
            <w:tcW w:w="0" w:type="auto"/>
            <w:vAlign w:val="center"/>
            <w:hideMark/>
          </w:tcPr>
          <w:p w14:paraId="2B744EE5" w14:textId="77777777" w:rsidR="007C7D06" w:rsidRDefault="007C7D06">
            <w:pPr>
              <w:rPr>
                <w:color w:val="000000"/>
                <w:sz w:val="24"/>
                <w:szCs w:val="24"/>
              </w:rPr>
            </w:pPr>
            <w:r>
              <w:rPr>
                <w:color w:val="000000"/>
              </w:rPr>
              <w:lastRenderedPageBreak/>
              <w:t>2</w:t>
            </w:r>
          </w:p>
        </w:tc>
        <w:tc>
          <w:tcPr>
            <w:tcW w:w="0" w:type="auto"/>
            <w:vAlign w:val="center"/>
            <w:hideMark/>
          </w:tcPr>
          <w:p w14:paraId="28036B61" w14:textId="77777777" w:rsidR="007C7D06" w:rsidRDefault="007C7D06">
            <w:pPr>
              <w:rPr>
                <w:color w:val="000000"/>
              </w:rPr>
            </w:pPr>
          </w:p>
        </w:tc>
        <w:tc>
          <w:tcPr>
            <w:tcW w:w="0" w:type="auto"/>
            <w:vAlign w:val="center"/>
            <w:hideMark/>
          </w:tcPr>
          <w:p w14:paraId="263B26F5" w14:textId="77777777" w:rsidR="007C7D06" w:rsidRDefault="007C7D06">
            <w:pPr>
              <w:rPr>
                <w:sz w:val="20"/>
                <w:szCs w:val="20"/>
              </w:rPr>
            </w:pPr>
          </w:p>
        </w:tc>
        <w:tc>
          <w:tcPr>
            <w:tcW w:w="0" w:type="auto"/>
            <w:vAlign w:val="center"/>
            <w:hideMark/>
          </w:tcPr>
          <w:p w14:paraId="465239C1" w14:textId="77777777" w:rsidR="007C7D06" w:rsidRDefault="007C7D06">
            <w:pPr>
              <w:rPr>
                <w:sz w:val="20"/>
                <w:szCs w:val="20"/>
              </w:rPr>
            </w:pPr>
          </w:p>
        </w:tc>
        <w:tc>
          <w:tcPr>
            <w:tcW w:w="0" w:type="auto"/>
            <w:vAlign w:val="center"/>
            <w:hideMark/>
          </w:tcPr>
          <w:p w14:paraId="5B7E7628" w14:textId="77777777" w:rsidR="007C7D06" w:rsidRDefault="007C7D06">
            <w:pPr>
              <w:rPr>
                <w:sz w:val="20"/>
                <w:szCs w:val="20"/>
              </w:rPr>
            </w:pPr>
          </w:p>
        </w:tc>
        <w:tc>
          <w:tcPr>
            <w:tcW w:w="0" w:type="auto"/>
            <w:vAlign w:val="center"/>
            <w:hideMark/>
          </w:tcPr>
          <w:p w14:paraId="1D87BC97" w14:textId="77777777" w:rsidR="007C7D06" w:rsidRDefault="007C7D06">
            <w:pPr>
              <w:rPr>
                <w:sz w:val="20"/>
                <w:szCs w:val="20"/>
              </w:rPr>
            </w:pPr>
          </w:p>
        </w:tc>
      </w:tr>
      <w:tr w:rsidR="007C7D06" w14:paraId="506A1F64" w14:textId="77777777">
        <w:trPr>
          <w:tblCellSpacing w:w="15" w:type="dxa"/>
        </w:trPr>
        <w:tc>
          <w:tcPr>
            <w:tcW w:w="0" w:type="auto"/>
            <w:vAlign w:val="center"/>
            <w:hideMark/>
          </w:tcPr>
          <w:p w14:paraId="63BC3563" w14:textId="77777777" w:rsidR="007C7D06" w:rsidRDefault="007C7D06">
            <w:pPr>
              <w:rPr>
                <w:color w:val="000000"/>
                <w:sz w:val="24"/>
                <w:szCs w:val="24"/>
              </w:rPr>
            </w:pPr>
            <w:r>
              <w:rPr>
                <w:color w:val="000000"/>
              </w:rPr>
              <w:t>3</w:t>
            </w:r>
          </w:p>
        </w:tc>
        <w:tc>
          <w:tcPr>
            <w:tcW w:w="0" w:type="auto"/>
            <w:vAlign w:val="center"/>
            <w:hideMark/>
          </w:tcPr>
          <w:p w14:paraId="46590449" w14:textId="77777777" w:rsidR="007C7D06" w:rsidRDefault="007C7D06">
            <w:pPr>
              <w:rPr>
                <w:color w:val="000000"/>
              </w:rPr>
            </w:pPr>
          </w:p>
        </w:tc>
        <w:tc>
          <w:tcPr>
            <w:tcW w:w="0" w:type="auto"/>
            <w:vAlign w:val="center"/>
            <w:hideMark/>
          </w:tcPr>
          <w:p w14:paraId="60063EE2" w14:textId="77777777" w:rsidR="007C7D06" w:rsidRDefault="007C7D06">
            <w:pPr>
              <w:rPr>
                <w:sz w:val="20"/>
                <w:szCs w:val="20"/>
              </w:rPr>
            </w:pPr>
          </w:p>
        </w:tc>
        <w:tc>
          <w:tcPr>
            <w:tcW w:w="0" w:type="auto"/>
            <w:vAlign w:val="center"/>
            <w:hideMark/>
          </w:tcPr>
          <w:p w14:paraId="6AA74030" w14:textId="77777777" w:rsidR="007C7D06" w:rsidRDefault="007C7D06">
            <w:pPr>
              <w:rPr>
                <w:sz w:val="20"/>
                <w:szCs w:val="20"/>
              </w:rPr>
            </w:pPr>
          </w:p>
        </w:tc>
        <w:tc>
          <w:tcPr>
            <w:tcW w:w="0" w:type="auto"/>
            <w:vAlign w:val="center"/>
            <w:hideMark/>
          </w:tcPr>
          <w:p w14:paraId="2D565458" w14:textId="77777777" w:rsidR="007C7D06" w:rsidRDefault="007C7D06">
            <w:pPr>
              <w:rPr>
                <w:sz w:val="20"/>
                <w:szCs w:val="20"/>
              </w:rPr>
            </w:pPr>
          </w:p>
        </w:tc>
        <w:tc>
          <w:tcPr>
            <w:tcW w:w="0" w:type="auto"/>
            <w:vAlign w:val="center"/>
            <w:hideMark/>
          </w:tcPr>
          <w:p w14:paraId="63EE84D1" w14:textId="77777777" w:rsidR="007C7D06" w:rsidRDefault="007C7D06">
            <w:pPr>
              <w:rPr>
                <w:sz w:val="20"/>
                <w:szCs w:val="20"/>
              </w:rPr>
            </w:pPr>
          </w:p>
        </w:tc>
      </w:tr>
      <w:tr w:rsidR="007C7D06" w14:paraId="0123E3DF" w14:textId="77777777">
        <w:trPr>
          <w:tblCellSpacing w:w="15" w:type="dxa"/>
        </w:trPr>
        <w:tc>
          <w:tcPr>
            <w:tcW w:w="0" w:type="auto"/>
            <w:vAlign w:val="center"/>
            <w:hideMark/>
          </w:tcPr>
          <w:p w14:paraId="12431486" w14:textId="77777777" w:rsidR="007C7D06" w:rsidRDefault="007C7D06">
            <w:pPr>
              <w:rPr>
                <w:color w:val="000000"/>
                <w:sz w:val="24"/>
                <w:szCs w:val="24"/>
              </w:rPr>
            </w:pPr>
            <w:r>
              <w:rPr>
                <w:color w:val="000000"/>
              </w:rPr>
              <w:t>4</w:t>
            </w:r>
          </w:p>
        </w:tc>
        <w:tc>
          <w:tcPr>
            <w:tcW w:w="0" w:type="auto"/>
            <w:vAlign w:val="center"/>
            <w:hideMark/>
          </w:tcPr>
          <w:p w14:paraId="32772050" w14:textId="77777777" w:rsidR="007C7D06" w:rsidRDefault="007C7D06">
            <w:pPr>
              <w:rPr>
                <w:color w:val="000000"/>
              </w:rPr>
            </w:pPr>
          </w:p>
        </w:tc>
        <w:tc>
          <w:tcPr>
            <w:tcW w:w="0" w:type="auto"/>
            <w:vAlign w:val="center"/>
            <w:hideMark/>
          </w:tcPr>
          <w:p w14:paraId="1F1F696B" w14:textId="77777777" w:rsidR="007C7D06" w:rsidRDefault="007C7D06">
            <w:pPr>
              <w:rPr>
                <w:sz w:val="20"/>
                <w:szCs w:val="20"/>
              </w:rPr>
            </w:pPr>
          </w:p>
        </w:tc>
        <w:tc>
          <w:tcPr>
            <w:tcW w:w="0" w:type="auto"/>
            <w:vAlign w:val="center"/>
            <w:hideMark/>
          </w:tcPr>
          <w:p w14:paraId="131BE4DF" w14:textId="77777777" w:rsidR="007C7D06" w:rsidRDefault="007C7D06">
            <w:pPr>
              <w:rPr>
                <w:sz w:val="20"/>
                <w:szCs w:val="20"/>
              </w:rPr>
            </w:pPr>
          </w:p>
        </w:tc>
        <w:tc>
          <w:tcPr>
            <w:tcW w:w="0" w:type="auto"/>
            <w:vAlign w:val="center"/>
            <w:hideMark/>
          </w:tcPr>
          <w:p w14:paraId="3027FEED" w14:textId="77777777" w:rsidR="007C7D06" w:rsidRDefault="007C7D06">
            <w:pPr>
              <w:rPr>
                <w:sz w:val="20"/>
                <w:szCs w:val="20"/>
              </w:rPr>
            </w:pPr>
          </w:p>
        </w:tc>
        <w:tc>
          <w:tcPr>
            <w:tcW w:w="0" w:type="auto"/>
            <w:vAlign w:val="center"/>
            <w:hideMark/>
          </w:tcPr>
          <w:p w14:paraId="096BA19E" w14:textId="77777777" w:rsidR="007C7D06" w:rsidRDefault="007C7D06">
            <w:pPr>
              <w:rPr>
                <w:sz w:val="20"/>
                <w:szCs w:val="20"/>
              </w:rPr>
            </w:pPr>
          </w:p>
        </w:tc>
      </w:tr>
      <w:tr w:rsidR="007C7D06" w14:paraId="3E60423C" w14:textId="77777777">
        <w:trPr>
          <w:tblCellSpacing w:w="15" w:type="dxa"/>
        </w:trPr>
        <w:tc>
          <w:tcPr>
            <w:tcW w:w="0" w:type="auto"/>
            <w:vAlign w:val="center"/>
            <w:hideMark/>
          </w:tcPr>
          <w:p w14:paraId="58E9A1B3" w14:textId="77777777" w:rsidR="007C7D06" w:rsidRDefault="007C7D06">
            <w:pPr>
              <w:rPr>
                <w:color w:val="000000"/>
                <w:sz w:val="24"/>
                <w:szCs w:val="24"/>
              </w:rPr>
            </w:pPr>
            <w:r>
              <w:rPr>
                <w:color w:val="000000"/>
              </w:rPr>
              <w:t>5</w:t>
            </w:r>
          </w:p>
        </w:tc>
        <w:tc>
          <w:tcPr>
            <w:tcW w:w="0" w:type="auto"/>
            <w:vAlign w:val="center"/>
            <w:hideMark/>
          </w:tcPr>
          <w:p w14:paraId="15ED3902" w14:textId="77777777" w:rsidR="007C7D06" w:rsidRDefault="007C7D06">
            <w:pPr>
              <w:rPr>
                <w:color w:val="000000"/>
              </w:rPr>
            </w:pPr>
          </w:p>
        </w:tc>
        <w:tc>
          <w:tcPr>
            <w:tcW w:w="0" w:type="auto"/>
            <w:vAlign w:val="center"/>
            <w:hideMark/>
          </w:tcPr>
          <w:p w14:paraId="48B0ACA9" w14:textId="77777777" w:rsidR="007C7D06" w:rsidRDefault="007C7D06">
            <w:pPr>
              <w:rPr>
                <w:sz w:val="20"/>
                <w:szCs w:val="20"/>
              </w:rPr>
            </w:pPr>
          </w:p>
        </w:tc>
        <w:tc>
          <w:tcPr>
            <w:tcW w:w="0" w:type="auto"/>
            <w:vAlign w:val="center"/>
            <w:hideMark/>
          </w:tcPr>
          <w:p w14:paraId="3CDCAC4E" w14:textId="77777777" w:rsidR="007C7D06" w:rsidRDefault="007C7D06">
            <w:pPr>
              <w:rPr>
                <w:sz w:val="20"/>
                <w:szCs w:val="20"/>
              </w:rPr>
            </w:pPr>
          </w:p>
        </w:tc>
        <w:tc>
          <w:tcPr>
            <w:tcW w:w="0" w:type="auto"/>
            <w:vAlign w:val="center"/>
            <w:hideMark/>
          </w:tcPr>
          <w:p w14:paraId="78CB0F2A" w14:textId="77777777" w:rsidR="007C7D06" w:rsidRDefault="007C7D06">
            <w:pPr>
              <w:rPr>
                <w:sz w:val="20"/>
                <w:szCs w:val="20"/>
              </w:rPr>
            </w:pPr>
          </w:p>
        </w:tc>
        <w:tc>
          <w:tcPr>
            <w:tcW w:w="0" w:type="auto"/>
            <w:vAlign w:val="center"/>
            <w:hideMark/>
          </w:tcPr>
          <w:p w14:paraId="2111AE81" w14:textId="77777777" w:rsidR="007C7D06" w:rsidRDefault="007C7D06">
            <w:pPr>
              <w:rPr>
                <w:sz w:val="20"/>
                <w:szCs w:val="20"/>
              </w:rPr>
            </w:pPr>
          </w:p>
        </w:tc>
      </w:tr>
      <w:tr w:rsidR="007C7D06" w14:paraId="04C1439F" w14:textId="77777777">
        <w:trPr>
          <w:tblCellSpacing w:w="15" w:type="dxa"/>
        </w:trPr>
        <w:tc>
          <w:tcPr>
            <w:tcW w:w="0" w:type="auto"/>
            <w:vAlign w:val="center"/>
            <w:hideMark/>
          </w:tcPr>
          <w:p w14:paraId="0DD9DA8E" w14:textId="77777777" w:rsidR="007C7D06" w:rsidRDefault="007C7D06">
            <w:pPr>
              <w:rPr>
                <w:color w:val="000000"/>
                <w:sz w:val="24"/>
                <w:szCs w:val="24"/>
              </w:rPr>
            </w:pPr>
            <w:r>
              <w:rPr>
                <w:color w:val="000000"/>
              </w:rPr>
              <w:t>6</w:t>
            </w:r>
          </w:p>
        </w:tc>
        <w:tc>
          <w:tcPr>
            <w:tcW w:w="0" w:type="auto"/>
            <w:vAlign w:val="center"/>
            <w:hideMark/>
          </w:tcPr>
          <w:p w14:paraId="79A23C7E" w14:textId="77777777" w:rsidR="007C7D06" w:rsidRDefault="007C7D06">
            <w:pPr>
              <w:rPr>
                <w:color w:val="000000"/>
              </w:rPr>
            </w:pPr>
          </w:p>
        </w:tc>
        <w:tc>
          <w:tcPr>
            <w:tcW w:w="0" w:type="auto"/>
            <w:vAlign w:val="center"/>
            <w:hideMark/>
          </w:tcPr>
          <w:p w14:paraId="5FF7B5D7" w14:textId="77777777" w:rsidR="007C7D06" w:rsidRDefault="007C7D06">
            <w:pPr>
              <w:rPr>
                <w:sz w:val="20"/>
                <w:szCs w:val="20"/>
              </w:rPr>
            </w:pPr>
          </w:p>
        </w:tc>
        <w:tc>
          <w:tcPr>
            <w:tcW w:w="0" w:type="auto"/>
            <w:vAlign w:val="center"/>
            <w:hideMark/>
          </w:tcPr>
          <w:p w14:paraId="3D07F3EA" w14:textId="77777777" w:rsidR="007C7D06" w:rsidRDefault="007C7D06">
            <w:pPr>
              <w:rPr>
                <w:sz w:val="20"/>
                <w:szCs w:val="20"/>
              </w:rPr>
            </w:pPr>
          </w:p>
        </w:tc>
        <w:tc>
          <w:tcPr>
            <w:tcW w:w="0" w:type="auto"/>
            <w:vAlign w:val="center"/>
            <w:hideMark/>
          </w:tcPr>
          <w:p w14:paraId="752526AE" w14:textId="77777777" w:rsidR="007C7D06" w:rsidRDefault="007C7D06">
            <w:pPr>
              <w:rPr>
                <w:sz w:val="20"/>
                <w:szCs w:val="20"/>
              </w:rPr>
            </w:pPr>
          </w:p>
        </w:tc>
        <w:tc>
          <w:tcPr>
            <w:tcW w:w="0" w:type="auto"/>
            <w:vAlign w:val="center"/>
            <w:hideMark/>
          </w:tcPr>
          <w:p w14:paraId="2D49D6C6" w14:textId="77777777" w:rsidR="007C7D06" w:rsidRDefault="007C7D06">
            <w:pPr>
              <w:rPr>
                <w:sz w:val="20"/>
                <w:szCs w:val="20"/>
              </w:rPr>
            </w:pPr>
          </w:p>
        </w:tc>
      </w:tr>
      <w:tr w:rsidR="007C7D06" w14:paraId="295B979D" w14:textId="77777777">
        <w:trPr>
          <w:tblCellSpacing w:w="15" w:type="dxa"/>
        </w:trPr>
        <w:tc>
          <w:tcPr>
            <w:tcW w:w="0" w:type="auto"/>
            <w:vAlign w:val="center"/>
            <w:hideMark/>
          </w:tcPr>
          <w:p w14:paraId="054BEE80" w14:textId="77777777" w:rsidR="007C7D06" w:rsidRDefault="007C7D06">
            <w:pPr>
              <w:rPr>
                <w:color w:val="000000"/>
                <w:sz w:val="24"/>
                <w:szCs w:val="24"/>
              </w:rPr>
            </w:pPr>
            <w:r>
              <w:rPr>
                <w:color w:val="000000"/>
              </w:rPr>
              <w:t>7</w:t>
            </w:r>
          </w:p>
        </w:tc>
        <w:tc>
          <w:tcPr>
            <w:tcW w:w="0" w:type="auto"/>
            <w:vAlign w:val="center"/>
            <w:hideMark/>
          </w:tcPr>
          <w:p w14:paraId="4D095FC5" w14:textId="77777777" w:rsidR="007C7D06" w:rsidRDefault="007C7D06">
            <w:pPr>
              <w:rPr>
                <w:color w:val="000000"/>
              </w:rPr>
            </w:pPr>
          </w:p>
        </w:tc>
        <w:tc>
          <w:tcPr>
            <w:tcW w:w="0" w:type="auto"/>
            <w:vAlign w:val="center"/>
            <w:hideMark/>
          </w:tcPr>
          <w:p w14:paraId="7BABD60A" w14:textId="77777777" w:rsidR="007C7D06" w:rsidRDefault="007C7D06">
            <w:pPr>
              <w:rPr>
                <w:sz w:val="20"/>
                <w:szCs w:val="20"/>
              </w:rPr>
            </w:pPr>
          </w:p>
        </w:tc>
        <w:tc>
          <w:tcPr>
            <w:tcW w:w="0" w:type="auto"/>
            <w:vAlign w:val="center"/>
            <w:hideMark/>
          </w:tcPr>
          <w:p w14:paraId="0A3F36CC" w14:textId="77777777" w:rsidR="007C7D06" w:rsidRDefault="007C7D06">
            <w:pPr>
              <w:rPr>
                <w:sz w:val="20"/>
                <w:szCs w:val="20"/>
              </w:rPr>
            </w:pPr>
          </w:p>
        </w:tc>
        <w:tc>
          <w:tcPr>
            <w:tcW w:w="0" w:type="auto"/>
            <w:vAlign w:val="center"/>
            <w:hideMark/>
          </w:tcPr>
          <w:p w14:paraId="3625D8A6" w14:textId="77777777" w:rsidR="007C7D06" w:rsidRDefault="007C7D06">
            <w:pPr>
              <w:rPr>
                <w:sz w:val="20"/>
                <w:szCs w:val="20"/>
              </w:rPr>
            </w:pPr>
          </w:p>
        </w:tc>
        <w:tc>
          <w:tcPr>
            <w:tcW w:w="0" w:type="auto"/>
            <w:vAlign w:val="center"/>
            <w:hideMark/>
          </w:tcPr>
          <w:p w14:paraId="64F5160B" w14:textId="77777777" w:rsidR="007C7D06" w:rsidRDefault="007C7D06">
            <w:pPr>
              <w:rPr>
                <w:sz w:val="20"/>
                <w:szCs w:val="20"/>
              </w:rPr>
            </w:pPr>
          </w:p>
        </w:tc>
      </w:tr>
    </w:tbl>
    <w:p w14:paraId="39D41FED" w14:textId="77777777" w:rsidR="007C7D06" w:rsidRDefault="00C06561" w:rsidP="007C7D06">
      <w:pPr>
        <w:rPr>
          <w:color w:val="000000"/>
          <w:sz w:val="24"/>
          <w:szCs w:val="24"/>
        </w:rPr>
      </w:pPr>
      <w:r>
        <w:rPr>
          <w:noProof/>
          <w:color w:val="000000"/>
        </w:rPr>
        <w:pict w14:anchorId="5FFAE1A5">
          <v:rect id="_x0000_i1027" alt="" style="width:468pt;height:.05pt;mso-width-percent:0;mso-height-percent:0;mso-width-percent:0;mso-height-percent:0" o:hralign="center" o:hrstd="t" o:hr="t" fillcolor="#a0a0a0" stroked="f"/>
        </w:pict>
      </w:r>
    </w:p>
    <w:p w14:paraId="19D9A24A" w14:textId="77777777" w:rsidR="007C7D06" w:rsidRDefault="007C7D06" w:rsidP="007C7D06">
      <w:pPr>
        <w:pStyle w:val="Heading2"/>
        <w:rPr>
          <w:color w:val="000000"/>
        </w:rPr>
      </w:pPr>
      <w:r>
        <w:rPr>
          <w:color w:val="000000"/>
        </w:rPr>
        <w:t>X. FACILITATOR NOTES</w:t>
      </w:r>
    </w:p>
    <w:p w14:paraId="4D33A688" w14:textId="77777777" w:rsidR="007C7D06" w:rsidRDefault="007C7D06" w:rsidP="007C7D06">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Protect psychological safety</w:t>
      </w:r>
    </w:p>
    <w:p w14:paraId="51888B58" w14:textId="77777777" w:rsidR="007C7D06" w:rsidRDefault="007C7D06" w:rsidP="007C7D06">
      <w:pPr>
        <w:pStyle w:val="NormalWeb"/>
        <w:numPr>
          <w:ilvl w:val="0"/>
          <w:numId w:val="55"/>
        </w:numPr>
        <w:rPr>
          <w:color w:val="000000"/>
        </w:rPr>
      </w:pPr>
      <w:r>
        <w:rPr>
          <w:color w:val="000000"/>
        </w:rPr>
        <w:t>Healthy framing: “We can practice shifting state, slowly and realistically.”</w:t>
      </w:r>
    </w:p>
    <w:p w14:paraId="7E5683EF" w14:textId="77777777" w:rsidR="007C7D06" w:rsidRDefault="007C7D06" w:rsidP="007C7D06">
      <w:pPr>
        <w:pStyle w:val="NormalWeb"/>
        <w:numPr>
          <w:ilvl w:val="0"/>
          <w:numId w:val="55"/>
        </w:numPr>
        <w:rPr>
          <w:color w:val="000000"/>
        </w:rPr>
      </w:pPr>
      <w:r>
        <w:rPr>
          <w:color w:val="000000"/>
        </w:rPr>
        <w:t>Unhealthy framing: “If you suffer, you failed to change your vibration.”</w:t>
      </w:r>
    </w:p>
    <w:p w14:paraId="58106747" w14:textId="77777777" w:rsidR="007C7D06" w:rsidRDefault="007C7D06" w:rsidP="007C7D06">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Avoid spiritual bypassing</w:t>
      </w:r>
    </w:p>
    <w:p w14:paraId="0856E796" w14:textId="77777777" w:rsidR="007C7D06" w:rsidRDefault="007C7D06" w:rsidP="007C7D06">
      <w:pPr>
        <w:pStyle w:val="NormalWeb"/>
        <w:numPr>
          <w:ilvl w:val="0"/>
          <w:numId w:val="56"/>
        </w:numPr>
        <w:rPr>
          <w:color w:val="000000"/>
        </w:rPr>
      </w:pPr>
      <w:r>
        <w:rPr>
          <w:color w:val="000000"/>
        </w:rPr>
        <w:t>If someone is naming real pain, don’t rush them into “higher vibration.”</w:t>
      </w:r>
    </w:p>
    <w:p w14:paraId="08FF2256" w14:textId="77777777" w:rsidR="007C7D06" w:rsidRDefault="007C7D06" w:rsidP="007C7D06">
      <w:pPr>
        <w:pStyle w:val="NormalWeb"/>
        <w:rPr>
          <w:color w:val="000000"/>
        </w:rPr>
      </w:pPr>
      <w:r>
        <w:rPr>
          <w:color w:val="000000"/>
        </w:rPr>
        <w:t>• Suggested facilitator line:</w:t>
      </w:r>
    </w:p>
    <w:p w14:paraId="3ED5039A" w14:textId="77777777" w:rsidR="007C7D06" w:rsidRDefault="007C7D06" w:rsidP="007C7D06">
      <w:pPr>
        <w:pStyle w:val="NormalWeb"/>
        <w:rPr>
          <w:color w:val="000000"/>
        </w:rPr>
      </w:pPr>
      <w:r>
        <w:rPr>
          <w:color w:val="000000"/>
        </w:rPr>
        <w:t>“We’re not denying emotions. We’re learning how to move with them and not be ruled by them.”</w:t>
      </w:r>
    </w:p>
    <w:p w14:paraId="0CF7F3EE" w14:textId="77777777" w:rsidR="007C7D06" w:rsidRDefault="007C7D06" w:rsidP="007C7D06">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Set ethical boundaries on influence</w:t>
      </w:r>
    </w:p>
    <w:p w14:paraId="1F55A1CB" w14:textId="77777777" w:rsidR="007C7D06" w:rsidRDefault="007C7D06" w:rsidP="007C7D06">
      <w:pPr>
        <w:pStyle w:val="NormalWeb"/>
        <w:numPr>
          <w:ilvl w:val="0"/>
          <w:numId w:val="57"/>
        </w:numPr>
        <w:rPr>
          <w:color w:val="000000"/>
        </w:rPr>
      </w:pPr>
      <w:r>
        <w:rPr>
          <w:color w:val="000000"/>
        </w:rPr>
        <w:t>If discussion moves toward manipulation, redirect.</w:t>
      </w:r>
    </w:p>
    <w:p w14:paraId="332CA24B" w14:textId="77777777" w:rsidR="007C7D06" w:rsidRDefault="007C7D06" w:rsidP="007C7D06">
      <w:pPr>
        <w:pStyle w:val="NormalWeb"/>
        <w:rPr>
          <w:color w:val="000000"/>
        </w:rPr>
      </w:pPr>
      <w:r>
        <w:rPr>
          <w:color w:val="000000"/>
        </w:rPr>
        <w:t>• focus first on</w:t>
      </w:r>
      <w:r>
        <w:rPr>
          <w:rStyle w:val="apple-converted-space"/>
          <w:rFonts w:eastAsiaTheme="majorEastAsia"/>
          <w:color w:val="000000"/>
        </w:rPr>
        <w:t> </w:t>
      </w:r>
      <w:r>
        <w:rPr>
          <w:rStyle w:val="Strong"/>
          <w:rFonts w:eastAsiaTheme="majorEastAsia"/>
          <w:color w:val="000000"/>
        </w:rPr>
        <w:t>self-mastery</w:t>
      </w:r>
      <w:r>
        <w:rPr>
          <w:rStyle w:val="apple-converted-space"/>
          <w:rFonts w:eastAsiaTheme="majorEastAsia"/>
          <w:color w:val="000000"/>
        </w:rPr>
        <w:t> </w:t>
      </w:r>
      <w:r>
        <w:rPr>
          <w:color w:val="000000"/>
        </w:rPr>
        <w:t>• ask:</w:t>
      </w:r>
      <w:r>
        <w:rPr>
          <w:rStyle w:val="apple-converted-space"/>
          <w:rFonts w:eastAsiaTheme="majorEastAsia"/>
          <w:color w:val="000000"/>
        </w:rPr>
        <w:t> </w:t>
      </w:r>
      <w:r>
        <w:rPr>
          <w:rStyle w:val="Strong"/>
          <w:rFonts w:eastAsiaTheme="majorEastAsia"/>
          <w:color w:val="000000"/>
        </w:rPr>
        <w:t>Where is consent? Where is responsibility?</w:t>
      </w:r>
    </w:p>
    <w:p w14:paraId="525ADDE7" w14:textId="77777777" w:rsidR="007C7D06" w:rsidRDefault="007C7D06" w:rsidP="007C7D06">
      <w:pPr>
        <w:pStyle w:val="NormalWeb"/>
        <w:rPr>
          <w:color w:val="000000"/>
        </w:rPr>
      </w:pPr>
      <w:r>
        <w:rPr>
          <w:color w:val="000000"/>
        </w:rPr>
        <w:t>D.</w:t>
      </w:r>
      <w:r>
        <w:rPr>
          <w:rStyle w:val="apple-converted-space"/>
          <w:rFonts w:eastAsiaTheme="majorEastAsia"/>
          <w:color w:val="000000"/>
        </w:rPr>
        <w:t> </w:t>
      </w:r>
      <w:r>
        <w:rPr>
          <w:rStyle w:val="Strong"/>
          <w:rFonts w:eastAsiaTheme="majorEastAsia"/>
          <w:color w:val="000000"/>
        </w:rPr>
        <w:t>Aim for a realistic win</w:t>
      </w:r>
    </w:p>
    <w:p w14:paraId="02FFCBC7" w14:textId="77777777" w:rsidR="007C7D06" w:rsidRDefault="007C7D06" w:rsidP="007C7D06">
      <w:pPr>
        <w:pStyle w:val="NormalWeb"/>
        <w:numPr>
          <w:ilvl w:val="0"/>
          <w:numId w:val="58"/>
        </w:numPr>
        <w:rPr>
          <w:color w:val="000000"/>
        </w:rPr>
      </w:pPr>
      <w:r>
        <w:rPr>
          <w:color w:val="000000"/>
        </w:rPr>
        <w:t>A</w:t>
      </w:r>
      <w:r>
        <w:rPr>
          <w:rStyle w:val="apple-converted-space"/>
          <w:rFonts w:eastAsiaTheme="majorEastAsia"/>
          <w:color w:val="000000"/>
        </w:rPr>
        <w:t> </w:t>
      </w:r>
      <w:r>
        <w:rPr>
          <w:rStyle w:val="Strong"/>
          <w:rFonts w:eastAsiaTheme="majorEastAsia"/>
          <w:color w:val="000000"/>
        </w:rPr>
        <w:t>5–10% shift</w:t>
      </w:r>
      <w:r>
        <w:rPr>
          <w:rStyle w:val="apple-converted-space"/>
          <w:rFonts w:eastAsiaTheme="majorEastAsia"/>
          <w:color w:val="000000"/>
        </w:rPr>
        <w:t> </w:t>
      </w:r>
      <w:r>
        <w:rPr>
          <w:color w:val="000000"/>
        </w:rPr>
        <w:t>is a win.</w:t>
      </w:r>
    </w:p>
    <w:p w14:paraId="2A393124" w14:textId="77777777" w:rsidR="007C7D06" w:rsidRDefault="007C7D06" w:rsidP="007C7D06">
      <w:pPr>
        <w:pStyle w:val="NormalWeb"/>
        <w:numPr>
          <w:ilvl w:val="0"/>
          <w:numId w:val="58"/>
        </w:numPr>
        <w:rPr>
          <w:color w:val="000000"/>
        </w:rPr>
      </w:pPr>
      <w:r>
        <w:rPr>
          <w:color w:val="000000"/>
        </w:rPr>
        <w:t>Consistency matters more than intensity.</w:t>
      </w:r>
    </w:p>
    <w:p w14:paraId="6F1EED1F" w14:textId="77777777" w:rsidR="007C7D06" w:rsidRDefault="007C7D06" w:rsidP="007C7D06">
      <w:pPr>
        <w:pStyle w:val="NormalWeb"/>
        <w:rPr>
          <w:color w:val="000000"/>
        </w:rPr>
      </w:pPr>
      <w:r>
        <w:rPr>
          <w:color w:val="000000"/>
        </w:rPr>
        <w:t>E.</w:t>
      </w:r>
      <w:r>
        <w:rPr>
          <w:rStyle w:val="apple-converted-space"/>
          <w:rFonts w:eastAsiaTheme="majorEastAsia"/>
          <w:color w:val="000000"/>
        </w:rPr>
        <w:t> </w:t>
      </w:r>
      <w:r>
        <w:rPr>
          <w:rStyle w:val="Strong"/>
          <w:rFonts w:eastAsiaTheme="majorEastAsia"/>
          <w:color w:val="000000"/>
        </w:rPr>
        <w:t>Common confusions to anticipate</w:t>
      </w:r>
    </w:p>
    <w:p w14:paraId="107BB434" w14:textId="77777777" w:rsidR="007C7D06" w:rsidRDefault="007C7D06" w:rsidP="007C7D06">
      <w:pPr>
        <w:pStyle w:val="NormalWeb"/>
        <w:rPr>
          <w:color w:val="000000"/>
        </w:rPr>
      </w:pPr>
      <w:r>
        <w:rPr>
          <w:color w:val="000000"/>
        </w:rPr>
        <w:t>• vibration: literal vs metaphor • trying to jump instantly from “low” to “high” • confusing transmutation with “positive thinking”</w:t>
      </w:r>
    </w:p>
    <w:p w14:paraId="74BCDEC4" w14:textId="77777777" w:rsidR="007C7D06" w:rsidRDefault="00C06561" w:rsidP="007C7D06">
      <w:pPr>
        <w:rPr>
          <w:color w:val="000000"/>
        </w:rPr>
      </w:pPr>
      <w:r>
        <w:rPr>
          <w:noProof/>
          <w:color w:val="000000"/>
        </w:rPr>
        <w:lastRenderedPageBreak/>
        <w:pict w14:anchorId="26E36ACF">
          <v:rect id="_x0000_i1026" alt="" style="width:468pt;height:.05pt;mso-width-percent:0;mso-height-percent:0;mso-width-percent:0;mso-height-percent:0" o:hralign="center" o:hrstd="t" o:hr="t" fillcolor="#a0a0a0" stroked="f"/>
        </w:pict>
      </w:r>
    </w:p>
    <w:p w14:paraId="0CBB0808" w14:textId="77777777" w:rsidR="007C7D06" w:rsidRDefault="007C7D06" w:rsidP="007C7D06">
      <w:pPr>
        <w:pStyle w:val="Heading2"/>
        <w:rPr>
          <w:color w:val="000000"/>
        </w:rPr>
      </w:pPr>
      <w:r>
        <w:rPr>
          <w:color w:val="000000"/>
        </w:rPr>
        <w:t>XI. SESSION 2 – ESSENTIAL VOCABULARY (FOCUSED)</w:t>
      </w:r>
    </w:p>
    <w:p w14:paraId="7E2FD413" w14:textId="77777777" w:rsidR="007C7D06" w:rsidRDefault="007C7D06" w:rsidP="007C7D06">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Use only these terms in Session 2</w:t>
      </w:r>
      <w:r>
        <w:rPr>
          <w:rStyle w:val="apple-converted-space"/>
          <w:rFonts w:eastAsiaTheme="majorEastAsia"/>
          <w:color w:val="000000"/>
        </w:rPr>
        <w:t> </w:t>
      </w:r>
      <w:r>
        <w:rPr>
          <w:color w:val="000000"/>
        </w:rPr>
        <w:t>(everything else belongs in the Master Glossary Appendix).</w:t>
      </w:r>
    </w:p>
    <w:p w14:paraId="0BE7CD73" w14:textId="77777777" w:rsidR="007C7D06" w:rsidRDefault="007C7D06" w:rsidP="007C7D06">
      <w:pPr>
        <w:pStyle w:val="NormalWeb"/>
        <w:rPr>
          <w:color w:val="000000"/>
        </w:rPr>
      </w:pPr>
      <w:r>
        <w:rPr>
          <w:color w:val="000000"/>
        </w:rPr>
        <w:t>•</w:t>
      </w:r>
      <w:r>
        <w:rPr>
          <w:rStyle w:val="apple-converted-space"/>
          <w:rFonts w:eastAsiaTheme="majorEastAsia"/>
          <w:color w:val="000000"/>
        </w:rPr>
        <w:t> </w:t>
      </w:r>
      <w:r>
        <w:rPr>
          <w:rStyle w:val="Strong"/>
          <w:rFonts w:eastAsiaTheme="majorEastAsia"/>
          <w:color w:val="000000"/>
        </w:rPr>
        <w:t>alchemy</w:t>
      </w:r>
      <w:r>
        <w:rPr>
          <w:rStyle w:val="apple-converted-space"/>
          <w:rFonts w:eastAsiaTheme="majorEastAsia"/>
          <w:color w:val="000000"/>
        </w:rPr>
        <w:t> </w:t>
      </w:r>
      <w:r>
        <w:rPr>
          <w:color w:val="000000"/>
        </w:rPr>
        <w:t>– traditionally, attempts to transform base metals into gold; symbolically, transformation of self and mind. •</w:t>
      </w:r>
      <w:r>
        <w:rPr>
          <w:rStyle w:val="apple-converted-space"/>
          <w:rFonts w:eastAsiaTheme="majorEastAsia"/>
          <w:color w:val="000000"/>
        </w:rPr>
        <w:t> </w:t>
      </w:r>
      <w:r>
        <w:rPr>
          <w:rStyle w:val="Strong"/>
          <w:rFonts w:eastAsiaTheme="majorEastAsia"/>
          <w:color w:val="000000"/>
        </w:rPr>
        <w:t>astrology</w:t>
      </w:r>
      <w:r>
        <w:rPr>
          <w:rStyle w:val="apple-converted-space"/>
          <w:rFonts w:eastAsiaTheme="majorEastAsia"/>
          <w:color w:val="000000"/>
        </w:rPr>
        <w:t> </w:t>
      </w:r>
      <w:r>
        <w:rPr>
          <w:color w:val="000000"/>
        </w:rPr>
        <w:t>– older system linking cosmic patterns to human life; used here as a symbol of hidden laws. •</w:t>
      </w:r>
      <w:r>
        <w:rPr>
          <w:rStyle w:val="apple-converted-space"/>
          <w:rFonts w:eastAsiaTheme="majorEastAsia"/>
          <w:color w:val="000000"/>
        </w:rPr>
        <w:t> </w:t>
      </w:r>
      <w:r>
        <w:rPr>
          <w:rStyle w:val="Strong"/>
          <w:rFonts w:eastAsiaTheme="majorEastAsia"/>
          <w:color w:val="000000"/>
        </w:rPr>
        <w:t>mental transmutation</w:t>
      </w:r>
      <w:r>
        <w:rPr>
          <w:rStyle w:val="apple-converted-space"/>
          <w:rFonts w:eastAsiaTheme="majorEastAsia"/>
          <w:color w:val="000000"/>
        </w:rPr>
        <w:t> </w:t>
      </w:r>
      <w:r>
        <w:rPr>
          <w:color w:val="000000"/>
        </w:rPr>
        <w:t>– intentional transformation of mental states (mood, attitude, emotion, focus). •</w:t>
      </w:r>
      <w:r>
        <w:rPr>
          <w:rStyle w:val="apple-converted-space"/>
          <w:rFonts w:eastAsiaTheme="majorEastAsia"/>
          <w:color w:val="000000"/>
        </w:rPr>
        <w:t> </w:t>
      </w:r>
      <w:r>
        <w:rPr>
          <w:rStyle w:val="Strong"/>
          <w:rFonts w:eastAsiaTheme="majorEastAsia"/>
          <w:color w:val="000000"/>
        </w:rPr>
        <w:t>pole</w:t>
      </w:r>
      <w:r>
        <w:rPr>
          <w:rStyle w:val="apple-converted-space"/>
          <w:rFonts w:eastAsiaTheme="majorEastAsia"/>
          <w:color w:val="000000"/>
        </w:rPr>
        <w:t> </w:t>
      </w:r>
      <w:r>
        <w:rPr>
          <w:color w:val="000000"/>
        </w:rPr>
        <w:t>– one end of a spectrum (fear ↔ courage; resentment ↔ acceptance). •</w:t>
      </w:r>
      <w:r>
        <w:rPr>
          <w:rStyle w:val="apple-converted-space"/>
          <w:rFonts w:eastAsiaTheme="majorEastAsia"/>
          <w:color w:val="000000"/>
        </w:rPr>
        <w:t> </w:t>
      </w:r>
      <w:r>
        <w:rPr>
          <w:rStyle w:val="Strong"/>
          <w:rFonts w:eastAsiaTheme="majorEastAsia"/>
          <w:color w:val="000000"/>
        </w:rPr>
        <w:t>psychic science</w:t>
      </w:r>
      <w:r>
        <w:rPr>
          <w:rStyle w:val="apple-converted-space"/>
          <w:rFonts w:eastAsiaTheme="majorEastAsia"/>
          <w:color w:val="000000"/>
        </w:rPr>
        <w:t> </w:t>
      </w:r>
      <w:r>
        <w:rPr>
          <w:color w:val="000000"/>
        </w:rPr>
        <w:t>– the text’s label for mental phenomena modern psychology may dismiss or struggle to explain. •</w:t>
      </w:r>
      <w:r>
        <w:rPr>
          <w:rStyle w:val="apple-converted-space"/>
          <w:rFonts w:eastAsiaTheme="majorEastAsia"/>
          <w:color w:val="000000"/>
        </w:rPr>
        <w:t> </w:t>
      </w:r>
      <w:r>
        <w:rPr>
          <w:rStyle w:val="Strong"/>
          <w:rFonts w:eastAsiaTheme="majorEastAsia"/>
          <w:color w:val="000000"/>
        </w:rPr>
        <w:t>transmutation</w:t>
      </w:r>
      <w:r>
        <w:rPr>
          <w:rStyle w:val="apple-converted-space"/>
          <w:rFonts w:eastAsiaTheme="majorEastAsia"/>
          <w:color w:val="000000"/>
        </w:rPr>
        <w:t> </w:t>
      </w:r>
      <w:r>
        <w:rPr>
          <w:color w:val="000000"/>
        </w:rPr>
        <w:t>– change from one state/degree to another; here, primarily mental/emotional change. •</w:t>
      </w:r>
      <w:r>
        <w:rPr>
          <w:rStyle w:val="apple-converted-space"/>
          <w:rFonts w:eastAsiaTheme="majorEastAsia"/>
          <w:color w:val="000000"/>
        </w:rPr>
        <w:t> </w:t>
      </w:r>
      <w:r>
        <w:rPr>
          <w:rStyle w:val="Strong"/>
          <w:rFonts w:eastAsiaTheme="majorEastAsia"/>
          <w:color w:val="000000"/>
        </w:rPr>
        <w:t>vibration</w:t>
      </w:r>
      <w:r>
        <w:rPr>
          <w:rStyle w:val="apple-converted-space"/>
          <w:rFonts w:eastAsiaTheme="majorEastAsia"/>
          <w:color w:val="000000"/>
        </w:rPr>
        <w:t> </w:t>
      </w:r>
      <w:r>
        <w:rPr>
          <w:color w:val="000000"/>
        </w:rPr>
        <w:t>– the chapter’s model for degrees of mental state; described as something that can shift.</w:t>
      </w:r>
    </w:p>
    <w:p w14:paraId="56C161A9" w14:textId="77777777" w:rsidR="007C7D06" w:rsidRDefault="00C06561" w:rsidP="007C7D06">
      <w:pPr>
        <w:rPr>
          <w:color w:val="000000"/>
        </w:rPr>
      </w:pPr>
      <w:r>
        <w:rPr>
          <w:noProof/>
          <w:color w:val="000000"/>
        </w:rPr>
        <w:pict w14:anchorId="183EE7E3">
          <v:rect id="_x0000_i1025" alt="" style="width:468pt;height:.05pt;mso-width-percent:0;mso-height-percent:0;mso-width-percent:0;mso-height-percent:0" o:hralign="center" o:hrstd="t" o:hr="t" fillcolor="#a0a0a0" stroked="f"/>
        </w:pict>
      </w:r>
    </w:p>
    <w:p w14:paraId="53CC62AA" w14:textId="77777777" w:rsidR="007C7D06" w:rsidRDefault="007C7D06" w:rsidP="007C7D06">
      <w:pPr>
        <w:pStyle w:val="Heading2"/>
        <w:rPr>
          <w:color w:val="000000"/>
        </w:rPr>
      </w:pPr>
      <w:r>
        <w:rPr>
          <w:color w:val="000000"/>
        </w:rPr>
        <w:t>XII. FACILITATOR TIMING (OPTIONAL CHEAT SHEET)</w:t>
      </w:r>
    </w:p>
    <w:p w14:paraId="62F1FE87" w14:textId="77777777" w:rsidR="007C7D06" w:rsidRDefault="007C7D06" w:rsidP="007C7D06">
      <w:pPr>
        <w:pStyle w:val="NormalWeb"/>
        <w:numPr>
          <w:ilvl w:val="0"/>
          <w:numId w:val="59"/>
        </w:numPr>
        <w:rPr>
          <w:color w:val="000000"/>
        </w:rPr>
      </w:pPr>
      <w:r>
        <w:rPr>
          <w:color w:val="000000"/>
        </w:rPr>
        <w:t>0:00–0:05 — check-in</w:t>
      </w:r>
    </w:p>
    <w:p w14:paraId="78BE7B06" w14:textId="77777777" w:rsidR="007C7D06" w:rsidRDefault="007C7D06" w:rsidP="007C7D06">
      <w:pPr>
        <w:pStyle w:val="NormalWeb"/>
        <w:numPr>
          <w:ilvl w:val="0"/>
          <w:numId w:val="59"/>
        </w:numPr>
        <w:rPr>
          <w:color w:val="000000"/>
        </w:rPr>
      </w:pPr>
      <w:r>
        <w:rPr>
          <w:color w:val="000000"/>
        </w:rPr>
        <w:t>0:05–0:20 — teaching + framing</w:t>
      </w:r>
    </w:p>
    <w:p w14:paraId="3E828A4B" w14:textId="77777777" w:rsidR="007C7D06" w:rsidRDefault="007C7D06" w:rsidP="007C7D06">
      <w:pPr>
        <w:pStyle w:val="NormalWeb"/>
        <w:numPr>
          <w:ilvl w:val="0"/>
          <w:numId w:val="59"/>
        </w:numPr>
        <w:rPr>
          <w:color w:val="000000"/>
        </w:rPr>
      </w:pPr>
      <w:r>
        <w:rPr>
          <w:color w:val="000000"/>
        </w:rPr>
        <w:t>0:20–0:55 — quotes + discussion</w:t>
      </w:r>
    </w:p>
    <w:p w14:paraId="3100357D" w14:textId="77777777" w:rsidR="007C7D06" w:rsidRDefault="007C7D06" w:rsidP="007C7D06">
      <w:pPr>
        <w:pStyle w:val="NormalWeb"/>
        <w:numPr>
          <w:ilvl w:val="0"/>
          <w:numId w:val="59"/>
        </w:numPr>
        <w:rPr>
          <w:color w:val="000000"/>
        </w:rPr>
      </w:pPr>
      <w:r>
        <w:rPr>
          <w:color w:val="000000"/>
        </w:rPr>
        <w:t>0:55–1:15 — live exercise + debrief</w:t>
      </w:r>
    </w:p>
    <w:p w14:paraId="7010D8DE" w14:textId="77777777" w:rsidR="007C7D06" w:rsidRDefault="007C7D06" w:rsidP="007C7D06">
      <w:pPr>
        <w:pStyle w:val="NormalWeb"/>
        <w:numPr>
          <w:ilvl w:val="0"/>
          <w:numId w:val="59"/>
        </w:numPr>
        <w:rPr>
          <w:color w:val="000000"/>
        </w:rPr>
      </w:pPr>
      <w:r>
        <w:rPr>
          <w:color w:val="000000"/>
        </w:rPr>
        <w:t>1:15–1:20 — take-home practice</w:t>
      </w:r>
    </w:p>
    <w:p w14:paraId="06B14A6C" w14:textId="702862AB" w:rsidR="00FB6972" w:rsidRPr="007C7D06" w:rsidRDefault="00FB6972" w:rsidP="007C7D06"/>
    <w:sectPr w:rsidR="00FB6972" w:rsidRPr="007C7D0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8206D"/>
    <w:multiLevelType w:val="multilevel"/>
    <w:tmpl w:val="716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87FF0"/>
    <w:multiLevelType w:val="multilevel"/>
    <w:tmpl w:val="FB3E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A11A75"/>
    <w:multiLevelType w:val="multilevel"/>
    <w:tmpl w:val="4EE4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A47B59"/>
    <w:multiLevelType w:val="multilevel"/>
    <w:tmpl w:val="8DBCF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530E37"/>
    <w:multiLevelType w:val="multilevel"/>
    <w:tmpl w:val="016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249E8"/>
    <w:multiLevelType w:val="multilevel"/>
    <w:tmpl w:val="1C0A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AB1B30"/>
    <w:multiLevelType w:val="multilevel"/>
    <w:tmpl w:val="6FE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56EFA"/>
    <w:multiLevelType w:val="multilevel"/>
    <w:tmpl w:val="9CE213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5D01E2"/>
    <w:multiLevelType w:val="multilevel"/>
    <w:tmpl w:val="E8DE0D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9B03CB"/>
    <w:multiLevelType w:val="multilevel"/>
    <w:tmpl w:val="6748C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995EF1"/>
    <w:multiLevelType w:val="multilevel"/>
    <w:tmpl w:val="1800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2292D"/>
    <w:multiLevelType w:val="multilevel"/>
    <w:tmpl w:val="B19C4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AF0785"/>
    <w:multiLevelType w:val="multilevel"/>
    <w:tmpl w:val="38CE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9348C8"/>
    <w:multiLevelType w:val="multilevel"/>
    <w:tmpl w:val="CB3C3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17203F"/>
    <w:multiLevelType w:val="multilevel"/>
    <w:tmpl w:val="A252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6D0450"/>
    <w:multiLevelType w:val="multilevel"/>
    <w:tmpl w:val="9782DFC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5B7DDA"/>
    <w:multiLevelType w:val="multilevel"/>
    <w:tmpl w:val="AFDE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806563"/>
    <w:multiLevelType w:val="multilevel"/>
    <w:tmpl w:val="8E4C84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334E32"/>
    <w:multiLevelType w:val="multilevel"/>
    <w:tmpl w:val="506A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A15267"/>
    <w:multiLevelType w:val="multilevel"/>
    <w:tmpl w:val="DA8CC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DA2EC5"/>
    <w:multiLevelType w:val="multilevel"/>
    <w:tmpl w:val="1110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674AA0"/>
    <w:multiLevelType w:val="multilevel"/>
    <w:tmpl w:val="3DD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64C9F"/>
    <w:multiLevelType w:val="multilevel"/>
    <w:tmpl w:val="6338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592138"/>
    <w:multiLevelType w:val="multilevel"/>
    <w:tmpl w:val="32CC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8A5AE6"/>
    <w:multiLevelType w:val="multilevel"/>
    <w:tmpl w:val="FA7C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2F2EFE"/>
    <w:multiLevelType w:val="multilevel"/>
    <w:tmpl w:val="FC1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11513"/>
    <w:multiLevelType w:val="multilevel"/>
    <w:tmpl w:val="7A58F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753550"/>
    <w:multiLevelType w:val="multilevel"/>
    <w:tmpl w:val="0D40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6833EB"/>
    <w:multiLevelType w:val="multilevel"/>
    <w:tmpl w:val="00E229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A15E69"/>
    <w:multiLevelType w:val="multilevel"/>
    <w:tmpl w:val="7146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1B7F59"/>
    <w:multiLevelType w:val="multilevel"/>
    <w:tmpl w:val="B622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115B36"/>
    <w:multiLevelType w:val="multilevel"/>
    <w:tmpl w:val="EC922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BB0F3A"/>
    <w:multiLevelType w:val="multilevel"/>
    <w:tmpl w:val="9EC0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4268F0"/>
    <w:multiLevelType w:val="multilevel"/>
    <w:tmpl w:val="1C6A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1F4680"/>
    <w:multiLevelType w:val="multilevel"/>
    <w:tmpl w:val="DC50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856739"/>
    <w:multiLevelType w:val="multilevel"/>
    <w:tmpl w:val="7E02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A3376C"/>
    <w:multiLevelType w:val="multilevel"/>
    <w:tmpl w:val="D15EA0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F25039"/>
    <w:multiLevelType w:val="multilevel"/>
    <w:tmpl w:val="E3AAA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345394"/>
    <w:multiLevelType w:val="multilevel"/>
    <w:tmpl w:val="378C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D73BEB"/>
    <w:multiLevelType w:val="multilevel"/>
    <w:tmpl w:val="A6DA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102624"/>
    <w:multiLevelType w:val="multilevel"/>
    <w:tmpl w:val="F0440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707251"/>
    <w:multiLevelType w:val="hybridMultilevel"/>
    <w:tmpl w:val="CD7000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64374C1"/>
    <w:multiLevelType w:val="multilevel"/>
    <w:tmpl w:val="AC1C1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7A43E0"/>
    <w:multiLevelType w:val="multilevel"/>
    <w:tmpl w:val="3968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390F31"/>
    <w:multiLevelType w:val="multilevel"/>
    <w:tmpl w:val="EE2E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B61C89"/>
    <w:multiLevelType w:val="multilevel"/>
    <w:tmpl w:val="D7C2E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470516"/>
    <w:multiLevelType w:val="multilevel"/>
    <w:tmpl w:val="9CCA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7E4422"/>
    <w:multiLevelType w:val="multilevel"/>
    <w:tmpl w:val="04105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E75406"/>
    <w:multiLevelType w:val="multilevel"/>
    <w:tmpl w:val="7F7AF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32269C"/>
    <w:multiLevelType w:val="multilevel"/>
    <w:tmpl w:val="C7E8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E74869"/>
    <w:multiLevelType w:val="multilevel"/>
    <w:tmpl w:val="74AE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481409">
    <w:abstractNumId w:val="8"/>
  </w:num>
  <w:num w:numId="2" w16cid:durableId="1724862051">
    <w:abstractNumId w:val="6"/>
  </w:num>
  <w:num w:numId="3" w16cid:durableId="581179731">
    <w:abstractNumId w:val="5"/>
  </w:num>
  <w:num w:numId="4" w16cid:durableId="503908147">
    <w:abstractNumId w:val="4"/>
  </w:num>
  <w:num w:numId="5" w16cid:durableId="531070742">
    <w:abstractNumId w:val="7"/>
  </w:num>
  <w:num w:numId="6" w16cid:durableId="1974021473">
    <w:abstractNumId w:val="3"/>
  </w:num>
  <w:num w:numId="7" w16cid:durableId="559247461">
    <w:abstractNumId w:val="2"/>
  </w:num>
  <w:num w:numId="8" w16cid:durableId="2129620222">
    <w:abstractNumId w:val="1"/>
  </w:num>
  <w:num w:numId="9" w16cid:durableId="579100517">
    <w:abstractNumId w:val="0"/>
  </w:num>
  <w:num w:numId="10" w16cid:durableId="620041193">
    <w:abstractNumId w:val="34"/>
  </w:num>
  <w:num w:numId="11" w16cid:durableId="2142918355">
    <w:abstractNumId w:val="15"/>
  </w:num>
  <w:num w:numId="12" w16cid:durableId="1727757797">
    <w:abstractNumId w:val="19"/>
  </w:num>
  <w:num w:numId="13" w16cid:durableId="542332424">
    <w:abstractNumId w:val="12"/>
  </w:num>
  <w:num w:numId="14" w16cid:durableId="1809282625">
    <w:abstractNumId w:val="30"/>
  </w:num>
  <w:num w:numId="15" w16cid:durableId="156727120">
    <w:abstractNumId w:val="58"/>
  </w:num>
  <w:num w:numId="16" w16cid:durableId="1176194892">
    <w:abstractNumId w:val="9"/>
  </w:num>
  <w:num w:numId="17" w16cid:durableId="187378122">
    <w:abstractNumId w:val="52"/>
  </w:num>
  <w:num w:numId="18" w16cid:durableId="1883780877">
    <w:abstractNumId w:val="44"/>
  </w:num>
  <w:num w:numId="19" w16cid:durableId="2136827275">
    <w:abstractNumId w:val="31"/>
  </w:num>
  <w:num w:numId="20" w16cid:durableId="1825513327">
    <w:abstractNumId w:val="46"/>
  </w:num>
  <w:num w:numId="21" w16cid:durableId="1963536072">
    <w:abstractNumId w:val="20"/>
  </w:num>
  <w:num w:numId="22" w16cid:durableId="1834249494">
    <w:abstractNumId w:val="49"/>
  </w:num>
  <w:num w:numId="23" w16cid:durableId="1961496785">
    <w:abstractNumId w:val="36"/>
  </w:num>
  <w:num w:numId="24" w16cid:durableId="1347171284">
    <w:abstractNumId w:val="38"/>
  </w:num>
  <w:num w:numId="25" w16cid:durableId="1661927426">
    <w:abstractNumId w:val="56"/>
  </w:num>
  <w:num w:numId="26" w16cid:durableId="2070498799">
    <w:abstractNumId w:val="55"/>
  </w:num>
  <w:num w:numId="27" w16cid:durableId="820199276">
    <w:abstractNumId w:val="13"/>
  </w:num>
  <w:num w:numId="28" w16cid:durableId="459805775">
    <w:abstractNumId w:val="39"/>
  </w:num>
  <w:num w:numId="29" w16cid:durableId="1296447908">
    <w:abstractNumId w:val="42"/>
  </w:num>
  <w:num w:numId="30" w16cid:durableId="784736295">
    <w:abstractNumId w:val="25"/>
  </w:num>
  <w:num w:numId="31" w16cid:durableId="1943997638">
    <w:abstractNumId w:val="24"/>
  </w:num>
  <w:num w:numId="32" w16cid:durableId="1786465195">
    <w:abstractNumId w:val="29"/>
  </w:num>
  <w:num w:numId="33" w16cid:durableId="170531385">
    <w:abstractNumId w:val="26"/>
  </w:num>
  <w:num w:numId="34" w16cid:durableId="646711991">
    <w:abstractNumId w:val="35"/>
  </w:num>
  <w:num w:numId="35" w16cid:durableId="1188255731">
    <w:abstractNumId w:val="28"/>
  </w:num>
  <w:num w:numId="36" w16cid:durableId="645210480">
    <w:abstractNumId w:val="41"/>
  </w:num>
  <w:num w:numId="37" w16cid:durableId="1178038907">
    <w:abstractNumId w:val="11"/>
  </w:num>
  <w:num w:numId="38" w16cid:durableId="1820535699">
    <w:abstractNumId w:val="18"/>
  </w:num>
  <w:num w:numId="39" w16cid:durableId="1568300471">
    <w:abstractNumId w:val="51"/>
  </w:num>
  <w:num w:numId="40" w16cid:durableId="1942836599">
    <w:abstractNumId w:val="14"/>
  </w:num>
  <w:num w:numId="41" w16cid:durableId="1177816587">
    <w:abstractNumId w:val="57"/>
  </w:num>
  <w:num w:numId="42" w16cid:durableId="597568939">
    <w:abstractNumId w:val="54"/>
  </w:num>
  <w:num w:numId="43" w16cid:durableId="232663174">
    <w:abstractNumId w:val="23"/>
  </w:num>
  <w:num w:numId="44" w16cid:durableId="727535407">
    <w:abstractNumId w:val="47"/>
  </w:num>
  <w:num w:numId="45" w16cid:durableId="2043700395">
    <w:abstractNumId w:val="59"/>
  </w:num>
  <w:num w:numId="46" w16cid:durableId="1103767005">
    <w:abstractNumId w:val="27"/>
  </w:num>
  <w:num w:numId="47" w16cid:durableId="1261912849">
    <w:abstractNumId w:val="33"/>
  </w:num>
  <w:num w:numId="48" w16cid:durableId="1277253558">
    <w:abstractNumId w:val="32"/>
  </w:num>
  <w:num w:numId="49" w16cid:durableId="997806315">
    <w:abstractNumId w:val="22"/>
  </w:num>
  <w:num w:numId="50" w16cid:durableId="1528062567">
    <w:abstractNumId w:val="10"/>
  </w:num>
  <w:num w:numId="51" w16cid:durableId="1457675437">
    <w:abstractNumId w:val="45"/>
  </w:num>
  <w:num w:numId="52" w16cid:durableId="117141292">
    <w:abstractNumId w:val="17"/>
  </w:num>
  <w:num w:numId="53" w16cid:durableId="722096377">
    <w:abstractNumId w:val="37"/>
  </w:num>
  <w:num w:numId="54" w16cid:durableId="1715689463">
    <w:abstractNumId w:val="16"/>
  </w:num>
  <w:num w:numId="55" w16cid:durableId="1687057925">
    <w:abstractNumId w:val="43"/>
  </w:num>
  <w:num w:numId="56" w16cid:durableId="2117097995">
    <w:abstractNumId w:val="53"/>
  </w:num>
  <w:num w:numId="57" w16cid:durableId="1630739639">
    <w:abstractNumId w:val="21"/>
  </w:num>
  <w:num w:numId="58" w16cid:durableId="766000140">
    <w:abstractNumId w:val="48"/>
  </w:num>
  <w:num w:numId="59" w16cid:durableId="13389224">
    <w:abstractNumId w:val="40"/>
  </w:num>
  <w:num w:numId="60" w16cid:durableId="80258203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7D06"/>
    <w:rsid w:val="00AA1D8D"/>
    <w:rsid w:val="00B47730"/>
    <w:rsid w:val="00B95068"/>
    <w:rsid w:val="00C06561"/>
    <w:rsid w:val="00CB0664"/>
    <w:rsid w:val="00D34421"/>
    <w:rsid w:val="00DA39F5"/>
    <w:rsid w:val="00FA29F0"/>
    <w:rsid w:val="00FB69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AE877"/>
  <w14:defaultImageDpi w14:val="300"/>
  <w15:docId w15:val="{49B463ED-66FC-1548-96B8-E5133FC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344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34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1810</Words>
  <Characters>9633</Characters>
  <Application>Microsoft Office Word</Application>
  <DocSecurity>0</DocSecurity>
  <Lines>267</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'DJ' Lloyd, Jr.</cp:lastModifiedBy>
  <cp:revision>4</cp:revision>
  <dcterms:created xsi:type="dcterms:W3CDTF">2013-12-23T23:15:00Z</dcterms:created>
  <dcterms:modified xsi:type="dcterms:W3CDTF">2026-02-09T08:47:00Z</dcterms:modified>
  <cp:category/>
</cp:coreProperties>
</file>