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22E5" w14:textId="77777777" w:rsidR="004D45CD" w:rsidRPr="004D45CD" w:rsidRDefault="004D45CD" w:rsidP="004D45CD">
      <w:pPr>
        <w:spacing w:line="360" w:lineRule="auto"/>
        <w:jc w:val="center"/>
        <w:rPr>
          <w:rFonts w:ascii="Times New Roman" w:hAnsi="Times New Roman" w:cs="Times New Roman"/>
          <w:sz w:val="24"/>
          <w:szCs w:val="24"/>
        </w:rPr>
      </w:pPr>
      <w:bookmarkStart w:id="0" w:name="_Hlk94090738"/>
    </w:p>
    <w:p w14:paraId="49EC7DD6" w14:textId="39B9E827" w:rsidR="00A558F7" w:rsidRPr="004D45CD" w:rsidRDefault="004D45CD" w:rsidP="004D45CD">
      <w:pPr>
        <w:spacing w:line="360" w:lineRule="auto"/>
        <w:jc w:val="center"/>
        <w:rPr>
          <w:rFonts w:ascii="Times New Roman" w:hAnsi="Times New Roman" w:cs="Times New Roman"/>
          <w:b/>
          <w:bCs/>
          <w:sz w:val="24"/>
          <w:szCs w:val="24"/>
        </w:rPr>
      </w:pPr>
      <w:r w:rsidRPr="004D45CD">
        <w:rPr>
          <w:rFonts w:ascii="Times New Roman" w:hAnsi="Times New Roman" w:cs="Times New Roman" w:hint="eastAsia"/>
          <w:b/>
          <w:bCs/>
          <w:sz w:val="24"/>
          <w:szCs w:val="24"/>
        </w:rPr>
        <w:t>A graphic and textual explanation of the changing trend</w:t>
      </w:r>
    </w:p>
    <w:p w14:paraId="0DD18CD6" w14:textId="04094093" w:rsidR="00A558F7" w:rsidRDefault="00F06AF0" w:rsidP="00EE692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FF0A9C" wp14:editId="1D0052E1">
            <wp:extent cx="4549140" cy="5253228"/>
            <wp:effectExtent l="0" t="0" r="3810" b="5080"/>
            <wp:docPr id="59529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93134" name="图片 5952931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9140" cy="5253228"/>
                    </a:xfrm>
                    <a:prstGeom prst="rect">
                      <a:avLst/>
                    </a:prstGeom>
                  </pic:spPr>
                </pic:pic>
              </a:graphicData>
            </a:graphic>
          </wp:inline>
        </w:drawing>
      </w:r>
    </w:p>
    <w:p w14:paraId="210C77EF" w14:textId="77777777" w:rsidR="00A558F7" w:rsidRDefault="00A558F7" w:rsidP="00EE6927">
      <w:pPr>
        <w:spacing w:line="360" w:lineRule="auto"/>
        <w:jc w:val="center"/>
        <w:rPr>
          <w:rFonts w:ascii="Times New Roman" w:hAnsi="Times New Roman" w:cs="Times New Roman"/>
          <w:sz w:val="24"/>
          <w:szCs w:val="24"/>
        </w:rPr>
      </w:pPr>
    </w:p>
    <w:p w14:paraId="1F5C39FE" w14:textId="77777777" w:rsidR="00A558F7" w:rsidRDefault="00A558F7" w:rsidP="00EE6927">
      <w:pPr>
        <w:spacing w:line="360" w:lineRule="auto"/>
        <w:jc w:val="center"/>
        <w:rPr>
          <w:rFonts w:ascii="Times New Roman" w:hAnsi="Times New Roman" w:cs="Times New Roman"/>
          <w:sz w:val="24"/>
          <w:szCs w:val="24"/>
        </w:rPr>
      </w:pPr>
    </w:p>
    <w:p w14:paraId="42C22725" w14:textId="77777777" w:rsidR="00A558F7" w:rsidRDefault="00A558F7" w:rsidP="00EE6927">
      <w:pPr>
        <w:spacing w:line="360" w:lineRule="auto"/>
        <w:jc w:val="center"/>
        <w:rPr>
          <w:rFonts w:ascii="Times New Roman" w:hAnsi="Times New Roman" w:cs="Times New Roman"/>
          <w:sz w:val="24"/>
          <w:szCs w:val="24"/>
        </w:rPr>
      </w:pPr>
    </w:p>
    <w:p w14:paraId="5F63D459" w14:textId="77777777" w:rsidR="004D45CD" w:rsidRDefault="004D45CD" w:rsidP="00EE6927">
      <w:pPr>
        <w:spacing w:line="360" w:lineRule="auto"/>
        <w:jc w:val="center"/>
        <w:rPr>
          <w:rFonts w:ascii="Times New Roman" w:hAnsi="Times New Roman" w:cs="Times New Roman"/>
          <w:sz w:val="24"/>
          <w:szCs w:val="24"/>
        </w:rPr>
      </w:pPr>
    </w:p>
    <w:p w14:paraId="20819546" w14:textId="77777777" w:rsidR="004D45CD" w:rsidRDefault="004D45CD" w:rsidP="00EE6927">
      <w:pPr>
        <w:spacing w:line="360" w:lineRule="auto"/>
        <w:jc w:val="center"/>
        <w:rPr>
          <w:rFonts w:ascii="Times New Roman" w:hAnsi="Times New Roman" w:cs="Times New Roman"/>
          <w:sz w:val="24"/>
          <w:szCs w:val="24"/>
        </w:rPr>
      </w:pPr>
    </w:p>
    <w:p w14:paraId="405B38DE" w14:textId="77777777" w:rsidR="004D45CD" w:rsidRDefault="004D45CD" w:rsidP="00EE6927">
      <w:pPr>
        <w:spacing w:line="360" w:lineRule="auto"/>
        <w:jc w:val="center"/>
        <w:rPr>
          <w:rFonts w:ascii="Times New Roman" w:hAnsi="Times New Roman" w:cs="Times New Roman"/>
          <w:sz w:val="24"/>
          <w:szCs w:val="24"/>
        </w:rPr>
      </w:pPr>
    </w:p>
    <w:p w14:paraId="790C84F2" w14:textId="77777777" w:rsidR="004D45CD" w:rsidRDefault="004D45CD" w:rsidP="00EE6927">
      <w:pPr>
        <w:spacing w:line="360" w:lineRule="auto"/>
        <w:jc w:val="center"/>
        <w:rPr>
          <w:rFonts w:ascii="Times New Roman" w:hAnsi="Times New Roman" w:cs="Times New Roman"/>
          <w:sz w:val="24"/>
          <w:szCs w:val="24"/>
        </w:rPr>
      </w:pPr>
    </w:p>
    <w:p w14:paraId="0D4E8B91" w14:textId="77777777" w:rsidR="004D45CD" w:rsidRDefault="004D45CD" w:rsidP="00EE6927">
      <w:pPr>
        <w:spacing w:line="360" w:lineRule="auto"/>
        <w:jc w:val="center"/>
        <w:rPr>
          <w:rFonts w:ascii="Times New Roman" w:hAnsi="Times New Roman" w:cs="Times New Roman"/>
          <w:sz w:val="24"/>
          <w:szCs w:val="24"/>
        </w:rPr>
      </w:pPr>
    </w:p>
    <w:p w14:paraId="38357734" w14:textId="77777777" w:rsidR="004D45CD" w:rsidRDefault="004D45CD" w:rsidP="00EE6927">
      <w:pPr>
        <w:spacing w:line="360" w:lineRule="auto"/>
        <w:jc w:val="center"/>
        <w:rPr>
          <w:rFonts w:ascii="Times New Roman" w:hAnsi="Times New Roman" w:cs="Times New Roman"/>
          <w:sz w:val="24"/>
          <w:szCs w:val="24"/>
        </w:rPr>
      </w:pPr>
    </w:p>
    <w:p w14:paraId="61ED879C" w14:textId="77777777" w:rsidR="004D45CD" w:rsidRDefault="004D45CD" w:rsidP="00EE6927">
      <w:pPr>
        <w:spacing w:line="360" w:lineRule="auto"/>
        <w:jc w:val="center"/>
        <w:rPr>
          <w:rFonts w:ascii="Times New Roman" w:hAnsi="Times New Roman" w:cs="Times New Roman"/>
          <w:sz w:val="24"/>
          <w:szCs w:val="24"/>
        </w:rPr>
      </w:pPr>
    </w:p>
    <w:p w14:paraId="53376B6E" w14:textId="77777777" w:rsidR="004D45CD" w:rsidRDefault="004D45CD" w:rsidP="00EE6927">
      <w:pPr>
        <w:spacing w:line="360" w:lineRule="auto"/>
        <w:jc w:val="center"/>
        <w:rPr>
          <w:rFonts w:ascii="Times New Roman" w:hAnsi="Times New Roman" w:cs="Times New Roman"/>
          <w:sz w:val="24"/>
          <w:szCs w:val="24"/>
        </w:rPr>
      </w:pPr>
    </w:p>
    <w:p w14:paraId="7AB35BF4" w14:textId="30297D8C" w:rsidR="008A1D21" w:rsidRPr="007D12EB" w:rsidRDefault="001364BF" w:rsidP="00EE6927">
      <w:pPr>
        <w:spacing w:line="360" w:lineRule="auto"/>
        <w:jc w:val="center"/>
        <w:rPr>
          <w:rFonts w:ascii="Times New Roman" w:hAnsi="Times New Roman" w:cs="Times New Roman"/>
          <w:b/>
          <w:bCs/>
          <w:sz w:val="24"/>
          <w:szCs w:val="24"/>
          <w:lang w:val="en-GB"/>
        </w:rPr>
      </w:pPr>
      <w:r w:rsidRPr="007D12EB">
        <w:rPr>
          <w:rFonts w:ascii="Times New Roman" w:hAnsi="Times New Roman" w:cs="Times New Roman" w:hint="eastAsia"/>
          <w:b/>
          <w:bCs/>
          <w:sz w:val="24"/>
          <w:szCs w:val="24"/>
        </w:rPr>
        <w:t>D</w:t>
      </w:r>
      <w:r w:rsidRPr="007D12EB">
        <w:rPr>
          <w:rFonts w:ascii="Times New Roman" w:hAnsi="Times New Roman" w:cs="Times New Roman"/>
          <w:b/>
          <w:bCs/>
          <w:sz w:val="24"/>
          <w:szCs w:val="24"/>
        </w:rPr>
        <w:t>escription</w:t>
      </w:r>
      <w:r w:rsidRPr="007D12EB">
        <w:rPr>
          <w:rFonts w:ascii="Times New Roman" w:hAnsi="Times New Roman" w:cs="Times New Roman" w:hint="eastAsia"/>
          <w:b/>
          <w:bCs/>
          <w:sz w:val="24"/>
          <w:szCs w:val="24"/>
          <w:lang w:val="en-GB"/>
        </w:rPr>
        <w:t xml:space="preserve"> for c</w:t>
      </w:r>
      <w:r w:rsidR="002950D4" w:rsidRPr="007D12EB">
        <w:rPr>
          <w:rFonts w:ascii="Times New Roman" w:hAnsi="Times New Roman" w:cs="Times New Roman" w:hint="eastAsia"/>
          <w:b/>
          <w:bCs/>
          <w:sz w:val="24"/>
          <w:szCs w:val="24"/>
          <w:lang w:val="en-GB"/>
        </w:rPr>
        <w:t>orrelation analysis results</w:t>
      </w:r>
    </w:p>
    <w:p w14:paraId="6BEFCEC0" w14:textId="77777777" w:rsidR="00B55B06" w:rsidRPr="00E77486" w:rsidRDefault="00B55B06" w:rsidP="00E77486">
      <w:pPr>
        <w:spacing w:line="360" w:lineRule="auto"/>
        <w:jc w:val="left"/>
        <w:rPr>
          <w:rFonts w:ascii="Times New Roman" w:hAnsi="Times New Roman" w:cs="Times New Roman"/>
          <w:sz w:val="24"/>
          <w:szCs w:val="24"/>
          <w:lang w:val="en-GB"/>
        </w:rPr>
      </w:pPr>
    </w:p>
    <w:p w14:paraId="05622473" w14:textId="0A75A35B" w:rsidR="00E77486" w:rsidRDefault="006021FA" w:rsidP="00E77486">
      <w:pPr>
        <w:spacing w:line="360" w:lineRule="auto"/>
        <w:jc w:val="left"/>
        <w:rPr>
          <w:rFonts w:ascii="Times New Roman" w:hAnsi="Times New Roman" w:cs="Times New Roman"/>
          <w:sz w:val="24"/>
          <w:szCs w:val="24"/>
          <w:lang w:val="en-GB"/>
        </w:rPr>
      </w:pPr>
      <w:r w:rsidRPr="000A1920">
        <w:rPr>
          <w:rFonts w:ascii="Times New Roman" w:hAnsi="Times New Roman" w:cs="Times New Roman"/>
          <w:sz w:val="24"/>
          <w:szCs w:val="24"/>
          <w:lang w:val="en-GB"/>
        </w:rPr>
        <w:t xml:space="preserve">We grouped the underlying mechanisms </w:t>
      </w:r>
      <w:r w:rsidR="006436ED" w:rsidRPr="000A1920">
        <w:rPr>
          <w:rFonts w:ascii="Times New Roman" w:hAnsi="Times New Roman" w:cs="Times New Roman" w:hint="eastAsia"/>
          <w:sz w:val="24"/>
          <w:szCs w:val="24"/>
          <w:lang w:val="en-GB"/>
        </w:rPr>
        <w:t>by which</w:t>
      </w:r>
      <w:r w:rsidRPr="000A1920">
        <w:rPr>
          <w:rFonts w:ascii="Times New Roman" w:hAnsi="Times New Roman" w:cs="Times New Roman"/>
          <w:sz w:val="24"/>
          <w:szCs w:val="24"/>
          <w:lang w:val="en-GB"/>
        </w:rPr>
        <w:t xml:space="preserve"> </w:t>
      </w:r>
      <w:r w:rsidR="006436ED" w:rsidRPr="000A1920">
        <w:rPr>
          <w:rFonts w:ascii="Times New Roman" w:hAnsi="Times New Roman" w:cs="Times New Roman" w:hint="eastAsia"/>
          <w:sz w:val="24"/>
          <w:szCs w:val="24"/>
          <w:lang w:val="en-GB"/>
        </w:rPr>
        <w:t xml:space="preserve">addition of exogenous </w:t>
      </w:r>
      <w:r w:rsidR="00E77A2A" w:rsidRPr="00E77A2A">
        <w:rPr>
          <w:rFonts w:ascii="Times New Roman" w:hAnsi="Times New Roman" w:cs="Times New Roman" w:hint="eastAsia"/>
          <w:sz w:val="24"/>
          <w:szCs w:val="24"/>
          <w:lang w:val="en-GB"/>
        </w:rPr>
        <w:t>organic materials</w:t>
      </w:r>
      <w:r w:rsidR="006436ED" w:rsidRPr="000A1920">
        <w:rPr>
          <w:rFonts w:ascii="Times New Roman" w:hAnsi="Times New Roman" w:cs="Times New Roman" w:hint="eastAsia"/>
          <w:sz w:val="24"/>
          <w:szCs w:val="24"/>
          <w:lang w:val="en-GB"/>
        </w:rPr>
        <w:t xml:space="preserve"> altering</w:t>
      </w:r>
      <w:r w:rsidRPr="000A1920">
        <w:rPr>
          <w:rFonts w:ascii="Times New Roman" w:hAnsi="Times New Roman" w:cs="Times New Roman"/>
          <w:sz w:val="24"/>
          <w:szCs w:val="24"/>
          <w:lang w:val="en-GB"/>
        </w:rPr>
        <w:t xml:space="preserve"> the </w:t>
      </w:r>
      <w:r w:rsidRPr="000A1920">
        <w:rPr>
          <w:rFonts w:ascii="Times New Roman" w:hAnsi="Times New Roman" w:cs="Times New Roman" w:hint="eastAsia"/>
          <w:sz w:val="24"/>
          <w:szCs w:val="24"/>
          <w:lang w:val="en-GB"/>
        </w:rPr>
        <w:t>soil organic and inorganic carbon</w:t>
      </w:r>
      <w:r w:rsidRPr="000A1920">
        <w:rPr>
          <w:rFonts w:ascii="Times New Roman" w:hAnsi="Times New Roman" w:cs="Times New Roman"/>
          <w:sz w:val="24"/>
          <w:szCs w:val="24"/>
          <w:lang w:val="en-GB"/>
        </w:rPr>
        <w:t xml:space="preserve"> into </w:t>
      </w:r>
      <w:r w:rsidR="002839B9" w:rsidRPr="002839B9">
        <w:rPr>
          <w:rFonts w:ascii="Times New Roman" w:hAnsi="Times New Roman" w:cs="Times New Roman" w:hint="eastAsia"/>
          <w:sz w:val="24"/>
          <w:szCs w:val="24"/>
          <w:lang w:val="en-GB"/>
        </w:rPr>
        <w:t>several</w:t>
      </w:r>
      <w:r w:rsidRPr="000A1920">
        <w:rPr>
          <w:rFonts w:ascii="Times New Roman" w:hAnsi="Times New Roman" w:cs="Times New Roman"/>
          <w:sz w:val="24"/>
          <w:szCs w:val="24"/>
          <w:lang w:val="en-GB"/>
        </w:rPr>
        <w:t xml:space="preserve"> pathways that </w:t>
      </w:r>
      <w:r w:rsidR="006436ED" w:rsidRPr="000A1920">
        <w:rPr>
          <w:rFonts w:ascii="Times New Roman" w:hAnsi="Times New Roman" w:cs="Times New Roman" w:hint="eastAsia"/>
          <w:sz w:val="24"/>
          <w:szCs w:val="24"/>
          <w:lang w:val="en-GB"/>
        </w:rPr>
        <w:t>may</w:t>
      </w:r>
      <w:r w:rsidRPr="000A1920">
        <w:rPr>
          <w:rFonts w:ascii="Times New Roman" w:hAnsi="Times New Roman" w:cs="Times New Roman"/>
          <w:sz w:val="24"/>
          <w:szCs w:val="24"/>
          <w:lang w:val="en-GB"/>
        </w:rPr>
        <w:t xml:space="preserve"> </w:t>
      </w:r>
      <w:r w:rsidR="00A80277" w:rsidRPr="000A1920">
        <w:rPr>
          <w:rFonts w:ascii="Times New Roman" w:hAnsi="Times New Roman" w:cs="Times New Roman" w:hint="eastAsia"/>
          <w:sz w:val="24"/>
          <w:szCs w:val="24"/>
          <w:lang w:val="en-GB"/>
        </w:rPr>
        <w:t>functioning</w:t>
      </w:r>
      <w:r w:rsidRPr="000A1920">
        <w:rPr>
          <w:rFonts w:ascii="Times New Roman" w:hAnsi="Times New Roman" w:cs="Times New Roman"/>
          <w:sz w:val="24"/>
          <w:szCs w:val="24"/>
          <w:lang w:val="en-GB"/>
        </w:rPr>
        <w:t xml:space="preserve"> simultaneously:</w:t>
      </w:r>
    </w:p>
    <w:p w14:paraId="138A9817" w14:textId="4AAABEE1" w:rsidR="0050240A" w:rsidRDefault="006E59D4" w:rsidP="00EE6927">
      <w:pPr>
        <w:spacing w:line="360" w:lineRule="auto"/>
        <w:jc w:val="left"/>
        <w:rPr>
          <w:rFonts w:ascii="Times New Roman" w:hAnsi="Times New Roman" w:cs="Times New Roman"/>
          <w:b/>
          <w:bCs/>
          <w:sz w:val="24"/>
          <w:szCs w:val="24"/>
          <w:lang w:val="en-GB"/>
        </w:rPr>
      </w:pPr>
      <w:r>
        <w:rPr>
          <w:rFonts w:ascii="Times New Roman" w:hAnsi="Times New Roman" w:cs="Times New Roman" w:hint="eastAsia"/>
          <w:b/>
          <w:bCs/>
          <w:sz w:val="24"/>
          <w:szCs w:val="24"/>
          <w:lang w:val="en-GB"/>
        </w:rPr>
        <w:t xml:space="preserve">(1) </w:t>
      </w:r>
      <w:r w:rsidR="00197117" w:rsidRPr="00EE6927">
        <w:rPr>
          <w:rFonts w:ascii="Times New Roman" w:hAnsi="Times New Roman" w:cs="Times New Roman"/>
          <w:b/>
          <w:bCs/>
          <w:sz w:val="24"/>
          <w:szCs w:val="24"/>
          <w:lang w:val="en-GB"/>
        </w:rPr>
        <w:t xml:space="preserve">Addition of exogenous </w:t>
      </w:r>
      <w:r w:rsidR="00E77A2A" w:rsidRPr="00E77A2A">
        <w:rPr>
          <w:rFonts w:ascii="Times New Roman" w:hAnsi="Times New Roman" w:cs="Times New Roman" w:hint="eastAsia"/>
          <w:b/>
          <w:bCs/>
          <w:sz w:val="24"/>
          <w:szCs w:val="24"/>
          <w:lang w:val="en-GB"/>
        </w:rPr>
        <w:t>organic materials</w:t>
      </w:r>
      <w:r w:rsidR="0050240A" w:rsidRPr="00EE6927">
        <w:rPr>
          <w:rFonts w:ascii="Times New Roman" w:hAnsi="Times New Roman" w:cs="Times New Roman"/>
          <w:b/>
          <w:bCs/>
          <w:sz w:val="24"/>
          <w:szCs w:val="24"/>
          <w:lang w:val="en-GB"/>
        </w:rPr>
        <w:t xml:space="preserve"> </w:t>
      </w:r>
      <w:r w:rsidR="0049417A" w:rsidRPr="00EE6927">
        <w:rPr>
          <w:rFonts w:ascii="Times New Roman" w:hAnsi="Times New Roman" w:cs="Times New Roman"/>
          <w:b/>
          <w:bCs/>
          <w:sz w:val="24"/>
          <w:szCs w:val="24"/>
          <w:lang w:val="en-GB"/>
        </w:rPr>
        <w:t xml:space="preserve">alters </w:t>
      </w:r>
      <w:bookmarkStart w:id="1" w:name="_Hlk177633396"/>
      <w:r w:rsidR="00197117" w:rsidRPr="00EE6927">
        <w:rPr>
          <w:rFonts w:ascii="Times New Roman" w:hAnsi="Times New Roman" w:cs="Times New Roman"/>
          <w:b/>
          <w:bCs/>
          <w:sz w:val="24"/>
          <w:szCs w:val="24"/>
          <w:lang w:val="en-GB"/>
        </w:rPr>
        <w:t>soil organic and inorganic carbon</w:t>
      </w:r>
      <w:bookmarkEnd w:id="1"/>
      <w:r w:rsidR="00197117" w:rsidRPr="00EE6927">
        <w:rPr>
          <w:rFonts w:ascii="Times New Roman" w:hAnsi="Times New Roman" w:cs="Times New Roman"/>
          <w:b/>
          <w:bCs/>
          <w:sz w:val="24"/>
          <w:szCs w:val="24"/>
          <w:lang w:val="en-GB"/>
        </w:rPr>
        <w:t xml:space="preserve"> via </w:t>
      </w:r>
      <w:r w:rsidR="00F90500" w:rsidRPr="00EE6927">
        <w:rPr>
          <w:rFonts w:ascii="Times New Roman" w:hAnsi="Times New Roman" w:cs="Times New Roman"/>
          <w:b/>
          <w:bCs/>
          <w:sz w:val="24"/>
          <w:szCs w:val="24"/>
          <w:lang w:val="en-GB"/>
        </w:rPr>
        <w:t>soil physical properties</w:t>
      </w:r>
      <w:r>
        <w:rPr>
          <w:rFonts w:ascii="Times New Roman" w:hAnsi="Times New Roman" w:cs="Times New Roman" w:hint="eastAsia"/>
          <w:b/>
          <w:bCs/>
          <w:sz w:val="24"/>
          <w:szCs w:val="24"/>
          <w:lang w:val="en-GB"/>
        </w:rPr>
        <w:t>.</w:t>
      </w:r>
    </w:p>
    <w:p w14:paraId="32734A62" w14:textId="7F2D1C4F" w:rsidR="006F0745" w:rsidRDefault="00D01713" w:rsidP="00EE6927">
      <w:pPr>
        <w:spacing w:line="360" w:lineRule="auto"/>
        <w:jc w:val="left"/>
        <w:rPr>
          <w:rFonts w:ascii="Times New Roman" w:hAnsi="Times New Roman" w:cs="Times New Roman"/>
          <w:sz w:val="24"/>
          <w:szCs w:val="24"/>
          <w:lang w:val="en-GB"/>
        </w:rPr>
      </w:pPr>
      <w:r w:rsidRPr="00D01713">
        <w:rPr>
          <w:rFonts w:ascii="Times New Roman" w:hAnsi="Times New Roman" w:cs="Times New Roman" w:hint="eastAsia"/>
          <w:sz w:val="24"/>
          <w:szCs w:val="24"/>
          <w:lang w:val="en-GB"/>
        </w:rPr>
        <w:t xml:space="preserve">Previous </w:t>
      </w:r>
      <w:r>
        <w:rPr>
          <w:rFonts w:ascii="Times New Roman" w:hAnsi="Times New Roman" w:cs="Times New Roman" w:hint="eastAsia"/>
          <w:sz w:val="24"/>
          <w:szCs w:val="24"/>
          <w:lang w:val="en-GB"/>
        </w:rPr>
        <w:t>studies</w:t>
      </w:r>
      <w:r w:rsidRPr="00D01713">
        <w:rPr>
          <w:rFonts w:ascii="Times New Roman" w:hAnsi="Times New Roman" w:cs="Times New Roman" w:hint="eastAsia"/>
          <w:sz w:val="24"/>
          <w:szCs w:val="24"/>
          <w:lang w:val="en-GB"/>
        </w:rPr>
        <w:t xml:space="preserve"> suggest</w:t>
      </w:r>
      <w:r>
        <w:rPr>
          <w:rFonts w:ascii="Times New Roman" w:hAnsi="Times New Roman" w:cs="Times New Roman" w:hint="eastAsia"/>
          <w:sz w:val="24"/>
          <w:szCs w:val="24"/>
          <w:lang w:val="en-GB"/>
        </w:rPr>
        <w:t>ed</w:t>
      </w:r>
      <w:r w:rsidRPr="00D01713">
        <w:rPr>
          <w:rFonts w:ascii="Times New Roman" w:hAnsi="Times New Roman" w:cs="Times New Roman" w:hint="eastAsia"/>
          <w:sz w:val="24"/>
          <w:szCs w:val="24"/>
          <w:lang w:val="en-GB"/>
        </w:rPr>
        <w:t xml:space="preserve"> that </w:t>
      </w:r>
      <w:r w:rsidR="00A30AF2">
        <w:rPr>
          <w:rFonts w:ascii="Times New Roman" w:hAnsi="Times New Roman" w:cs="Times New Roman" w:hint="eastAsia"/>
          <w:sz w:val="24"/>
          <w:szCs w:val="24"/>
          <w:lang w:val="en-GB"/>
        </w:rPr>
        <w:t>b</w:t>
      </w:r>
      <w:r w:rsidR="00AD6E1E" w:rsidRPr="00AD6E1E">
        <w:rPr>
          <w:rFonts w:ascii="Times New Roman" w:hAnsi="Times New Roman" w:cs="Times New Roman" w:hint="eastAsia"/>
          <w:sz w:val="24"/>
          <w:szCs w:val="24"/>
          <w:lang w:val="en-GB"/>
        </w:rPr>
        <w:t xml:space="preserve">oth soil organic and inorganic carbon </w:t>
      </w:r>
      <w:r w:rsidR="00A30AF2">
        <w:rPr>
          <w:rFonts w:ascii="Times New Roman" w:hAnsi="Times New Roman" w:cs="Times New Roman" w:hint="eastAsia"/>
          <w:sz w:val="24"/>
          <w:szCs w:val="24"/>
          <w:lang w:val="en-GB"/>
        </w:rPr>
        <w:t>stocks</w:t>
      </w:r>
      <w:r w:rsidR="00AD6E1E" w:rsidRPr="00AD6E1E">
        <w:rPr>
          <w:rFonts w:ascii="Times New Roman" w:hAnsi="Times New Roman" w:cs="Times New Roman" w:hint="eastAsia"/>
          <w:sz w:val="24"/>
          <w:szCs w:val="24"/>
          <w:lang w:val="en-GB"/>
        </w:rPr>
        <w:t xml:space="preserve"> are influenced by soil physicochemical properties</w:t>
      </w:r>
      <w:r w:rsidR="00A30AF2">
        <w:rPr>
          <w:rFonts w:ascii="Times New Roman" w:hAnsi="Times New Roman" w:cs="Times New Roman" w:hint="eastAsia"/>
          <w:sz w:val="24"/>
          <w:szCs w:val="24"/>
          <w:lang w:val="en-GB"/>
        </w:rPr>
        <w:t xml:space="preserve"> </w:t>
      </w:r>
      <w:r w:rsidR="00AD6E1E">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&lt;EndNote&gt;&lt;Cite&gt;&lt;Author&gt;Wang&lt;/Author&gt;&lt;Year&gt;2023&lt;/Year&gt;&lt;RecNum&gt;519&lt;/RecNum&gt;&lt;DisplayText&gt;[1]&lt;/DisplayText&gt;&lt;record&gt;&lt;rec-number&gt;519&lt;/rec-number&gt;&lt;foreign-keys&gt;&lt;key app="EN" db-id="5f2srts5s2fa5deef06xt5zmavaaa2xvwawz" timestamp="1726707905"&gt;519&lt;/key&gt;&lt;key app="ENWeb" db-id=""&gt;0&lt;/key&gt;&lt;/foreign-keys&gt;&lt;ref-type name="Journal Article"&gt;17&lt;/ref-type&gt;&lt;contributors&gt;&lt;authors&gt;&lt;author&gt;Wang, M.,&lt;/author&gt;&lt;author&gt;Ding, L.,&lt;/author&gt;&lt;author&gt;Tian, L.,&lt;/author&gt;&lt;author&gt;Zhang, Y.,&lt;/author&gt;&lt;author&gt;Wang, P.&lt;/author&gt;&lt;/authors&gt;&lt;/contributors&gt;&lt;titles&gt;&lt;title&gt;Soil carbon stock is modulated by nutrients contents and enzyme activities in a subalpine, Southwest China&lt;/title&gt;&lt;secondary-title&gt;Polish Journal of Environmental Studies&lt;/secondary-title&gt;&lt;/titles&gt;&lt;periodical&gt;&lt;full-title&gt;Polish Journal of Environmental Studies&lt;/full-title&gt;&lt;/periodical&gt;&lt;pages&gt;297-308&lt;/pages&gt;&lt;volume&gt;32&lt;/volume&gt;&lt;number&gt;1&lt;/number&gt;&lt;dates&gt;&lt;year&gt;2023&lt;/year&gt;&lt;/dates&gt;&lt;urls&gt;&lt;/urls&gt;&lt;electronic-resource-num&gt;10.15244/pjoes/152832&lt;/electronic-resource-num&gt;&lt;/record&gt;&lt;/Cite&gt;&lt;/EndNote&gt;</w:instrText>
      </w:r>
      <w:r w:rsidR="00AD6E1E">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[1]</w:t>
      </w:r>
      <w:r w:rsidR="00AD6E1E">
        <w:rPr>
          <w:rFonts w:ascii="Times New Roman" w:hAnsi="Times New Roman" w:cs="Times New Roman"/>
          <w:sz w:val="24"/>
          <w:szCs w:val="24"/>
          <w:lang w:val="en-GB"/>
        </w:rPr>
        <w:fldChar w:fldCharType="end"/>
      </w:r>
      <w:r w:rsidR="00AD6E1E" w:rsidRPr="00AD6E1E">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In this study, t</w:t>
      </w:r>
      <w:r w:rsidR="00674763" w:rsidRPr="00EE6927">
        <w:rPr>
          <w:rFonts w:ascii="Times New Roman" w:hAnsi="Times New Roman" w:cs="Times New Roman"/>
          <w:sz w:val="24"/>
          <w:szCs w:val="24"/>
          <w:lang w:val="en-GB"/>
        </w:rPr>
        <w:t xml:space="preserve">he </w:t>
      </w:r>
      <w:r w:rsidR="00C8282D">
        <w:rPr>
          <w:rFonts w:ascii="Times New Roman" w:hAnsi="Times New Roman" w:cs="Times New Roman" w:hint="eastAsia"/>
          <w:sz w:val="24"/>
          <w:szCs w:val="24"/>
          <w:lang w:val="en-GB"/>
        </w:rPr>
        <w:t>s</w:t>
      </w:r>
      <w:r w:rsidR="00C8282D" w:rsidRPr="00E77486">
        <w:rPr>
          <w:rFonts w:ascii="Times New Roman" w:hAnsi="Times New Roman" w:cs="Times New Roman" w:hint="eastAsia"/>
          <w:sz w:val="24"/>
          <w:szCs w:val="24"/>
          <w:lang w:val="en-GB"/>
        </w:rPr>
        <w:t xml:space="preserve">oil </w:t>
      </w:r>
      <w:bookmarkStart w:id="2" w:name="_Hlk177577731"/>
      <w:r w:rsidR="00C8282D" w:rsidRPr="00E77486">
        <w:rPr>
          <w:rFonts w:ascii="Times New Roman" w:hAnsi="Times New Roman" w:cs="Times New Roman" w:hint="eastAsia"/>
          <w:sz w:val="24"/>
          <w:szCs w:val="24"/>
          <w:lang w:val="en-GB"/>
        </w:rPr>
        <w:t>electrical conductivity</w:t>
      </w:r>
      <w:bookmarkStart w:id="3" w:name="_Hlk177570692"/>
      <w:r w:rsidR="006E7518">
        <w:rPr>
          <w:rFonts w:ascii="Times New Roman" w:hAnsi="Times New Roman" w:cs="Times New Roman" w:hint="eastAsia"/>
          <w:sz w:val="24"/>
          <w:szCs w:val="24"/>
          <w:lang w:val="en-GB"/>
        </w:rPr>
        <w:t xml:space="preserve"> </w:t>
      </w:r>
      <w:bookmarkEnd w:id="2"/>
      <w:r w:rsidR="006E7518">
        <w:rPr>
          <w:rFonts w:ascii="Times New Roman" w:hAnsi="Times New Roman" w:cs="Times New Roman" w:hint="eastAsia"/>
          <w:sz w:val="24"/>
          <w:szCs w:val="24"/>
          <w:lang w:val="en-GB"/>
        </w:rPr>
        <w:t xml:space="preserve">(Pearson </w:t>
      </w:r>
      <w:r w:rsidR="006E7518" w:rsidRPr="00EE6927">
        <w:rPr>
          <w:rFonts w:ascii="Times New Roman" w:hAnsi="Times New Roman" w:cs="Times New Roman"/>
          <w:sz w:val="24"/>
          <w:szCs w:val="24"/>
          <w:lang w:val="en-GB"/>
        </w:rPr>
        <w:t>correlation</w:t>
      </w:r>
      <w:r w:rsidR="006E7518">
        <w:rPr>
          <w:rFonts w:ascii="Times New Roman" w:hAnsi="Times New Roman" w:cs="Times New Roman" w:hint="eastAsia"/>
          <w:sz w:val="24"/>
          <w:szCs w:val="24"/>
          <w:lang w:val="en-GB"/>
        </w:rPr>
        <w:t xml:space="preserve"> r =</w:t>
      </w:r>
      <w:r w:rsidR="00427CC7">
        <w:rPr>
          <w:rFonts w:ascii="Times New Roman" w:hAnsi="Times New Roman" w:cs="Times New Roman" w:hint="eastAsia"/>
          <w:sz w:val="24"/>
          <w:szCs w:val="24"/>
          <w:lang w:val="en-GB"/>
        </w:rPr>
        <w:t xml:space="preserve"> </w:t>
      </w:r>
      <w:r w:rsidR="006432DA">
        <w:rPr>
          <w:rFonts w:ascii="Times New Roman" w:hAnsi="Times New Roman" w:cs="Times New Roman" w:hint="eastAsia"/>
          <w:sz w:val="24"/>
          <w:szCs w:val="24"/>
          <w:lang w:val="en-GB"/>
        </w:rPr>
        <w:t>-0.8913</w:t>
      </w:r>
      <w:r w:rsidR="006E7518">
        <w:rPr>
          <w:rFonts w:ascii="Times New Roman" w:hAnsi="Times New Roman" w:cs="Times New Roman" w:hint="eastAsia"/>
          <w:sz w:val="24"/>
          <w:szCs w:val="24"/>
          <w:lang w:val="en-GB"/>
        </w:rPr>
        <w:t>, p =</w:t>
      </w:r>
      <w:r w:rsidR="00431002">
        <w:rPr>
          <w:rFonts w:ascii="Times New Roman" w:hAnsi="Times New Roman" w:cs="Times New Roman" w:hint="eastAsia"/>
          <w:sz w:val="24"/>
          <w:szCs w:val="24"/>
          <w:lang w:val="en-GB"/>
        </w:rPr>
        <w:t xml:space="preserve"> 6.95e-07</w:t>
      </w:r>
      <w:r w:rsidR="006E7518">
        <w:rPr>
          <w:rFonts w:ascii="Times New Roman" w:hAnsi="Times New Roman" w:cs="Times New Roman" w:hint="eastAsia"/>
          <w:sz w:val="24"/>
          <w:szCs w:val="24"/>
          <w:lang w:val="en-GB"/>
        </w:rPr>
        <w:t>)</w:t>
      </w:r>
      <w:r w:rsidR="00C8282D">
        <w:rPr>
          <w:rFonts w:ascii="Times New Roman" w:hAnsi="Times New Roman" w:cs="Times New Roman" w:hint="eastAsia"/>
          <w:sz w:val="24"/>
          <w:szCs w:val="24"/>
          <w:lang w:val="en-GB"/>
        </w:rPr>
        <w:t xml:space="preserve"> </w:t>
      </w:r>
      <w:bookmarkEnd w:id="3"/>
      <w:r w:rsidR="00C8282D">
        <w:rPr>
          <w:rFonts w:ascii="Times New Roman" w:hAnsi="Times New Roman" w:cs="Times New Roman" w:hint="eastAsia"/>
          <w:sz w:val="24"/>
          <w:szCs w:val="24"/>
          <w:lang w:val="en-GB"/>
        </w:rPr>
        <w:t>and</w:t>
      </w:r>
      <w:r w:rsidR="00C8282D" w:rsidRPr="00E77486">
        <w:rPr>
          <w:rFonts w:ascii="Times New Roman" w:hAnsi="Times New Roman" w:cs="Times New Roman" w:hint="eastAsia"/>
          <w:sz w:val="24"/>
          <w:szCs w:val="24"/>
          <w:lang w:val="en-GB"/>
        </w:rPr>
        <w:t xml:space="preserve"> </w:t>
      </w:r>
      <w:r w:rsidR="00C8282D">
        <w:rPr>
          <w:rFonts w:ascii="Times New Roman" w:hAnsi="Times New Roman" w:cs="Times New Roman" w:hint="eastAsia"/>
          <w:sz w:val="24"/>
          <w:szCs w:val="24"/>
          <w:lang w:val="en-GB"/>
        </w:rPr>
        <w:t>s</w:t>
      </w:r>
      <w:r w:rsidR="00C8282D" w:rsidRPr="00E77486">
        <w:rPr>
          <w:rFonts w:ascii="Times New Roman" w:hAnsi="Times New Roman" w:cs="Times New Roman" w:hint="eastAsia"/>
          <w:sz w:val="24"/>
          <w:szCs w:val="24"/>
          <w:lang w:val="en-GB"/>
        </w:rPr>
        <w:t xml:space="preserve">oil </w:t>
      </w:r>
      <w:bookmarkStart w:id="4" w:name="_Hlk177577740"/>
      <w:r w:rsidR="00C8282D" w:rsidRPr="00E77486">
        <w:rPr>
          <w:rFonts w:ascii="Times New Roman" w:hAnsi="Times New Roman" w:cs="Times New Roman" w:hint="eastAsia"/>
          <w:sz w:val="24"/>
          <w:szCs w:val="24"/>
          <w:lang w:val="en-GB"/>
        </w:rPr>
        <w:t>bulk density</w:t>
      </w:r>
      <w:bookmarkEnd w:id="4"/>
      <w:r w:rsidR="00C8282D">
        <w:rPr>
          <w:rFonts w:ascii="Times New Roman" w:hAnsi="Times New Roman" w:cs="Times New Roman" w:hint="eastAsia"/>
          <w:sz w:val="24"/>
          <w:szCs w:val="24"/>
          <w:lang w:val="en-GB"/>
        </w:rPr>
        <w:t xml:space="preserve"> </w:t>
      </w:r>
      <w:r w:rsidR="00D623C5">
        <w:rPr>
          <w:rFonts w:ascii="Times New Roman" w:hAnsi="Times New Roman" w:cs="Times New Roman" w:hint="eastAsia"/>
          <w:sz w:val="24"/>
          <w:szCs w:val="24"/>
          <w:lang w:val="en-GB"/>
        </w:rPr>
        <w:t xml:space="preserve">(Pearson </w:t>
      </w:r>
      <w:r w:rsidR="00D623C5" w:rsidRPr="00EE6927">
        <w:rPr>
          <w:rFonts w:ascii="Times New Roman" w:hAnsi="Times New Roman" w:cs="Times New Roman"/>
          <w:sz w:val="24"/>
          <w:szCs w:val="24"/>
          <w:lang w:val="en-GB"/>
        </w:rPr>
        <w:t>correlation</w:t>
      </w:r>
      <w:r w:rsidR="00D623C5">
        <w:rPr>
          <w:rFonts w:ascii="Times New Roman" w:hAnsi="Times New Roman" w:cs="Times New Roman" w:hint="eastAsia"/>
          <w:sz w:val="24"/>
          <w:szCs w:val="24"/>
          <w:lang w:val="en-GB"/>
        </w:rPr>
        <w:t xml:space="preserve"> r =</w:t>
      </w:r>
      <w:r w:rsidR="00427CC7">
        <w:rPr>
          <w:rFonts w:ascii="Times New Roman" w:hAnsi="Times New Roman" w:cs="Times New Roman" w:hint="eastAsia"/>
          <w:sz w:val="24"/>
          <w:szCs w:val="24"/>
          <w:lang w:val="en-GB"/>
        </w:rPr>
        <w:t xml:space="preserve"> </w:t>
      </w:r>
      <w:r w:rsidR="006432DA">
        <w:rPr>
          <w:rFonts w:ascii="Times New Roman" w:hAnsi="Times New Roman" w:cs="Times New Roman" w:hint="eastAsia"/>
          <w:sz w:val="24"/>
          <w:szCs w:val="24"/>
          <w:lang w:val="en-GB"/>
        </w:rPr>
        <w:t>-0.6690</w:t>
      </w:r>
      <w:r w:rsidR="00D623C5">
        <w:rPr>
          <w:rFonts w:ascii="Times New Roman" w:hAnsi="Times New Roman" w:cs="Times New Roman" w:hint="eastAsia"/>
          <w:sz w:val="24"/>
          <w:szCs w:val="24"/>
          <w:lang w:val="en-GB"/>
        </w:rPr>
        <w:t>, p =</w:t>
      </w:r>
      <w:r w:rsidR="00431002">
        <w:rPr>
          <w:rFonts w:ascii="Times New Roman" w:hAnsi="Times New Roman" w:cs="Times New Roman" w:hint="eastAsia"/>
          <w:sz w:val="24"/>
          <w:szCs w:val="24"/>
          <w:lang w:val="en-GB"/>
        </w:rPr>
        <w:t xml:space="preserve"> 0.0024</w:t>
      </w:r>
      <w:r w:rsidR="00D623C5">
        <w:rPr>
          <w:rFonts w:ascii="Times New Roman" w:hAnsi="Times New Roman" w:cs="Times New Roman" w:hint="eastAsia"/>
          <w:sz w:val="24"/>
          <w:szCs w:val="24"/>
          <w:lang w:val="en-GB"/>
        </w:rPr>
        <w:t>)</w:t>
      </w:r>
      <w:r w:rsidR="00D44D52">
        <w:rPr>
          <w:rFonts w:ascii="Times New Roman" w:hAnsi="Times New Roman" w:cs="Times New Roman" w:hint="eastAsia"/>
          <w:sz w:val="24"/>
          <w:szCs w:val="24"/>
          <w:lang w:val="en-GB"/>
        </w:rPr>
        <w:t xml:space="preserve"> and pH</w:t>
      </w:r>
      <w:r w:rsidR="00616749">
        <w:rPr>
          <w:rFonts w:ascii="Times New Roman" w:hAnsi="Times New Roman" w:cs="Times New Roman" w:hint="eastAsia"/>
          <w:sz w:val="24"/>
          <w:szCs w:val="24"/>
          <w:lang w:val="en-GB"/>
        </w:rPr>
        <w:t xml:space="preserve"> </w:t>
      </w:r>
      <w:r w:rsidR="00D44D52">
        <w:rPr>
          <w:rFonts w:ascii="Times New Roman" w:hAnsi="Times New Roman" w:cs="Times New Roman" w:hint="eastAsia"/>
          <w:sz w:val="24"/>
          <w:szCs w:val="24"/>
          <w:lang w:val="en-GB"/>
        </w:rPr>
        <w:t xml:space="preserve">(Pearson </w:t>
      </w:r>
      <w:r w:rsidR="00D44D52" w:rsidRPr="00EE6927">
        <w:rPr>
          <w:rFonts w:ascii="Times New Roman" w:hAnsi="Times New Roman" w:cs="Times New Roman"/>
          <w:sz w:val="24"/>
          <w:szCs w:val="24"/>
          <w:lang w:val="en-GB"/>
        </w:rPr>
        <w:t>correlation</w:t>
      </w:r>
      <w:r w:rsidR="00D44D52">
        <w:rPr>
          <w:rFonts w:ascii="Times New Roman" w:hAnsi="Times New Roman" w:cs="Times New Roman" w:hint="eastAsia"/>
          <w:sz w:val="24"/>
          <w:szCs w:val="24"/>
          <w:lang w:val="en-GB"/>
        </w:rPr>
        <w:t xml:space="preserve"> r = </w:t>
      </w:r>
      <w:r w:rsidR="00566D5D">
        <w:rPr>
          <w:rFonts w:ascii="Times New Roman" w:hAnsi="Times New Roman" w:cs="Times New Roman" w:hint="eastAsia"/>
          <w:sz w:val="24"/>
          <w:szCs w:val="24"/>
          <w:lang w:val="en-GB"/>
        </w:rPr>
        <w:t>-0.8764</w:t>
      </w:r>
      <w:r w:rsidR="00D44D52">
        <w:rPr>
          <w:rFonts w:ascii="Times New Roman" w:hAnsi="Times New Roman" w:cs="Times New Roman" w:hint="eastAsia"/>
          <w:sz w:val="24"/>
          <w:szCs w:val="24"/>
          <w:lang w:val="en-GB"/>
        </w:rPr>
        <w:t>, p =</w:t>
      </w:r>
      <w:r w:rsidR="00431002">
        <w:rPr>
          <w:rFonts w:ascii="Times New Roman" w:hAnsi="Times New Roman" w:cs="Times New Roman" w:hint="eastAsia"/>
          <w:sz w:val="24"/>
          <w:szCs w:val="24"/>
          <w:lang w:val="en-GB"/>
        </w:rPr>
        <w:t xml:space="preserve"> 1.84e-06</w:t>
      </w:r>
      <w:r w:rsidR="00D44D52">
        <w:rPr>
          <w:rFonts w:ascii="Times New Roman" w:hAnsi="Times New Roman" w:cs="Times New Roman" w:hint="eastAsia"/>
          <w:sz w:val="24"/>
          <w:szCs w:val="24"/>
          <w:lang w:val="en-GB"/>
        </w:rPr>
        <w:t>)</w:t>
      </w:r>
      <w:r w:rsidR="00200D98">
        <w:rPr>
          <w:rFonts w:ascii="Times New Roman" w:hAnsi="Times New Roman" w:cs="Times New Roman" w:hint="eastAsia"/>
          <w:sz w:val="24"/>
          <w:szCs w:val="24"/>
          <w:lang w:val="en-GB"/>
        </w:rPr>
        <w:t xml:space="preserve">, </w:t>
      </w:r>
      <w:r w:rsidR="00200D98" w:rsidRPr="00E77486">
        <w:rPr>
          <w:rFonts w:ascii="Times New Roman" w:hAnsi="Times New Roman" w:cs="Times New Roman" w:hint="eastAsia"/>
          <w:sz w:val="24"/>
          <w:szCs w:val="24"/>
          <w:lang w:val="en-GB"/>
        </w:rPr>
        <w:t>non-capillary porosity</w:t>
      </w:r>
      <w:r w:rsidR="00200D98">
        <w:rPr>
          <w:rFonts w:ascii="Times New Roman" w:hAnsi="Times New Roman" w:cs="Times New Roman" w:hint="eastAsia"/>
          <w:sz w:val="24"/>
          <w:szCs w:val="24"/>
          <w:lang w:val="en-GB"/>
        </w:rPr>
        <w:t xml:space="preserve"> (Pearson </w:t>
      </w:r>
      <w:r w:rsidR="00200D98" w:rsidRPr="00EE6927">
        <w:rPr>
          <w:rFonts w:ascii="Times New Roman" w:hAnsi="Times New Roman" w:cs="Times New Roman"/>
          <w:sz w:val="24"/>
          <w:szCs w:val="24"/>
          <w:lang w:val="en-GB"/>
        </w:rPr>
        <w:t>correlation</w:t>
      </w:r>
      <w:r w:rsidR="00200D98">
        <w:rPr>
          <w:rFonts w:ascii="Times New Roman" w:hAnsi="Times New Roman" w:cs="Times New Roman" w:hint="eastAsia"/>
          <w:sz w:val="24"/>
          <w:szCs w:val="24"/>
          <w:lang w:val="en-GB"/>
        </w:rPr>
        <w:t xml:space="preserve"> r = </w:t>
      </w:r>
      <w:r w:rsidR="00566D5D">
        <w:rPr>
          <w:rFonts w:ascii="Times New Roman" w:hAnsi="Times New Roman" w:cs="Times New Roman" w:hint="eastAsia"/>
          <w:sz w:val="24"/>
          <w:szCs w:val="24"/>
          <w:lang w:val="en-GB"/>
        </w:rPr>
        <w:t>-0.6690</w:t>
      </w:r>
      <w:r w:rsidR="00200D98">
        <w:rPr>
          <w:rFonts w:ascii="Times New Roman" w:hAnsi="Times New Roman" w:cs="Times New Roman" w:hint="eastAsia"/>
          <w:sz w:val="24"/>
          <w:szCs w:val="24"/>
          <w:lang w:val="en-GB"/>
        </w:rPr>
        <w:t>, p = 0.0024)</w:t>
      </w:r>
      <w:r w:rsidR="00D623C5">
        <w:rPr>
          <w:rFonts w:ascii="Times New Roman" w:hAnsi="Times New Roman" w:cs="Times New Roman" w:hint="eastAsia"/>
          <w:sz w:val="24"/>
          <w:szCs w:val="24"/>
          <w:lang w:val="en-GB"/>
        </w:rPr>
        <w:t xml:space="preserve"> </w:t>
      </w:r>
      <w:r w:rsidR="00C8282D">
        <w:rPr>
          <w:rFonts w:ascii="Times New Roman" w:hAnsi="Times New Roman" w:cs="Times New Roman"/>
          <w:sz w:val="24"/>
          <w:szCs w:val="24"/>
          <w:lang w:val="en-GB"/>
        </w:rPr>
        <w:t>significant</w:t>
      </w:r>
      <w:r w:rsidR="00C8282D">
        <w:rPr>
          <w:rFonts w:ascii="Times New Roman" w:hAnsi="Times New Roman" w:cs="Times New Roman" w:hint="eastAsia"/>
          <w:sz w:val="24"/>
          <w:szCs w:val="24"/>
          <w:lang w:val="en-GB"/>
        </w:rPr>
        <w:t>ly negatively impact</w:t>
      </w:r>
      <w:r w:rsidR="00FB3C90">
        <w:rPr>
          <w:rFonts w:ascii="Times New Roman" w:hAnsi="Times New Roman" w:cs="Times New Roman" w:hint="eastAsia"/>
          <w:sz w:val="24"/>
          <w:szCs w:val="24"/>
          <w:lang w:val="en-GB"/>
        </w:rPr>
        <w:t>ed</w:t>
      </w:r>
      <w:r w:rsidR="00C8282D">
        <w:rPr>
          <w:rFonts w:ascii="Times New Roman" w:hAnsi="Times New Roman" w:cs="Times New Roman" w:hint="eastAsia"/>
          <w:sz w:val="24"/>
          <w:szCs w:val="24"/>
          <w:lang w:val="en-GB"/>
        </w:rPr>
        <w:t xml:space="preserve"> soil organic carbon </w:t>
      </w:r>
      <w:r w:rsidR="00C8282D" w:rsidRPr="00E77486">
        <w:rPr>
          <w:rFonts w:ascii="Times New Roman" w:hAnsi="Times New Roman" w:cs="Times New Roman" w:hint="eastAsia"/>
          <w:sz w:val="24"/>
          <w:szCs w:val="24"/>
          <w:lang w:val="en-GB"/>
        </w:rPr>
        <w:t>concentration</w:t>
      </w:r>
      <w:r w:rsidR="006E7518">
        <w:rPr>
          <w:rFonts w:ascii="Times New Roman" w:hAnsi="Times New Roman" w:cs="Times New Roman" w:hint="eastAsia"/>
          <w:sz w:val="24"/>
          <w:szCs w:val="24"/>
          <w:lang w:val="en-GB"/>
        </w:rPr>
        <w:t xml:space="preserve">, </w:t>
      </w:r>
      <w:r w:rsidR="0080328E">
        <w:rPr>
          <w:rFonts w:ascii="Times New Roman" w:hAnsi="Times New Roman" w:cs="Times New Roman" w:hint="eastAsia"/>
          <w:sz w:val="24"/>
          <w:szCs w:val="24"/>
          <w:lang w:val="en-GB"/>
        </w:rPr>
        <w:t xml:space="preserve">soil </w:t>
      </w:r>
      <w:bookmarkStart w:id="5" w:name="_Hlk177583363"/>
      <w:r w:rsidR="0080328E" w:rsidRPr="00E77486">
        <w:rPr>
          <w:rFonts w:ascii="Times New Roman" w:hAnsi="Times New Roman" w:cs="Times New Roman" w:hint="eastAsia"/>
          <w:sz w:val="24"/>
          <w:szCs w:val="24"/>
          <w:lang w:val="en-GB"/>
        </w:rPr>
        <w:t>capillary porosity</w:t>
      </w:r>
      <w:r w:rsidR="0080328E">
        <w:rPr>
          <w:rFonts w:ascii="Times New Roman" w:hAnsi="Times New Roman" w:cs="Times New Roman" w:hint="eastAsia"/>
          <w:sz w:val="24"/>
          <w:szCs w:val="24"/>
          <w:lang w:val="en-GB"/>
        </w:rPr>
        <w:t xml:space="preserve"> (Pearson </w:t>
      </w:r>
      <w:r w:rsidR="0080328E" w:rsidRPr="00EE6927">
        <w:rPr>
          <w:rFonts w:ascii="Times New Roman" w:hAnsi="Times New Roman" w:cs="Times New Roman"/>
          <w:sz w:val="24"/>
          <w:szCs w:val="24"/>
          <w:lang w:val="en-GB"/>
        </w:rPr>
        <w:t>correlation</w:t>
      </w:r>
      <w:r w:rsidR="0080328E">
        <w:rPr>
          <w:rFonts w:ascii="Times New Roman" w:hAnsi="Times New Roman" w:cs="Times New Roman" w:hint="eastAsia"/>
          <w:sz w:val="24"/>
          <w:szCs w:val="24"/>
          <w:lang w:val="en-GB"/>
        </w:rPr>
        <w:t xml:space="preserve"> r = </w:t>
      </w:r>
      <w:r w:rsidR="00566D5D">
        <w:rPr>
          <w:rFonts w:ascii="Times New Roman" w:hAnsi="Times New Roman" w:cs="Times New Roman" w:hint="eastAsia"/>
          <w:sz w:val="24"/>
          <w:szCs w:val="24"/>
          <w:lang w:val="en-GB"/>
        </w:rPr>
        <w:t>0.5470</w:t>
      </w:r>
      <w:r w:rsidR="0080328E">
        <w:rPr>
          <w:rFonts w:ascii="Times New Roman" w:hAnsi="Times New Roman" w:cs="Times New Roman" w:hint="eastAsia"/>
          <w:sz w:val="24"/>
          <w:szCs w:val="24"/>
          <w:lang w:val="en-GB"/>
        </w:rPr>
        <w:t>, p =</w:t>
      </w:r>
      <w:r w:rsidR="00200D98">
        <w:rPr>
          <w:rFonts w:ascii="Times New Roman" w:hAnsi="Times New Roman" w:cs="Times New Roman" w:hint="eastAsia"/>
          <w:sz w:val="24"/>
          <w:szCs w:val="24"/>
          <w:lang w:val="en-GB"/>
        </w:rPr>
        <w:t xml:space="preserve"> 0.0188</w:t>
      </w:r>
      <w:r w:rsidR="0080328E">
        <w:rPr>
          <w:rFonts w:ascii="Times New Roman" w:hAnsi="Times New Roman" w:cs="Times New Roman" w:hint="eastAsia"/>
          <w:sz w:val="24"/>
          <w:szCs w:val="24"/>
          <w:lang w:val="en-GB"/>
        </w:rPr>
        <w:t xml:space="preserve">) </w:t>
      </w:r>
      <w:bookmarkEnd w:id="5"/>
      <w:r w:rsidR="0080328E">
        <w:rPr>
          <w:rFonts w:ascii="Times New Roman" w:hAnsi="Times New Roman" w:cs="Times New Roman"/>
          <w:sz w:val="24"/>
          <w:szCs w:val="24"/>
          <w:lang w:val="en-GB"/>
        </w:rPr>
        <w:t>significant</w:t>
      </w:r>
      <w:r w:rsidR="0080328E">
        <w:rPr>
          <w:rFonts w:ascii="Times New Roman" w:hAnsi="Times New Roman" w:cs="Times New Roman" w:hint="eastAsia"/>
          <w:sz w:val="24"/>
          <w:szCs w:val="24"/>
          <w:lang w:val="en-GB"/>
        </w:rPr>
        <w:t>ly positively affect</w:t>
      </w:r>
      <w:r w:rsidR="00FB3C90">
        <w:rPr>
          <w:rFonts w:ascii="Times New Roman" w:hAnsi="Times New Roman" w:cs="Times New Roman" w:hint="eastAsia"/>
          <w:sz w:val="24"/>
          <w:szCs w:val="24"/>
          <w:lang w:val="en-GB"/>
        </w:rPr>
        <w:t>ed</w:t>
      </w:r>
      <w:r w:rsidR="0080328E">
        <w:rPr>
          <w:rFonts w:ascii="Times New Roman" w:hAnsi="Times New Roman" w:cs="Times New Roman" w:hint="eastAsia"/>
          <w:sz w:val="24"/>
          <w:szCs w:val="24"/>
          <w:lang w:val="en-GB"/>
        </w:rPr>
        <w:t xml:space="preserve"> soil organic carbon </w:t>
      </w:r>
      <w:r w:rsidR="0080328E" w:rsidRPr="00E77486">
        <w:rPr>
          <w:rFonts w:ascii="Times New Roman" w:hAnsi="Times New Roman" w:cs="Times New Roman" w:hint="eastAsia"/>
          <w:sz w:val="24"/>
          <w:szCs w:val="24"/>
          <w:lang w:val="en-GB"/>
        </w:rPr>
        <w:t>concentration</w:t>
      </w:r>
      <w:bookmarkStart w:id="6" w:name="_Hlk177591433"/>
      <w:r w:rsidR="006F0745">
        <w:rPr>
          <w:rFonts w:ascii="Times New Roman" w:hAnsi="Times New Roman" w:cs="Times New Roman" w:hint="eastAsia"/>
          <w:sz w:val="24"/>
          <w:szCs w:val="24"/>
          <w:lang w:val="en-GB"/>
        </w:rPr>
        <w:t xml:space="preserve"> (</w:t>
      </w:r>
      <w:r w:rsidR="006F0745"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6F0745" w:rsidRPr="006F0745">
        <w:rPr>
          <w:rFonts w:ascii="Times New Roman" w:hAnsi="Times New Roman" w:cs="Times New Roman" w:hint="eastAsia"/>
          <w:b/>
          <w:bCs/>
          <w:sz w:val="24"/>
          <w:szCs w:val="24"/>
          <w:lang w:val="en-GB"/>
        </w:rPr>
        <w:t>a</w:t>
      </w:r>
      <w:r w:rsidR="00D055B5">
        <w:rPr>
          <w:rFonts w:ascii="Times New Roman" w:hAnsi="Times New Roman" w:cs="Times New Roman" w:hint="eastAsia"/>
          <w:b/>
          <w:bCs/>
          <w:color w:val="000000" w:themeColor="text1"/>
          <w:sz w:val="24"/>
          <w:szCs w:val="24"/>
          <w:lang w:val="en-GB"/>
        </w:rPr>
        <w:t>, Table.S1</w:t>
      </w:r>
      <w:r w:rsidR="006F0745">
        <w:rPr>
          <w:rFonts w:ascii="Times New Roman" w:hAnsi="Times New Roman" w:cs="Times New Roman" w:hint="eastAsia"/>
          <w:sz w:val="24"/>
          <w:szCs w:val="24"/>
          <w:lang w:val="en-GB"/>
        </w:rPr>
        <w:t>)</w:t>
      </w:r>
      <w:bookmarkEnd w:id="6"/>
      <w:r w:rsidR="009A598D">
        <w:rPr>
          <w:rFonts w:ascii="Times New Roman" w:hAnsi="Times New Roman" w:cs="Times New Roman" w:hint="eastAsia"/>
          <w:sz w:val="24"/>
          <w:szCs w:val="24"/>
          <w:lang w:val="en-GB"/>
        </w:rPr>
        <w:t>.</w:t>
      </w:r>
      <w:r w:rsidR="005659DB">
        <w:rPr>
          <w:rFonts w:ascii="Times New Roman" w:hAnsi="Times New Roman" w:cs="Times New Roman" w:hint="eastAsia"/>
          <w:sz w:val="24"/>
          <w:szCs w:val="24"/>
          <w:lang w:val="en-GB"/>
        </w:rPr>
        <w:t xml:space="preserve"> pH </w:t>
      </w:r>
      <w:r w:rsidR="005659DB" w:rsidRPr="005659DB">
        <w:rPr>
          <w:rFonts w:ascii="Times New Roman" w:hAnsi="Times New Roman" w:cs="Times New Roman" w:hint="eastAsia"/>
          <w:sz w:val="24"/>
          <w:szCs w:val="24"/>
          <w:lang w:val="en-GB"/>
        </w:rPr>
        <w:t>(</w:t>
      </w:r>
      <w:bookmarkStart w:id="7" w:name="_Hlk177577778"/>
      <w:r w:rsidR="005659DB" w:rsidRPr="005659DB">
        <w:rPr>
          <w:rFonts w:ascii="Times New Roman" w:hAnsi="Times New Roman" w:cs="Times New Roman" w:hint="eastAsia"/>
          <w:sz w:val="24"/>
          <w:szCs w:val="24"/>
          <w:lang w:val="en-GB"/>
        </w:rPr>
        <w:t>Pearson correlation r =</w:t>
      </w:r>
      <w:r w:rsidR="00C76FE0">
        <w:rPr>
          <w:rFonts w:ascii="Times New Roman" w:hAnsi="Times New Roman" w:cs="Times New Roman" w:hint="eastAsia"/>
          <w:sz w:val="24"/>
          <w:szCs w:val="24"/>
          <w:lang w:val="en-GB"/>
        </w:rPr>
        <w:t xml:space="preserve"> </w:t>
      </w:r>
      <w:r w:rsidR="00034FA9">
        <w:rPr>
          <w:rFonts w:ascii="Times New Roman" w:hAnsi="Times New Roman" w:cs="Times New Roman" w:hint="eastAsia"/>
          <w:sz w:val="24"/>
          <w:szCs w:val="24"/>
          <w:lang w:val="en-GB"/>
        </w:rPr>
        <w:t>-0.5491</w:t>
      </w:r>
      <w:r w:rsidR="005659DB" w:rsidRPr="005659DB">
        <w:rPr>
          <w:rFonts w:ascii="Times New Roman" w:hAnsi="Times New Roman" w:cs="Times New Roman" w:hint="eastAsia"/>
          <w:sz w:val="24"/>
          <w:szCs w:val="24"/>
          <w:lang w:val="en-GB"/>
        </w:rPr>
        <w:t>, p =</w:t>
      </w:r>
      <w:r w:rsidR="00200D98">
        <w:rPr>
          <w:rFonts w:ascii="Times New Roman" w:hAnsi="Times New Roman" w:cs="Times New Roman" w:hint="eastAsia"/>
          <w:sz w:val="24"/>
          <w:szCs w:val="24"/>
          <w:lang w:val="en-GB"/>
        </w:rPr>
        <w:t xml:space="preserve"> </w:t>
      </w:r>
      <w:r w:rsidR="00C2398C">
        <w:rPr>
          <w:rFonts w:ascii="Times New Roman" w:hAnsi="Times New Roman" w:cs="Times New Roman" w:hint="eastAsia"/>
          <w:sz w:val="24"/>
          <w:szCs w:val="24"/>
          <w:lang w:val="en-GB"/>
        </w:rPr>
        <w:t>0.0183</w:t>
      </w:r>
      <w:bookmarkEnd w:id="7"/>
      <w:r w:rsidR="005659DB" w:rsidRPr="005659DB">
        <w:rPr>
          <w:rFonts w:ascii="Times New Roman" w:hAnsi="Times New Roman" w:cs="Times New Roman" w:hint="eastAsia"/>
          <w:sz w:val="24"/>
          <w:szCs w:val="24"/>
          <w:lang w:val="en-GB"/>
        </w:rPr>
        <w:t>)</w:t>
      </w:r>
      <w:r w:rsidR="005659DB">
        <w:rPr>
          <w:rFonts w:ascii="Times New Roman" w:hAnsi="Times New Roman" w:cs="Times New Roman" w:hint="eastAsia"/>
          <w:sz w:val="24"/>
          <w:szCs w:val="24"/>
          <w:lang w:val="en-GB"/>
        </w:rPr>
        <w:t xml:space="preserve"> </w:t>
      </w:r>
      <w:r w:rsidR="002631A3">
        <w:rPr>
          <w:rFonts w:ascii="Times New Roman" w:hAnsi="Times New Roman" w:cs="Times New Roman" w:hint="eastAsia"/>
          <w:sz w:val="24"/>
          <w:szCs w:val="24"/>
          <w:lang w:val="en-GB"/>
        </w:rPr>
        <w:t xml:space="preserve">and </w:t>
      </w:r>
      <w:r w:rsidR="002631A3" w:rsidRPr="00E77486">
        <w:rPr>
          <w:rFonts w:ascii="Times New Roman" w:hAnsi="Times New Roman" w:cs="Times New Roman" w:hint="eastAsia"/>
          <w:sz w:val="24"/>
          <w:szCs w:val="24"/>
          <w:lang w:val="en-GB"/>
        </w:rPr>
        <w:t>non-capillary porosity</w:t>
      </w:r>
      <w:r w:rsidR="002631A3">
        <w:rPr>
          <w:rFonts w:ascii="Times New Roman" w:hAnsi="Times New Roman" w:cs="Times New Roman" w:hint="eastAsia"/>
          <w:sz w:val="24"/>
          <w:szCs w:val="24"/>
          <w:lang w:val="en-GB"/>
        </w:rPr>
        <w:t xml:space="preserve"> (Pearson </w:t>
      </w:r>
      <w:r w:rsidR="002631A3" w:rsidRPr="00EE6927">
        <w:rPr>
          <w:rFonts w:ascii="Times New Roman" w:hAnsi="Times New Roman" w:cs="Times New Roman"/>
          <w:sz w:val="24"/>
          <w:szCs w:val="24"/>
          <w:lang w:val="en-GB"/>
        </w:rPr>
        <w:t>correlation</w:t>
      </w:r>
      <w:r w:rsidR="002631A3">
        <w:rPr>
          <w:rFonts w:ascii="Times New Roman" w:hAnsi="Times New Roman" w:cs="Times New Roman" w:hint="eastAsia"/>
          <w:sz w:val="24"/>
          <w:szCs w:val="24"/>
          <w:lang w:val="en-GB"/>
        </w:rPr>
        <w:t xml:space="preserve"> r = </w:t>
      </w:r>
      <w:r w:rsidR="00034FA9">
        <w:rPr>
          <w:rFonts w:ascii="Times New Roman" w:hAnsi="Times New Roman" w:cs="Times New Roman" w:hint="eastAsia"/>
          <w:sz w:val="24"/>
          <w:szCs w:val="24"/>
          <w:lang w:val="en-GB"/>
        </w:rPr>
        <w:t>-0.7809</w:t>
      </w:r>
      <w:r w:rsidR="002631A3">
        <w:rPr>
          <w:rFonts w:ascii="Times New Roman" w:hAnsi="Times New Roman" w:cs="Times New Roman" w:hint="eastAsia"/>
          <w:sz w:val="24"/>
          <w:szCs w:val="24"/>
          <w:lang w:val="en-GB"/>
        </w:rPr>
        <w:t xml:space="preserve">, p = 0.0001) </w:t>
      </w:r>
      <w:r w:rsidR="005659DB">
        <w:rPr>
          <w:rFonts w:ascii="Times New Roman" w:hAnsi="Times New Roman" w:cs="Times New Roman"/>
          <w:sz w:val="24"/>
          <w:szCs w:val="24"/>
          <w:lang w:val="en-GB"/>
        </w:rPr>
        <w:t>significant</w:t>
      </w:r>
      <w:r w:rsidR="005659DB">
        <w:rPr>
          <w:rFonts w:ascii="Times New Roman" w:hAnsi="Times New Roman" w:cs="Times New Roman" w:hint="eastAsia"/>
          <w:sz w:val="24"/>
          <w:szCs w:val="24"/>
          <w:lang w:val="en-GB"/>
        </w:rPr>
        <w:t>ly negatively impact</w:t>
      </w:r>
      <w:r w:rsidR="00FB3C90">
        <w:rPr>
          <w:rFonts w:ascii="Times New Roman" w:hAnsi="Times New Roman" w:cs="Times New Roman" w:hint="eastAsia"/>
          <w:sz w:val="24"/>
          <w:szCs w:val="24"/>
          <w:lang w:val="en-GB"/>
        </w:rPr>
        <w:t>ed</w:t>
      </w:r>
      <w:r w:rsidR="005659DB">
        <w:rPr>
          <w:rFonts w:ascii="Times New Roman" w:hAnsi="Times New Roman" w:cs="Times New Roman" w:hint="eastAsia"/>
          <w:sz w:val="24"/>
          <w:szCs w:val="24"/>
          <w:lang w:val="en-GB"/>
        </w:rPr>
        <w:t xml:space="preserve"> soil organic carbon density</w:t>
      </w:r>
      <w:r w:rsidR="006F0745">
        <w:rPr>
          <w:rFonts w:ascii="Times New Roman" w:hAnsi="Times New Roman" w:cs="Times New Roman" w:hint="eastAsia"/>
          <w:sz w:val="24"/>
          <w:szCs w:val="24"/>
          <w:lang w:val="en-GB"/>
        </w:rPr>
        <w:t xml:space="preserve"> </w:t>
      </w:r>
      <w:bookmarkStart w:id="8" w:name="_Hlk177591557"/>
      <w:r w:rsidR="006F0745">
        <w:rPr>
          <w:rFonts w:ascii="Times New Roman" w:hAnsi="Times New Roman" w:cs="Times New Roman" w:hint="eastAsia"/>
          <w:sz w:val="24"/>
          <w:szCs w:val="24"/>
          <w:lang w:val="en-GB"/>
        </w:rPr>
        <w:t>(</w:t>
      </w:r>
      <w:r w:rsidR="006F0745"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6F0745">
        <w:rPr>
          <w:rFonts w:ascii="Times New Roman" w:hAnsi="Times New Roman" w:cs="Times New Roman" w:hint="eastAsia"/>
          <w:b/>
          <w:bCs/>
          <w:sz w:val="24"/>
          <w:szCs w:val="24"/>
          <w:lang w:val="en-GB"/>
        </w:rPr>
        <w:t>b</w:t>
      </w:r>
      <w:r w:rsidR="006F0745">
        <w:rPr>
          <w:rFonts w:ascii="Times New Roman" w:hAnsi="Times New Roman" w:cs="Times New Roman" w:hint="eastAsia"/>
          <w:sz w:val="24"/>
          <w:szCs w:val="24"/>
          <w:lang w:val="en-GB"/>
        </w:rPr>
        <w:t>)</w:t>
      </w:r>
      <w:bookmarkEnd w:id="8"/>
      <w:r w:rsidR="005659D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bookmarkStart w:id="9" w:name="_Hlk177591348"/>
      <w:r>
        <w:rPr>
          <w:rFonts w:ascii="Times New Roman" w:hAnsi="Times New Roman" w:cs="Times New Roman" w:hint="eastAsia"/>
          <w:sz w:val="24"/>
          <w:szCs w:val="24"/>
          <w:lang w:val="en-GB"/>
        </w:rPr>
        <w:t xml:space="preserve">Soil </w:t>
      </w:r>
      <w:r w:rsidR="00E23447">
        <w:rPr>
          <w:rFonts w:ascii="Times New Roman" w:hAnsi="Times New Roman" w:cs="Times New Roman" w:hint="eastAsia"/>
          <w:sz w:val="24"/>
          <w:szCs w:val="24"/>
          <w:lang w:val="en-GB"/>
        </w:rPr>
        <w:t>pH</w:t>
      </w:r>
      <w:bookmarkStart w:id="10" w:name="_Hlk177577837"/>
      <w:r w:rsidR="00E23447">
        <w:rPr>
          <w:rFonts w:ascii="Times New Roman" w:hAnsi="Times New Roman" w:cs="Times New Roman" w:hint="eastAsia"/>
          <w:sz w:val="24"/>
          <w:szCs w:val="24"/>
          <w:lang w:val="en-GB"/>
        </w:rPr>
        <w:t xml:space="preserve"> (</w:t>
      </w:r>
      <w:r w:rsidR="00E23447" w:rsidRPr="005659DB">
        <w:rPr>
          <w:rFonts w:ascii="Times New Roman" w:hAnsi="Times New Roman" w:cs="Times New Roman" w:hint="eastAsia"/>
          <w:sz w:val="24"/>
          <w:szCs w:val="24"/>
          <w:lang w:val="en-GB"/>
        </w:rPr>
        <w:t>Pearson correlation r =</w:t>
      </w:r>
      <w:r w:rsidR="00E23447">
        <w:rPr>
          <w:rFonts w:ascii="Times New Roman" w:hAnsi="Times New Roman" w:cs="Times New Roman" w:hint="eastAsia"/>
          <w:sz w:val="24"/>
          <w:szCs w:val="24"/>
          <w:lang w:val="en-GB"/>
        </w:rPr>
        <w:t xml:space="preserve"> 0.6206</w:t>
      </w:r>
      <w:r w:rsidR="00E23447" w:rsidRPr="005659DB">
        <w:rPr>
          <w:rFonts w:ascii="Times New Roman" w:hAnsi="Times New Roman" w:cs="Times New Roman" w:hint="eastAsia"/>
          <w:sz w:val="24"/>
          <w:szCs w:val="24"/>
          <w:lang w:val="en-GB"/>
        </w:rPr>
        <w:t>, p =</w:t>
      </w:r>
      <w:r w:rsidR="00E23447">
        <w:rPr>
          <w:rFonts w:ascii="Times New Roman" w:hAnsi="Times New Roman" w:cs="Times New Roman" w:hint="eastAsia"/>
          <w:sz w:val="24"/>
          <w:szCs w:val="24"/>
          <w:lang w:val="en-GB"/>
        </w:rPr>
        <w:t xml:space="preserve"> 0.0060)</w:t>
      </w:r>
      <w:bookmarkEnd w:id="10"/>
      <w:r w:rsidR="00FD021B">
        <w:rPr>
          <w:rFonts w:ascii="Times New Roman" w:hAnsi="Times New Roman" w:cs="Times New Roman" w:hint="eastAsia"/>
          <w:sz w:val="24"/>
          <w:szCs w:val="24"/>
          <w:lang w:val="en-GB"/>
        </w:rPr>
        <w:t xml:space="preserve">, </w:t>
      </w:r>
      <w:r w:rsidR="00E23447" w:rsidRPr="00E23447">
        <w:rPr>
          <w:rFonts w:ascii="Times New Roman" w:hAnsi="Times New Roman" w:cs="Times New Roman" w:hint="eastAsia"/>
          <w:sz w:val="24"/>
          <w:szCs w:val="24"/>
          <w:lang w:val="en-GB"/>
        </w:rPr>
        <w:t>electrical conductivity</w:t>
      </w:r>
      <w:r w:rsidR="00E23447">
        <w:rPr>
          <w:rFonts w:ascii="Times New Roman" w:hAnsi="Times New Roman" w:cs="Times New Roman" w:hint="eastAsia"/>
          <w:sz w:val="24"/>
          <w:szCs w:val="24"/>
          <w:lang w:val="en-GB"/>
        </w:rPr>
        <w:t xml:space="preserve"> (</w:t>
      </w:r>
      <w:r w:rsidR="00E23447" w:rsidRPr="005659DB">
        <w:rPr>
          <w:rFonts w:ascii="Times New Roman" w:hAnsi="Times New Roman" w:cs="Times New Roman" w:hint="eastAsia"/>
          <w:sz w:val="24"/>
          <w:szCs w:val="24"/>
          <w:lang w:val="en-GB"/>
        </w:rPr>
        <w:t>Pearson correlation r =</w:t>
      </w:r>
      <w:r w:rsidR="00E23447">
        <w:rPr>
          <w:rFonts w:ascii="Times New Roman" w:hAnsi="Times New Roman" w:cs="Times New Roman" w:hint="eastAsia"/>
          <w:sz w:val="24"/>
          <w:szCs w:val="24"/>
          <w:lang w:val="en-GB"/>
        </w:rPr>
        <w:t xml:space="preserve"> 0.</w:t>
      </w:r>
      <w:r w:rsidR="00D13945">
        <w:rPr>
          <w:rFonts w:ascii="Times New Roman" w:hAnsi="Times New Roman" w:cs="Times New Roman" w:hint="eastAsia"/>
          <w:sz w:val="24"/>
          <w:szCs w:val="24"/>
          <w:lang w:val="en-GB"/>
        </w:rPr>
        <w:t>7769</w:t>
      </w:r>
      <w:r w:rsidR="00E23447" w:rsidRPr="005659DB">
        <w:rPr>
          <w:rFonts w:ascii="Times New Roman" w:hAnsi="Times New Roman" w:cs="Times New Roman" w:hint="eastAsia"/>
          <w:sz w:val="24"/>
          <w:szCs w:val="24"/>
          <w:lang w:val="en-GB"/>
        </w:rPr>
        <w:t>, p =</w:t>
      </w:r>
      <w:r w:rsidR="00E23447">
        <w:rPr>
          <w:rFonts w:ascii="Times New Roman" w:hAnsi="Times New Roman" w:cs="Times New Roman" w:hint="eastAsia"/>
          <w:sz w:val="24"/>
          <w:szCs w:val="24"/>
          <w:lang w:val="en-GB"/>
        </w:rPr>
        <w:t xml:space="preserve"> 0.00</w:t>
      </w:r>
      <w:r w:rsidR="00D13945">
        <w:rPr>
          <w:rFonts w:ascii="Times New Roman" w:hAnsi="Times New Roman" w:cs="Times New Roman" w:hint="eastAsia"/>
          <w:sz w:val="24"/>
          <w:szCs w:val="24"/>
          <w:lang w:val="en-GB"/>
        </w:rPr>
        <w:t>01</w:t>
      </w:r>
      <w:r w:rsidR="00E23447">
        <w:rPr>
          <w:rFonts w:ascii="Times New Roman" w:hAnsi="Times New Roman" w:cs="Times New Roman" w:hint="eastAsia"/>
          <w:sz w:val="24"/>
          <w:szCs w:val="24"/>
          <w:lang w:val="en-GB"/>
        </w:rPr>
        <w:t xml:space="preserve">), </w:t>
      </w:r>
      <w:r w:rsidR="00E23447" w:rsidRPr="00E23447">
        <w:rPr>
          <w:rFonts w:ascii="Times New Roman" w:hAnsi="Times New Roman" w:cs="Times New Roman" w:hint="eastAsia"/>
          <w:sz w:val="24"/>
          <w:szCs w:val="24"/>
          <w:lang w:val="en-GB"/>
        </w:rPr>
        <w:t>bulk density</w:t>
      </w:r>
      <w:r w:rsidR="00E23447">
        <w:rPr>
          <w:rFonts w:ascii="Times New Roman" w:hAnsi="Times New Roman" w:cs="Times New Roman" w:hint="eastAsia"/>
          <w:sz w:val="24"/>
          <w:szCs w:val="24"/>
          <w:lang w:val="en-GB"/>
        </w:rPr>
        <w:t xml:space="preserve"> (</w:t>
      </w:r>
      <w:r w:rsidR="00E23447" w:rsidRPr="005659DB">
        <w:rPr>
          <w:rFonts w:ascii="Times New Roman" w:hAnsi="Times New Roman" w:cs="Times New Roman" w:hint="eastAsia"/>
          <w:sz w:val="24"/>
          <w:szCs w:val="24"/>
          <w:lang w:val="en-GB"/>
        </w:rPr>
        <w:t>Pearson correlation r =</w:t>
      </w:r>
      <w:r w:rsidR="00E23447">
        <w:rPr>
          <w:rFonts w:ascii="Times New Roman" w:hAnsi="Times New Roman" w:cs="Times New Roman" w:hint="eastAsia"/>
          <w:sz w:val="24"/>
          <w:szCs w:val="24"/>
          <w:lang w:val="en-GB"/>
        </w:rPr>
        <w:t xml:space="preserve"> 0.6</w:t>
      </w:r>
      <w:r w:rsidR="007A7819">
        <w:rPr>
          <w:rFonts w:ascii="Times New Roman" w:hAnsi="Times New Roman" w:cs="Times New Roman" w:hint="eastAsia"/>
          <w:sz w:val="24"/>
          <w:szCs w:val="24"/>
          <w:lang w:val="en-GB"/>
        </w:rPr>
        <w:t>842</w:t>
      </w:r>
      <w:r w:rsidR="00E23447" w:rsidRPr="005659DB">
        <w:rPr>
          <w:rFonts w:ascii="Times New Roman" w:hAnsi="Times New Roman" w:cs="Times New Roman" w:hint="eastAsia"/>
          <w:sz w:val="24"/>
          <w:szCs w:val="24"/>
          <w:lang w:val="en-GB"/>
        </w:rPr>
        <w:t>, p =</w:t>
      </w:r>
      <w:r w:rsidR="00E23447">
        <w:rPr>
          <w:rFonts w:ascii="Times New Roman" w:hAnsi="Times New Roman" w:cs="Times New Roman" w:hint="eastAsia"/>
          <w:sz w:val="24"/>
          <w:szCs w:val="24"/>
          <w:lang w:val="en-GB"/>
        </w:rPr>
        <w:t xml:space="preserve"> 0.00</w:t>
      </w:r>
      <w:r w:rsidR="00D13945">
        <w:rPr>
          <w:rFonts w:ascii="Times New Roman" w:hAnsi="Times New Roman" w:cs="Times New Roman" w:hint="eastAsia"/>
          <w:sz w:val="24"/>
          <w:szCs w:val="24"/>
          <w:lang w:val="en-GB"/>
        </w:rPr>
        <w:t>17</w:t>
      </w:r>
      <w:r w:rsidR="00E23447">
        <w:rPr>
          <w:rFonts w:ascii="Times New Roman" w:hAnsi="Times New Roman" w:cs="Times New Roman" w:hint="eastAsia"/>
          <w:sz w:val="24"/>
          <w:szCs w:val="24"/>
          <w:lang w:val="en-GB"/>
        </w:rPr>
        <w:t>)</w:t>
      </w:r>
      <w:r w:rsidR="00752A49">
        <w:rPr>
          <w:rFonts w:ascii="Times New Roman" w:hAnsi="Times New Roman" w:cs="Times New Roman" w:hint="eastAsia"/>
          <w:sz w:val="24"/>
          <w:szCs w:val="24"/>
          <w:lang w:val="en-GB"/>
        </w:rPr>
        <w:t xml:space="preserve"> </w:t>
      </w:r>
      <w:r w:rsidR="00752A49">
        <w:rPr>
          <w:rFonts w:ascii="Times New Roman" w:hAnsi="Times New Roman" w:cs="Times New Roman"/>
          <w:sz w:val="24"/>
          <w:szCs w:val="24"/>
          <w:lang w:val="en-GB"/>
        </w:rPr>
        <w:t>significant</w:t>
      </w:r>
      <w:r w:rsidR="00752A49">
        <w:rPr>
          <w:rFonts w:ascii="Times New Roman" w:hAnsi="Times New Roman" w:cs="Times New Roman" w:hint="eastAsia"/>
          <w:sz w:val="24"/>
          <w:szCs w:val="24"/>
          <w:lang w:val="en-GB"/>
        </w:rPr>
        <w:t>ly positively affect</w:t>
      </w:r>
      <w:r w:rsidR="00FB3C90">
        <w:rPr>
          <w:rFonts w:ascii="Times New Roman" w:hAnsi="Times New Roman" w:cs="Times New Roman" w:hint="eastAsia"/>
          <w:sz w:val="24"/>
          <w:szCs w:val="24"/>
          <w:lang w:val="en-GB"/>
        </w:rPr>
        <w:t>ed</w:t>
      </w:r>
      <w:r w:rsidR="00752A49">
        <w:rPr>
          <w:rFonts w:ascii="Times New Roman" w:hAnsi="Times New Roman" w:cs="Times New Roman" w:hint="eastAsia"/>
          <w:sz w:val="24"/>
          <w:szCs w:val="24"/>
          <w:lang w:val="en-GB"/>
        </w:rPr>
        <w:t xml:space="preserve"> soil inorganic carbon </w:t>
      </w:r>
      <w:r w:rsidR="00752A49" w:rsidRPr="00E77486">
        <w:rPr>
          <w:rFonts w:ascii="Times New Roman" w:hAnsi="Times New Roman" w:cs="Times New Roman" w:hint="eastAsia"/>
          <w:sz w:val="24"/>
          <w:szCs w:val="24"/>
          <w:lang w:val="en-GB"/>
        </w:rPr>
        <w:t>concentration</w:t>
      </w:r>
      <w:r w:rsidR="00752A49">
        <w:rPr>
          <w:rFonts w:ascii="Times New Roman" w:hAnsi="Times New Roman" w:cs="Times New Roman" w:hint="eastAsia"/>
          <w:sz w:val="24"/>
          <w:szCs w:val="24"/>
          <w:lang w:val="en-GB"/>
        </w:rPr>
        <w:t>,</w:t>
      </w:r>
      <w:r w:rsidR="00FB3C90">
        <w:rPr>
          <w:rFonts w:ascii="Times New Roman" w:hAnsi="Times New Roman" w:cs="Times New Roman" w:hint="eastAsia"/>
          <w:sz w:val="24"/>
          <w:szCs w:val="24"/>
          <w:lang w:val="en-GB"/>
        </w:rPr>
        <w:t xml:space="preserve"> the soil </w:t>
      </w:r>
      <w:r w:rsidR="00C854BC" w:rsidRPr="00E77486">
        <w:rPr>
          <w:rFonts w:ascii="Times New Roman" w:hAnsi="Times New Roman" w:cs="Times New Roman" w:hint="eastAsia"/>
          <w:sz w:val="24"/>
          <w:szCs w:val="24"/>
          <w:lang w:val="en-GB"/>
        </w:rPr>
        <w:t>capillary porosity</w:t>
      </w:r>
      <w:bookmarkStart w:id="11" w:name="_Hlk177583509"/>
      <w:r w:rsidR="00C854BC">
        <w:rPr>
          <w:rFonts w:ascii="Times New Roman" w:hAnsi="Times New Roman" w:cs="Times New Roman" w:hint="eastAsia"/>
          <w:sz w:val="24"/>
          <w:szCs w:val="24"/>
          <w:lang w:val="en-GB"/>
        </w:rPr>
        <w:t xml:space="preserve"> (Pearson </w:t>
      </w:r>
      <w:r w:rsidR="00C854BC" w:rsidRPr="00EE6927">
        <w:rPr>
          <w:rFonts w:ascii="Times New Roman" w:hAnsi="Times New Roman" w:cs="Times New Roman"/>
          <w:sz w:val="24"/>
          <w:szCs w:val="24"/>
          <w:lang w:val="en-GB"/>
        </w:rPr>
        <w:t>correlation</w:t>
      </w:r>
      <w:r w:rsidR="00C854BC">
        <w:rPr>
          <w:rFonts w:ascii="Times New Roman" w:hAnsi="Times New Roman" w:cs="Times New Roman" w:hint="eastAsia"/>
          <w:sz w:val="24"/>
          <w:szCs w:val="24"/>
          <w:lang w:val="en-GB"/>
        </w:rPr>
        <w:t xml:space="preserve"> r = -0.5763, p = 0.0123)</w:t>
      </w:r>
      <w:bookmarkEnd w:id="11"/>
      <w:r w:rsidR="00C854BC">
        <w:rPr>
          <w:rFonts w:ascii="Times New Roman" w:hAnsi="Times New Roman" w:cs="Times New Roman" w:hint="eastAsia"/>
          <w:sz w:val="24"/>
          <w:szCs w:val="24"/>
          <w:lang w:val="en-GB"/>
        </w:rPr>
        <w:t xml:space="preserve">, </w:t>
      </w:r>
      <w:r w:rsidR="00C854BC" w:rsidRPr="009B1C27">
        <w:rPr>
          <w:rFonts w:ascii="Times New Roman" w:hAnsi="Times New Roman" w:cs="Times New Roman" w:hint="eastAsia"/>
          <w:sz w:val="24"/>
          <w:szCs w:val="24"/>
          <w:lang w:val="en-GB"/>
        </w:rPr>
        <w:t>ratio of soil porosity and solid soil</w:t>
      </w:r>
      <w:r w:rsidR="00C854BC">
        <w:rPr>
          <w:rFonts w:ascii="Times New Roman" w:hAnsi="Times New Roman" w:cs="Times New Roman" w:hint="eastAsia"/>
          <w:sz w:val="24"/>
          <w:szCs w:val="24"/>
          <w:lang w:val="en-GB"/>
        </w:rPr>
        <w:t xml:space="preserve"> (Pearson </w:t>
      </w:r>
      <w:r w:rsidR="00C854BC" w:rsidRPr="00EE6927">
        <w:rPr>
          <w:rFonts w:ascii="Times New Roman" w:hAnsi="Times New Roman" w:cs="Times New Roman"/>
          <w:sz w:val="24"/>
          <w:szCs w:val="24"/>
          <w:lang w:val="en-GB"/>
        </w:rPr>
        <w:t>correlation</w:t>
      </w:r>
      <w:r w:rsidR="00C854BC">
        <w:rPr>
          <w:rFonts w:ascii="Times New Roman" w:hAnsi="Times New Roman" w:cs="Times New Roman" w:hint="eastAsia"/>
          <w:sz w:val="24"/>
          <w:szCs w:val="24"/>
          <w:lang w:val="en-GB"/>
        </w:rPr>
        <w:t xml:space="preserve"> r = -0.</w:t>
      </w:r>
      <w:r w:rsidR="009320C6">
        <w:rPr>
          <w:rFonts w:ascii="Times New Roman" w:hAnsi="Times New Roman" w:cs="Times New Roman" w:hint="eastAsia"/>
          <w:sz w:val="24"/>
          <w:szCs w:val="24"/>
          <w:lang w:val="en-GB"/>
        </w:rPr>
        <w:t>4945</w:t>
      </w:r>
      <w:r w:rsidR="00C854BC">
        <w:rPr>
          <w:rFonts w:ascii="Times New Roman" w:hAnsi="Times New Roman" w:cs="Times New Roman" w:hint="eastAsia"/>
          <w:sz w:val="24"/>
          <w:szCs w:val="24"/>
          <w:lang w:val="en-GB"/>
        </w:rPr>
        <w:t>, p = 0.0</w:t>
      </w:r>
      <w:r w:rsidR="009320C6">
        <w:rPr>
          <w:rFonts w:ascii="Times New Roman" w:hAnsi="Times New Roman" w:cs="Times New Roman" w:hint="eastAsia"/>
          <w:sz w:val="24"/>
          <w:szCs w:val="24"/>
          <w:lang w:val="en-GB"/>
        </w:rPr>
        <w:t>370</w:t>
      </w:r>
      <w:r w:rsidR="00C854BC">
        <w:rPr>
          <w:rFonts w:ascii="Times New Roman" w:hAnsi="Times New Roman" w:cs="Times New Roman" w:hint="eastAsia"/>
          <w:sz w:val="24"/>
          <w:szCs w:val="24"/>
          <w:lang w:val="en-GB"/>
        </w:rPr>
        <w:t>)</w:t>
      </w:r>
      <w:r w:rsidR="00752A49">
        <w:rPr>
          <w:rFonts w:ascii="Times New Roman" w:hAnsi="Times New Roman" w:cs="Times New Roman" w:hint="eastAsia"/>
          <w:sz w:val="24"/>
          <w:szCs w:val="24"/>
          <w:lang w:val="en-GB"/>
        </w:rPr>
        <w:t xml:space="preserve"> </w:t>
      </w:r>
      <w:r w:rsidR="00752A49">
        <w:rPr>
          <w:rFonts w:ascii="Times New Roman" w:hAnsi="Times New Roman" w:cs="Times New Roman"/>
          <w:sz w:val="24"/>
          <w:szCs w:val="24"/>
          <w:lang w:val="en-GB"/>
        </w:rPr>
        <w:t>significant</w:t>
      </w:r>
      <w:r w:rsidR="00752A49">
        <w:rPr>
          <w:rFonts w:ascii="Times New Roman" w:hAnsi="Times New Roman" w:cs="Times New Roman" w:hint="eastAsia"/>
          <w:sz w:val="24"/>
          <w:szCs w:val="24"/>
          <w:lang w:val="en-GB"/>
        </w:rPr>
        <w:t>ly negatively impact</w:t>
      </w:r>
      <w:r w:rsidR="00FB3C90">
        <w:rPr>
          <w:rFonts w:ascii="Times New Roman" w:hAnsi="Times New Roman" w:cs="Times New Roman" w:hint="eastAsia"/>
          <w:sz w:val="24"/>
          <w:szCs w:val="24"/>
          <w:lang w:val="en-GB"/>
        </w:rPr>
        <w:t>ed</w:t>
      </w:r>
      <w:r w:rsidR="00752A49">
        <w:rPr>
          <w:rFonts w:ascii="Times New Roman" w:hAnsi="Times New Roman" w:cs="Times New Roman" w:hint="eastAsia"/>
          <w:sz w:val="24"/>
          <w:szCs w:val="24"/>
          <w:lang w:val="en-GB"/>
        </w:rPr>
        <w:t xml:space="preserve"> soil inorganic carbon </w:t>
      </w:r>
      <w:r w:rsidR="00752A49" w:rsidRPr="00E77486">
        <w:rPr>
          <w:rFonts w:ascii="Times New Roman" w:hAnsi="Times New Roman" w:cs="Times New Roman" w:hint="eastAsia"/>
          <w:sz w:val="24"/>
          <w:szCs w:val="24"/>
          <w:lang w:val="en-GB"/>
        </w:rPr>
        <w:t>concentration</w:t>
      </w:r>
      <w:r w:rsidR="006F0745">
        <w:rPr>
          <w:rFonts w:ascii="Times New Roman" w:hAnsi="Times New Roman" w:cs="Times New Roman" w:hint="eastAsia"/>
          <w:sz w:val="24"/>
          <w:szCs w:val="24"/>
          <w:lang w:val="en-GB"/>
        </w:rPr>
        <w:t xml:space="preserve"> (</w:t>
      </w:r>
      <w:r w:rsidR="006F0745"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6F0745">
        <w:rPr>
          <w:rFonts w:ascii="Times New Roman" w:hAnsi="Times New Roman" w:cs="Times New Roman" w:hint="eastAsia"/>
          <w:b/>
          <w:bCs/>
          <w:sz w:val="24"/>
          <w:szCs w:val="24"/>
          <w:lang w:val="en-GB"/>
        </w:rPr>
        <w:t>c</w:t>
      </w:r>
      <w:r w:rsidR="006F0745">
        <w:rPr>
          <w:rFonts w:ascii="Times New Roman" w:hAnsi="Times New Roman" w:cs="Times New Roman" w:hint="eastAsia"/>
          <w:sz w:val="24"/>
          <w:szCs w:val="24"/>
          <w:lang w:val="en-GB"/>
        </w:rPr>
        <w:t>)</w:t>
      </w:r>
      <w:r w:rsidR="00752A49">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bookmarkEnd w:id="9"/>
      <w:r>
        <w:rPr>
          <w:rFonts w:ascii="Times New Roman" w:hAnsi="Times New Roman" w:cs="Times New Roman" w:hint="eastAsia"/>
          <w:sz w:val="24"/>
          <w:szCs w:val="24"/>
          <w:lang w:val="en-GB"/>
        </w:rPr>
        <w:t xml:space="preserve">Soil </w:t>
      </w:r>
      <w:r w:rsidR="006F0745">
        <w:rPr>
          <w:rFonts w:ascii="Times New Roman" w:hAnsi="Times New Roman" w:cs="Times New Roman" w:hint="eastAsia"/>
          <w:sz w:val="24"/>
          <w:szCs w:val="24"/>
          <w:lang w:val="en-GB"/>
        </w:rPr>
        <w:t>pH (</w:t>
      </w:r>
      <w:r w:rsidR="006F0745" w:rsidRPr="005659DB">
        <w:rPr>
          <w:rFonts w:ascii="Times New Roman" w:hAnsi="Times New Roman" w:cs="Times New Roman" w:hint="eastAsia"/>
          <w:sz w:val="24"/>
          <w:szCs w:val="24"/>
          <w:lang w:val="en-GB"/>
        </w:rPr>
        <w:t>Pearson correlation r =</w:t>
      </w:r>
      <w:r w:rsidR="006F0745">
        <w:rPr>
          <w:rFonts w:ascii="Times New Roman" w:hAnsi="Times New Roman" w:cs="Times New Roman" w:hint="eastAsia"/>
          <w:sz w:val="24"/>
          <w:szCs w:val="24"/>
          <w:lang w:val="en-GB"/>
        </w:rPr>
        <w:t xml:space="preserve"> </w:t>
      </w:r>
      <w:r w:rsidR="005574BA">
        <w:rPr>
          <w:rFonts w:ascii="Times New Roman" w:hAnsi="Times New Roman" w:cs="Times New Roman" w:hint="eastAsia"/>
          <w:sz w:val="24"/>
          <w:szCs w:val="24"/>
          <w:lang w:val="en-GB"/>
        </w:rPr>
        <w:t>0.6794</w:t>
      </w:r>
      <w:r w:rsidR="006F0745" w:rsidRPr="005659DB">
        <w:rPr>
          <w:rFonts w:ascii="Times New Roman" w:hAnsi="Times New Roman" w:cs="Times New Roman" w:hint="eastAsia"/>
          <w:sz w:val="24"/>
          <w:szCs w:val="24"/>
          <w:lang w:val="en-GB"/>
        </w:rPr>
        <w:t>, p =</w:t>
      </w:r>
      <w:r w:rsidR="006F0745">
        <w:rPr>
          <w:rFonts w:ascii="Times New Roman" w:hAnsi="Times New Roman" w:cs="Times New Roman" w:hint="eastAsia"/>
          <w:sz w:val="24"/>
          <w:szCs w:val="24"/>
          <w:lang w:val="en-GB"/>
        </w:rPr>
        <w:t xml:space="preserve"> 0.00</w:t>
      </w:r>
      <w:r w:rsidR="005574BA">
        <w:rPr>
          <w:rFonts w:ascii="Times New Roman" w:hAnsi="Times New Roman" w:cs="Times New Roman" w:hint="eastAsia"/>
          <w:sz w:val="24"/>
          <w:szCs w:val="24"/>
          <w:lang w:val="en-GB"/>
        </w:rPr>
        <w:t>19</w:t>
      </w:r>
      <w:r w:rsidR="006F0745">
        <w:rPr>
          <w:rFonts w:ascii="Times New Roman" w:hAnsi="Times New Roman" w:cs="Times New Roman" w:hint="eastAsia"/>
          <w:sz w:val="24"/>
          <w:szCs w:val="24"/>
          <w:lang w:val="en-GB"/>
        </w:rPr>
        <w:t xml:space="preserve">), </w:t>
      </w:r>
      <w:r w:rsidR="006F0745" w:rsidRPr="00E23447">
        <w:rPr>
          <w:rFonts w:ascii="Times New Roman" w:hAnsi="Times New Roman" w:cs="Times New Roman" w:hint="eastAsia"/>
          <w:sz w:val="24"/>
          <w:szCs w:val="24"/>
          <w:lang w:val="en-GB"/>
        </w:rPr>
        <w:t>electrical conductivity</w:t>
      </w:r>
      <w:r w:rsidR="006F0745">
        <w:rPr>
          <w:rFonts w:ascii="Times New Roman" w:hAnsi="Times New Roman" w:cs="Times New Roman" w:hint="eastAsia"/>
          <w:sz w:val="24"/>
          <w:szCs w:val="24"/>
          <w:lang w:val="en-GB"/>
        </w:rPr>
        <w:t xml:space="preserve"> (</w:t>
      </w:r>
      <w:r w:rsidR="006F0745" w:rsidRPr="005659DB">
        <w:rPr>
          <w:rFonts w:ascii="Times New Roman" w:hAnsi="Times New Roman" w:cs="Times New Roman" w:hint="eastAsia"/>
          <w:sz w:val="24"/>
          <w:szCs w:val="24"/>
          <w:lang w:val="en-GB"/>
        </w:rPr>
        <w:t>Pearson correlation r =</w:t>
      </w:r>
      <w:r w:rsidR="006F0745">
        <w:rPr>
          <w:rFonts w:ascii="Times New Roman" w:hAnsi="Times New Roman" w:cs="Times New Roman" w:hint="eastAsia"/>
          <w:sz w:val="24"/>
          <w:szCs w:val="24"/>
          <w:lang w:val="en-GB"/>
        </w:rPr>
        <w:t xml:space="preserve"> 0.</w:t>
      </w:r>
      <w:r w:rsidR="005574BA">
        <w:rPr>
          <w:rFonts w:ascii="Times New Roman" w:hAnsi="Times New Roman" w:cs="Times New Roman" w:hint="eastAsia"/>
          <w:sz w:val="24"/>
          <w:szCs w:val="24"/>
          <w:lang w:val="en-GB"/>
        </w:rPr>
        <w:t>8451</w:t>
      </w:r>
      <w:r w:rsidR="006F0745" w:rsidRPr="005659DB">
        <w:rPr>
          <w:rFonts w:ascii="Times New Roman" w:hAnsi="Times New Roman" w:cs="Times New Roman" w:hint="eastAsia"/>
          <w:sz w:val="24"/>
          <w:szCs w:val="24"/>
          <w:lang w:val="en-GB"/>
        </w:rPr>
        <w:t>, p =</w:t>
      </w:r>
      <w:r w:rsidR="006F0745">
        <w:rPr>
          <w:rFonts w:ascii="Times New Roman" w:hAnsi="Times New Roman" w:cs="Times New Roman" w:hint="eastAsia"/>
          <w:sz w:val="24"/>
          <w:szCs w:val="24"/>
          <w:lang w:val="en-GB"/>
        </w:rPr>
        <w:t xml:space="preserve"> </w:t>
      </w:r>
      <w:r w:rsidR="005574BA">
        <w:rPr>
          <w:rFonts w:ascii="Times New Roman" w:hAnsi="Times New Roman" w:cs="Times New Roman" w:hint="eastAsia"/>
          <w:sz w:val="24"/>
          <w:szCs w:val="24"/>
          <w:lang w:val="en-GB"/>
        </w:rPr>
        <w:t>1.01e-05</w:t>
      </w:r>
      <w:r w:rsidR="006F0745">
        <w:rPr>
          <w:rFonts w:ascii="Times New Roman" w:hAnsi="Times New Roman" w:cs="Times New Roman" w:hint="eastAsia"/>
          <w:sz w:val="24"/>
          <w:szCs w:val="24"/>
          <w:lang w:val="en-GB"/>
        </w:rPr>
        <w:t xml:space="preserve">), </w:t>
      </w:r>
      <w:r w:rsidR="006F0745" w:rsidRPr="00E23447">
        <w:rPr>
          <w:rFonts w:ascii="Times New Roman" w:hAnsi="Times New Roman" w:cs="Times New Roman" w:hint="eastAsia"/>
          <w:sz w:val="24"/>
          <w:szCs w:val="24"/>
          <w:lang w:val="en-GB"/>
        </w:rPr>
        <w:t>bulk density</w:t>
      </w:r>
      <w:r w:rsidR="006F0745">
        <w:rPr>
          <w:rFonts w:ascii="Times New Roman" w:hAnsi="Times New Roman" w:cs="Times New Roman" w:hint="eastAsia"/>
          <w:sz w:val="24"/>
          <w:szCs w:val="24"/>
          <w:lang w:val="en-GB"/>
        </w:rPr>
        <w:t xml:space="preserve"> (</w:t>
      </w:r>
      <w:r w:rsidR="006F0745" w:rsidRPr="005659DB">
        <w:rPr>
          <w:rFonts w:ascii="Times New Roman" w:hAnsi="Times New Roman" w:cs="Times New Roman" w:hint="eastAsia"/>
          <w:sz w:val="24"/>
          <w:szCs w:val="24"/>
          <w:lang w:val="en-GB"/>
        </w:rPr>
        <w:t>Pearson correlation r =</w:t>
      </w:r>
      <w:r w:rsidR="006F0745">
        <w:rPr>
          <w:rFonts w:ascii="Times New Roman" w:hAnsi="Times New Roman" w:cs="Times New Roman" w:hint="eastAsia"/>
          <w:sz w:val="24"/>
          <w:szCs w:val="24"/>
          <w:lang w:val="en-GB"/>
        </w:rPr>
        <w:t xml:space="preserve"> 0.</w:t>
      </w:r>
      <w:r w:rsidR="005574BA">
        <w:rPr>
          <w:rFonts w:ascii="Times New Roman" w:hAnsi="Times New Roman" w:cs="Times New Roman" w:hint="eastAsia"/>
          <w:sz w:val="24"/>
          <w:szCs w:val="24"/>
          <w:lang w:val="en-GB"/>
        </w:rPr>
        <w:t>9896</w:t>
      </w:r>
      <w:r w:rsidR="006F0745" w:rsidRPr="005659DB">
        <w:rPr>
          <w:rFonts w:ascii="Times New Roman" w:hAnsi="Times New Roman" w:cs="Times New Roman" w:hint="eastAsia"/>
          <w:sz w:val="24"/>
          <w:szCs w:val="24"/>
          <w:lang w:val="en-GB"/>
        </w:rPr>
        <w:t>, p =</w:t>
      </w:r>
      <w:r w:rsidR="006F0745">
        <w:rPr>
          <w:rFonts w:ascii="Times New Roman" w:hAnsi="Times New Roman" w:cs="Times New Roman" w:hint="eastAsia"/>
          <w:sz w:val="24"/>
          <w:szCs w:val="24"/>
          <w:lang w:val="en-GB"/>
        </w:rPr>
        <w:t xml:space="preserve"> </w:t>
      </w:r>
      <w:r w:rsidR="005574BA">
        <w:rPr>
          <w:rFonts w:ascii="Times New Roman" w:hAnsi="Times New Roman" w:cs="Times New Roman" w:hint="eastAsia"/>
          <w:sz w:val="24"/>
          <w:szCs w:val="24"/>
          <w:lang w:val="en-GB"/>
        </w:rPr>
        <w:t>6.91e-15</w:t>
      </w:r>
      <w:r w:rsidR="006F0745">
        <w:rPr>
          <w:rFonts w:ascii="Times New Roman" w:hAnsi="Times New Roman" w:cs="Times New Roman" w:hint="eastAsia"/>
          <w:sz w:val="24"/>
          <w:szCs w:val="24"/>
          <w:lang w:val="en-GB"/>
        </w:rPr>
        <w:t xml:space="preserve">) </w:t>
      </w:r>
      <w:r w:rsidR="006F0745">
        <w:rPr>
          <w:rFonts w:ascii="Times New Roman" w:hAnsi="Times New Roman" w:cs="Times New Roman"/>
          <w:sz w:val="24"/>
          <w:szCs w:val="24"/>
          <w:lang w:val="en-GB"/>
        </w:rPr>
        <w:t>significant</w:t>
      </w:r>
      <w:r w:rsidR="006F0745">
        <w:rPr>
          <w:rFonts w:ascii="Times New Roman" w:hAnsi="Times New Roman" w:cs="Times New Roman" w:hint="eastAsia"/>
          <w:sz w:val="24"/>
          <w:szCs w:val="24"/>
          <w:lang w:val="en-GB"/>
        </w:rPr>
        <w:t>ly positively affect</w:t>
      </w:r>
      <w:r w:rsidR="00FB3C90">
        <w:rPr>
          <w:rFonts w:ascii="Times New Roman" w:hAnsi="Times New Roman" w:cs="Times New Roman" w:hint="eastAsia"/>
          <w:sz w:val="24"/>
          <w:szCs w:val="24"/>
          <w:lang w:val="en-GB"/>
        </w:rPr>
        <w:t>ed</w:t>
      </w:r>
      <w:r w:rsidR="006F0745">
        <w:rPr>
          <w:rFonts w:ascii="Times New Roman" w:hAnsi="Times New Roman" w:cs="Times New Roman" w:hint="eastAsia"/>
          <w:sz w:val="24"/>
          <w:szCs w:val="24"/>
          <w:lang w:val="en-GB"/>
        </w:rPr>
        <w:t xml:space="preserve"> soil inorganic carbon density, </w:t>
      </w:r>
      <w:r w:rsidR="008F0E80">
        <w:rPr>
          <w:rFonts w:ascii="Times New Roman" w:hAnsi="Times New Roman" w:cs="Times New Roman" w:hint="eastAsia"/>
          <w:sz w:val="24"/>
          <w:szCs w:val="24"/>
          <w:lang w:val="en-GB"/>
        </w:rPr>
        <w:t xml:space="preserve">total </w:t>
      </w:r>
      <w:r w:rsidR="008F0E80" w:rsidRPr="00E77486">
        <w:rPr>
          <w:rFonts w:ascii="Times New Roman" w:hAnsi="Times New Roman" w:cs="Times New Roman" w:hint="eastAsia"/>
          <w:sz w:val="24"/>
          <w:szCs w:val="24"/>
          <w:lang w:val="en-GB"/>
        </w:rPr>
        <w:t>porosity</w:t>
      </w:r>
      <w:r w:rsidR="008F0E80">
        <w:rPr>
          <w:rFonts w:ascii="Times New Roman" w:hAnsi="Times New Roman" w:cs="Times New Roman" w:hint="eastAsia"/>
          <w:sz w:val="24"/>
          <w:szCs w:val="24"/>
          <w:lang w:val="en-GB"/>
        </w:rPr>
        <w:t xml:space="preserve"> (Pearson </w:t>
      </w:r>
      <w:r w:rsidR="008F0E80" w:rsidRPr="00EE6927">
        <w:rPr>
          <w:rFonts w:ascii="Times New Roman" w:hAnsi="Times New Roman" w:cs="Times New Roman"/>
          <w:sz w:val="24"/>
          <w:szCs w:val="24"/>
          <w:lang w:val="en-GB"/>
        </w:rPr>
        <w:t>correlation</w:t>
      </w:r>
      <w:r w:rsidR="008F0E80">
        <w:rPr>
          <w:rFonts w:ascii="Times New Roman" w:hAnsi="Times New Roman" w:cs="Times New Roman" w:hint="eastAsia"/>
          <w:sz w:val="24"/>
          <w:szCs w:val="24"/>
          <w:lang w:val="en-GB"/>
        </w:rPr>
        <w:t xml:space="preserve"> r = </w:t>
      </w:r>
      <w:r w:rsidR="008F0E80" w:rsidRPr="005574BA">
        <w:rPr>
          <w:rFonts w:ascii="Times New Roman" w:hAnsi="Times New Roman" w:cs="Times New Roman" w:hint="eastAsia"/>
          <w:sz w:val="24"/>
          <w:szCs w:val="24"/>
          <w:lang w:val="en-GB"/>
        </w:rPr>
        <w:t>-0.</w:t>
      </w:r>
      <w:r w:rsidR="004C351F" w:rsidRPr="005574BA">
        <w:rPr>
          <w:rFonts w:ascii="Times New Roman" w:hAnsi="Times New Roman" w:cs="Times New Roman" w:hint="eastAsia"/>
          <w:sz w:val="24"/>
          <w:szCs w:val="24"/>
          <w:lang w:val="en-GB"/>
        </w:rPr>
        <w:t>7147</w:t>
      </w:r>
      <w:r w:rsidR="008F0E80" w:rsidRPr="005574BA">
        <w:rPr>
          <w:rFonts w:ascii="Times New Roman" w:hAnsi="Times New Roman" w:cs="Times New Roman" w:hint="eastAsia"/>
          <w:sz w:val="24"/>
          <w:szCs w:val="24"/>
          <w:lang w:val="en-GB"/>
        </w:rPr>
        <w:t>, p = 0.0</w:t>
      </w:r>
      <w:r w:rsidR="004C351F" w:rsidRPr="005574BA">
        <w:rPr>
          <w:rFonts w:ascii="Times New Roman" w:hAnsi="Times New Roman" w:cs="Times New Roman" w:hint="eastAsia"/>
          <w:sz w:val="24"/>
          <w:szCs w:val="24"/>
          <w:lang w:val="en-GB"/>
        </w:rPr>
        <w:t>009</w:t>
      </w:r>
      <w:r w:rsidR="008F0E80" w:rsidRPr="005574BA">
        <w:rPr>
          <w:rFonts w:ascii="Times New Roman" w:hAnsi="Times New Roman" w:cs="Times New Roman" w:hint="eastAsia"/>
          <w:sz w:val="24"/>
          <w:szCs w:val="24"/>
          <w:lang w:val="en-GB"/>
        </w:rPr>
        <w:t xml:space="preserve">), </w:t>
      </w:r>
      <w:r w:rsidR="006F0745" w:rsidRPr="005574BA">
        <w:rPr>
          <w:rFonts w:ascii="Times New Roman" w:hAnsi="Times New Roman" w:cs="Times New Roman" w:hint="eastAsia"/>
          <w:sz w:val="24"/>
          <w:szCs w:val="24"/>
          <w:lang w:val="en-GB"/>
        </w:rPr>
        <w:t xml:space="preserve">capillary porosity (Pearson </w:t>
      </w:r>
      <w:r w:rsidR="006F0745" w:rsidRPr="005574BA">
        <w:rPr>
          <w:rFonts w:ascii="Times New Roman" w:hAnsi="Times New Roman" w:cs="Times New Roman"/>
          <w:sz w:val="24"/>
          <w:szCs w:val="24"/>
          <w:lang w:val="en-GB"/>
        </w:rPr>
        <w:t>correlation</w:t>
      </w:r>
      <w:r w:rsidR="006F0745" w:rsidRPr="005574BA">
        <w:rPr>
          <w:rFonts w:ascii="Times New Roman" w:hAnsi="Times New Roman" w:cs="Times New Roman" w:hint="eastAsia"/>
          <w:sz w:val="24"/>
          <w:szCs w:val="24"/>
          <w:lang w:val="en-GB"/>
        </w:rPr>
        <w:t xml:space="preserve"> r = -</w:t>
      </w:r>
      <w:r w:rsidR="004C351F" w:rsidRPr="005574BA">
        <w:rPr>
          <w:rFonts w:ascii="Times New Roman" w:hAnsi="Times New Roman" w:cs="Times New Roman" w:hint="eastAsia"/>
          <w:sz w:val="24"/>
          <w:szCs w:val="24"/>
          <w:lang w:val="en-GB"/>
        </w:rPr>
        <w:t>0.7848</w:t>
      </w:r>
      <w:r w:rsidR="006F0745" w:rsidRPr="005574BA">
        <w:rPr>
          <w:rFonts w:ascii="Times New Roman" w:hAnsi="Times New Roman" w:cs="Times New Roman" w:hint="eastAsia"/>
          <w:sz w:val="24"/>
          <w:szCs w:val="24"/>
          <w:lang w:val="en-GB"/>
        </w:rPr>
        <w:t>, p = 0.0</w:t>
      </w:r>
      <w:r w:rsidR="004C351F" w:rsidRPr="005574BA">
        <w:rPr>
          <w:rFonts w:ascii="Times New Roman" w:hAnsi="Times New Roman" w:cs="Times New Roman" w:hint="eastAsia"/>
          <w:sz w:val="24"/>
          <w:szCs w:val="24"/>
          <w:lang w:val="en-GB"/>
        </w:rPr>
        <w:t>001</w:t>
      </w:r>
      <w:r w:rsidR="006F0745" w:rsidRPr="005574BA">
        <w:rPr>
          <w:rFonts w:ascii="Times New Roman" w:hAnsi="Times New Roman" w:cs="Times New Roman" w:hint="eastAsia"/>
          <w:sz w:val="24"/>
          <w:szCs w:val="24"/>
          <w:lang w:val="en-GB"/>
        </w:rPr>
        <w:t xml:space="preserve">), ratio of soil porosity and solid soil (Pearson </w:t>
      </w:r>
      <w:r w:rsidR="006F0745" w:rsidRPr="005574BA">
        <w:rPr>
          <w:rFonts w:ascii="Times New Roman" w:hAnsi="Times New Roman" w:cs="Times New Roman"/>
          <w:sz w:val="24"/>
          <w:szCs w:val="24"/>
          <w:lang w:val="en-GB"/>
        </w:rPr>
        <w:t>correlation</w:t>
      </w:r>
      <w:r w:rsidR="006F0745" w:rsidRPr="005574BA">
        <w:rPr>
          <w:rFonts w:ascii="Times New Roman" w:hAnsi="Times New Roman" w:cs="Times New Roman" w:hint="eastAsia"/>
          <w:sz w:val="24"/>
          <w:szCs w:val="24"/>
          <w:lang w:val="en-GB"/>
        </w:rPr>
        <w:t xml:space="preserve"> r = -0.</w:t>
      </w:r>
      <w:r w:rsidR="004C351F" w:rsidRPr="005574BA">
        <w:rPr>
          <w:rFonts w:ascii="Times New Roman" w:hAnsi="Times New Roman" w:cs="Times New Roman" w:hint="eastAsia"/>
          <w:sz w:val="24"/>
          <w:szCs w:val="24"/>
          <w:lang w:val="en-GB"/>
        </w:rPr>
        <w:t>7890</w:t>
      </w:r>
      <w:r w:rsidR="006F0745" w:rsidRPr="005574BA">
        <w:rPr>
          <w:rFonts w:ascii="Times New Roman" w:hAnsi="Times New Roman" w:cs="Times New Roman" w:hint="eastAsia"/>
          <w:sz w:val="24"/>
          <w:szCs w:val="24"/>
          <w:lang w:val="en-GB"/>
        </w:rPr>
        <w:t xml:space="preserve">, p = </w:t>
      </w:r>
      <w:r w:rsidR="004C351F" w:rsidRPr="005574BA">
        <w:rPr>
          <w:rFonts w:ascii="Times New Roman" w:hAnsi="Times New Roman" w:cs="Times New Roman" w:hint="eastAsia"/>
          <w:sz w:val="24"/>
          <w:szCs w:val="24"/>
          <w:lang w:val="en-GB"/>
        </w:rPr>
        <w:t>9.94e-05</w:t>
      </w:r>
      <w:r w:rsidR="006F0745" w:rsidRPr="005574BA">
        <w:rPr>
          <w:rFonts w:ascii="Times New Roman" w:hAnsi="Times New Roman" w:cs="Times New Roman" w:hint="eastAsia"/>
          <w:sz w:val="24"/>
          <w:szCs w:val="24"/>
          <w:lang w:val="en-GB"/>
        </w:rPr>
        <w:t>)</w:t>
      </w:r>
      <w:r w:rsidR="008F0E80" w:rsidRPr="005574BA">
        <w:rPr>
          <w:rFonts w:ascii="Times New Roman" w:hAnsi="Times New Roman" w:cs="Times New Roman" w:hint="eastAsia"/>
          <w:sz w:val="24"/>
          <w:szCs w:val="24"/>
          <w:lang w:val="en-GB"/>
        </w:rPr>
        <w:t xml:space="preserve">, and water content (Pearson </w:t>
      </w:r>
      <w:r w:rsidR="008F0E80" w:rsidRPr="005574BA">
        <w:rPr>
          <w:rFonts w:ascii="Times New Roman" w:hAnsi="Times New Roman" w:cs="Times New Roman"/>
          <w:sz w:val="24"/>
          <w:szCs w:val="24"/>
          <w:lang w:val="en-GB"/>
        </w:rPr>
        <w:t>correlation</w:t>
      </w:r>
      <w:r w:rsidR="008F0E80" w:rsidRPr="005574BA">
        <w:rPr>
          <w:rFonts w:ascii="Times New Roman" w:hAnsi="Times New Roman" w:cs="Times New Roman" w:hint="eastAsia"/>
          <w:sz w:val="24"/>
          <w:szCs w:val="24"/>
          <w:lang w:val="en-GB"/>
        </w:rPr>
        <w:t xml:space="preserve"> r = -0.</w:t>
      </w:r>
      <w:r w:rsidR="005574BA" w:rsidRPr="005574BA">
        <w:rPr>
          <w:rFonts w:ascii="Times New Roman" w:hAnsi="Times New Roman" w:cs="Times New Roman" w:hint="eastAsia"/>
          <w:sz w:val="24"/>
          <w:szCs w:val="24"/>
          <w:lang w:val="en-GB"/>
        </w:rPr>
        <w:t>7882</w:t>
      </w:r>
      <w:r w:rsidR="008F0E80" w:rsidRPr="005574BA">
        <w:rPr>
          <w:rFonts w:ascii="Times New Roman" w:hAnsi="Times New Roman" w:cs="Times New Roman" w:hint="eastAsia"/>
          <w:sz w:val="24"/>
          <w:szCs w:val="24"/>
          <w:lang w:val="en-GB"/>
        </w:rPr>
        <w:t>, p = 0.0</w:t>
      </w:r>
      <w:r w:rsidR="005574BA" w:rsidRPr="005574BA">
        <w:rPr>
          <w:rFonts w:ascii="Times New Roman" w:hAnsi="Times New Roman" w:cs="Times New Roman" w:hint="eastAsia"/>
          <w:sz w:val="24"/>
          <w:szCs w:val="24"/>
          <w:lang w:val="en-GB"/>
        </w:rPr>
        <w:t>001</w:t>
      </w:r>
      <w:r w:rsidR="008F0E80" w:rsidRPr="005574BA">
        <w:rPr>
          <w:rFonts w:ascii="Times New Roman" w:hAnsi="Times New Roman" w:cs="Times New Roman" w:hint="eastAsia"/>
          <w:sz w:val="24"/>
          <w:szCs w:val="24"/>
          <w:lang w:val="en-GB"/>
        </w:rPr>
        <w:t>)</w:t>
      </w:r>
      <w:r w:rsidR="006F0745" w:rsidRPr="005574BA">
        <w:rPr>
          <w:rFonts w:ascii="Times New Roman" w:hAnsi="Times New Roman" w:cs="Times New Roman" w:hint="eastAsia"/>
          <w:sz w:val="24"/>
          <w:szCs w:val="24"/>
          <w:lang w:val="en-GB"/>
        </w:rPr>
        <w:t xml:space="preserve"> </w:t>
      </w:r>
      <w:r w:rsidR="006F0745">
        <w:rPr>
          <w:rFonts w:ascii="Times New Roman" w:hAnsi="Times New Roman" w:cs="Times New Roman"/>
          <w:sz w:val="24"/>
          <w:szCs w:val="24"/>
          <w:lang w:val="en-GB"/>
        </w:rPr>
        <w:lastRenderedPageBreak/>
        <w:t>significant</w:t>
      </w:r>
      <w:r w:rsidR="006F0745">
        <w:rPr>
          <w:rFonts w:ascii="Times New Roman" w:hAnsi="Times New Roman" w:cs="Times New Roman" w:hint="eastAsia"/>
          <w:sz w:val="24"/>
          <w:szCs w:val="24"/>
          <w:lang w:val="en-GB"/>
        </w:rPr>
        <w:t>ly negatively impact</w:t>
      </w:r>
      <w:r w:rsidR="00FB3C90">
        <w:rPr>
          <w:rFonts w:ascii="Times New Roman" w:hAnsi="Times New Roman" w:cs="Times New Roman" w:hint="eastAsia"/>
          <w:sz w:val="24"/>
          <w:szCs w:val="24"/>
          <w:lang w:val="en-GB"/>
        </w:rPr>
        <w:t>ed</w:t>
      </w:r>
      <w:r w:rsidR="006F0745">
        <w:rPr>
          <w:rFonts w:ascii="Times New Roman" w:hAnsi="Times New Roman" w:cs="Times New Roman" w:hint="eastAsia"/>
          <w:sz w:val="24"/>
          <w:szCs w:val="24"/>
          <w:lang w:val="en-GB"/>
        </w:rPr>
        <w:t xml:space="preserve"> soil inorganic carbon density (</w:t>
      </w:r>
      <w:r w:rsidR="006F0745"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6F0745">
        <w:rPr>
          <w:rFonts w:ascii="Times New Roman" w:hAnsi="Times New Roman" w:cs="Times New Roman" w:hint="eastAsia"/>
          <w:b/>
          <w:bCs/>
          <w:sz w:val="24"/>
          <w:szCs w:val="24"/>
          <w:lang w:val="en-GB"/>
        </w:rPr>
        <w:t>d</w:t>
      </w:r>
      <w:r w:rsidR="006F0745">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r w:rsidR="00FB3C90">
        <w:rPr>
          <w:rFonts w:ascii="Times New Roman" w:hAnsi="Times New Roman" w:cs="Times New Roman" w:hint="eastAsia"/>
          <w:sz w:val="24"/>
          <w:szCs w:val="24"/>
          <w:lang w:val="en-GB"/>
        </w:rPr>
        <w:t xml:space="preserve">Soil </w:t>
      </w:r>
      <w:r w:rsidR="00C37CC8">
        <w:rPr>
          <w:rFonts w:ascii="Times New Roman" w:hAnsi="Times New Roman" w:cs="Times New Roman" w:hint="eastAsia"/>
          <w:sz w:val="24"/>
          <w:szCs w:val="24"/>
          <w:lang w:val="en-GB"/>
        </w:rPr>
        <w:t>pH (</w:t>
      </w:r>
      <w:r w:rsidR="00C37CC8" w:rsidRPr="005659DB">
        <w:rPr>
          <w:rFonts w:ascii="Times New Roman" w:hAnsi="Times New Roman" w:cs="Times New Roman" w:hint="eastAsia"/>
          <w:sz w:val="24"/>
          <w:szCs w:val="24"/>
          <w:lang w:val="en-GB"/>
        </w:rPr>
        <w:t>Pearson correlation r =</w:t>
      </w:r>
      <w:r w:rsidR="00C37CC8">
        <w:rPr>
          <w:rFonts w:ascii="Times New Roman" w:hAnsi="Times New Roman" w:cs="Times New Roman" w:hint="eastAsia"/>
          <w:sz w:val="24"/>
          <w:szCs w:val="24"/>
          <w:lang w:val="en-GB"/>
        </w:rPr>
        <w:t xml:space="preserve"> </w:t>
      </w:r>
      <w:r w:rsidR="009627DA">
        <w:rPr>
          <w:rFonts w:ascii="Times New Roman" w:hAnsi="Times New Roman" w:cs="Times New Roman" w:hint="eastAsia"/>
          <w:sz w:val="24"/>
          <w:szCs w:val="24"/>
          <w:lang w:val="en-GB"/>
        </w:rPr>
        <w:t>-0.8768</w:t>
      </w:r>
      <w:r w:rsidR="00C37CC8" w:rsidRPr="005659DB">
        <w:rPr>
          <w:rFonts w:ascii="Times New Roman" w:hAnsi="Times New Roman" w:cs="Times New Roman" w:hint="eastAsia"/>
          <w:sz w:val="24"/>
          <w:szCs w:val="24"/>
          <w:lang w:val="en-GB"/>
        </w:rPr>
        <w:t>, p =</w:t>
      </w:r>
      <w:r w:rsidR="00C37CC8">
        <w:rPr>
          <w:rFonts w:ascii="Times New Roman" w:hAnsi="Times New Roman" w:cs="Times New Roman" w:hint="eastAsia"/>
          <w:sz w:val="24"/>
          <w:szCs w:val="24"/>
          <w:lang w:val="en-GB"/>
        </w:rPr>
        <w:t xml:space="preserve"> </w:t>
      </w:r>
      <w:r w:rsidR="009627DA">
        <w:rPr>
          <w:rFonts w:ascii="Times New Roman" w:hAnsi="Times New Roman" w:cs="Times New Roman" w:hint="eastAsia"/>
          <w:sz w:val="24"/>
          <w:szCs w:val="24"/>
          <w:lang w:val="en-GB"/>
        </w:rPr>
        <w:t>1.80e-06</w:t>
      </w:r>
      <w:r w:rsidR="00C37CC8">
        <w:rPr>
          <w:rFonts w:ascii="Times New Roman" w:hAnsi="Times New Roman" w:cs="Times New Roman" w:hint="eastAsia"/>
          <w:sz w:val="24"/>
          <w:szCs w:val="24"/>
          <w:lang w:val="en-GB"/>
        </w:rPr>
        <w:t>),</w:t>
      </w:r>
      <w:r w:rsidR="00F97FC5" w:rsidRPr="00F97FC5">
        <w:rPr>
          <w:rFonts w:ascii="Times New Roman" w:hAnsi="Times New Roman" w:cs="Times New Roman" w:hint="eastAsia"/>
          <w:sz w:val="24"/>
          <w:szCs w:val="24"/>
          <w:lang w:val="en-GB"/>
        </w:rPr>
        <w:t xml:space="preserve"> </w:t>
      </w:r>
      <w:r w:rsidR="00F97FC5" w:rsidRPr="00E77486">
        <w:rPr>
          <w:rFonts w:ascii="Times New Roman" w:hAnsi="Times New Roman" w:cs="Times New Roman" w:hint="eastAsia"/>
          <w:sz w:val="24"/>
          <w:szCs w:val="24"/>
          <w:lang w:val="en-GB"/>
        </w:rPr>
        <w:t>non-capillary porosity</w:t>
      </w:r>
      <w:r w:rsidR="00F97FC5">
        <w:rPr>
          <w:rFonts w:ascii="Times New Roman" w:hAnsi="Times New Roman" w:cs="Times New Roman" w:hint="eastAsia"/>
          <w:sz w:val="24"/>
          <w:szCs w:val="24"/>
          <w:lang w:val="en-GB"/>
        </w:rPr>
        <w:t xml:space="preserve"> (Pearson </w:t>
      </w:r>
      <w:r w:rsidR="00F97FC5" w:rsidRPr="00EE6927">
        <w:rPr>
          <w:rFonts w:ascii="Times New Roman" w:hAnsi="Times New Roman" w:cs="Times New Roman"/>
          <w:sz w:val="24"/>
          <w:szCs w:val="24"/>
          <w:lang w:val="en-GB"/>
        </w:rPr>
        <w:t>correlation</w:t>
      </w:r>
      <w:r w:rsidR="00F97FC5">
        <w:rPr>
          <w:rFonts w:ascii="Times New Roman" w:hAnsi="Times New Roman" w:cs="Times New Roman" w:hint="eastAsia"/>
          <w:sz w:val="24"/>
          <w:szCs w:val="24"/>
          <w:lang w:val="en-GB"/>
        </w:rPr>
        <w:t xml:space="preserve"> r = -0.6</w:t>
      </w:r>
      <w:r w:rsidR="009627DA">
        <w:rPr>
          <w:rFonts w:ascii="Times New Roman" w:hAnsi="Times New Roman" w:cs="Times New Roman" w:hint="eastAsia"/>
          <w:sz w:val="24"/>
          <w:szCs w:val="24"/>
          <w:lang w:val="en-GB"/>
        </w:rPr>
        <w:t>724</w:t>
      </w:r>
      <w:r w:rsidR="00F97FC5">
        <w:rPr>
          <w:rFonts w:ascii="Times New Roman" w:hAnsi="Times New Roman" w:cs="Times New Roman" w:hint="eastAsia"/>
          <w:sz w:val="24"/>
          <w:szCs w:val="24"/>
          <w:lang w:val="en-GB"/>
        </w:rPr>
        <w:t>, p = 0.00</w:t>
      </w:r>
      <w:r w:rsidR="009627DA">
        <w:rPr>
          <w:rFonts w:ascii="Times New Roman" w:hAnsi="Times New Roman" w:cs="Times New Roman" w:hint="eastAsia"/>
          <w:sz w:val="24"/>
          <w:szCs w:val="24"/>
          <w:lang w:val="en-GB"/>
        </w:rPr>
        <w:t>22</w:t>
      </w:r>
      <w:r w:rsidR="00F97FC5">
        <w:rPr>
          <w:rFonts w:ascii="Times New Roman" w:hAnsi="Times New Roman" w:cs="Times New Roman" w:hint="eastAsia"/>
          <w:sz w:val="24"/>
          <w:szCs w:val="24"/>
          <w:lang w:val="en-GB"/>
        </w:rPr>
        <w:t xml:space="preserve">), </w:t>
      </w:r>
      <w:r w:rsidR="00F97FC5" w:rsidRPr="00E23447">
        <w:rPr>
          <w:rFonts w:ascii="Times New Roman" w:hAnsi="Times New Roman" w:cs="Times New Roman" w:hint="eastAsia"/>
          <w:sz w:val="24"/>
          <w:szCs w:val="24"/>
          <w:lang w:val="en-GB"/>
        </w:rPr>
        <w:t>bulk density</w:t>
      </w:r>
      <w:r w:rsidR="00F97FC5">
        <w:rPr>
          <w:rFonts w:ascii="Times New Roman" w:hAnsi="Times New Roman" w:cs="Times New Roman" w:hint="eastAsia"/>
          <w:sz w:val="24"/>
          <w:szCs w:val="24"/>
          <w:lang w:val="en-GB"/>
        </w:rPr>
        <w:t xml:space="preserve"> (</w:t>
      </w:r>
      <w:r w:rsidR="00F97FC5" w:rsidRPr="005659DB">
        <w:rPr>
          <w:rFonts w:ascii="Times New Roman" w:hAnsi="Times New Roman" w:cs="Times New Roman" w:hint="eastAsia"/>
          <w:sz w:val="24"/>
          <w:szCs w:val="24"/>
          <w:lang w:val="en-GB"/>
        </w:rPr>
        <w:t>Pearson correlation r =</w:t>
      </w:r>
      <w:r w:rsidR="00F97FC5">
        <w:rPr>
          <w:rFonts w:ascii="Times New Roman" w:hAnsi="Times New Roman" w:cs="Times New Roman" w:hint="eastAsia"/>
          <w:sz w:val="24"/>
          <w:szCs w:val="24"/>
          <w:lang w:val="en-GB"/>
        </w:rPr>
        <w:t xml:space="preserve"> </w:t>
      </w:r>
      <w:r w:rsidR="009627DA">
        <w:rPr>
          <w:rFonts w:ascii="Times New Roman" w:hAnsi="Times New Roman" w:cs="Times New Roman" w:hint="eastAsia"/>
          <w:sz w:val="24"/>
          <w:szCs w:val="24"/>
          <w:lang w:val="en-GB"/>
        </w:rPr>
        <w:t>-</w:t>
      </w:r>
      <w:r w:rsidR="00F97FC5">
        <w:rPr>
          <w:rFonts w:ascii="Times New Roman" w:hAnsi="Times New Roman" w:cs="Times New Roman" w:hint="eastAsia"/>
          <w:sz w:val="24"/>
          <w:szCs w:val="24"/>
          <w:lang w:val="en-GB"/>
        </w:rPr>
        <w:t>0.6</w:t>
      </w:r>
      <w:r w:rsidR="009627DA">
        <w:rPr>
          <w:rFonts w:ascii="Times New Roman" w:hAnsi="Times New Roman" w:cs="Times New Roman" w:hint="eastAsia"/>
          <w:sz w:val="24"/>
          <w:szCs w:val="24"/>
          <w:lang w:val="en-GB"/>
        </w:rPr>
        <w:t>611</w:t>
      </w:r>
      <w:r w:rsidR="00F97FC5" w:rsidRPr="005659DB">
        <w:rPr>
          <w:rFonts w:ascii="Times New Roman" w:hAnsi="Times New Roman" w:cs="Times New Roman" w:hint="eastAsia"/>
          <w:sz w:val="24"/>
          <w:szCs w:val="24"/>
          <w:lang w:val="en-GB"/>
        </w:rPr>
        <w:t>, p =</w:t>
      </w:r>
      <w:r w:rsidR="00F97FC5">
        <w:rPr>
          <w:rFonts w:ascii="Times New Roman" w:hAnsi="Times New Roman" w:cs="Times New Roman" w:hint="eastAsia"/>
          <w:sz w:val="24"/>
          <w:szCs w:val="24"/>
          <w:lang w:val="en-GB"/>
        </w:rPr>
        <w:t xml:space="preserve"> 0.00</w:t>
      </w:r>
      <w:r w:rsidR="009627DA">
        <w:rPr>
          <w:rFonts w:ascii="Times New Roman" w:hAnsi="Times New Roman" w:cs="Times New Roman" w:hint="eastAsia"/>
          <w:sz w:val="24"/>
          <w:szCs w:val="24"/>
          <w:lang w:val="en-GB"/>
        </w:rPr>
        <w:t>28</w:t>
      </w:r>
      <w:r w:rsidR="00F97FC5">
        <w:rPr>
          <w:rFonts w:ascii="Times New Roman" w:hAnsi="Times New Roman" w:cs="Times New Roman" w:hint="eastAsia"/>
          <w:sz w:val="24"/>
          <w:szCs w:val="24"/>
          <w:lang w:val="en-GB"/>
        </w:rPr>
        <w:t>),</w:t>
      </w:r>
      <w:r w:rsidR="00C37CC8">
        <w:rPr>
          <w:rFonts w:ascii="Times New Roman" w:hAnsi="Times New Roman" w:cs="Times New Roman" w:hint="eastAsia"/>
          <w:sz w:val="24"/>
          <w:szCs w:val="24"/>
          <w:lang w:val="en-GB"/>
        </w:rPr>
        <w:t xml:space="preserve"> </w:t>
      </w:r>
      <w:r w:rsidR="00C37CC8" w:rsidRPr="00E23447">
        <w:rPr>
          <w:rFonts w:ascii="Times New Roman" w:hAnsi="Times New Roman" w:cs="Times New Roman" w:hint="eastAsia"/>
          <w:sz w:val="24"/>
          <w:szCs w:val="24"/>
          <w:lang w:val="en-GB"/>
        </w:rPr>
        <w:t>electrical conductivity</w:t>
      </w:r>
      <w:r w:rsidR="00C37CC8">
        <w:rPr>
          <w:rFonts w:ascii="Times New Roman" w:hAnsi="Times New Roman" w:cs="Times New Roman" w:hint="eastAsia"/>
          <w:sz w:val="24"/>
          <w:szCs w:val="24"/>
          <w:lang w:val="en-GB"/>
        </w:rPr>
        <w:t xml:space="preserve"> (</w:t>
      </w:r>
      <w:r w:rsidR="00C37CC8" w:rsidRPr="005659DB">
        <w:rPr>
          <w:rFonts w:ascii="Times New Roman" w:hAnsi="Times New Roman" w:cs="Times New Roman" w:hint="eastAsia"/>
          <w:sz w:val="24"/>
          <w:szCs w:val="24"/>
          <w:lang w:val="en-GB"/>
        </w:rPr>
        <w:t>Pearson correlation r =</w:t>
      </w:r>
      <w:r w:rsidR="00C37CC8">
        <w:rPr>
          <w:rFonts w:ascii="Times New Roman" w:hAnsi="Times New Roman" w:cs="Times New Roman" w:hint="eastAsia"/>
          <w:sz w:val="24"/>
          <w:szCs w:val="24"/>
          <w:lang w:val="en-GB"/>
        </w:rPr>
        <w:t xml:space="preserve"> </w:t>
      </w:r>
      <w:r w:rsidR="009627DA">
        <w:rPr>
          <w:rFonts w:ascii="Times New Roman" w:hAnsi="Times New Roman" w:cs="Times New Roman" w:hint="eastAsia"/>
          <w:sz w:val="24"/>
          <w:szCs w:val="24"/>
          <w:lang w:val="en-GB"/>
        </w:rPr>
        <w:t>-</w:t>
      </w:r>
      <w:r w:rsidR="00C37CC8">
        <w:rPr>
          <w:rFonts w:ascii="Times New Roman" w:hAnsi="Times New Roman" w:cs="Times New Roman" w:hint="eastAsia"/>
          <w:sz w:val="24"/>
          <w:szCs w:val="24"/>
          <w:lang w:val="en-GB"/>
        </w:rPr>
        <w:t>0.</w:t>
      </w:r>
      <w:r w:rsidR="009627DA">
        <w:rPr>
          <w:rFonts w:ascii="Times New Roman" w:hAnsi="Times New Roman" w:cs="Times New Roman" w:hint="eastAsia"/>
          <w:sz w:val="24"/>
          <w:szCs w:val="24"/>
          <w:lang w:val="en-GB"/>
        </w:rPr>
        <w:t>8860</w:t>
      </w:r>
      <w:r w:rsidR="00C37CC8" w:rsidRPr="005659DB">
        <w:rPr>
          <w:rFonts w:ascii="Times New Roman" w:hAnsi="Times New Roman" w:cs="Times New Roman" w:hint="eastAsia"/>
          <w:sz w:val="24"/>
          <w:szCs w:val="24"/>
          <w:lang w:val="en-GB"/>
        </w:rPr>
        <w:t>, p =</w:t>
      </w:r>
      <w:r w:rsidR="00C37CC8">
        <w:rPr>
          <w:rFonts w:ascii="Times New Roman" w:hAnsi="Times New Roman" w:cs="Times New Roman" w:hint="eastAsia"/>
          <w:sz w:val="24"/>
          <w:szCs w:val="24"/>
          <w:lang w:val="en-GB"/>
        </w:rPr>
        <w:t xml:space="preserve"> </w:t>
      </w:r>
      <w:r w:rsidR="009627DA">
        <w:rPr>
          <w:rFonts w:ascii="Times New Roman" w:hAnsi="Times New Roman" w:cs="Times New Roman" w:hint="eastAsia"/>
          <w:sz w:val="24"/>
          <w:szCs w:val="24"/>
          <w:lang w:val="en-GB"/>
        </w:rPr>
        <w:t>9.96e-07</w:t>
      </w:r>
      <w:r w:rsidR="00C37CC8">
        <w:rPr>
          <w:rFonts w:ascii="Times New Roman" w:hAnsi="Times New Roman" w:cs="Times New Roman" w:hint="eastAsia"/>
          <w:sz w:val="24"/>
          <w:szCs w:val="24"/>
          <w:lang w:val="en-GB"/>
        </w:rPr>
        <w:t xml:space="preserve">) </w:t>
      </w:r>
      <w:bookmarkStart w:id="12" w:name="_Hlk177598634"/>
      <w:r w:rsidR="00C37CC8">
        <w:rPr>
          <w:rFonts w:ascii="Times New Roman" w:hAnsi="Times New Roman" w:cs="Times New Roman"/>
          <w:sz w:val="24"/>
          <w:szCs w:val="24"/>
          <w:lang w:val="en-GB"/>
        </w:rPr>
        <w:t>significant</w:t>
      </w:r>
      <w:r w:rsidR="00C37CC8">
        <w:rPr>
          <w:rFonts w:ascii="Times New Roman" w:hAnsi="Times New Roman" w:cs="Times New Roman" w:hint="eastAsia"/>
          <w:sz w:val="24"/>
          <w:szCs w:val="24"/>
          <w:lang w:val="en-GB"/>
        </w:rPr>
        <w:t xml:space="preserve">ly </w:t>
      </w:r>
      <w:r w:rsidR="007A3EC1" w:rsidRPr="007A3EC1">
        <w:rPr>
          <w:rFonts w:ascii="Times New Roman" w:hAnsi="Times New Roman" w:cs="Times New Roman" w:hint="eastAsia"/>
          <w:sz w:val="24"/>
          <w:szCs w:val="24"/>
          <w:lang w:val="en-GB"/>
        </w:rPr>
        <w:t>negatively impact</w:t>
      </w:r>
      <w:r w:rsidR="00FB3C90">
        <w:rPr>
          <w:rFonts w:ascii="Times New Roman" w:hAnsi="Times New Roman" w:cs="Times New Roman" w:hint="eastAsia"/>
          <w:sz w:val="24"/>
          <w:szCs w:val="24"/>
          <w:lang w:val="en-GB"/>
        </w:rPr>
        <w:t>ed</w:t>
      </w:r>
      <w:r w:rsidR="00C37CC8">
        <w:rPr>
          <w:rFonts w:ascii="Times New Roman" w:hAnsi="Times New Roman" w:cs="Times New Roman" w:hint="eastAsia"/>
          <w:sz w:val="24"/>
          <w:szCs w:val="24"/>
          <w:lang w:val="en-GB"/>
        </w:rPr>
        <w:t xml:space="preserve"> soil total carbon </w:t>
      </w:r>
      <w:r w:rsidR="00C37CC8" w:rsidRPr="00C37CC8">
        <w:rPr>
          <w:rFonts w:ascii="Times New Roman" w:hAnsi="Times New Roman" w:cs="Times New Roman" w:hint="eastAsia"/>
          <w:sz w:val="24"/>
          <w:szCs w:val="24"/>
          <w:lang w:val="en-GB"/>
        </w:rPr>
        <w:t>concentration</w:t>
      </w:r>
      <w:r w:rsidR="00C37CC8">
        <w:rPr>
          <w:rFonts w:ascii="Times New Roman" w:hAnsi="Times New Roman" w:cs="Times New Roman" w:hint="eastAsia"/>
          <w:sz w:val="24"/>
          <w:szCs w:val="24"/>
          <w:lang w:val="en-GB"/>
        </w:rPr>
        <w:t>,</w:t>
      </w:r>
      <w:r w:rsidR="00932F6F">
        <w:rPr>
          <w:rFonts w:ascii="Times New Roman" w:hAnsi="Times New Roman" w:cs="Times New Roman" w:hint="eastAsia"/>
          <w:sz w:val="24"/>
          <w:szCs w:val="24"/>
          <w:lang w:val="en-GB"/>
        </w:rPr>
        <w:t xml:space="preserve"> </w:t>
      </w:r>
      <w:r w:rsidR="00932F6F" w:rsidRPr="00E77486">
        <w:rPr>
          <w:rFonts w:ascii="Times New Roman" w:hAnsi="Times New Roman" w:cs="Times New Roman" w:hint="eastAsia"/>
          <w:sz w:val="24"/>
          <w:szCs w:val="24"/>
          <w:lang w:val="en-GB"/>
        </w:rPr>
        <w:t>capillary porosity</w:t>
      </w:r>
      <w:r w:rsidR="00932F6F">
        <w:rPr>
          <w:rFonts w:ascii="Times New Roman" w:hAnsi="Times New Roman" w:cs="Times New Roman" w:hint="eastAsia"/>
          <w:sz w:val="24"/>
          <w:szCs w:val="24"/>
          <w:lang w:val="en-GB"/>
        </w:rPr>
        <w:t xml:space="preserve"> (Pearson </w:t>
      </w:r>
      <w:r w:rsidR="00932F6F" w:rsidRPr="00EE6927">
        <w:rPr>
          <w:rFonts w:ascii="Times New Roman" w:hAnsi="Times New Roman" w:cs="Times New Roman"/>
          <w:sz w:val="24"/>
          <w:szCs w:val="24"/>
          <w:lang w:val="en-GB"/>
        </w:rPr>
        <w:t>correlation</w:t>
      </w:r>
      <w:r w:rsidR="00932F6F">
        <w:rPr>
          <w:rFonts w:ascii="Times New Roman" w:hAnsi="Times New Roman" w:cs="Times New Roman" w:hint="eastAsia"/>
          <w:sz w:val="24"/>
          <w:szCs w:val="24"/>
          <w:lang w:val="en-GB"/>
        </w:rPr>
        <w:t xml:space="preserve"> r = 0.54</w:t>
      </w:r>
      <w:r w:rsidR="00D318F2">
        <w:rPr>
          <w:rFonts w:ascii="Times New Roman" w:hAnsi="Times New Roman" w:cs="Times New Roman" w:hint="eastAsia"/>
          <w:sz w:val="24"/>
          <w:szCs w:val="24"/>
          <w:lang w:val="en-GB"/>
        </w:rPr>
        <w:t>0</w:t>
      </w:r>
      <w:r w:rsidR="00932F6F">
        <w:rPr>
          <w:rFonts w:ascii="Times New Roman" w:hAnsi="Times New Roman" w:cs="Times New Roman" w:hint="eastAsia"/>
          <w:sz w:val="24"/>
          <w:szCs w:val="24"/>
          <w:lang w:val="en-GB"/>
        </w:rPr>
        <w:t>0, p = 0.0</w:t>
      </w:r>
      <w:r w:rsidR="00D318F2">
        <w:rPr>
          <w:rFonts w:ascii="Times New Roman" w:hAnsi="Times New Roman" w:cs="Times New Roman" w:hint="eastAsia"/>
          <w:sz w:val="24"/>
          <w:szCs w:val="24"/>
          <w:lang w:val="en-GB"/>
        </w:rPr>
        <w:t>207</w:t>
      </w:r>
      <w:r w:rsidR="00932F6F">
        <w:rPr>
          <w:rFonts w:ascii="Times New Roman" w:hAnsi="Times New Roman" w:cs="Times New Roman" w:hint="eastAsia"/>
          <w:sz w:val="24"/>
          <w:szCs w:val="24"/>
          <w:lang w:val="en-GB"/>
        </w:rPr>
        <w:t xml:space="preserve">) </w:t>
      </w:r>
      <w:r w:rsidR="00932F6F">
        <w:rPr>
          <w:rFonts w:ascii="Times New Roman" w:hAnsi="Times New Roman" w:cs="Times New Roman"/>
          <w:sz w:val="24"/>
          <w:szCs w:val="24"/>
          <w:lang w:val="en-GB"/>
        </w:rPr>
        <w:t>significant</w:t>
      </w:r>
      <w:r w:rsidR="00932F6F">
        <w:rPr>
          <w:rFonts w:ascii="Times New Roman" w:hAnsi="Times New Roman" w:cs="Times New Roman" w:hint="eastAsia"/>
          <w:sz w:val="24"/>
          <w:szCs w:val="24"/>
          <w:lang w:val="en-GB"/>
        </w:rPr>
        <w:t>ly positively affect</w:t>
      </w:r>
      <w:r w:rsidR="00FB3C90">
        <w:rPr>
          <w:rFonts w:ascii="Times New Roman" w:hAnsi="Times New Roman" w:cs="Times New Roman" w:hint="eastAsia"/>
          <w:sz w:val="24"/>
          <w:szCs w:val="24"/>
          <w:lang w:val="en-GB"/>
        </w:rPr>
        <w:t>ed</w:t>
      </w:r>
      <w:r w:rsidR="00932F6F">
        <w:rPr>
          <w:rFonts w:ascii="Times New Roman" w:hAnsi="Times New Roman" w:cs="Times New Roman" w:hint="eastAsia"/>
          <w:sz w:val="24"/>
          <w:szCs w:val="24"/>
          <w:lang w:val="en-GB"/>
        </w:rPr>
        <w:t xml:space="preserve"> soil total carbon </w:t>
      </w:r>
      <w:r w:rsidR="00932F6F" w:rsidRPr="00E77486">
        <w:rPr>
          <w:rFonts w:ascii="Times New Roman" w:hAnsi="Times New Roman" w:cs="Times New Roman" w:hint="eastAsia"/>
          <w:sz w:val="24"/>
          <w:szCs w:val="24"/>
          <w:lang w:val="en-GB"/>
        </w:rPr>
        <w:t>concentration</w:t>
      </w:r>
      <w:r w:rsidR="00932F6F">
        <w:rPr>
          <w:rFonts w:ascii="Times New Roman" w:hAnsi="Times New Roman" w:cs="Times New Roman" w:hint="eastAsia"/>
          <w:sz w:val="24"/>
          <w:szCs w:val="24"/>
          <w:lang w:val="en-GB"/>
        </w:rPr>
        <w:t xml:space="preserve"> (</w:t>
      </w:r>
      <w:r w:rsidR="00932F6F"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5F65DC">
        <w:rPr>
          <w:rFonts w:ascii="Times New Roman" w:hAnsi="Times New Roman" w:cs="Times New Roman" w:hint="eastAsia"/>
          <w:b/>
          <w:bCs/>
          <w:sz w:val="24"/>
          <w:szCs w:val="24"/>
          <w:lang w:val="en-GB"/>
        </w:rPr>
        <w:t>e</w:t>
      </w:r>
      <w:r w:rsidR="00932F6F">
        <w:rPr>
          <w:rFonts w:ascii="Times New Roman" w:hAnsi="Times New Roman" w:cs="Times New Roman" w:hint="eastAsia"/>
          <w:sz w:val="24"/>
          <w:szCs w:val="24"/>
          <w:lang w:val="en-GB"/>
        </w:rPr>
        <w:t>)</w:t>
      </w:r>
      <w:r w:rsidR="00FB3C90">
        <w:rPr>
          <w:rFonts w:ascii="Times New Roman" w:hAnsi="Times New Roman" w:cs="Times New Roman" w:hint="eastAsia"/>
          <w:sz w:val="24"/>
          <w:szCs w:val="24"/>
          <w:lang w:val="en-GB"/>
        </w:rPr>
        <w:t>. The soil</w:t>
      </w:r>
      <w:r w:rsidR="008F0E80">
        <w:rPr>
          <w:rFonts w:ascii="Times New Roman" w:hAnsi="Times New Roman" w:cs="Times New Roman" w:hint="eastAsia"/>
          <w:sz w:val="24"/>
          <w:szCs w:val="24"/>
          <w:lang w:val="en-GB"/>
        </w:rPr>
        <w:t xml:space="preserve"> </w:t>
      </w:r>
      <w:r w:rsidR="00B64772">
        <w:rPr>
          <w:rFonts w:ascii="Times New Roman" w:hAnsi="Times New Roman" w:cs="Times New Roman" w:hint="eastAsia"/>
          <w:sz w:val="24"/>
          <w:szCs w:val="24"/>
          <w:lang w:val="en-GB"/>
        </w:rPr>
        <w:t xml:space="preserve">water content (Pearson </w:t>
      </w:r>
      <w:r w:rsidR="00B64772" w:rsidRPr="00EE6927">
        <w:rPr>
          <w:rFonts w:ascii="Times New Roman" w:hAnsi="Times New Roman" w:cs="Times New Roman"/>
          <w:sz w:val="24"/>
          <w:szCs w:val="24"/>
          <w:lang w:val="en-GB"/>
        </w:rPr>
        <w:t>correlation</w:t>
      </w:r>
      <w:r w:rsidR="00B64772">
        <w:rPr>
          <w:rFonts w:ascii="Times New Roman" w:hAnsi="Times New Roman" w:cs="Times New Roman" w:hint="eastAsia"/>
          <w:sz w:val="24"/>
          <w:szCs w:val="24"/>
          <w:lang w:val="en-GB"/>
        </w:rPr>
        <w:t xml:space="preserve"> r =</w:t>
      </w:r>
      <w:r w:rsidR="00B64772" w:rsidRPr="00072305">
        <w:rPr>
          <w:rFonts w:ascii="Times New Roman" w:hAnsi="Times New Roman" w:cs="Times New Roman" w:hint="eastAsia"/>
          <w:sz w:val="24"/>
          <w:szCs w:val="24"/>
          <w:lang w:val="en-GB"/>
        </w:rPr>
        <w:t xml:space="preserve"> -0.</w:t>
      </w:r>
      <w:r w:rsidR="00FF696A" w:rsidRPr="00072305">
        <w:rPr>
          <w:rFonts w:ascii="Times New Roman" w:hAnsi="Times New Roman" w:cs="Times New Roman" w:hint="eastAsia"/>
          <w:sz w:val="24"/>
          <w:szCs w:val="24"/>
          <w:lang w:val="en-GB"/>
        </w:rPr>
        <w:t>6106</w:t>
      </w:r>
      <w:r w:rsidR="00B64772" w:rsidRPr="00072305">
        <w:rPr>
          <w:rFonts w:ascii="Times New Roman" w:hAnsi="Times New Roman" w:cs="Times New Roman" w:hint="eastAsia"/>
          <w:sz w:val="24"/>
          <w:szCs w:val="24"/>
          <w:lang w:val="en-GB"/>
        </w:rPr>
        <w:t>, p = 0.0</w:t>
      </w:r>
      <w:r w:rsidR="00FF696A" w:rsidRPr="00072305">
        <w:rPr>
          <w:rFonts w:ascii="Times New Roman" w:hAnsi="Times New Roman" w:cs="Times New Roman" w:hint="eastAsia"/>
          <w:sz w:val="24"/>
          <w:szCs w:val="24"/>
          <w:lang w:val="en-GB"/>
        </w:rPr>
        <w:t>071</w:t>
      </w:r>
      <w:r w:rsidR="00B64772" w:rsidRPr="00072305">
        <w:rPr>
          <w:rFonts w:ascii="Times New Roman" w:hAnsi="Times New Roman" w:cs="Times New Roman" w:hint="eastAsia"/>
          <w:sz w:val="24"/>
          <w:szCs w:val="24"/>
          <w:lang w:val="en-GB"/>
        </w:rPr>
        <w:t xml:space="preserve">) and non-capillary porosity (Pearson </w:t>
      </w:r>
      <w:r w:rsidR="00B64772" w:rsidRPr="00072305">
        <w:rPr>
          <w:rFonts w:ascii="Times New Roman" w:hAnsi="Times New Roman" w:cs="Times New Roman"/>
          <w:sz w:val="24"/>
          <w:szCs w:val="24"/>
          <w:lang w:val="en-GB"/>
        </w:rPr>
        <w:t>correlation</w:t>
      </w:r>
      <w:r w:rsidR="00B64772" w:rsidRPr="00072305">
        <w:rPr>
          <w:rFonts w:ascii="Times New Roman" w:hAnsi="Times New Roman" w:cs="Times New Roman" w:hint="eastAsia"/>
          <w:sz w:val="24"/>
          <w:szCs w:val="24"/>
          <w:lang w:val="en-GB"/>
        </w:rPr>
        <w:t xml:space="preserve"> r = -0.</w:t>
      </w:r>
      <w:r w:rsidR="000E03FA" w:rsidRPr="00072305">
        <w:rPr>
          <w:rFonts w:ascii="Times New Roman" w:hAnsi="Times New Roman" w:cs="Times New Roman" w:hint="eastAsia"/>
          <w:sz w:val="24"/>
          <w:szCs w:val="24"/>
          <w:lang w:val="en-GB"/>
        </w:rPr>
        <w:t>7167</w:t>
      </w:r>
      <w:r w:rsidR="00B64772" w:rsidRPr="00072305">
        <w:rPr>
          <w:rFonts w:ascii="Times New Roman" w:hAnsi="Times New Roman" w:cs="Times New Roman" w:hint="eastAsia"/>
          <w:sz w:val="24"/>
          <w:szCs w:val="24"/>
          <w:lang w:val="en-GB"/>
        </w:rPr>
        <w:t>, p = 0.00</w:t>
      </w:r>
      <w:r w:rsidR="000E03FA" w:rsidRPr="00072305">
        <w:rPr>
          <w:rFonts w:ascii="Times New Roman" w:hAnsi="Times New Roman" w:cs="Times New Roman" w:hint="eastAsia"/>
          <w:sz w:val="24"/>
          <w:szCs w:val="24"/>
          <w:lang w:val="en-GB"/>
        </w:rPr>
        <w:t>08</w:t>
      </w:r>
      <w:r w:rsidR="00B64772">
        <w:rPr>
          <w:rFonts w:ascii="Times New Roman" w:hAnsi="Times New Roman" w:cs="Times New Roman" w:hint="eastAsia"/>
          <w:sz w:val="24"/>
          <w:szCs w:val="24"/>
          <w:lang w:val="en-GB"/>
        </w:rPr>
        <w:t xml:space="preserve">) </w:t>
      </w:r>
      <w:r w:rsidR="00B64772">
        <w:rPr>
          <w:rFonts w:ascii="Times New Roman" w:hAnsi="Times New Roman" w:cs="Times New Roman"/>
          <w:sz w:val="24"/>
          <w:szCs w:val="24"/>
          <w:lang w:val="en-GB"/>
        </w:rPr>
        <w:t>significant</w:t>
      </w:r>
      <w:r w:rsidR="00B64772">
        <w:rPr>
          <w:rFonts w:ascii="Times New Roman" w:hAnsi="Times New Roman" w:cs="Times New Roman" w:hint="eastAsia"/>
          <w:sz w:val="24"/>
          <w:szCs w:val="24"/>
          <w:lang w:val="en-GB"/>
        </w:rPr>
        <w:t>ly negatively impact</w:t>
      </w:r>
      <w:r w:rsidR="00FB3C90">
        <w:rPr>
          <w:rFonts w:ascii="Times New Roman" w:hAnsi="Times New Roman" w:cs="Times New Roman" w:hint="eastAsia"/>
          <w:sz w:val="24"/>
          <w:szCs w:val="24"/>
          <w:lang w:val="en-GB"/>
        </w:rPr>
        <w:t>ed</w:t>
      </w:r>
      <w:r w:rsidR="00B64772">
        <w:rPr>
          <w:rFonts w:ascii="Times New Roman" w:hAnsi="Times New Roman" w:cs="Times New Roman" w:hint="eastAsia"/>
          <w:sz w:val="24"/>
          <w:szCs w:val="24"/>
          <w:lang w:val="en-GB"/>
        </w:rPr>
        <w:t xml:space="preserve"> soil total carbon density (</w:t>
      </w:r>
      <w:r w:rsidR="00B64772"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B64772">
        <w:rPr>
          <w:rFonts w:ascii="Times New Roman" w:hAnsi="Times New Roman" w:cs="Times New Roman" w:hint="eastAsia"/>
          <w:b/>
          <w:bCs/>
          <w:sz w:val="24"/>
          <w:szCs w:val="24"/>
          <w:lang w:val="en-GB"/>
        </w:rPr>
        <w:t>f</w:t>
      </w:r>
      <w:r w:rsidR="00B64772">
        <w:rPr>
          <w:rFonts w:ascii="Times New Roman" w:hAnsi="Times New Roman" w:cs="Times New Roman" w:hint="eastAsia"/>
          <w:sz w:val="24"/>
          <w:szCs w:val="24"/>
          <w:lang w:val="en-GB"/>
        </w:rPr>
        <w:t>).</w:t>
      </w:r>
      <w:bookmarkEnd w:id="12"/>
      <w:r>
        <w:rPr>
          <w:rFonts w:ascii="Times New Roman" w:hAnsi="Times New Roman" w:cs="Times New Roman" w:hint="eastAsia"/>
          <w:sz w:val="24"/>
          <w:szCs w:val="24"/>
          <w:lang w:val="en-GB"/>
        </w:rPr>
        <w:t xml:space="preserve"> Soil </w:t>
      </w:r>
      <w:r w:rsidR="00791E96" w:rsidRPr="00E23447">
        <w:rPr>
          <w:rFonts w:ascii="Times New Roman" w:hAnsi="Times New Roman" w:cs="Times New Roman" w:hint="eastAsia"/>
          <w:sz w:val="24"/>
          <w:szCs w:val="24"/>
          <w:lang w:val="en-GB"/>
        </w:rPr>
        <w:t>bulk density</w:t>
      </w:r>
      <w:r w:rsidR="00791E96">
        <w:rPr>
          <w:rFonts w:ascii="Times New Roman" w:hAnsi="Times New Roman" w:cs="Times New Roman" w:hint="eastAsia"/>
          <w:sz w:val="24"/>
          <w:szCs w:val="24"/>
          <w:lang w:val="en-GB"/>
        </w:rPr>
        <w:t xml:space="preserve"> (</w:t>
      </w:r>
      <w:r w:rsidR="00791E96" w:rsidRPr="005659DB">
        <w:rPr>
          <w:rFonts w:ascii="Times New Roman" w:hAnsi="Times New Roman" w:cs="Times New Roman" w:hint="eastAsia"/>
          <w:sz w:val="24"/>
          <w:szCs w:val="24"/>
          <w:lang w:val="en-GB"/>
        </w:rPr>
        <w:t>Pearson correlation r =</w:t>
      </w:r>
      <w:r w:rsidR="00791E96">
        <w:rPr>
          <w:rFonts w:ascii="Times New Roman" w:hAnsi="Times New Roman" w:cs="Times New Roman" w:hint="eastAsia"/>
          <w:sz w:val="24"/>
          <w:szCs w:val="24"/>
          <w:lang w:val="en-GB"/>
        </w:rPr>
        <w:t xml:space="preserve"> -0.6</w:t>
      </w:r>
      <w:r w:rsidR="00BA57A4">
        <w:rPr>
          <w:rFonts w:ascii="Times New Roman" w:hAnsi="Times New Roman" w:cs="Times New Roman" w:hint="eastAsia"/>
          <w:sz w:val="24"/>
          <w:szCs w:val="24"/>
          <w:lang w:val="en-GB"/>
        </w:rPr>
        <w:t>946</w:t>
      </w:r>
      <w:r w:rsidR="00791E96" w:rsidRPr="005659DB">
        <w:rPr>
          <w:rFonts w:ascii="Times New Roman" w:hAnsi="Times New Roman" w:cs="Times New Roman" w:hint="eastAsia"/>
          <w:sz w:val="24"/>
          <w:szCs w:val="24"/>
          <w:lang w:val="en-GB"/>
        </w:rPr>
        <w:t>, p =</w:t>
      </w:r>
      <w:r w:rsidR="00791E96">
        <w:rPr>
          <w:rFonts w:ascii="Times New Roman" w:hAnsi="Times New Roman" w:cs="Times New Roman" w:hint="eastAsia"/>
          <w:sz w:val="24"/>
          <w:szCs w:val="24"/>
          <w:lang w:val="en-GB"/>
        </w:rPr>
        <w:t xml:space="preserve"> 0.00</w:t>
      </w:r>
      <w:r w:rsidR="00BA57A4">
        <w:rPr>
          <w:rFonts w:ascii="Times New Roman" w:hAnsi="Times New Roman" w:cs="Times New Roman" w:hint="eastAsia"/>
          <w:sz w:val="24"/>
          <w:szCs w:val="24"/>
          <w:lang w:val="en-GB"/>
        </w:rPr>
        <w:t>14</w:t>
      </w:r>
      <w:r w:rsidR="00791E96">
        <w:rPr>
          <w:rFonts w:ascii="Times New Roman" w:hAnsi="Times New Roman" w:cs="Times New Roman" w:hint="eastAsia"/>
          <w:sz w:val="24"/>
          <w:szCs w:val="24"/>
          <w:lang w:val="en-GB"/>
        </w:rPr>
        <w:t xml:space="preserve">), </w:t>
      </w:r>
      <w:r w:rsidR="00791E96" w:rsidRPr="00E23447">
        <w:rPr>
          <w:rFonts w:ascii="Times New Roman" w:hAnsi="Times New Roman" w:cs="Times New Roman" w:hint="eastAsia"/>
          <w:sz w:val="24"/>
          <w:szCs w:val="24"/>
          <w:lang w:val="en-GB"/>
        </w:rPr>
        <w:t>electrical conductivity</w:t>
      </w:r>
      <w:r w:rsidR="00791E96">
        <w:rPr>
          <w:rFonts w:ascii="Times New Roman" w:hAnsi="Times New Roman" w:cs="Times New Roman" w:hint="eastAsia"/>
          <w:sz w:val="24"/>
          <w:szCs w:val="24"/>
          <w:lang w:val="en-GB"/>
        </w:rPr>
        <w:t xml:space="preserve"> (</w:t>
      </w:r>
      <w:r w:rsidR="00791E96" w:rsidRPr="005659DB">
        <w:rPr>
          <w:rFonts w:ascii="Times New Roman" w:hAnsi="Times New Roman" w:cs="Times New Roman" w:hint="eastAsia"/>
          <w:sz w:val="24"/>
          <w:szCs w:val="24"/>
          <w:lang w:val="en-GB"/>
        </w:rPr>
        <w:t>Pearson correlation r =</w:t>
      </w:r>
      <w:r w:rsidR="00791E96">
        <w:rPr>
          <w:rFonts w:ascii="Times New Roman" w:hAnsi="Times New Roman" w:cs="Times New Roman" w:hint="eastAsia"/>
          <w:sz w:val="24"/>
          <w:szCs w:val="24"/>
          <w:lang w:val="en-GB"/>
        </w:rPr>
        <w:t xml:space="preserve"> -0.</w:t>
      </w:r>
      <w:r w:rsidR="00BA57A4">
        <w:rPr>
          <w:rFonts w:ascii="Times New Roman" w:hAnsi="Times New Roman" w:cs="Times New Roman" w:hint="eastAsia"/>
          <w:sz w:val="24"/>
          <w:szCs w:val="24"/>
          <w:lang w:val="en-GB"/>
        </w:rPr>
        <w:t>9073</w:t>
      </w:r>
      <w:r w:rsidR="00791E96" w:rsidRPr="005659DB">
        <w:rPr>
          <w:rFonts w:ascii="Times New Roman" w:hAnsi="Times New Roman" w:cs="Times New Roman" w:hint="eastAsia"/>
          <w:sz w:val="24"/>
          <w:szCs w:val="24"/>
          <w:lang w:val="en-GB"/>
        </w:rPr>
        <w:t>, p =</w:t>
      </w:r>
      <w:r w:rsidR="00791E96">
        <w:rPr>
          <w:rFonts w:ascii="Times New Roman" w:hAnsi="Times New Roman" w:cs="Times New Roman" w:hint="eastAsia"/>
          <w:sz w:val="24"/>
          <w:szCs w:val="24"/>
          <w:lang w:val="en-GB"/>
        </w:rPr>
        <w:t xml:space="preserve"> </w:t>
      </w:r>
      <w:r w:rsidR="00BA57A4">
        <w:rPr>
          <w:rFonts w:ascii="Times New Roman" w:hAnsi="Times New Roman" w:cs="Times New Roman" w:hint="eastAsia"/>
          <w:sz w:val="24"/>
          <w:szCs w:val="24"/>
          <w:lang w:val="en-GB"/>
        </w:rPr>
        <w:t>2.05</w:t>
      </w:r>
      <w:r w:rsidR="00791E96">
        <w:rPr>
          <w:rFonts w:ascii="Times New Roman" w:hAnsi="Times New Roman" w:cs="Times New Roman" w:hint="eastAsia"/>
          <w:sz w:val="24"/>
          <w:szCs w:val="24"/>
          <w:lang w:val="en-GB"/>
        </w:rPr>
        <w:t>e-07),</w:t>
      </w:r>
      <w:r w:rsidR="00791E96" w:rsidRPr="00791E96">
        <w:rPr>
          <w:rFonts w:ascii="Times New Roman" w:hAnsi="Times New Roman" w:cs="Times New Roman" w:hint="eastAsia"/>
          <w:sz w:val="24"/>
          <w:szCs w:val="24"/>
          <w:lang w:val="en-GB"/>
        </w:rPr>
        <w:t xml:space="preserve"> </w:t>
      </w:r>
      <w:r w:rsidR="00791E96">
        <w:rPr>
          <w:rFonts w:ascii="Times New Roman" w:hAnsi="Times New Roman" w:cs="Times New Roman" w:hint="eastAsia"/>
          <w:sz w:val="24"/>
          <w:szCs w:val="24"/>
          <w:lang w:val="en-GB"/>
        </w:rPr>
        <w:t>pH (</w:t>
      </w:r>
      <w:r w:rsidR="00791E96" w:rsidRPr="005659DB">
        <w:rPr>
          <w:rFonts w:ascii="Times New Roman" w:hAnsi="Times New Roman" w:cs="Times New Roman" w:hint="eastAsia"/>
          <w:sz w:val="24"/>
          <w:szCs w:val="24"/>
          <w:lang w:val="en-GB"/>
        </w:rPr>
        <w:t>Pearson correlation r =</w:t>
      </w:r>
      <w:r w:rsidR="00791E96">
        <w:rPr>
          <w:rFonts w:ascii="Times New Roman" w:hAnsi="Times New Roman" w:cs="Times New Roman" w:hint="eastAsia"/>
          <w:sz w:val="24"/>
          <w:szCs w:val="24"/>
          <w:lang w:val="en-GB"/>
        </w:rPr>
        <w:t xml:space="preserve"> -0.8</w:t>
      </w:r>
      <w:r w:rsidR="00BA57A4">
        <w:rPr>
          <w:rFonts w:ascii="Times New Roman" w:hAnsi="Times New Roman" w:cs="Times New Roman" w:hint="eastAsia"/>
          <w:sz w:val="24"/>
          <w:szCs w:val="24"/>
          <w:lang w:val="en-GB"/>
        </w:rPr>
        <w:t>696</w:t>
      </w:r>
      <w:r w:rsidR="00791E96" w:rsidRPr="005659DB">
        <w:rPr>
          <w:rFonts w:ascii="Times New Roman" w:hAnsi="Times New Roman" w:cs="Times New Roman" w:hint="eastAsia"/>
          <w:sz w:val="24"/>
          <w:szCs w:val="24"/>
          <w:lang w:val="en-GB"/>
        </w:rPr>
        <w:t>, p =</w:t>
      </w:r>
      <w:r w:rsidR="00791E96">
        <w:rPr>
          <w:rFonts w:ascii="Times New Roman" w:hAnsi="Times New Roman" w:cs="Times New Roman" w:hint="eastAsia"/>
          <w:sz w:val="24"/>
          <w:szCs w:val="24"/>
          <w:lang w:val="en-GB"/>
        </w:rPr>
        <w:t xml:space="preserve"> </w:t>
      </w:r>
      <w:r w:rsidR="00BA57A4">
        <w:rPr>
          <w:rFonts w:ascii="Times New Roman" w:hAnsi="Times New Roman" w:cs="Times New Roman" w:hint="eastAsia"/>
          <w:sz w:val="24"/>
          <w:szCs w:val="24"/>
          <w:lang w:val="en-GB"/>
        </w:rPr>
        <w:t>2.77</w:t>
      </w:r>
      <w:r w:rsidR="00791E96">
        <w:rPr>
          <w:rFonts w:ascii="Times New Roman" w:hAnsi="Times New Roman" w:cs="Times New Roman" w:hint="eastAsia"/>
          <w:sz w:val="24"/>
          <w:szCs w:val="24"/>
          <w:lang w:val="en-GB"/>
        </w:rPr>
        <w:t>e-06),</w:t>
      </w:r>
      <w:r w:rsidR="00791E96" w:rsidRPr="00F97FC5">
        <w:rPr>
          <w:rFonts w:ascii="Times New Roman" w:hAnsi="Times New Roman" w:cs="Times New Roman" w:hint="eastAsia"/>
          <w:sz w:val="24"/>
          <w:szCs w:val="24"/>
          <w:lang w:val="en-GB"/>
        </w:rPr>
        <w:t xml:space="preserve"> </w:t>
      </w:r>
      <w:r w:rsidR="00791E96" w:rsidRPr="00E77486">
        <w:rPr>
          <w:rFonts w:ascii="Times New Roman" w:hAnsi="Times New Roman" w:cs="Times New Roman" w:hint="eastAsia"/>
          <w:sz w:val="24"/>
          <w:szCs w:val="24"/>
          <w:lang w:val="en-GB"/>
        </w:rPr>
        <w:t>non-capillary porosity</w:t>
      </w:r>
      <w:r w:rsidR="00791E96">
        <w:rPr>
          <w:rFonts w:ascii="Times New Roman" w:hAnsi="Times New Roman" w:cs="Times New Roman" w:hint="eastAsia"/>
          <w:sz w:val="24"/>
          <w:szCs w:val="24"/>
          <w:lang w:val="en-GB"/>
        </w:rPr>
        <w:t xml:space="preserve"> (Pearson </w:t>
      </w:r>
      <w:r w:rsidR="00791E96" w:rsidRPr="00EE6927">
        <w:rPr>
          <w:rFonts w:ascii="Times New Roman" w:hAnsi="Times New Roman" w:cs="Times New Roman"/>
          <w:sz w:val="24"/>
          <w:szCs w:val="24"/>
          <w:lang w:val="en-GB"/>
        </w:rPr>
        <w:t>correlation</w:t>
      </w:r>
      <w:r w:rsidR="00791E96">
        <w:rPr>
          <w:rFonts w:ascii="Times New Roman" w:hAnsi="Times New Roman" w:cs="Times New Roman" w:hint="eastAsia"/>
          <w:sz w:val="24"/>
          <w:szCs w:val="24"/>
          <w:lang w:val="en-GB"/>
        </w:rPr>
        <w:t xml:space="preserve"> r = -0.6</w:t>
      </w:r>
      <w:r w:rsidR="00BA57A4">
        <w:rPr>
          <w:rFonts w:ascii="Times New Roman" w:hAnsi="Times New Roman" w:cs="Times New Roman" w:hint="eastAsia"/>
          <w:sz w:val="24"/>
          <w:szCs w:val="24"/>
          <w:lang w:val="en-GB"/>
        </w:rPr>
        <w:t>435</w:t>
      </w:r>
      <w:r w:rsidR="00791E96">
        <w:rPr>
          <w:rFonts w:ascii="Times New Roman" w:hAnsi="Times New Roman" w:cs="Times New Roman" w:hint="eastAsia"/>
          <w:sz w:val="24"/>
          <w:szCs w:val="24"/>
          <w:lang w:val="en-GB"/>
        </w:rPr>
        <w:t>, p = 0.00</w:t>
      </w:r>
      <w:r w:rsidR="00BA57A4">
        <w:rPr>
          <w:rFonts w:ascii="Times New Roman" w:hAnsi="Times New Roman" w:cs="Times New Roman" w:hint="eastAsia"/>
          <w:sz w:val="24"/>
          <w:szCs w:val="24"/>
          <w:lang w:val="en-GB"/>
        </w:rPr>
        <w:t>40</w:t>
      </w:r>
      <w:r w:rsidR="00791E96">
        <w:rPr>
          <w:rFonts w:ascii="Times New Roman" w:hAnsi="Times New Roman" w:cs="Times New Roman" w:hint="eastAsia"/>
          <w:sz w:val="24"/>
          <w:szCs w:val="24"/>
          <w:lang w:val="en-GB"/>
        </w:rPr>
        <w:t>)</w:t>
      </w:r>
      <w:r w:rsidR="00791E96" w:rsidRPr="00791E96">
        <w:rPr>
          <w:rFonts w:ascii="Times New Roman" w:hAnsi="Times New Roman" w:cs="Times New Roman"/>
          <w:sz w:val="24"/>
          <w:szCs w:val="24"/>
          <w:lang w:val="en-GB"/>
        </w:rPr>
        <w:t xml:space="preserve"> </w:t>
      </w:r>
      <w:r w:rsidR="00791E96">
        <w:rPr>
          <w:rFonts w:ascii="Times New Roman" w:hAnsi="Times New Roman" w:cs="Times New Roman"/>
          <w:sz w:val="24"/>
          <w:szCs w:val="24"/>
          <w:lang w:val="en-GB"/>
        </w:rPr>
        <w:t>significant</w:t>
      </w:r>
      <w:r w:rsidR="00791E96">
        <w:rPr>
          <w:rFonts w:ascii="Times New Roman" w:hAnsi="Times New Roman" w:cs="Times New Roman" w:hint="eastAsia"/>
          <w:sz w:val="24"/>
          <w:szCs w:val="24"/>
          <w:lang w:val="en-GB"/>
        </w:rPr>
        <w:t xml:space="preserve">ly </w:t>
      </w:r>
      <w:r w:rsidR="00791E96" w:rsidRPr="007A3EC1">
        <w:rPr>
          <w:rFonts w:ascii="Times New Roman" w:hAnsi="Times New Roman" w:cs="Times New Roman" w:hint="eastAsia"/>
          <w:sz w:val="24"/>
          <w:szCs w:val="24"/>
          <w:lang w:val="en-GB"/>
        </w:rPr>
        <w:t>negatively impact</w:t>
      </w:r>
      <w:r w:rsidR="00FB3C90">
        <w:rPr>
          <w:rFonts w:ascii="Times New Roman" w:hAnsi="Times New Roman" w:cs="Times New Roman" w:hint="eastAsia"/>
          <w:sz w:val="24"/>
          <w:szCs w:val="24"/>
          <w:lang w:val="en-GB"/>
        </w:rPr>
        <w:t>ed</w:t>
      </w:r>
      <w:r w:rsidR="00791E96">
        <w:rPr>
          <w:rFonts w:ascii="Times New Roman" w:hAnsi="Times New Roman" w:cs="Times New Roman" w:hint="eastAsia"/>
          <w:sz w:val="24"/>
          <w:szCs w:val="24"/>
          <w:lang w:val="en-GB"/>
        </w:rPr>
        <w:t xml:space="preserve"> the ratio of organic and inorganic carbon</w:t>
      </w:r>
      <w:r w:rsidR="00CF2226">
        <w:rPr>
          <w:rFonts w:ascii="Times New Roman" w:hAnsi="Times New Roman" w:cs="Times New Roman" w:hint="eastAsia"/>
          <w:sz w:val="24"/>
          <w:szCs w:val="24"/>
          <w:lang w:val="en-GB"/>
        </w:rPr>
        <w:t xml:space="preserve">, </w:t>
      </w:r>
      <w:r w:rsidR="00CF2226" w:rsidRPr="00E77486">
        <w:rPr>
          <w:rFonts w:ascii="Times New Roman" w:hAnsi="Times New Roman" w:cs="Times New Roman" w:hint="eastAsia"/>
          <w:sz w:val="24"/>
          <w:szCs w:val="24"/>
          <w:lang w:val="en-GB"/>
        </w:rPr>
        <w:t>capillary porosity</w:t>
      </w:r>
      <w:r w:rsidR="00CF2226">
        <w:rPr>
          <w:rFonts w:ascii="Times New Roman" w:hAnsi="Times New Roman" w:cs="Times New Roman" w:hint="eastAsia"/>
          <w:sz w:val="24"/>
          <w:szCs w:val="24"/>
          <w:lang w:val="en-GB"/>
        </w:rPr>
        <w:t xml:space="preserve"> (Pearson </w:t>
      </w:r>
      <w:r w:rsidR="00CF2226" w:rsidRPr="00EE6927">
        <w:rPr>
          <w:rFonts w:ascii="Times New Roman" w:hAnsi="Times New Roman" w:cs="Times New Roman"/>
          <w:sz w:val="24"/>
          <w:szCs w:val="24"/>
          <w:lang w:val="en-GB"/>
        </w:rPr>
        <w:t>correlation</w:t>
      </w:r>
      <w:r w:rsidR="00CF2226">
        <w:rPr>
          <w:rFonts w:ascii="Times New Roman" w:hAnsi="Times New Roman" w:cs="Times New Roman" w:hint="eastAsia"/>
          <w:sz w:val="24"/>
          <w:szCs w:val="24"/>
          <w:lang w:val="en-GB"/>
        </w:rPr>
        <w:t xml:space="preserve"> r = 0.5783, p = 0.0</w:t>
      </w:r>
      <w:r w:rsidR="00A53906">
        <w:rPr>
          <w:rFonts w:ascii="Times New Roman" w:hAnsi="Times New Roman" w:cs="Times New Roman" w:hint="eastAsia"/>
          <w:sz w:val="24"/>
          <w:szCs w:val="24"/>
          <w:lang w:val="en-GB"/>
        </w:rPr>
        <w:t>119</w:t>
      </w:r>
      <w:r w:rsidR="00CF2226">
        <w:rPr>
          <w:rFonts w:ascii="Times New Roman" w:hAnsi="Times New Roman" w:cs="Times New Roman" w:hint="eastAsia"/>
          <w:sz w:val="24"/>
          <w:szCs w:val="24"/>
          <w:lang w:val="en-GB"/>
        </w:rPr>
        <w:t>)</w:t>
      </w:r>
      <w:r w:rsidR="00CF2226" w:rsidRPr="00791E96">
        <w:rPr>
          <w:rFonts w:ascii="Times New Roman" w:hAnsi="Times New Roman" w:cs="Times New Roman"/>
          <w:sz w:val="24"/>
          <w:szCs w:val="24"/>
          <w:lang w:val="en-GB"/>
        </w:rPr>
        <w:t xml:space="preserve"> </w:t>
      </w:r>
      <w:r w:rsidR="00CF2226">
        <w:rPr>
          <w:rFonts w:ascii="Times New Roman" w:hAnsi="Times New Roman" w:cs="Times New Roman"/>
          <w:sz w:val="24"/>
          <w:szCs w:val="24"/>
          <w:lang w:val="en-GB"/>
        </w:rPr>
        <w:t>significant</w:t>
      </w:r>
      <w:r w:rsidR="00CF2226">
        <w:rPr>
          <w:rFonts w:ascii="Times New Roman" w:hAnsi="Times New Roman" w:cs="Times New Roman" w:hint="eastAsia"/>
          <w:sz w:val="24"/>
          <w:szCs w:val="24"/>
          <w:lang w:val="en-GB"/>
        </w:rPr>
        <w:t xml:space="preserve">ly </w:t>
      </w:r>
      <w:r w:rsidR="00707FF0" w:rsidRPr="00707FF0">
        <w:rPr>
          <w:rFonts w:ascii="Times New Roman" w:hAnsi="Times New Roman" w:cs="Times New Roman" w:hint="eastAsia"/>
          <w:sz w:val="24"/>
          <w:szCs w:val="24"/>
          <w:lang w:val="en-GB"/>
        </w:rPr>
        <w:t>positively</w:t>
      </w:r>
      <w:r w:rsidR="00CF2226" w:rsidRPr="007A3EC1">
        <w:rPr>
          <w:rFonts w:ascii="Times New Roman" w:hAnsi="Times New Roman" w:cs="Times New Roman" w:hint="eastAsia"/>
          <w:sz w:val="24"/>
          <w:szCs w:val="24"/>
          <w:lang w:val="en-GB"/>
        </w:rPr>
        <w:t xml:space="preserve"> impact</w:t>
      </w:r>
      <w:r w:rsidR="00FB3C90">
        <w:rPr>
          <w:rFonts w:ascii="Times New Roman" w:hAnsi="Times New Roman" w:cs="Times New Roman" w:hint="eastAsia"/>
          <w:sz w:val="24"/>
          <w:szCs w:val="24"/>
          <w:lang w:val="en-GB"/>
        </w:rPr>
        <w:t>ed</w:t>
      </w:r>
      <w:r w:rsidR="00CF2226">
        <w:rPr>
          <w:rFonts w:ascii="Times New Roman" w:hAnsi="Times New Roman" w:cs="Times New Roman" w:hint="eastAsia"/>
          <w:sz w:val="24"/>
          <w:szCs w:val="24"/>
          <w:lang w:val="en-GB"/>
        </w:rPr>
        <w:t xml:space="preserve"> the ratio of organic and inorganic carbon</w:t>
      </w:r>
      <w:r w:rsidR="00324DD1">
        <w:rPr>
          <w:rFonts w:ascii="Times New Roman" w:hAnsi="Times New Roman" w:cs="Times New Roman" w:hint="eastAsia"/>
          <w:sz w:val="24"/>
          <w:szCs w:val="24"/>
          <w:lang w:val="en-GB"/>
        </w:rPr>
        <w:t xml:space="preserve"> (</w:t>
      </w:r>
      <w:r w:rsidR="00324DD1"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324DD1">
        <w:rPr>
          <w:rFonts w:ascii="Times New Roman" w:hAnsi="Times New Roman" w:cs="Times New Roman" w:hint="eastAsia"/>
          <w:b/>
          <w:bCs/>
          <w:sz w:val="24"/>
          <w:szCs w:val="24"/>
          <w:lang w:val="en-GB"/>
        </w:rPr>
        <w:t>g</w:t>
      </w:r>
      <w:r w:rsidR="00324DD1">
        <w:rPr>
          <w:rFonts w:ascii="Times New Roman" w:hAnsi="Times New Roman" w:cs="Times New Roman" w:hint="eastAsia"/>
          <w:sz w:val="24"/>
          <w:szCs w:val="24"/>
          <w:lang w:val="en-GB"/>
        </w:rPr>
        <w:t>)</w:t>
      </w:r>
      <w:r w:rsidR="00F01421">
        <w:rPr>
          <w:rFonts w:ascii="Times New Roman" w:hAnsi="Times New Roman" w:cs="Times New Roman" w:hint="eastAsia"/>
          <w:sz w:val="24"/>
          <w:szCs w:val="24"/>
          <w:lang w:val="en-GB"/>
        </w:rPr>
        <w:t>.</w:t>
      </w:r>
    </w:p>
    <w:p w14:paraId="7768AE4F" w14:textId="109D2684" w:rsidR="00767FDE" w:rsidRPr="00D01713" w:rsidRDefault="008F17B7" w:rsidP="00EE6927">
      <w:pPr>
        <w:spacing w:line="360" w:lineRule="auto"/>
        <w:jc w:val="left"/>
        <w:rPr>
          <w:rFonts w:ascii="Times New Roman" w:hAnsi="Times New Roman" w:cs="Times New Roman"/>
          <w:sz w:val="24"/>
          <w:szCs w:val="24"/>
          <w:lang w:val="en-GB"/>
        </w:rPr>
      </w:pPr>
      <w:bookmarkStart w:id="13" w:name="_Hlk179313968"/>
      <w:r w:rsidRPr="008F17B7">
        <w:rPr>
          <w:rFonts w:ascii="Times New Roman" w:hAnsi="Times New Roman" w:cs="Times New Roman" w:hint="eastAsia"/>
          <w:sz w:val="24"/>
          <w:szCs w:val="24"/>
          <w:lang w:val="en-GB"/>
        </w:rPr>
        <w:t>In short,</w:t>
      </w:r>
      <w:r>
        <w:rPr>
          <w:rFonts w:ascii="Times New Roman" w:hAnsi="Times New Roman" w:cs="Times New Roman" w:hint="eastAsia"/>
          <w:sz w:val="24"/>
          <w:szCs w:val="24"/>
          <w:lang w:val="en-GB"/>
        </w:rPr>
        <w:t xml:space="preserve"> the organic matter addition-induced alterations in </w:t>
      </w:r>
      <w:r w:rsidRPr="008F17B7">
        <w:rPr>
          <w:rFonts w:ascii="Times New Roman" w:hAnsi="Times New Roman" w:cs="Times New Roman"/>
          <w:sz w:val="24"/>
          <w:szCs w:val="24"/>
          <w:lang w:val="en-GB"/>
        </w:rPr>
        <w:t>soil physical properties</w:t>
      </w:r>
      <w:r w:rsidRPr="008F17B7">
        <w:rPr>
          <w:rFonts w:ascii="Times New Roman" w:hAnsi="Times New Roman" w:cs="Times New Roman" w:hint="eastAsia"/>
          <w:sz w:val="24"/>
          <w:szCs w:val="24"/>
          <w:lang w:val="en-GB"/>
        </w:rPr>
        <w:t xml:space="preserve"> significantly </w:t>
      </w:r>
      <w:r w:rsidRPr="008F17B7">
        <w:rPr>
          <w:rFonts w:ascii="Times New Roman" w:hAnsi="Times New Roman" w:cs="Times New Roman"/>
          <w:sz w:val="24"/>
          <w:szCs w:val="24"/>
          <w:lang w:val="en-GB"/>
        </w:rPr>
        <w:t>alter</w:t>
      </w:r>
      <w:r w:rsidRPr="008F17B7">
        <w:rPr>
          <w:rFonts w:ascii="Times New Roman" w:hAnsi="Times New Roman" w:cs="Times New Roman" w:hint="eastAsia"/>
          <w:sz w:val="24"/>
          <w:szCs w:val="24"/>
          <w:lang w:val="en-GB"/>
        </w:rPr>
        <w:t xml:space="preserve">ed the </w:t>
      </w:r>
      <w:r w:rsidRPr="008F17B7">
        <w:rPr>
          <w:rFonts w:ascii="Times New Roman" w:hAnsi="Times New Roman" w:cs="Times New Roman"/>
          <w:sz w:val="24"/>
          <w:szCs w:val="24"/>
          <w:lang w:val="en-GB"/>
        </w:rPr>
        <w:t>soil organic and inorganic carbon</w:t>
      </w:r>
      <w:r w:rsidRPr="008F17B7">
        <w:rPr>
          <w:rFonts w:ascii="Times New Roman" w:hAnsi="Times New Roman" w:cs="Times New Roman" w:hint="eastAsia"/>
          <w:sz w:val="24"/>
          <w:szCs w:val="24"/>
          <w:lang w:val="en-GB"/>
        </w:rPr>
        <w:t xml:space="preserve">, and </w:t>
      </w:r>
      <w:r>
        <w:rPr>
          <w:rFonts w:ascii="Times New Roman" w:hAnsi="Times New Roman" w:cs="Times New Roman" w:hint="eastAsia"/>
          <w:sz w:val="24"/>
          <w:szCs w:val="24"/>
          <w:lang w:val="en-GB"/>
        </w:rPr>
        <w:t>the ratio of organic and inorganic carbon.</w:t>
      </w:r>
    </w:p>
    <w:p w14:paraId="2577087C" w14:textId="0E34F250" w:rsidR="00197117" w:rsidRPr="00EE6927" w:rsidRDefault="000A1920" w:rsidP="00EE6927">
      <w:pPr>
        <w:spacing w:line="360" w:lineRule="auto"/>
        <w:rPr>
          <w:rFonts w:ascii="Times New Roman" w:hAnsi="Times New Roman" w:cs="Times New Roman"/>
          <w:b/>
          <w:bCs/>
          <w:sz w:val="24"/>
          <w:szCs w:val="24"/>
          <w:lang w:val="en-GB"/>
        </w:rPr>
      </w:pPr>
      <w:bookmarkStart w:id="14" w:name="_Hlk175422120"/>
      <w:bookmarkEnd w:id="13"/>
      <w:r>
        <w:rPr>
          <w:rFonts w:ascii="Times New Roman" w:hAnsi="Times New Roman" w:cs="Times New Roman" w:hint="eastAsia"/>
          <w:b/>
          <w:bCs/>
          <w:sz w:val="24"/>
          <w:szCs w:val="24"/>
          <w:lang w:val="en-GB"/>
        </w:rPr>
        <w:t xml:space="preserve">(2) </w:t>
      </w:r>
      <w:r w:rsidR="00197117" w:rsidRPr="00EE6927">
        <w:rPr>
          <w:rFonts w:ascii="Times New Roman" w:hAnsi="Times New Roman" w:cs="Times New Roman"/>
          <w:b/>
          <w:bCs/>
          <w:sz w:val="24"/>
          <w:szCs w:val="24"/>
          <w:lang w:val="en-GB"/>
        </w:rPr>
        <w:t xml:space="preserve">Addition of exogenous </w:t>
      </w:r>
      <w:r w:rsidR="00E77A2A" w:rsidRPr="00E77A2A">
        <w:rPr>
          <w:rFonts w:ascii="Times New Roman" w:hAnsi="Times New Roman" w:cs="Times New Roman" w:hint="eastAsia"/>
          <w:b/>
          <w:bCs/>
          <w:sz w:val="24"/>
          <w:szCs w:val="24"/>
          <w:lang w:val="en-GB"/>
        </w:rPr>
        <w:t>organic materials</w:t>
      </w:r>
      <w:r w:rsidR="00197117" w:rsidRPr="00EE6927">
        <w:rPr>
          <w:rFonts w:ascii="Times New Roman" w:hAnsi="Times New Roman" w:cs="Times New Roman"/>
          <w:b/>
          <w:bCs/>
          <w:sz w:val="24"/>
          <w:szCs w:val="24"/>
          <w:lang w:val="en-GB"/>
        </w:rPr>
        <w:t xml:space="preserve"> alters soil organic and inorganic carbon via soil chemical properties </w:t>
      </w:r>
    </w:p>
    <w:p w14:paraId="359C8A08" w14:textId="6E781C73" w:rsidR="009C308B" w:rsidRDefault="00F96FC2" w:rsidP="00B7684F">
      <w:pPr>
        <w:spacing w:line="360" w:lineRule="auto"/>
        <w:rPr>
          <w:rFonts w:ascii="Times New Roman" w:hAnsi="Times New Roman" w:cs="Times New Roman"/>
          <w:sz w:val="24"/>
          <w:szCs w:val="24"/>
          <w:lang w:val="en-GB"/>
        </w:rPr>
      </w:pPr>
      <w:bookmarkStart w:id="15" w:name="_Hlk177599588"/>
      <w:bookmarkEnd w:id="14"/>
      <w:r>
        <w:rPr>
          <w:rFonts w:ascii="Times New Roman" w:hAnsi="Times New Roman" w:cs="Times New Roman" w:hint="eastAsia"/>
          <w:sz w:val="24"/>
          <w:szCs w:val="24"/>
          <w:lang w:val="en-GB"/>
        </w:rPr>
        <w:t xml:space="preserve">Previous studies showed that the soil </w:t>
      </w:r>
      <w:r w:rsidRPr="00610FBB">
        <w:rPr>
          <w:rFonts w:ascii="Times New Roman" w:hAnsi="Times New Roman" w:cs="Times New Roman" w:hint="eastAsia"/>
          <w:sz w:val="24"/>
          <w:szCs w:val="24"/>
          <w:lang w:val="en-GB"/>
        </w:rPr>
        <w:t>available</w:t>
      </w:r>
      <w:r>
        <w:rPr>
          <w:rFonts w:ascii="Times New Roman" w:hAnsi="Times New Roman" w:cs="Times New Roman" w:hint="eastAsia"/>
          <w:sz w:val="24"/>
          <w:szCs w:val="24"/>
          <w:lang w:val="en-GB"/>
        </w:rPr>
        <w:t xml:space="preserve"> nitrogen </w:t>
      </w:r>
      <w:bookmarkStart w:id="16" w:name="_Hlk179272134"/>
      <w:r>
        <w:rPr>
          <w:rFonts w:ascii="Times New Roman" w:hAnsi="Times New Roman" w:cs="Times New Roman" w:hint="eastAsia"/>
          <w:sz w:val="24"/>
          <w:szCs w:val="24"/>
          <w:lang w:val="en-GB"/>
        </w:rPr>
        <w:t>concentration</w:t>
      </w:r>
      <w:bookmarkEnd w:id="16"/>
      <w:r>
        <w:rPr>
          <w:rFonts w:ascii="Times New Roman" w:hAnsi="Times New Roman" w:cs="Times New Roman" w:hint="eastAsia"/>
          <w:sz w:val="24"/>
          <w:szCs w:val="24"/>
          <w:lang w:val="en-GB"/>
        </w:rPr>
        <w:t xml:space="preserve"> and </w:t>
      </w:r>
      <w:r w:rsidRPr="00610FBB">
        <w:rPr>
          <w:rFonts w:ascii="Times New Roman" w:hAnsi="Times New Roman" w:cs="Times New Roman" w:hint="eastAsia"/>
          <w:sz w:val="24"/>
          <w:szCs w:val="24"/>
          <w:lang w:val="en-GB"/>
        </w:rPr>
        <w:t>available</w:t>
      </w:r>
      <w:r>
        <w:rPr>
          <w:rFonts w:ascii="Times New Roman" w:hAnsi="Times New Roman" w:cs="Times New Roman" w:hint="eastAsia"/>
          <w:sz w:val="24"/>
          <w:szCs w:val="24"/>
          <w:lang w:val="en-GB"/>
        </w:rPr>
        <w:t xml:space="preserve"> potassium</w:t>
      </w:r>
      <w:r w:rsidRPr="00610FBB">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 xml:space="preserve">concentration increased soil organic carbon density </w:t>
      </w:r>
      <w:r>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&lt;EndNote&gt;&lt;Cite&gt;&lt;Author&gt;Wang&lt;/Author&gt;&lt;Year&gt;2023&lt;/Year&gt;&lt;RecNum&gt;519&lt;/RecNum&gt;&lt;DisplayText&gt;[1]&lt;/DisplayText&gt;&lt;record&gt;&lt;rec-number&gt;519&lt;/rec-number&gt;&lt;foreign-keys&gt;&lt;key app="EN" db-id="5f2srts5s2fa5deef06xt5zmavaaa2xvwawz" timestamp="1726707905"&gt;519&lt;/key&gt;&lt;key app="ENWeb" db-id=""&gt;0&lt;/key&gt;&lt;/foreign-keys&gt;&lt;ref-type name="Journal Article"&gt;17&lt;/ref-type&gt;&lt;contributors&gt;&lt;authors&gt;&lt;author&gt;Wang, M.,&lt;/author&gt;&lt;author&gt;Ding, L.,&lt;/author&gt;&lt;author&gt;Tian, L.,&lt;/author&gt;&lt;author&gt;Zhang, Y.,&lt;/author&gt;&lt;author&gt;Wang, P.&lt;/author&gt;&lt;/authors&gt;&lt;/contributors&gt;&lt;titles&gt;&lt;title&gt;Soil carbon stock is modulated by nutrients contents and enzyme activities in a subalpine, Southwest China&lt;/title&gt;&lt;secondary-title&gt;Polish Journal of Environmental Studies&lt;/secondary-title&gt;&lt;/titles&gt;&lt;periodical&gt;&lt;full-title&gt;Polish Journal of Environmental Studies&lt;/full-title&gt;&lt;/periodical&gt;&lt;pages&gt;297-308&lt;/pages&gt;&lt;volume&gt;32&lt;/volume&gt;&lt;number&gt;1&lt;/number&gt;&lt;dates&gt;&lt;year&gt;2023&lt;/year&gt;&lt;/dates&gt;&lt;urls&gt;&lt;/urls&gt;&lt;electronic-resource-num&gt;10.15244/pjoes/152832&lt;/electronic-resource-num&gt;&lt;/record&gt;&lt;/Cite&gt;&lt;/EndNote&gt;</w:instrText>
      </w:r>
      <w:r>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[1]</w:t>
      </w:r>
      <w:r>
        <w:rPr>
          <w:rFonts w:ascii="Times New Roman" w:hAnsi="Times New Roman" w:cs="Times New Roman"/>
          <w:sz w:val="24"/>
          <w:szCs w:val="24"/>
          <w:lang w:val="en-GB"/>
        </w:rPr>
        <w:fldChar w:fldCharType="end"/>
      </w:r>
      <w:r>
        <w:rPr>
          <w:rFonts w:ascii="Times New Roman" w:hAnsi="Times New Roman" w:cs="Times New Roman" w:hint="eastAsia"/>
          <w:sz w:val="24"/>
          <w:szCs w:val="24"/>
          <w:lang w:val="en-GB"/>
        </w:rPr>
        <w:t xml:space="preserve">. </w:t>
      </w:r>
      <w:bookmarkStart w:id="17" w:name="_Hlk179313287"/>
      <w:r>
        <w:rPr>
          <w:rFonts w:ascii="Times New Roman" w:hAnsi="Times New Roman" w:cs="Times New Roman" w:hint="eastAsia"/>
          <w:sz w:val="24"/>
          <w:szCs w:val="24"/>
          <w:lang w:val="en-GB"/>
        </w:rPr>
        <w:t xml:space="preserve">In this study, </w:t>
      </w:r>
      <w:bookmarkEnd w:id="17"/>
      <w:r>
        <w:rPr>
          <w:rFonts w:ascii="Times New Roman" w:hAnsi="Times New Roman" w:cs="Times New Roman" w:hint="eastAsia"/>
          <w:sz w:val="24"/>
          <w:szCs w:val="24"/>
          <w:lang w:val="en-GB"/>
        </w:rPr>
        <w:t>t</w:t>
      </w:r>
      <w:r w:rsidR="0078571B">
        <w:rPr>
          <w:rFonts w:ascii="Times New Roman" w:hAnsi="Times New Roman" w:cs="Times New Roman" w:hint="eastAsia"/>
          <w:sz w:val="24"/>
          <w:szCs w:val="24"/>
          <w:lang w:val="en-GB"/>
        </w:rPr>
        <w:t>he w</w:t>
      </w:r>
      <w:r w:rsidR="00B56A9F">
        <w:rPr>
          <w:rFonts w:ascii="Times New Roman" w:hAnsi="Times New Roman" w:cs="Times New Roman" w:hint="eastAsia"/>
          <w:sz w:val="24"/>
          <w:szCs w:val="24"/>
          <w:lang w:val="en-GB"/>
        </w:rPr>
        <w:t>ater-soluble magnesium concentration</w:t>
      </w:r>
      <w:bookmarkStart w:id="18" w:name="_Hlk179279831"/>
      <w:r w:rsidR="006051B9">
        <w:rPr>
          <w:rFonts w:ascii="Times New Roman" w:hAnsi="Times New Roman" w:cs="Times New Roman" w:hint="eastAsia"/>
          <w:sz w:val="24"/>
          <w:szCs w:val="24"/>
          <w:lang w:val="en-GB"/>
        </w:rPr>
        <w:t xml:space="preserve"> </w:t>
      </w:r>
      <w:r w:rsidR="006051B9" w:rsidRPr="00B80873">
        <w:rPr>
          <w:rFonts w:ascii="Times New Roman" w:hAnsi="Times New Roman" w:cs="Times New Roman" w:hint="eastAsia"/>
          <w:sz w:val="24"/>
          <w:szCs w:val="24"/>
          <w:lang w:val="en-GB"/>
        </w:rPr>
        <w:t xml:space="preserve">(Pearson </w:t>
      </w:r>
      <w:r w:rsidR="006051B9" w:rsidRPr="00B80873">
        <w:rPr>
          <w:rFonts w:ascii="Times New Roman" w:hAnsi="Times New Roman" w:cs="Times New Roman"/>
          <w:sz w:val="24"/>
          <w:szCs w:val="24"/>
          <w:lang w:val="en-GB"/>
        </w:rPr>
        <w:t>correlation</w:t>
      </w:r>
      <w:r w:rsidR="006051B9" w:rsidRPr="00B80873">
        <w:rPr>
          <w:rFonts w:ascii="Times New Roman" w:hAnsi="Times New Roman" w:cs="Times New Roman" w:hint="eastAsia"/>
          <w:sz w:val="24"/>
          <w:szCs w:val="24"/>
          <w:lang w:val="en-GB"/>
        </w:rPr>
        <w:t xml:space="preserve"> r = 0.</w:t>
      </w:r>
      <w:r w:rsidR="00B80873" w:rsidRPr="00B80873">
        <w:rPr>
          <w:rFonts w:ascii="Times New Roman" w:hAnsi="Times New Roman" w:cs="Times New Roman" w:hint="eastAsia"/>
          <w:sz w:val="24"/>
          <w:szCs w:val="24"/>
          <w:lang w:val="en-GB"/>
        </w:rPr>
        <w:t>7443</w:t>
      </w:r>
      <w:r w:rsidR="006051B9" w:rsidRPr="00B80873">
        <w:rPr>
          <w:rFonts w:ascii="Times New Roman" w:hAnsi="Times New Roman" w:cs="Times New Roman" w:hint="eastAsia"/>
          <w:sz w:val="24"/>
          <w:szCs w:val="24"/>
          <w:lang w:val="en-GB"/>
        </w:rPr>
        <w:t xml:space="preserve">, </w:t>
      </w:r>
      <w:r w:rsidR="006051B9" w:rsidRPr="00B80873">
        <w:rPr>
          <w:rFonts w:ascii="Times New Roman" w:hAnsi="Times New Roman" w:cs="Times New Roman" w:hint="eastAsia"/>
          <w:i/>
          <w:iCs/>
          <w:sz w:val="24"/>
          <w:szCs w:val="24"/>
          <w:lang w:val="en-GB"/>
        </w:rPr>
        <w:t>p</w:t>
      </w:r>
      <w:r w:rsidR="006051B9" w:rsidRPr="00B80873">
        <w:rPr>
          <w:rFonts w:ascii="Times New Roman" w:hAnsi="Times New Roman" w:cs="Times New Roman" w:hint="eastAsia"/>
          <w:sz w:val="24"/>
          <w:szCs w:val="24"/>
          <w:lang w:val="en-GB"/>
        </w:rPr>
        <w:t xml:space="preserve"> = 0.0</w:t>
      </w:r>
      <w:r w:rsidR="00B80873" w:rsidRPr="00B80873">
        <w:rPr>
          <w:rFonts w:ascii="Times New Roman" w:hAnsi="Times New Roman" w:cs="Times New Roman" w:hint="eastAsia"/>
          <w:sz w:val="24"/>
          <w:szCs w:val="24"/>
          <w:lang w:val="en-GB"/>
        </w:rPr>
        <w:t>004</w:t>
      </w:r>
      <w:r w:rsidR="006051B9" w:rsidRPr="00B80873">
        <w:rPr>
          <w:rFonts w:ascii="Times New Roman" w:hAnsi="Times New Roman" w:cs="Times New Roman" w:hint="eastAsia"/>
          <w:sz w:val="24"/>
          <w:szCs w:val="24"/>
          <w:lang w:val="en-GB"/>
        </w:rPr>
        <w:t>)</w:t>
      </w:r>
      <w:bookmarkEnd w:id="18"/>
      <w:r w:rsidR="00A57E29">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concentration</w:t>
      </w:r>
      <w:r w:rsidR="009D6DB2" w:rsidRPr="00B80873">
        <w:rPr>
          <w:rFonts w:ascii="Times New Roman" w:hAnsi="Times New Roman" w:cs="Times New Roman" w:hint="eastAsia"/>
          <w:sz w:val="24"/>
          <w:szCs w:val="24"/>
          <w:lang w:val="en-GB"/>
        </w:rPr>
        <w:t xml:space="preserve"> (Pearson </w:t>
      </w:r>
      <w:r w:rsidR="009D6DB2" w:rsidRPr="00B80873">
        <w:rPr>
          <w:rFonts w:ascii="Times New Roman" w:hAnsi="Times New Roman" w:cs="Times New Roman"/>
          <w:sz w:val="24"/>
          <w:szCs w:val="24"/>
          <w:lang w:val="en-GB"/>
        </w:rPr>
        <w:t>correlation</w:t>
      </w:r>
      <w:r w:rsidR="009D6DB2" w:rsidRPr="00B80873">
        <w:rPr>
          <w:rFonts w:ascii="Times New Roman" w:hAnsi="Times New Roman" w:cs="Times New Roman" w:hint="eastAsia"/>
          <w:sz w:val="24"/>
          <w:szCs w:val="24"/>
          <w:lang w:val="en-GB"/>
        </w:rPr>
        <w:t xml:space="preserve"> r = 0.</w:t>
      </w:r>
      <w:r w:rsidR="00B80873" w:rsidRPr="00B80873">
        <w:rPr>
          <w:rFonts w:ascii="Times New Roman" w:hAnsi="Times New Roman" w:cs="Times New Roman" w:hint="eastAsia"/>
          <w:sz w:val="24"/>
          <w:szCs w:val="24"/>
          <w:lang w:val="en-GB"/>
        </w:rPr>
        <w:t>9539</w:t>
      </w:r>
      <w:r w:rsidR="009D6DB2" w:rsidRPr="00B80873">
        <w:rPr>
          <w:rFonts w:ascii="Times New Roman" w:hAnsi="Times New Roman" w:cs="Times New Roman" w:hint="eastAsia"/>
          <w:sz w:val="24"/>
          <w:szCs w:val="24"/>
          <w:lang w:val="en-GB"/>
        </w:rPr>
        <w:t xml:space="preserve">, </w:t>
      </w:r>
      <w:r w:rsidR="009D6DB2" w:rsidRPr="00B80873">
        <w:rPr>
          <w:rFonts w:ascii="Times New Roman" w:hAnsi="Times New Roman" w:cs="Times New Roman" w:hint="eastAsia"/>
          <w:i/>
          <w:iCs/>
          <w:sz w:val="24"/>
          <w:szCs w:val="24"/>
          <w:lang w:val="en-GB"/>
        </w:rPr>
        <w:t>p</w:t>
      </w:r>
      <w:r w:rsidR="009D6DB2" w:rsidRPr="00B80873">
        <w:rPr>
          <w:rFonts w:ascii="Times New Roman" w:hAnsi="Times New Roman" w:cs="Times New Roman" w:hint="eastAsia"/>
          <w:sz w:val="24"/>
          <w:szCs w:val="24"/>
          <w:lang w:val="en-GB"/>
        </w:rPr>
        <w:t xml:space="preserve"> = </w:t>
      </w:r>
      <w:r w:rsidR="00B80873" w:rsidRPr="00B80873">
        <w:rPr>
          <w:rFonts w:ascii="Times New Roman" w:hAnsi="Times New Roman" w:cs="Times New Roman" w:hint="eastAsia"/>
          <w:sz w:val="24"/>
          <w:szCs w:val="24"/>
          <w:lang w:val="en-GB"/>
        </w:rPr>
        <w:t>8.89e-10</w:t>
      </w:r>
      <w:r w:rsidR="009D6DB2" w:rsidRPr="00B80873">
        <w:rPr>
          <w:rFonts w:ascii="Times New Roman" w:hAnsi="Times New Roman" w:cs="Times New Roman" w:hint="eastAsia"/>
          <w:sz w:val="24"/>
          <w:szCs w:val="24"/>
          <w:lang w:val="en-GB"/>
        </w:rPr>
        <w:t>)</w:t>
      </w:r>
      <w:r w:rsidR="00A57E29">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potassium concentration</w:t>
      </w:r>
      <w:r w:rsidR="009D6DB2" w:rsidRPr="00B80873">
        <w:rPr>
          <w:rFonts w:ascii="Times New Roman" w:hAnsi="Times New Roman" w:cs="Times New Roman" w:hint="eastAsia"/>
          <w:sz w:val="24"/>
          <w:szCs w:val="24"/>
          <w:lang w:val="en-GB"/>
        </w:rPr>
        <w:t xml:space="preserve"> (Pearson </w:t>
      </w:r>
      <w:r w:rsidR="009D6DB2" w:rsidRPr="00B80873">
        <w:rPr>
          <w:rFonts w:ascii="Times New Roman" w:hAnsi="Times New Roman" w:cs="Times New Roman"/>
          <w:sz w:val="24"/>
          <w:szCs w:val="24"/>
          <w:lang w:val="en-GB"/>
        </w:rPr>
        <w:t>correlation</w:t>
      </w:r>
      <w:r w:rsidR="009D6DB2" w:rsidRPr="00B80873">
        <w:rPr>
          <w:rFonts w:ascii="Times New Roman" w:hAnsi="Times New Roman" w:cs="Times New Roman" w:hint="eastAsia"/>
          <w:sz w:val="24"/>
          <w:szCs w:val="24"/>
          <w:lang w:val="en-GB"/>
        </w:rPr>
        <w:t xml:space="preserve"> r = </w:t>
      </w:r>
      <w:r w:rsidR="00B80873" w:rsidRPr="00B80873">
        <w:rPr>
          <w:rFonts w:ascii="Times New Roman" w:hAnsi="Times New Roman" w:cs="Times New Roman" w:hint="eastAsia"/>
          <w:sz w:val="24"/>
          <w:szCs w:val="24"/>
          <w:lang w:val="en-GB"/>
        </w:rPr>
        <w:t>0.9491</w:t>
      </w:r>
      <w:r w:rsidR="009D6DB2" w:rsidRPr="00B80873">
        <w:rPr>
          <w:rFonts w:ascii="Times New Roman" w:hAnsi="Times New Roman" w:cs="Times New Roman" w:hint="eastAsia"/>
          <w:sz w:val="24"/>
          <w:szCs w:val="24"/>
          <w:lang w:val="en-GB"/>
        </w:rPr>
        <w:t xml:space="preserve">, </w:t>
      </w:r>
      <w:r w:rsidR="009D6DB2" w:rsidRPr="00B80873">
        <w:rPr>
          <w:rFonts w:ascii="Times New Roman" w:hAnsi="Times New Roman" w:cs="Times New Roman" w:hint="eastAsia"/>
          <w:i/>
          <w:iCs/>
          <w:sz w:val="24"/>
          <w:szCs w:val="24"/>
          <w:lang w:val="en-GB"/>
        </w:rPr>
        <w:t>p</w:t>
      </w:r>
      <w:r w:rsidR="009D6DB2" w:rsidRPr="00B80873">
        <w:rPr>
          <w:rFonts w:ascii="Times New Roman" w:hAnsi="Times New Roman" w:cs="Times New Roman" w:hint="eastAsia"/>
          <w:sz w:val="24"/>
          <w:szCs w:val="24"/>
          <w:lang w:val="en-GB"/>
        </w:rPr>
        <w:t xml:space="preserve"> = </w:t>
      </w:r>
      <w:r w:rsidR="00B80873" w:rsidRPr="00B80873">
        <w:rPr>
          <w:rFonts w:ascii="Times New Roman" w:hAnsi="Times New Roman" w:cs="Times New Roman" w:hint="eastAsia"/>
          <w:sz w:val="24"/>
          <w:szCs w:val="24"/>
          <w:lang w:val="en-GB"/>
        </w:rPr>
        <w:t>1.93e-09</w:t>
      </w:r>
      <w:r w:rsidR="009D6DB2" w:rsidRPr="00B80873">
        <w:rPr>
          <w:rFonts w:ascii="Times New Roman" w:hAnsi="Times New Roman" w:cs="Times New Roman" w:hint="eastAsia"/>
          <w:sz w:val="24"/>
          <w:szCs w:val="24"/>
          <w:lang w:val="en-GB"/>
        </w:rPr>
        <w:t>)</w:t>
      </w:r>
      <w:r w:rsidR="00A57E29">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density</w:t>
      </w:r>
      <w:r w:rsidR="009D6DB2">
        <w:rPr>
          <w:rFonts w:ascii="Times New Roman" w:hAnsi="Times New Roman" w:cs="Times New Roman" w:hint="eastAsia"/>
          <w:sz w:val="24"/>
          <w:szCs w:val="24"/>
          <w:lang w:val="en-GB"/>
        </w:rPr>
        <w:t xml:space="preserve"> </w:t>
      </w:r>
      <w:r w:rsidR="009D6DB2" w:rsidRPr="00B80873">
        <w:rPr>
          <w:rFonts w:ascii="Times New Roman" w:hAnsi="Times New Roman" w:cs="Times New Roman" w:hint="eastAsia"/>
          <w:sz w:val="24"/>
          <w:szCs w:val="24"/>
          <w:lang w:val="en-GB"/>
        </w:rPr>
        <w:t xml:space="preserve">(Pearson </w:t>
      </w:r>
      <w:r w:rsidR="009D6DB2" w:rsidRPr="00B80873">
        <w:rPr>
          <w:rFonts w:ascii="Times New Roman" w:hAnsi="Times New Roman" w:cs="Times New Roman"/>
          <w:sz w:val="24"/>
          <w:szCs w:val="24"/>
          <w:lang w:val="en-GB"/>
        </w:rPr>
        <w:t>correlation</w:t>
      </w:r>
      <w:r w:rsidR="009D6DB2" w:rsidRPr="00B80873">
        <w:rPr>
          <w:rFonts w:ascii="Times New Roman" w:hAnsi="Times New Roman" w:cs="Times New Roman" w:hint="eastAsia"/>
          <w:sz w:val="24"/>
          <w:szCs w:val="24"/>
          <w:lang w:val="en-GB"/>
        </w:rPr>
        <w:t xml:space="preserve"> r = 0.</w:t>
      </w:r>
      <w:r w:rsidR="00B80873" w:rsidRPr="00B80873">
        <w:rPr>
          <w:rFonts w:ascii="Times New Roman" w:hAnsi="Times New Roman" w:cs="Times New Roman" w:hint="eastAsia"/>
          <w:sz w:val="24"/>
          <w:szCs w:val="24"/>
          <w:lang w:val="en-GB"/>
        </w:rPr>
        <w:t>6030</w:t>
      </w:r>
      <w:r w:rsidR="009D6DB2" w:rsidRPr="00B80873">
        <w:rPr>
          <w:rFonts w:ascii="Times New Roman" w:hAnsi="Times New Roman" w:cs="Times New Roman" w:hint="eastAsia"/>
          <w:sz w:val="24"/>
          <w:szCs w:val="24"/>
          <w:lang w:val="en-GB"/>
        </w:rPr>
        <w:t xml:space="preserve">, </w:t>
      </w:r>
      <w:r w:rsidR="009D6DB2" w:rsidRPr="00B80873">
        <w:rPr>
          <w:rFonts w:ascii="Times New Roman" w:hAnsi="Times New Roman" w:cs="Times New Roman" w:hint="eastAsia"/>
          <w:i/>
          <w:iCs/>
          <w:sz w:val="24"/>
          <w:szCs w:val="24"/>
          <w:lang w:val="en-GB"/>
        </w:rPr>
        <w:t>p</w:t>
      </w:r>
      <w:r w:rsidR="009D6DB2" w:rsidRPr="00B80873">
        <w:rPr>
          <w:rFonts w:ascii="Times New Roman" w:hAnsi="Times New Roman" w:cs="Times New Roman" w:hint="eastAsia"/>
          <w:sz w:val="24"/>
          <w:szCs w:val="24"/>
          <w:lang w:val="en-GB"/>
        </w:rPr>
        <w:t xml:space="preserve"> = 0.0</w:t>
      </w:r>
      <w:r w:rsidR="00B80873" w:rsidRPr="00B80873">
        <w:rPr>
          <w:rFonts w:ascii="Times New Roman" w:hAnsi="Times New Roman" w:cs="Times New Roman" w:hint="eastAsia"/>
          <w:sz w:val="24"/>
          <w:szCs w:val="24"/>
          <w:lang w:val="en-GB"/>
        </w:rPr>
        <w:t>081</w:t>
      </w:r>
      <w:r w:rsidR="009D6DB2" w:rsidRPr="00B80873">
        <w:rPr>
          <w:rFonts w:ascii="Times New Roman" w:hAnsi="Times New Roman" w:cs="Times New Roman" w:hint="eastAsia"/>
          <w:sz w:val="24"/>
          <w:szCs w:val="24"/>
          <w:lang w:val="en-GB"/>
        </w:rPr>
        <w:t>)</w:t>
      </w:r>
      <w:r w:rsidR="00A57E29">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available phosphorus concentration</w:t>
      </w:r>
      <w:r w:rsidR="009D6DB2">
        <w:rPr>
          <w:rFonts w:ascii="Times New Roman" w:hAnsi="Times New Roman" w:cs="Times New Roman" w:hint="eastAsia"/>
          <w:sz w:val="24"/>
          <w:szCs w:val="24"/>
          <w:lang w:val="en-GB"/>
        </w:rPr>
        <w:t xml:space="preserve"> </w:t>
      </w:r>
      <w:r w:rsidR="009D6DB2" w:rsidRPr="00B80873">
        <w:rPr>
          <w:rFonts w:ascii="Times New Roman" w:hAnsi="Times New Roman" w:cs="Times New Roman" w:hint="eastAsia"/>
          <w:sz w:val="24"/>
          <w:szCs w:val="24"/>
          <w:lang w:val="en-GB"/>
        </w:rPr>
        <w:t xml:space="preserve">(Pearson </w:t>
      </w:r>
      <w:r w:rsidR="009D6DB2" w:rsidRPr="00B80873">
        <w:rPr>
          <w:rFonts w:ascii="Times New Roman" w:hAnsi="Times New Roman" w:cs="Times New Roman"/>
          <w:sz w:val="24"/>
          <w:szCs w:val="24"/>
          <w:lang w:val="en-GB"/>
        </w:rPr>
        <w:t>correlation</w:t>
      </w:r>
      <w:r w:rsidR="009D6DB2" w:rsidRPr="00B80873">
        <w:rPr>
          <w:rFonts w:ascii="Times New Roman" w:hAnsi="Times New Roman" w:cs="Times New Roman" w:hint="eastAsia"/>
          <w:sz w:val="24"/>
          <w:szCs w:val="24"/>
          <w:lang w:val="en-GB"/>
        </w:rPr>
        <w:t xml:space="preserve"> r = 0.</w:t>
      </w:r>
      <w:r w:rsidR="00B80873" w:rsidRPr="00B80873">
        <w:rPr>
          <w:rFonts w:ascii="Times New Roman" w:hAnsi="Times New Roman" w:cs="Times New Roman" w:hint="eastAsia"/>
          <w:sz w:val="24"/>
          <w:szCs w:val="24"/>
          <w:lang w:val="en-GB"/>
        </w:rPr>
        <w:t>802</w:t>
      </w:r>
      <w:r w:rsidR="009D6DB2" w:rsidRPr="00B80873">
        <w:rPr>
          <w:rFonts w:ascii="Times New Roman" w:hAnsi="Times New Roman" w:cs="Times New Roman" w:hint="eastAsia"/>
          <w:sz w:val="24"/>
          <w:szCs w:val="24"/>
          <w:lang w:val="en-GB"/>
        </w:rPr>
        <w:t xml:space="preserve">3, </w:t>
      </w:r>
      <w:r w:rsidR="009D6DB2" w:rsidRPr="00B80873">
        <w:rPr>
          <w:rFonts w:ascii="Times New Roman" w:hAnsi="Times New Roman" w:cs="Times New Roman" w:hint="eastAsia"/>
          <w:i/>
          <w:iCs/>
          <w:sz w:val="24"/>
          <w:szCs w:val="24"/>
          <w:lang w:val="en-GB"/>
        </w:rPr>
        <w:t>p</w:t>
      </w:r>
      <w:r w:rsidR="009D6DB2" w:rsidRPr="00B80873">
        <w:rPr>
          <w:rFonts w:ascii="Times New Roman" w:hAnsi="Times New Roman" w:cs="Times New Roman" w:hint="eastAsia"/>
          <w:sz w:val="24"/>
          <w:szCs w:val="24"/>
          <w:lang w:val="en-GB"/>
        </w:rPr>
        <w:t xml:space="preserve"> = </w:t>
      </w:r>
      <w:r w:rsidR="00B80873" w:rsidRPr="00B80873">
        <w:rPr>
          <w:rFonts w:ascii="Times New Roman" w:hAnsi="Times New Roman" w:cs="Times New Roman" w:hint="eastAsia"/>
          <w:sz w:val="24"/>
          <w:szCs w:val="24"/>
          <w:lang w:val="en-GB"/>
        </w:rPr>
        <w:t>6.19e-05</w:t>
      </w:r>
      <w:r w:rsidR="009D6DB2" w:rsidRPr="00B80873">
        <w:rPr>
          <w:rFonts w:ascii="Times New Roman" w:hAnsi="Times New Roman" w:cs="Times New Roman" w:hint="eastAsia"/>
          <w:sz w:val="24"/>
          <w:szCs w:val="24"/>
          <w:lang w:val="en-GB"/>
        </w:rPr>
        <w:t>)</w:t>
      </w:r>
      <w:r w:rsidR="00A57E29">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magnesium density</w:t>
      </w:r>
      <w:r w:rsidR="009D6DB2" w:rsidRPr="00B262B0">
        <w:rPr>
          <w:rFonts w:ascii="Times New Roman" w:hAnsi="Times New Roman" w:cs="Times New Roman" w:hint="eastAsia"/>
          <w:sz w:val="24"/>
          <w:szCs w:val="24"/>
          <w:lang w:val="en-GB"/>
        </w:rPr>
        <w:t xml:space="preserve"> (Pearson </w:t>
      </w:r>
      <w:r w:rsidR="009D6DB2" w:rsidRPr="00B262B0">
        <w:rPr>
          <w:rFonts w:ascii="Times New Roman" w:hAnsi="Times New Roman" w:cs="Times New Roman"/>
          <w:sz w:val="24"/>
          <w:szCs w:val="24"/>
          <w:lang w:val="en-GB"/>
        </w:rPr>
        <w:t>correlation</w:t>
      </w:r>
      <w:r w:rsidR="009D6DB2" w:rsidRPr="00B262B0">
        <w:rPr>
          <w:rFonts w:ascii="Times New Roman" w:hAnsi="Times New Roman" w:cs="Times New Roman" w:hint="eastAsia"/>
          <w:sz w:val="24"/>
          <w:szCs w:val="24"/>
          <w:lang w:val="en-GB"/>
        </w:rPr>
        <w:t xml:space="preserve"> r = 0.5</w:t>
      </w:r>
      <w:r w:rsidR="00B262B0" w:rsidRPr="00B262B0">
        <w:rPr>
          <w:rFonts w:ascii="Times New Roman" w:hAnsi="Times New Roman" w:cs="Times New Roman" w:hint="eastAsia"/>
          <w:sz w:val="24"/>
          <w:szCs w:val="24"/>
          <w:lang w:val="en-GB"/>
        </w:rPr>
        <w:t>002</w:t>
      </w:r>
      <w:r w:rsidR="009D6DB2" w:rsidRPr="00B262B0">
        <w:rPr>
          <w:rFonts w:ascii="Times New Roman" w:hAnsi="Times New Roman" w:cs="Times New Roman" w:hint="eastAsia"/>
          <w:sz w:val="24"/>
          <w:szCs w:val="24"/>
          <w:lang w:val="en-GB"/>
        </w:rPr>
        <w:t xml:space="preserve">, </w:t>
      </w:r>
      <w:r w:rsidR="009D6DB2" w:rsidRPr="00B262B0">
        <w:rPr>
          <w:rFonts w:ascii="Times New Roman" w:hAnsi="Times New Roman" w:cs="Times New Roman" w:hint="eastAsia"/>
          <w:i/>
          <w:iCs/>
          <w:sz w:val="24"/>
          <w:szCs w:val="24"/>
          <w:lang w:val="en-GB"/>
        </w:rPr>
        <w:t>p</w:t>
      </w:r>
      <w:r w:rsidR="009D6DB2" w:rsidRPr="00B262B0">
        <w:rPr>
          <w:rFonts w:ascii="Times New Roman" w:hAnsi="Times New Roman" w:cs="Times New Roman" w:hint="eastAsia"/>
          <w:sz w:val="24"/>
          <w:szCs w:val="24"/>
          <w:lang w:val="en-GB"/>
        </w:rPr>
        <w:t xml:space="preserve"> = 0.0</w:t>
      </w:r>
      <w:r w:rsidR="00B262B0" w:rsidRPr="00B262B0">
        <w:rPr>
          <w:rFonts w:ascii="Times New Roman" w:hAnsi="Times New Roman" w:cs="Times New Roman" w:hint="eastAsia"/>
          <w:sz w:val="24"/>
          <w:szCs w:val="24"/>
          <w:lang w:val="en-GB"/>
        </w:rPr>
        <w:t>345</w:t>
      </w:r>
      <w:r w:rsidR="009D6DB2" w:rsidRPr="00B262B0">
        <w:rPr>
          <w:rFonts w:ascii="Times New Roman" w:hAnsi="Times New Roman" w:cs="Times New Roman" w:hint="eastAsia"/>
          <w:sz w:val="24"/>
          <w:szCs w:val="24"/>
          <w:lang w:val="en-GB"/>
        </w:rPr>
        <w:t>)</w:t>
      </w:r>
      <w:r w:rsidR="00A82766" w:rsidRPr="00B262B0">
        <w:rPr>
          <w:rFonts w:ascii="Times New Roman" w:hAnsi="Times New Roman" w:cs="Times New Roman" w:hint="eastAsia"/>
          <w:sz w:val="24"/>
          <w:szCs w:val="24"/>
          <w:lang w:val="en-GB"/>
        </w:rPr>
        <w:t xml:space="preserve"> </w:t>
      </w:r>
      <w:bookmarkStart w:id="19" w:name="_Hlk177596960"/>
      <w:r w:rsidR="002D6EE2" w:rsidRPr="002D6EE2">
        <w:rPr>
          <w:rFonts w:ascii="Times New Roman" w:hAnsi="Times New Roman" w:cs="Times New Roman" w:hint="eastAsia"/>
          <w:sz w:val="24"/>
          <w:szCs w:val="24"/>
          <w:lang w:val="en-GB"/>
        </w:rPr>
        <w:t>significantly positively affect</w:t>
      </w:r>
      <w:r w:rsidR="0078571B">
        <w:rPr>
          <w:rFonts w:ascii="Times New Roman" w:hAnsi="Times New Roman" w:cs="Times New Roman" w:hint="eastAsia"/>
          <w:sz w:val="24"/>
          <w:szCs w:val="24"/>
          <w:lang w:val="en-GB"/>
        </w:rPr>
        <w:t>ed</w:t>
      </w:r>
      <w:r w:rsidR="002D6EE2" w:rsidRPr="002D6EE2">
        <w:rPr>
          <w:rFonts w:ascii="Times New Roman" w:hAnsi="Times New Roman" w:cs="Times New Roman" w:hint="eastAsia"/>
          <w:sz w:val="24"/>
          <w:szCs w:val="24"/>
          <w:lang w:val="en-GB"/>
        </w:rPr>
        <w:t xml:space="preserve"> soil organic carbon concentration</w:t>
      </w:r>
      <w:r w:rsidR="00A82766">
        <w:rPr>
          <w:rFonts w:ascii="Times New Roman" w:hAnsi="Times New Roman" w:cs="Times New Roman" w:hint="eastAsia"/>
          <w:sz w:val="24"/>
          <w:szCs w:val="24"/>
          <w:lang w:val="en-GB"/>
        </w:rPr>
        <w:t xml:space="preserve"> (</w:t>
      </w:r>
      <w:r w:rsidR="00A82766"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B262B0">
        <w:rPr>
          <w:rFonts w:ascii="Times New Roman" w:hAnsi="Times New Roman" w:cs="Times New Roman" w:hint="eastAsia"/>
          <w:b/>
          <w:bCs/>
          <w:sz w:val="24"/>
          <w:szCs w:val="24"/>
          <w:lang w:val="en-GB"/>
        </w:rPr>
        <w:t>a</w:t>
      </w:r>
      <w:r w:rsidR="00A82766">
        <w:rPr>
          <w:rFonts w:ascii="Times New Roman" w:hAnsi="Times New Roman" w:cs="Times New Roman" w:hint="eastAsia"/>
          <w:sz w:val="24"/>
          <w:szCs w:val="24"/>
          <w:lang w:val="en-GB"/>
        </w:rPr>
        <w:t>)</w:t>
      </w:r>
      <w:r w:rsidR="002D6EE2">
        <w:rPr>
          <w:rFonts w:ascii="Times New Roman" w:hAnsi="Times New Roman" w:cs="Times New Roman" w:hint="eastAsia"/>
          <w:sz w:val="24"/>
          <w:szCs w:val="24"/>
          <w:lang w:val="en-GB"/>
        </w:rPr>
        <w:t>,</w:t>
      </w:r>
      <w:bookmarkEnd w:id="19"/>
      <w:r w:rsidR="002D6EE2">
        <w:rPr>
          <w:rFonts w:ascii="Times New Roman" w:hAnsi="Times New Roman" w:cs="Times New Roman" w:hint="eastAsia"/>
          <w:sz w:val="24"/>
          <w:szCs w:val="24"/>
          <w:lang w:val="en-GB"/>
        </w:rPr>
        <w:t xml:space="preserve"> </w:t>
      </w:r>
      <w:r w:rsidR="0078571B">
        <w:rPr>
          <w:rFonts w:ascii="Times New Roman" w:hAnsi="Times New Roman" w:cs="Times New Roman" w:hint="eastAsia"/>
          <w:sz w:val="24"/>
          <w:szCs w:val="24"/>
          <w:lang w:val="en-GB"/>
        </w:rPr>
        <w:t xml:space="preserve">the </w:t>
      </w:r>
      <w:r w:rsidR="00B56A9F">
        <w:rPr>
          <w:rFonts w:ascii="Times New Roman" w:hAnsi="Times New Roman" w:cs="Times New Roman" w:hint="eastAsia"/>
          <w:sz w:val="24"/>
          <w:szCs w:val="24"/>
          <w:lang w:val="en-GB"/>
        </w:rPr>
        <w:t>water-soluble sodium density</w:t>
      </w:r>
      <w:r w:rsidR="009D6DB2" w:rsidRPr="00C62E36">
        <w:rPr>
          <w:rFonts w:ascii="Times New Roman" w:hAnsi="Times New Roman" w:cs="Times New Roman" w:hint="eastAsia"/>
          <w:sz w:val="24"/>
          <w:szCs w:val="24"/>
          <w:lang w:val="en-GB"/>
        </w:rPr>
        <w:t xml:space="preserve"> (Pearson </w:t>
      </w:r>
      <w:r w:rsidR="009D6DB2" w:rsidRPr="00C62E36">
        <w:rPr>
          <w:rFonts w:ascii="Times New Roman" w:hAnsi="Times New Roman" w:cs="Times New Roman"/>
          <w:sz w:val="24"/>
          <w:szCs w:val="24"/>
          <w:lang w:val="en-GB"/>
        </w:rPr>
        <w:t>correlation</w:t>
      </w:r>
      <w:r w:rsidR="009D6DB2" w:rsidRPr="00C62E36">
        <w:rPr>
          <w:rFonts w:ascii="Times New Roman" w:hAnsi="Times New Roman" w:cs="Times New Roman" w:hint="eastAsia"/>
          <w:sz w:val="24"/>
          <w:szCs w:val="24"/>
          <w:lang w:val="en-GB"/>
        </w:rPr>
        <w:t xml:space="preserve"> r = </w:t>
      </w:r>
      <w:r w:rsidR="00C62E36" w:rsidRPr="00C62E36">
        <w:rPr>
          <w:rFonts w:ascii="Times New Roman" w:hAnsi="Times New Roman" w:cs="Times New Roman" w:hint="eastAsia"/>
          <w:sz w:val="24"/>
          <w:szCs w:val="24"/>
          <w:lang w:val="en-GB"/>
        </w:rPr>
        <w:t>-0.7542</w:t>
      </w:r>
      <w:r w:rsidR="009D6DB2" w:rsidRPr="00C62E36">
        <w:rPr>
          <w:rFonts w:ascii="Times New Roman" w:hAnsi="Times New Roman" w:cs="Times New Roman" w:hint="eastAsia"/>
          <w:sz w:val="24"/>
          <w:szCs w:val="24"/>
          <w:lang w:val="en-GB"/>
        </w:rPr>
        <w:t xml:space="preserve">, </w:t>
      </w:r>
      <w:r w:rsidR="009D6DB2" w:rsidRPr="00C62E36">
        <w:rPr>
          <w:rFonts w:ascii="Times New Roman" w:hAnsi="Times New Roman" w:cs="Times New Roman" w:hint="eastAsia"/>
          <w:i/>
          <w:iCs/>
          <w:sz w:val="24"/>
          <w:szCs w:val="24"/>
          <w:lang w:val="en-GB"/>
        </w:rPr>
        <w:t>p</w:t>
      </w:r>
      <w:r w:rsidR="009D6DB2" w:rsidRPr="00C62E36">
        <w:rPr>
          <w:rFonts w:ascii="Times New Roman" w:hAnsi="Times New Roman" w:cs="Times New Roman" w:hint="eastAsia"/>
          <w:sz w:val="24"/>
          <w:szCs w:val="24"/>
          <w:lang w:val="en-GB"/>
        </w:rPr>
        <w:t xml:space="preserve"> = 0.0</w:t>
      </w:r>
      <w:r w:rsidR="00C62E36" w:rsidRPr="00C62E36">
        <w:rPr>
          <w:rFonts w:ascii="Times New Roman" w:hAnsi="Times New Roman" w:cs="Times New Roman" w:hint="eastAsia"/>
          <w:sz w:val="24"/>
          <w:szCs w:val="24"/>
          <w:lang w:val="en-GB"/>
        </w:rPr>
        <w:t>003</w:t>
      </w:r>
      <w:r w:rsidR="009D6DB2" w:rsidRPr="00C62E36">
        <w:rPr>
          <w:rFonts w:ascii="Times New Roman" w:hAnsi="Times New Roman" w:cs="Times New Roman" w:hint="eastAsia"/>
          <w:sz w:val="24"/>
          <w:szCs w:val="24"/>
          <w:lang w:val="en-GB"/>
        </w:rPr>
        <w:t>)</w:t>
      </w:r>
      <w:r w:rsidR="00CF066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total salt content</w:t>
      </w:r>
      <w:r w:rsidR="009D6DB2">
        <w:rPr>
          <w:rFonts w:ascii="Times New Roman" w:hAnsi="Times New Roman" w:cs="Times New Roman" w:hint="eastAsia"/>
          <w:sz w:val="24"/>
          <w:szCs w:val="24"/>
          <w:lang w:val="en-GB"/>
        </w:rPr>
        <w:t xml:space="preserve"> </w:t>
      </w:r>
      <w:r w:rsidR="009D6DB2" w:rsidRPr="00C62E36">
        <w:rPr>
          <w:rFonts w:ascii="Times New Roman" w:hAnsi="Times New Roman" w:cs="Times New Roman" w:hint="eastAsia"/>
          <w:sz w:val="24"/>
          <w:szCs w:val="24"/>
          <w:lang w:val="en-GB"/>
        </w:rPr>
        <w:lastRenderedPageBreak/>
        <w:t xml:space="preserve">(Pearson </w:t>
      </w:r>
      <w:r w:rsidR="009D6DB2" w:rsidRPr="00C62E36">
        <w:rPr>
          <w:rFonts w:ascii="Times New Roman" w:hAnsi="Times New Roman" w:cs="Times New Roman"/>
          <w:sz w:val="24"/>
          <w:szCs w:val="24"/>
          <w:lang w:val="en-GB"/>
        </w:rPr>
        <w:t>correlation</w:t>
      </w:r>
      <w:r w:rsidR="009D6DB2" w:rsidRPr="00C62E36">
        <w:rPr>
          <w:rFonts w:ascii="Times New Roman" w:hAnsi="Times New Roman" w:cs="Times New Roman" w:hint="eastAsia"/>
          <w:sz w:val="24"/>
          <w:szCs w:val="24"/>
          <w:lang w:val="en-GB"/>
        </w:rPr>
        <w:t xml:space="preserve"> r = </w:t>
      </w:r>
      <w:r w:rsidR="00C62E36" w:rsidRPr="00C62E36">
        <w:rPr>
          <w:rFonts w:ascii="Times New Roman" w:hAnsi="Times New Roman" w:cs="Times New Roman" w:hint="eastAsia"/>
          <w:sz w:val="24"/>
          <w:szCs w:val="24"/>
          <w:lang w:val="en-GB"/>
        </w:rPr>
        <w:t>-0.7742</w:t>
      </w:r>
      <w:r w:rsidR="009D6DB2" w:rsidRPr="00C62E36">
        <w:rPr>
          <w:rFonts w:ascii="Times New Roman" w:hAnsi="Times New Roman" w:cs="Times New Roman" w:hint="eastAsia"/>
          <w:sz w:val="24"/>
          <w:szCs w:val="24"/>
          <w:lang w:val="en-GB"/>
        </w:rPr>
        <w:t xml:space="preserve">, </w:t>
      </w:r>
      <w:r w:rsidR="009D6DB2" w:rsidRPr="00C62E36">
        <w:rPr>
          <w:rFonts w:ascii="Times New Roman" w:hAnsi="Times New Roman" w:cs="Times New Roman" w:hint="eastAsia"/>
          <w:i/>
          <w:iCs/>
          <w:sz w:val="24"/>
          <w:szCs w:val="24"/>
          <w:lang w:val="en-GB"/>
        </w:rPr>
        <w:t>p</w:t>
      </w:r>
      <w:r w:rsidR="009D6DB2" w:rsidRPr="00C62E36">
        <w:rPr>
          <w:rFonts w:ascii="Times New Roman" w:hAnsi="Times New Roman" w:cs="Times New Roman" w:hint="eastAsia"/>
          <w:sz w:val="24"/>
          <w:szCs w:val="24"/>
          <w:lang w:val="en-GB"/>
        </w:rPr>
        <w:t xml:space="preserve"> = 0.0</w:t>
      </w:r>
      <w:r w:rsidR="00C62E36" w:rsidRPr="00C62E36">
        <w:rPr>
          <w:rFonts w:ascii="Times New Roman" w:hAnsi="Times New Roman" w:cs="Times New Roman" w:hint="eastAsia"/>
          <w:sz w:val="24"/>
          <w:szCs w:val="24"/>
          <w:lang w:val="en-GB"/>
        </w:rPr>
        <w:t>002</w:t>
      </w:r>
      <w:r w:rsidR="009D6DB2" w:rsidRPr="00C62E36">
        <w:rPr>
          <w:rFonts w:ascii="Times New Roman" w:hAnsi="Times New Roman" w:cs="Times New Roman" w:hint="eastAsia"/>
          <w:sz w:val="24"/>
          <w:szCs w:val="24"/>
          <w:lang w:val="en-GB"/>
        </w:rPr>
        <w:t>)</w:t>
      </w:r>
      <w:r w:rsidR="00CF066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concentration</w:t>
      </w:r>
      <w:r w:rsidR="009D6DB2">
        <w:rPr>
          <w:rFonts w:ascii="Times New Roman" w:hAnsi="Times New Roman" w:cs="Times New Roman" w:hint="eastAsia"/>
          <w:sz w:val="24"/>
          <w:szCs w:val="24"/>
          <w:lang w:val="en-GB"/>
        </w:rPr>
        <w:t xml:space="preserve"> </w:t>
      </w:r>
      <w:r w:rsidR="009D6DB2" w:rsidRPr="00C5790A">
        <w:rPr>
          <w:rFonts w:ascii="Times New Roman" w:hAnsi="Times New Roman" w:cs="Times New Roman" w:hint="eastAsia"/>
          <w:sz w:val="24"/>
          <w:szCs w:val="24"/>
          <w:lang w:val="en-GB"/>
        </w:rPr>
        <w:t xml:space="preserve">(Pearson </w:t>
      </w:r>
      <w:r w:rsidR="009D6DB2" w:rsidRPr="00C5790A">
        <w:rPr>
          <w:rFonts w:ascii="Times New Roman" w:hAnsi="Times New Roman" w:cs="Times New Roman"/>
          <w:sz w:val="24"/>
          <w:szCs w:val="24"/>
          <w:lang w:val="en-GB"/>
        </w:rPr>
        <w:t>correlation</w:t>
      </w:r>
      <w:r w:rsidR="009D6DB2" w:rsidRPr="00C5790A">
        <w:rPr>
          <w:rFonts w:ascii="Times New Roman" w:hAnsi="Times New Roman" w:cs="Times New Roman" w:hint="eastAsia"/>
          <w:sz w:val="24"/>
          <w:szCs w:val="24"/>
          <w:lang w:val="en-GB"/>
        </w:rPr>
        <w:t xml:space="preserve"> r = </w:t>
      </w:r>
      <w:r w:rsidR="00C5790A" w:rsidRPr="00C5790A">
        <w:rPr>
          <w:rFonts w:ascii="Times New Roman" w:hAnsi="Times New Roman" w:cs="Times New Roman" w:hint="eastAsia"/>
          <w:sz w:val="24"/>
          <w:szCs w:val="24"/>
          <w:lang w:val="en-GB"/>
        </w:rPr>
        <w:t>-0.6600</w:t>
      </w:r>
      <w:r w:rsidR="009D6DB2" w:rsidRPr="00C5790A">
        <w:rPr>
          <w:rFonts w:ascii="Times New Roman" w:hAnsi="Times New Roman" w:cs="Times New Roman" w:hint="eastAsia"/>
          <w:sz w:val="24"/>
          <w:szCs w:val="24"/>
          <w:lang w:val="en-GB"/>
        </w:rPr>
        <w:t xml:space="preserve">, </w:t>
      </w:r>
      <w:r w:rsidR="009D6DB2" w:rsidRPr="00C5790A">
        <w:rPr>
          <w:rFonts w:ascii="Times New Roman" w:hAnsi="Times New Roman" w:cs="Times New Roman" w:hint="eastAsia"/>
          <w:i/>
          <w:iCs/>
          <w:sz w:val="24"/>
          <w:szCs w:val="24"/>
          <w:lang w:val="en-GB"/>
        </w:rPr>
        <w:t>p</w:t>
      </w:r>
      <w:r w:rsidR="009D6DB2" w:rsidRPr="00C5790A">
        <w:rPr>
          <w:rFonts w:ascii="Times New Roman" w:hAnsi="Times New Roman" w:cs="Times New Roman" w:hint="eastAsia"/>
          <w:sz w:val="24"/>
          <w:szCs w:val="24"/>
          <w:lang w:val="en-GB"/>
        </w:rPr>
        <w:t xml:space="preserve"> = 0.0</w:t>
      </w:r>
      <w:r w:rsidR="00C5790A" w:rsidRPr="00C5790A">
        <w:rPr>
          <w:rFonts w:ascii="Times New Roman" w:hAnsi="Times New Roman" w:cs="Times New Roman" w:hint="eastAsia"/>
          <w:sz w:val="24"/>
          <w:szCs w:val="24"/>
          <w:lang w:val="en-GB"/>
        </w:rPr>
        <w:t>029</w:t>
      </w:r>
      <w:r w:rsidR="009D6DB2" w:rsidRPr="00C5790A">
        <w:rPr>
          <w:rFonts w:ascii="Times New Roman" w:hAnsi="Times New Roman" w:cs="Times New Roman" w:hint="eastAsia"/>
          <w:sz w:val="24"/>
          <w:szCs w:val="24"/>
          <w:lang w:val="en-GB"/>
        </w:rPr>
        <w:t>)</w:t>
      </w:r>
      <w:r w:rsidR="00CF066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sodium concentration</w:t>
      </w:r>
      <w:r w:rsidR="009D6DB2">
        <w:rPr>
          <w:rFonts w:ascii="Times New Roman" w:hAnsi="Times New Roman" w:cs="Times New Roman" w:hint="eastAsia"/>
          <w:sz w:val="24"/>
          <w:szCs w:val="24"/>
          <w:lang w:val="en-GB"/>
        </w:rPr>
        <w:t xml:space="preserve"> </w:t>
      </w:r>
      <w:r w:rsidR="009D6DB2" w:rsidRPr="00AB46F4">
        <w:rPr>
          <w:rFonts w:ascii="Times New Roman" w:hAnsi="Times New Roman" w:cs="Times New Roman" w:hint="eastAsia"/>
          <w:sz w:val="24"/>
          <w:szCs w:val="24"/>
          <w:lang w:val="en-GB"/>
        </w:rPr>
        <w:t xml:space="preserve">(Pearson </w:t>
      </w:r>
      <w:r w:rsidR="009D6DB2" w:rsidRPr="00AB46F4">
        <w:rPr>
          <w:rFonts w:ascii="Times New Roman" w:hAnsi="Times New Roman" w:cs="Times New Roman"/>
          <w:sz w:val="24"/>
          <w:szCs w:val="24"/>
          <w:lang w:val="en-GB"/>
        </w:rPr>
        <w:t>correlation</w:t>
      </w:r>
      <w:r w:rsidR="009D6DB2" w:rsidRPr="00AB46F4">
        <w:rPr>
          <w:rFonts w:ascii="Times New Roman" w:hAnsi="Times New Roman" w:cs="Times New Roman" w:hint="eastAsia"/>
          <w:sz w:val="24"/>
          <w:szCs w:val="24"/>
          <w:lang w:val="en-GB"/>
        </w:rPr>
        <w:t xml:space="preserve"> r = </w:t>
      </w:r>
      <w:r w:rsidR="00C92A39" w:rsidRPr="00AB46F4">
        <w:rPr>
          <w:rFonts w:ascii="Times New Roman" w:hAnsi="Times New Roman" w:cs="Times New Roman" w:hint="eastAsia"/>
          <w:sz w:val="24"/>
          <w:szCs w:val="24"/>
          <w:lang w:val="en-GB"/>
        </w:rPr>
        <w:t>-</w:t>
      </w:r>
      <w:r w:rsidR="009D6DB2" w:rsidRPr="00AB46F4">
        <w:rPr>
          <w:rFonts w:ascii="Times New Roman" w:hAnsi="Times New Roman" w:cs="Times New Roman" w:hint="eastAsia"/>
          <w:sz w:val="24"/>
          <w:szCs w:val="24"/>
          <w:lang w:val="en-GB"/>
        </w:rPr>
        <w:t>0.</w:t>
      </w:r>
      <w:r w:rsidR="00C92A39" w:rsidRPr="00AB46F4">
        <w:rPr>
          <w:rFonts w:ascii="Times New Roman" w:hAnsi="Times New Roman" w:cs="Times New Roman" w:hint="eastAsia"/>
          <w:sz w:val="24"/>
          <w:szCs w:val="24"/>
          <w:lang w:val="en-GB"/>
        </w:rPr>
        <w:t>7802</w:t>
      </w:r>
      <w:r w:rsidR="009D6DB2" w:rsidRPr="00AB46F4">
        <w:rPr>
          <w:rFonts w:ascii="Times New Roman" w:hAnsi="Times New Roman" w:cs="Times New Roman" w:hint="eastAsia"/>
          <w:sz w:val="24"/>
          <w:szCs w:val="24"/>
          <w:lang w:val="en-GB"/>
        </w:rPr>
        <w:t xml:space="preserve">, </w:t>
      </w:r>
      <w:r w:rsidR="009D6DB2" w:rsidRPr="00AB46F4">
        <w:rPr>
          <w:rFonts w:ascii="Times New Roman" w:hAnsi="Times New Roman" w:cs="Times New Roman" w:hint="eastAsia"/>
          <w:i/>
          <w:iCs/>
          <w:sz w:val="24"/>
          <w:szCs w:val="24"/>
          <w:lang w:val="en-GB"/>
        </w:rPr>
        <w:t>p</w:t>
      </w:r>
      <w:r w:rsidR="009D6DB2" w:rsidRPr="00AB46F4">
        <w:rPr>
          <w:rFonts w:ascii="Times New Roman" w:hAnsi="Times New Roman" w:cs="Times New Roman" w:hint="eastAsia"/>
          <w:sz w:val="24"/>
          <w:szCs w:val="24"/>
          <w:lang w:val="en-GB"/>
        </w:rPr>
        <w:t xml:space="preserve"> = 0.0</w:t>
      </w:r>
      <w:r w:rsidR="00AB46F4" w:rsidRPr="00AB46F4">
        <w:rPr>
          <w:rFonts w:ascii="Times New Roman" w:hAnsi="Times New Roman" w:cs="Times New Roman" w:hint="eastAsia"/>
          <w:sz w:val="24"/>
          <w:szCs w:val="24"/>
          <w:lang w:val="en-GB"/>
        </w:rPr>
        <w:t>001</w:t>
      </w:r>
      <w:r w:rsidR="009D6DB2" w:rsidRPr="00AB46F4">
        <w:rPr>
          <w:rFonts w:ascii="Times New Roman" w:hAnsi="Times New Roman" w:cs="Times New Roman" w:hint="eastAsia"/>
          <w:sz w:val="24"/>
          <w:szCs w:val="24"/>
          <w:lang w:val="en-GB"/>
        </w:rPr>
        <w:t>)</w:t>
      </w:r>
      <w:r w:rsidR="00CF066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density</w:t>
      </w:r>
      <w:r w:rsidR="009D6DB2" w:rsidRPr="00AB46F4">
        <w:rPr>
          <w:rFonts w:ascii="Times New Roman" w:hAnsi="Times New Roman" w:cs="Times New Roman" w:hint="eastAsia"/>
          <w:sz w:val="24"/>
          <w:szCs w:val="24"/>
          <w:lang w:val="en-GB"/>
        </w:rPr>
        <w:t xml:space="preserve"> (Pearson </w:t>
      </w:r>
      <w:r w:rsidR="009D6DB2" w:rsidRPr="00AB46F4">
        <w:rPr>
          <w:rFonts w:ascii="Times New Roman" w:hAnsi="Times New Roman" w:cs="Times New Roman"/>
          <w:sz w:val="24"/>
          <w:szCs w:val="24"/>
          <w:lang w:val="en-GB"/>
        </w:rPr>
        <w:t>correlation</w:t>
      </w:r>
      <w:r w:rsidR="009D6DB2" w:rsidRPr="00AB46F4">
        <w:rPr>
          <w:rFonts w:ascii="Times New Roman" w:hAnsi="Times New Roman" w:cs="Times New Roman" w:hint="eastAsia"/>
          <w:sz w:val="24"/>
          <w:szCs w:val="24"/>
          <w:lang w:val="en-GB"/>
        </w:rPr>
        <w:t xml:space="preserve"> r = </w:t>
      </w:r>
      <w:r w:rsidR="00AB46F4" w:rsidRPr="00AB46F4">
        <w:rPr>
          <w:rFonts w:ascii="Times New Roman" w:hAnsi="Times New Roman" w:cs="Times New Roman" w:hint="eastAsia"/>
          <w:sz w:val="24"/>
          <w:szCs w:val="24"/>
          <w:lang w:val="en-GB"/>
        </w:rPr>
        <w:t>-</w:t>
      </w:r>
      <w:r w:rsidR="009D6DB2" w:rsidRPr="00AB46F4">
        <w:rPr>
          <w:rFonts w:ascii="Times New Roman" w:hAnsi="Times New Roman" w:cs="Times New Roman" w:hint="eastAsia"/>
          <w:sz w:val="24"/>
          <w:szCs w:val="24"/>
          <w:lang w:val="en-GB"/>
        </w:rPr>
        <w:t>0.</w:t>
      </w:r>
      <w:r w:rsidR="00AB46F4" w:rsidRPr="00AB46F4">
        <w:rPr>
          <w:rFonts w:ascii="Times New Roman" w:hAnsi="Times New Roman" w:cs="Times New Roman" w:hint="eastAsia"/>
          <w:sz w:val="24"/>
          <w:szCs w:val="24"/>
          <w:lang w:val="en-GB"/>
        </w:rPr>
        <w:t>8062</w:t>
      </w:r>
      <w:r w:rsidR="009D6DB2" w:rsidRPr="00AB46F4">
        <w:rPr>
          <w:rFonts w:ascii="Times New Roman" w:hAnsi="Times New Roman" w:cs="Times New Roman" w:hint="eastAsia"/>
          <w:sz w:val="24"/>
          <w:szCs w:val="24"/>
          <w:lang w:val="en-GB"/>
        </w:rPr>
        <w:t xml:space="preserve">, </w:t>
      </w:r>
      <w:r w:rsidR="009D6DB2" w:rsidRPr="00AB46F4">
        <w:rPr>
          <w:rFonts w:ascii="Times New Roman" w:hAnsi="Times New Roman" w:cs="Times New Roman" w:hint="eastAsia"/>
          <w:i/>
          <w:iCs/>
          <w:sz w:val="24"/>
          <w:szCs w:val="24"/>
          <w:lang w:val="en-GB"/>
        </w:rPr>
        <w:t>p</w:t>
      </w:r>
      <w:r w:rsidR="009D6DB2" w:rsidRPr="00AB46F4">
        <w:rPr>
          <w:rFonts w:ascii="Times New Roman" w:hAnsi="Times New Roman" w:cs="Times New Roman" w:hint="eastAsia"/>
          <w:sz w:val="24"/>
          <w:szCs w:val="24"/>
          <w:lang w:val="en-GB"/>
        </w:rPr>
        <w:t xml:space="preserve"> = </w:t>
      </w:r>
      <w:r w:rsidR="00AB46F4" w:rsidRPr="00AB46F4">
        <w:rPr>
          <w:rFonts w:ascii="Times New Roman" w:hAnsi="Times New Roman" w:cs="Times New Roman" w:hint="eastAsia"/>
          <w:sz w:val="24"/>
          <w:szCs w:val="24"/>
          <w:lang w:val="en-GB"/>
        </w:rPr>
        <w:t>5.34e-05</w:t>
      </w:r>
      <w:r w:rsidR="009D6DB2" w:rsidRPr="00AB46F4">
        <w:rPr>
          <w:rFonts w:ascii="Times New Roman" w:hAnsi="Times New Roman" w:cs="Times New Roman" w:hint="eastAsia"/>
          <w:sz w:val="24"/>
          <w:szCs w:val="24"/>
          <w:lang w:val="en-GB"/>
        </w:rPr>
        <w:t>)</w:t>
      </w:r>
      <w:r w:rsidR="00CF0664" w:rsidRPr="00CF0664">
        <w:rPr>
          <w:rFonts w:ascii="Times New Roman" w:hAnsi="Times New Roman" w:cs="Times New Roman"/>
          <w:sz w:val="24"/>
          <w:szCs w:val="24"/>
          <w:lang w:val="en-GB"/>
        </w:rPr>
        <w:t xml:space="preserve"> </w:t>
      </w:r>
      <w:bookmarkStart w:id="20" w:name="_Hlk177596944"/>
      <w:r w:rsidR="00CF0664">
        <w:rPr>
          <w:rFonts w:ascii="Times New Roman" w:hAnsi="Times New Roman" w:cs="Times New Roman"/>
          <w:sz w:val="24"/>
          <w:szCs w:val="24"/>
          <w:lang w:val="en-GB"/>
        </w:rPr>
        <w:t>significant</w:t>
      </w:r>
      <w:r w:rsidR="00CF0664">
        <w:rPr>
          <w:rFonts w:ascii="Times New Roman" w:hAnsi="Times New Roman" w:cs="Times New Roman" w:hint="eastAsia"/>
          <w:sz w:val="24"/>
          <w:szCs w:val="24"/>
          <w:lang w:val="en-GB"/>
        </w:rPr>
        <w:t xml:space="preserve">ly </w:t>
      </w:r>
      <w:r w:rsidR="00CF0664" w:rsidRPr="007A3EC1">
        <w:rPr>
          <w:rFonts w:ascii="Times New Roman" w:hAnsi="Times New Roman" w:cs="Times New Roman" w:hint="eastAsia"/>
          <w:sz w:val="24"/>
          <w:szCs w:val="24"/>
          <w:lang w:val="en-GB"/>
        </w:rPr>
        <w:t>negatively impact</w:t>
      </w:r>
      <w:r w:rsidR="0078571B">
        <w:rPr>
          <w:rFonts w:ascii="Times New Roman" w:hAnsi="Times New Roman" w:cs="Times New Roman" w:hint="eastAsia"/>
          <w:sz w:val="24"/>
          <w:szCs w:val="24"/>
          <w:lang w:val="en-GB"/>
        </w:rPr>
        <w:t>ed</w:t>
      </w:r>
      <w:r w:rsidR="00CF0664" w:rsidRPr="00CF0664">
        <w:rPr>
          <w:rFonts w:hint="eastAsia"/>
        </w:rPr>
        <w:t xml:space="preserve"> </w:t>
      </w:r>
      <w:r w:rsidR="00CF0664" w:rsidRPr="00CF0664">
        <w:rPr>
          <w:rFonts w:ascii="Times New Roman" w:hAnsi="Times New Roman" w:cs="Times New Roman" w:hint="eastAsia"/>
          <w:sz w:val="24"/>
          <w:szCs w:val="24"/>
          <w:lang w:val="en-GB"/>
        </w:rPr>
        <w:t>soil organic carbon concentration</w:t>
      </w:r>
      <w:r w:rsidR="00D249DC">
        <w:rPr>
          <w:rFonts w:ascii="Times New Roman" w:hAnsi="Times New Roman" w:cs="Times New Roman" w:hint="eastAsia"/>
          <w:sz w:val="24"/>
          <w:szCs w:val="24"/>
          <w:lang w:val="en-GB"/>
        </w:rPr>
        <w:t>,</w:t>
      </w:r>
      <w:bookmarkEnd w:id="20"/>
      <w:r w:rsidR="00D249DC">
        <w:rPr>
          <w:rFonts w:ascii="Times New Roman" w:hAnsi="Times New Roman" w:cs="Times New Roman" w:hint="eastAsia"/>
          <w:sz w:val="24"/>
          <w:szCs w:val="24"/>
          <w:lang w:val="en-GB"/>
        </w:rPr>
        <w:t xml:space="preserve"> </w:t>
      </w:r>
      <w:r w:rsidR="0078571B">
        <w:rPr>
          <w:rFonts w:ascii="Times New Roman" w:hAnsi="Times New Roman" w:cs="Times New Roman" w:hint="eastAsia"/>
          <w:sz w:val="24"/>
          <w:szCs w:val="24"/>
          <w:lang w:val="en-GB"/>
        </w:rPr>
        <w:t xml:space="preserve">the </w:t>
      </w:r>
      <w:r w:rsidR="00B56A9F">
        <w:rPr>
          <w:rFonts w:ascii="Times New Roman" w:hAnsi="Times New Roman" w:cs="Times New Roman" w:hint="eastAsia"/>
          <w:sz w:val="24"/>
          <w:szCs w:val="24"/>
          <w:lang w:val="en-GB"/>
        </w:rPr>
        <w:t xml:space="preserve">water-soluble </w:t>
      </w:r>
      <w:bookmarkStart w:id="21" w:name="_Hlk179272127"/>
      <w:r w:rsidR="00B56A9F">
        <w:rPr>
          <w:rFonts w:ascii="Times New Roman" w:hAnsi="Times New Roman" w:cs="Times New Roman" w:hint="eastAsia"/>
          <w:sz w:val="24"/>
          <w:szCs w:val="24"/>
          <w:lang w:val="en-GB"/>
        </w:rPr>
        <w:t>potassium</w:t>
      </w:r>
      <w:bookmarkEnd w:id="21"/>
      <w:r w:rsidR="00B56A9F">
        <w:rPr>
          <w:rFonts w:ascii="Times New Roman" w:hAnsi="Times New Roman" w:cs="Times New Roman" w:hint="eastAsia"/>
          <w:sz w:val="24"/>
          <w:szCs w:val="24"/>
          <w:lang w:val="en-GB"/>
        </w:rPr>
        <w:t xml:space="preserve"> concentration</w:t>
      </w:r>
      <w:r w:rsidR="009D6DB2">
        <w:rPr>
          <w:rFonts w:ascii="Times New Roman" w:hAnsi="Times New Roman" w:cs="Times New Roman" w:hint="eastAsia"/>
          <w:sz w:val="24"/>
          <w:szCs w:val="24"/>
          <w:lang w:val="en-GB"/>
        </w:rPr>
        <w:t xml:space="preserve"> </w:t>
      </w:r>
      <w:r w:rsidR="009D6DB2" w:rsidRPr="00AB46F4">
        <w:rPr>
          <w:rFonts w:ascii="Times New Roman" w:hAnsi="Times New Roman" w:cs="Times New Roman" w:hint="eastAsia"/>
          <w:sz w:val="24"/>
          <w:szCs w:val="24"/>
          <w:lang w:val="en-GB"/>
        </w:rPr>
        <w:t xml:space="preserve">(Pearson </w:t>
      </w:r>
      <w:r w:rsidR="009D6DB2" w:rsidRPr="00AB46F4">
        <w:rPr>
          <w:rFonts w:ascii="Times New Roman" w:hAnsi="Times New Roman" w:cs="Times New Roman"/>
          <w:sz w:val="24"/>
          <w:szCs w:val="24"/>
          <w:lang w:val="en-GB"/>
        </w:rPr>
        <w:t>correlation</w:t>
      </w:r>
      <w:r w:rsidR="009D6DB2" w:rsidRPr="00AB46F4">
        <w:rPr>
          <w:rFonts w:ascii="Times New Roman" w:hAnsi="Times New Roman" w:cs="Times New Roman" w:hint="eastAsia"/>
          <w:sz w:val="24"/>
          <w:szCs w:val="24"/>
          <w:lang w:val="en-GB"/>
        </w:rPr>
        <w:t xml:space="preserve"> r = </w:t>
      </w:r>
      <w:r w:rsidR="00AB46F4" w:rsidRPr="00AB46F4">
        <w:rPr>
          <w:rFonts w:ascii="Times New Roman" w:hAnsi="Times New Roman" w:cs="Times New Roman" w:hint="eastAsia"/>
          <w:sz w:val="24"/>
          <w:szCs w:val="24"/>
          <w:lang w:val="en-GB"/>
        </w:rPr>
        <w:t>-</w:t>
      </w:r>
      <w:r w:rsidR="009D6DB2" w:rsidRPr="00AB46F4">
        <w:rPr>
          <w:rFonts w:ascii="Times New Roman" w:hAnsi="Times New Roman" w:cs="Times New Roman" w:hint="eastAsia"/>
          <w:sz w:val="24"/>
          <w:szCs w:val="24"/>
          <w:lang w:val="en-GB"/>
        </w:rPr>
        <w:t>0.</w:t>
      </w:r>
      <w:r w:rsidR="00AB46F4" w:rsidRPr="00AB46F4">
        <w:rPr>
          <w:rFonts w:ascii="Times New Roman" w:hAnsi="Times New Roman" w:cs="Times New Roman" w:hint="eastAsia"/>
          <w:sz w:val="24"/>
          <w:szCs w:val="24"/>
          <w:lang w:val="en-GB"/>
        </w:rPr>
        <w:t>7653</w:t>
      </w:r>
      <w:r w:rsidR="009D6DB2" w:rsidRPr="00AB46F4">
        <w:rPr>
          <w:rFonts w:ascii="Times New Roman" w:hAnsi="Times New Roman" w:cs="Times New Roman" w:hint="eastAsia"/>
          <w:sz w:val="24"/>
          <w:szCs w:val="24"/>
          <w:lang w:val="en-GB"/>
        </w:rPr>
        <w:t xml:space="preserve">, </w:t>
      </w:r>
      <w:r w:rsidR="009D6DB2" w:rsidRPr="00AB46F4">
        <w:rPr>
          <w:rFonts w:ascii="Times New Roman" w:hAnsi="Times New Roman" w:cs="Times New Roman" w:hint="eastAsia"/>
          <w:i/>
          <w:iCs/>
          <w:sz w:val="24"/>
          <w:szCs w:val="24"/>
          <w:lang w:val="en-GB"/>
        </w:rPr>
        <w:t>p</w:t>
      </w:r>
      <w:r w:rsidR="009D6DB2" w:rsidRPr="00AB46F4">
        <w:rPr>
          <w:rFonts w:ascii="Times New Roman" w:hAnsi="Times New Roman" w:cs="Times New Roman" w:hint="eastAsia"/>
          <w:sz w:val="24"/>
          <w:szCs w:val="24"/>
          <w:lang w:val="en-GB"/>
        </w:rPr>
        <w:t xml:space="preserve"> = 0.0</w:t>
      </w:r>
      <w:r w:rsidR="00AB46F4" w:rsidRPr="00AB46F4">
        <w:rPr>
          <w:rFonts w:ascii="Times New Roman" w:hAnsi="Times New Roman" w:cs="Times New Roman" w:hint="eastAsia"/>
          <w:sz w:val="24"/>
          <w:szCs w:val="24"/>
          <w:lang w:val="en-GB"/>
        </w:rPr>
        <w:t>002</w:t>
      </w:r>
      <w:r w:rsidR="009D6DB2" w:rsidRPr="00AB46F4">
        <w:rPr>
          <w:rFonts w:ascii="Times New Roman" w:hAnsi="Times New Roman" w:cs="Times New Roman" w:hint="eastAsia"/>
          <w:sz w:val="24"/>
          <w:szCs w:val="24"/>
          <w:lang w:val="en-GB"/>
        </w:rPr>
        <w:t>)</w:t>
      </w:r>
      <w:r w:rsidR="00D249DC">
        <w:rPr>
          <w:rFonts w:ascii="Times New Roman" w:hAnsi="Times New Roman" w:cs="Times New Roman" w:hint="eastAsia"/>
          <w:sz w:val="24"/>
          <w:szCs w:val="24"/>
          <w:lang w:val="en-GB"/>
        </w:rPr>
        <w:t xml:space="preserve">, </w:t>
      </w:r>
      <w:r w:rsidR="0078571B">
        <w:rPr>
          <w:rFonts w:ascii="Times New Roman" w:hAnsi="Times New Roman" w:cs="Times New Roman" w:hint="eastAsia"/>
          <w:sz w:val="24"/>
          <w:szCs w:val="24"/>
          <w:lang w:val="en-GB"/>
        </w:rPr>
        <w:t>w</w:t>
      </w:r>
      <w:r w:rsidR="00B56A9F">
        <w:rPr>
          <w:rFonts w:ascii="Times New Roman" w:hAnsi="Times New Roman" w:cs="Times New Roman" w:hint="eastAsia"/>
          <w:sz w:val="24"/>
          <w:szCs w:val="24"/>
          <w:lang w:val="en-GB"/>
        </w:rPr>
        <w:t>ater-soluble magnesium concentration</w:t>
      </w:r>
      <w:r w:rsidR="009D6DB2" w:rsidRPr="004B401B">
        <w:rPr>
          <w:rFonts w:ascii="Times New Roman" w:hAnsi="Times New Roman" w:cs="Times New Roman" w:hint="eastAsia"/>
          <w:sz w:val="24"/>
          <w:szCs w:val="24"/>
          <w:lang w:val="en-GB"/>
        </w:rPr>
        <w:t xml:space="preserve"> (Pearson </w:t>
      </w:r>
      <w:r w:rsidR="009D6DB2" w:rsidRPr="004B401B">
        <w:rPr>
          <w:rFonts w:ascii="Times New Roman" w:hAnsi="Times New Roman" w:cs="Times New Roman"/>
          <w:sz w:val="24"/>
          <w:szCs w:val="24"/>
          <w:lang w:val="en-GB"/>
        </w:rPr>
        <w:t>correlation</w:t>
      </w:r>
      <w:r w:rsidR="009D6DB2" w:rsidRPr="004B401B">
        <w:rPr>
          <w:rFonts w:ascii="Times New Roman" w:hAnsi="Times New Roman" w:cs="Times New Roman" w:hint="eastAsia"/>
          <w:sz w:val="24"/>
          <w:szCs w:val="24"/>
          <w:lang w:val="en-GB"/>
        </w:rPr>
        <w:t xml:space="preserve"> r = </w:t>
      </w:r>
      <w:r w:rsidR="004B401B" w:rsidRPr="004B401B">
        <w:rPr>
          <w:rFonts w:ascii="Times New Roman" w:hAnsi="Times New Roman" w:cs="Times New Roman" w:hint="eastAsia"/>
          <w:sz w:val="24"/>
          <w:szCs w:val="24"/>
          <w:lang w:val="en-GB"/>
        </w:rPr>
        <w:t>-</w:t>
      </w:r>
      <w:r w:rsidR="009D6DB2" w:rsidRPr="004B401B">
        <w:rPr>
          <w:rFonts w:ascii="Times New Roman" w:hAnsi="Times New Roman" w:cs="Times New Roman" w:hint="eastAsia"/>
          <w:sz w:val="24"/>
          <w:szCs w:val="24"/>
          <w:lang w:val="en-GB"/>
        </w:rPr>
        <w:t>0.</w:t>
      </w:r>
      <w:r w:rsidR="004B401B" w:rsidRPr="004B401B">
        <w:rPr>
          <w:rFonts w:ascii="Times New Roman" w:hAnsi="Times New Roman" w:cs="Times New Roman" w:hint="eastAsia"/>
          <w:sz w:val="24"/>
          <w:szCs w:val="24"/>
          <w:lang w:val="en-GB"/>
        </w:rPr>
        <w:t>8232</w:t>
      </w:r>
      <w:r w:rsidR="009D6DB2" w:rsidRPr="004B401B">
        <w:rPr>
          <w:rFonts w:ascii="Times New Roman" w:hAnsi="Times New Roman" w:cs="Times New Roman" w:hint="eastAsia"/>
          <w:sz w:val="24"/>
          <w:szCs w:val="24"/>
          <w:lang w:val="en-GB"/>
        </w:rPr>
        <w:t xml:space="preserve">, p = </w:t>
      </w:r>
      <w:r w:rsidR="004B401B" w:rsidRPr="004B401B">
        <w:rPr>
          <w:rFonts w:ascii="Times New Roman" w:hAnsi="Times New Roman" w:cs="Times New Roman" w:hint="eastAsia"/>
          <w:sz w:val="24"/>
          <w:szCs w:val="24"/>
          <w:lang w:val="en-GB"/>
        </w:rPr>
        <w:t>2.72e-05</w:t>
      </w:r>
      <w:r w:rsidR="009D6DB2" w:rsidRPr="004B401B">
        <w:rPr>
          <w:rFonts w:ascii="Times New Roman" w:hAnsi="Times New Roman" w:cs="Times New Roman" w:hint="eastAsia"/>
          <w:sz w:val="24"/>
          <w:szCs w:val="24"/>
          <w:lang w:val="en-GB"/>
        </w:rPr>
        <w:t>)</w:t>
      </w:r>
      <w:r w:rsidR="00D249DC">
        <w:rPr>
          <w:rFonts w:ascii="Times New Roman" w:hAnsi="Times New Roman" w:cs="Times New Roman" w:hint="eastAsia"/>
          <w:sz w:val="24"/>
          <w:szCs w:val="24"/>
          <w:lang w:val="en-GB"/>
        </w:rPr>
        <w:t xml:space="preserve">, </w:t>
      </w:r>
      <w:r w:rsidR="00B56A9F" w:rsidRPr="004B401B">
        <w:rPr>
          <w:rFonts w:ascii="Times New Roman" w:hAnsi="Times New Roman" w:cs="Times New Roman" w:hint="eastAsia"/>
          <w:sz w:val="24"/>
          <w:szCs w:val="24"/>
          <w:lang w:val="en-GB"/>
        </w:rPr>
        <w:t>water-soluble magnesium density</w:t>
      </w:r>
      <w:r w:rsidR="009D6DB2" w:rsidRPr="004B401B">
        <w:rPr>
          <w:rFonts w:ascii="Times New Roman" w:hAnsi="Times New Roman" w:cs="Times New Roman" w:hint="eastAsia"/>
          <w:sz w:val="24"/>
          <w:szCs w:val="24"/>
          <w:lang w:val="en-GB"/>
        </w:rPr>
        <w:t xml:space="preserve"> (Pearson </w:t>
      </w:r>
      <w:r w:rsidR="009D6DB2" w:rsidRPr="004B401B">
        <w:rPr>
          <w:rFonts w:ascii="Times New Roman" w:hAnsi="Times New Roman" w:cs="Times New Roman"/>
          <w:sz w:val="24"/>
          <w:szCs w:val="24"/>
          <w:lang w:val="en-GB"/>
        </w:rPr>
        <w:t>correlation</w:t>
      </w:r>
      <w:r w:rsidR="009D6DB2" w:rsidRPr="004B401B">
        <w:rPr>
          <w:rFonts w:ascii="Times New Roman" w:hAnsi="Times New Roman" w:cs="Times New Roman" w:hint="eastAsia"/>
          <w:sz w:val="24"/>
          <w:szCs w:val="24"/>
          <w:lang w:val="en-GB"/>
        </w:rPr>
        <w:t xml:space="preserve"> r = </w:t>
      </w:r>
      <w:r w:rsidR="004B401B" w:rsidRPr="004B401B">
        <w:rPr>
          <w:rFonts w:ascii="Times New Roman" w:hAnsi="Times New Roman" w:cs="Times New Roman" w:hint="eastAsia"/>
          <w:sz w:val="24"/>
          <w:szCs w:val="24"/>
          <w:lang w:val="en-GB"/>
        </w:rPr>
        <w:t>-</w:t>
      </w:r>
      <w:r w:rsidR="009D6DB2" w:rsidRPr="004B401B">
        <w:rPr>
          <w:rFonts w:ascii="Times New Roman" w:hAnsi="Times New Roman" w:cs="Times New Roman" w:hint="eastAsia"/>
          <w:sz w:val="24"/>
          <w:szCs w:val="24"/>
          <w:lang w:val="en-GB"/>
        </w:rPr>
        <w:t>0.</w:t>
      </w:r>
      <w:r w:rsidR="004B401B" w:rsidRPr="004B401B">
        <w:rPr>
          <w:rFonts w:ascii="Times New Roman" w:hAnsi="Times New Roman" w:cs="Times New Roman" w:hint="eastAsia"/>
          <w:sz w:val="24"/>
          <w:szCs w:val="24"/>
          <w:lang w:val="en-GB"/>
        </w:rPr>
        <w:t>6154</w:t>
      </w:r>
      <w:r w:rsidR="009D6DB2" w:rsidRPr="004B401B">
        <w:rPr>
          <w:rFonts w:ascii="Times New Roman" w:hAnsi="Times New Roman" w:cs="Times New Roman" w:hint="eastAsia"/>
          <w:sz w:val="24"/>
          <w:szCs w:val="24"/>
          <w:lang w:val="en-GB"/>
        </w:rPr>
        <w:t xml:space="preserve">, </w:t>
      </w:r>
      <w:r w:rsidR="009D6DB2" w:rsidRPr="004B401B">
        <w:rPr>
          <w:rFonts w:ascii="Times New Roman" w:hAnsi="Times New Roman" w:cs="Times New Roman" w:hint="eastAsia"/>
          <w:i/>
          <w:iCs/>
          <w:sz w:val="24"/>
          <w:szCs w:val="24"/>
          <w:lang w:val="en-GB"/>
        </w:rPr>
        <w:t>p</w:t>
      </w:r>
      <w:r w:rsidR="009D6DB2" w:rsidRPr="004B401B">
        <w:rPr>
          <w:rFonts w:ascii="Times New Roman" w:hAnsi="Times New Roman" w:cs="Times New Roman" w:hint="eastAsia"/>
          <w:sz w:val="24"/>
          <w:szCs w:val="24"/>
          <w:lang w:val="en-GB"/>
        </w:rPr>
        <w:t xml:space="preserve"> = 0.0</w:t>
      </w:r>
      <w:r w:rsidR="004B401B" w:rsidRPr="004B401B">
        <w:rPr>
          <w:rFonts w:ascii="Times New Roman" w:hAnsi="Times New Roman" w:cs="Times New Roman" w:hint="eastAsia"/>
          <w:sz w:val="24"/>
          <w:szCs w:val="24"/>
          <w:lang w:val="en-GB"/>
        </w:rPr>
        <w:t>066</w:t>
      </w:r>
      <w:r w:rsidR="009D6DB2" w:rsidRPr="004B401B">
        <w:rPr>
          <w:rFonts w:ascii="Times New Roman" w:hAnsi="Times New Roman" w:cs="Times New Roman" w:hint="eastAsia"/>
          <w:sz w:val="24"/>
          <w:szCs w:val="24"/>
          <w:lang w:val="en-GB"/>
        </w:rPr>
        <w:t>)</w:t>
      </w:r>
      <w:r w:rsidR="00D249DC">
        <w:rPr>
          <w:rFonts w:ascii="Times New Roman" w:hAnsi="Times New Roman" w:cs="Times New Roman" w:hint="eastAsia"/>
          <w:sz w:val="24"/>
          <w:szCs w:val="24"/>
          <w:lang w:val="en-GB"/>
        </w:rPr>
        <w:t xml:space="preserve">, </w:t>
      </w:r>
      <w:bookmarkStart w:id="22" w:name="_Hlk179272095"/>
      <w:r w:rsidR="00B56A9F">
        <w:rPr>
          <w:rFonts w:ascii="Times New Roman" w:hAnsi="Times New Roman" w:cs="Times New Roman" w:hint="eastAsia"/>
          <w:sz w:val="24"/>
          <w:szCs w:val="24"/>
          <w:lang w:val="en-GB"/>
        </w:rPr>
        <w:t>available</w:t>
      </w:r>
      <w:bookmarkEnd w:id="22"/>
      <w:r w:rsidR="00B56A9F">
        <w:rPr>
          <w:rFonts w:ascii="Times New Roman" w:hAnsi="Times New Roman" w:cs="Times New Roman" w:hint="eastAsia"/>
          <w:sz w:val="24"/>
          <w:szCs w:val="24"/>
          <w:lang w:val="en-GB"/>
        </w:rPr>
        <w:t xml:space="preserve"> phosphorus concentration</w:t>
      </w:r>
      <w:r w:rsidR="009D6DB2">
        <w:rPr>
          <w:rFonts w:ascii="Times New Roman" w:hAnsi="Times New Roman" w:cs="Times New Roman" w:hint="eastAsia"/>
          <w:sz w:val="24"/>
          <w:szCs w:val="24"/>
          <w:lang w:val="en-GB"/>
        </w:rPr>
        <w:t xml:space="preserve"> </w:t>
      </w:r>
      <w:r w:rsidR="009D6DB2" w:rsidRPr="000D173B">
        <w:rPr>
          <w:rFonts w:ascii="Times New Roman" w:hAnsi="Times New Roman" w:cs="Times New Roman" w:hint="eastAsia"/>
          <w:sz w:val="24"/>
          <w:szCs w:val="24"/>
          <w:lang w:val="en-GB"/>
        </w:rPr>
        <w:t xml:space="preserve">(Pearson </w:t>
      </w:r>
      <w:r w:rsidR="009D6DB2" w:rsidRPr="000D173B">
        <w:rPr>
          <w:rFonts w:ascii="Times New Roman" w:hAnsi="Times New Roman" w:cs="Times New Roman"/>
          <w:sz w:val="24"/>
          <w:szCs w:val="24"/>
          <w:lang w:val="en-GB"/>
        </w:rPr>
        <w:t>correlation</w:t>
      </w:r>
      <w:r w:rsidR="009D6DB2" w:rsidRPr="000D173B">
        <w:rPr>
          <w:rFonts w:ascii="Times New Roman" w:hAnsi="Times New Roman" w:cs="Times New Roman" w:hint="eastAsia"/>
          <w:sz w:val="24"/>
          <w:szCs w:val="24"/>
          <w:lang w:val="en-GB"/>
        </w:rPr>
        <w:t xml:space="preserve"> r = </w:t>
      </w:r>
      <w:r w:rsidR="000D173B" w:rsidRPr="000D173B">
        <w:rPr>
          <w:rFonts w:ascii="Times New Roman" w:hAnsi="Times New Roman" w:cs="Times New Roman" w:hint="eastAsia"/>
          <w:sz w:val="24"/>
          <w:szCs w:val="24"/>
          <w:lang w:val="en-GB"/>
        </w:rPr>
        <w:t>-</w:t>
      </w:r>
      <w:r w:rsidR="009D6DB2" w:rsidRPr="000D173B">
        <w:rPr>
          <w:rFonts w:ascii="Times New Roman" w:hAnsi="Times New Roman" w:cs="Times New Roman" w:hint="eastAsia"/>
          <w:sz w:val="24"/>
          <w:szCs w:val="24"/>
          <w:lang w:val="en-GB"/>
        </w:rPr>
        <w:t>0.</w:t>
      </w:r>
      <w:r w:rsidR="000D173B" w:rsidRPr="000D173B">
        <w:rPr>
          <w:rFonts w:ascii="Times New Roman" w:hAnsi="Times New Roman" w:cs="Times New Roman" w:hint="eastAsia"/>
          <w:sz w:val="24"/>
          <w:szCs w:val="24"/>
          <w:lang w:val="en-GB"/>
        </w:rPr>
        <w:t>7047</w:t>
      </w:r>
      <w:r w:rsidR="009D6DB2" w:rsidRPr="000D173B">
        <w:rPr>
          <w:rFonts w:ascii="Times New Roman" w:hAnsi="Times New Roman" w:cs="Times New Roman" w:hint="eastAsia"/>
          <w:sz w:val="24"/>
          <w:szCs w:val="24"/>
          <w:lang w:val="en-GB"/>
        </w:rPr>
        <w:t xml:space="preserve">, </w:t>
      </w:r>
      <w:r w:rsidR="009D6DB2" w:rsidRPr="000D173B">
        <w:rPr>
          <w:rFonts w:ascii="Times New Roman" w:hAnsi="Times New Roman" w:cs="Times New Roman" w:hint="eastAsia"/>
          <w:i/>
          <w:iCs/>
          <w:sz w:val="24"/>
          <w:szCs w:val="24"/>
          <w:lang w:val="en-GB"/>
        </w:rPr>
        <w:t>p</w:t>
      </w:r>
      <w:r w:rsidR="009D6DB2" w:rsidRPr="000D173B">
        <w:rPr>
          <w:rFonts w:ascii="Times New Roman" w:hAnsi="Times New Roman" w:cs="Times New Roman" w:hint="eastAsia"/>
          <w:sz w:val="24"/>
          <w:szCs w:val="24"/>
          <w:lang w:val="en-GB"/>
        </w:rPr>
        <w:t xml:space="preserve"> = 0.0</w:t>
      </w:r>
      <w:r w:rsidR="000D173B" w:rsidRPr="000D173B">
        <w:rPr>
          <w:rFonts w:ascii="Times New Roman" w:hAnsi="Times New Roman" w:cs="Times New Roman" w:hint="eastAsia"/>
          <w:sz w:val="24"/>
          <w:szCs w:val="24"/>
          <w:lang w:val="en-GB"/>
        </w:rPr>
        <w:t>0</w:t>
      </w:r>
      <w:r w:rsidR="009D6DB2" w:rsidRPr="000D173B">
        <w:rPr>
          <w:rFonts w:ascii="Times New Roman" w:hAnsi="Times New Roman" w:cs="Times New Roman" w:hint="eastAsia"/>
          <w:sz w:val="24"/>
          <w:szCs w:val="24"/>
          <w:lang w:val="en-GB"/>
        </w:rPr>
        <w:t>11)</w:t>
      </w:r>
      <w:r w:rsidR="00046AAC">
        <w:rPr>
          <w:rFonts w:ascii="Times New Roman" w:hAnsi="Times New Roman" w:cs="Times New Roman" w:hint="eastAsia"/>
          <w:sz w:val="24"/>
          <w:szCs w:val="24"/>
          <w:lang w:val="en-GB"/>
        </w:rPr>
        <w:t>,</w:t>
      </w:r>
      <w:r w:rsidR="00046AAC" w:rsidRPr="00046AAC">
        <w:rPr>
          <w:rFonts w:ascii="Times New Roman" w:hAnsi="Times New Roman" w:cs="Times New Roman" w:hint="eastAsia"/>
          <w:sz w:val="24"/>
          <w:szCs w:val="24"/>
          <w:lang w:val="en-GB"/>
        </w:rPr>
        <w:t xml:space="preserve"> </w:t>
      </w:r>
      <w:r w:rsidR="00046AAC">
        <w:rPr>
          <w:rFonts w:ascii="Times New Roman" w:hAnsi="Times New Roman" w:cs="Times New Roman" w:hint="eastAsia"/>
          <w:sz w:val="24"/>
          <w:szCs w:val="24"/>
          <w:lang w:val="en-GB"/>
        </w:rPr>
        <w:t xml:space="preserve">and alkali hydrolyzed nitrogen concentration </w:t>
      </w:r>
      <w:r w:rsidR="00046AAC" w:rsidRPr="00046AAC">
        <w:rPr>
          <w:rFonts w:ascii="Times New Roman" w:hAnsi="Times New Roman" w:cs="Times New Roman" w:hint="eastAsia"/>
          <w:sz w:val="24"/>
          <w:szCs w:val="24"/>
          <w:lang w:val="en-GB"/>
        </w:rPr>
        <w:t xml:space="preserve">(Pearson </w:t>
      </w:r>
      <w:r w:rsidR="00046AAC" w:rsidRPr="00046AAC">
        <w:rPr>
          <w:rFonts w:ascii="Times New Roman" w:hAnsi="Times New Roman" w:cs="Times New Roman"/>
          <w:sz w:val="24"/>
          <w:szCs w:val="24"/>
          <w:lang w:val="en-GB"/>
        </w:rPr>
        <w:t>correlation</w:t>
      </w:r>
      <w:r w:rsidR="00046AAC" w:rsidRPr="00046AAC">
        <w:rPr>
          <w:rFonts w:ascii="Times New Roman" w:hAnsi="Times New Roman" w:cs="Times New Roman" w:hint="eastAsia"/>
          <w:sz w:val="24"/>
          <w:szCs w:val="24"/>
          <w:lang w:val="en-GB"/>
        </w:rPr>
        <w:t xml:space="preserve"> r = -0.7414, </w:t>
      </w:r>
      <w:r w:rsidR="00046AAC" w:rsidRPr="00046AAC">
        <w:rPr>
          <w:rFonts w:ascii="Times New Roman" w:hAnsi="Times New Roman" w:cs="Times New Roman" w:hint="eastAsia"/>
          <w:i/>
          <w:iCs/>
          <w:sz w:val="24"/>
          <w:szCs w:val="24"/>
          <w:lang w:val="en-GB"/>
        </w:rPr>
        <w:t>p</w:t>
      </w:r>
      <w:r w:rsidR="00046AAC" w:rsidRPr="00046AAC">
        <w:rPr>
          <w:rFonts w:ascii="Times New Roman" w:hAnsi="Times New Roman" w:cs="Times New Roman" w:hint="eastAsia"/>
          <w:sz w:val="24"/>
          <w:szCs w:val="24"/>
          <w:lang w:val="en-GB"/>
        </w:rPr>
        <w:t xml:space="preserve"> = 0.0004)</w:t>
      </w:r>
      <w:r w:rsidR="00046AAC">
        <w:rPr>
          <w:rFonts w:ascii="Times New Roman" w:hAnsi="Times New Roman" w:cs="Times New Roman" w:hint="eastAsia"/>
          <w:sz w:val="24"/>
          <w:szCs w:val="24"/>
          <w:lang w:val="en-GB"/>
        </w:rPr>
        <w:t xml:space="preserve"> </w:t>
      </w:r>
      <w:r w:rsidR="00D249DC">
        <w:rPr>
          <w:rFonts w:ascii="Times New Roman" w:hAnsi="Times New Roman" w:cs="Times New Roman"/>
          <w:sz w:val="24"/>
          <w:szCs w:val="24"/>
          <w:lang w:val="en-GB"/>
        </w:rPr>
        <w:t>significant</w:t>
      </w:r>
      <w:r w:rsidR="00D249DC">
        <w:rPr>
          <w:rFonts w:ascii="Times New Roman" w:hAnsi="Times New Roman" w:cs="Times New Roman" w:hint="eastAsia"/>
          <w:sz w:val="24"/>
          <w:szCs w:val="24"/>
          <w:lang w:val="en-GB"/>
        </w:rPr>
        <w:t xml:space="preserve">ly </w:t>
      </w:r>
      <w:r w:rsidR="00D249DC" w:rsidRPr="007A3EC1">
        <w:rPr>
          <w:rFonts w:ascii="Times New Roman" w:hAnsi="Times New Roman" w:cs="Times New Roman" w:hint="eastAsia"/>
          <w:sz w:val="24"/>
          <w:szCs w:val="24"/>
          <w:lang w:val="en-GB"/>
        </w:rPr>
        <w:t>negatively impact</w:t>
      </w:r>
      <w:r w:rsidR="0078571B">
        <w:rPr>
          <w:rFonts w:ascii="Times New Roman" w:hAnsi="Times New Roman" w:cs="Times New Roman" w:hint="eastAsia"/>
          <w:sz w:val="24"/>
          <w:szCs w:val="24"/>
          <w:lang w:val="en-GB"/>
        </w:rPr>
        <w:t>ed</w:t>
      </w:r>
      <w:r w:rsidR="00D249DC" w:rsidRPr="00CF0664">
        <w:rPr>
          <w:rFonts w:hint="eastAsia"/>
        </w:rPr>
        <w:t xml:space="preserve"> </w:t>
      </w:r>
      <w:r w:rsidR="00D249DC" w:rsidRPr="00CF0664">
        <w:rPr>
          <w:rFonts w:ascii="Times New Roman" w:hAnsi="Times New Roman" w:cs="Times New Roman" w:hint="eastAsia"/>
          <w:sz w:val="24"/>
          <w:szCs w:val="24"/>
          <w:lang w:val="en-GB"/>
        </w:rPr>
        <w:t xml:space="preserve">soil </w:t>
      </w:r>
      <w:r w:rsidR="00D249DC">
        <w:rPr>
          <w:rFonts w:ascii="Times New Roman" w:hAnsi="Times New Roman" w:cs="Times New Roman" w:hint="eastAsia"/>
          <w:sz w:val="24"/>
          <w:szCs w:val="24"/>
          <w:lang w:val="en-GB"/>
        </w:rPr>
        <w:t>in</w:t>
      </w:r>
      <w:r w:rsidR="00D249DC" w:rsidRPr="00CF0664">
        <w:rPr>
          <w:rFonts w:ascii="Times New Roman" w:hAnsi="Times New Roman" w:cs="Times New Roman" w:hint="eastAsia"/>
          <w:sz w:val="24"/>
          <w:szCs w:val="24"/>
          <w:lang w:val="en-GB"/>
        </w:rPr>
        <w:t>organic carbon con</w:t>
      </w:r>
      <w:r w:rsidR="00D249DC" w:rsidRPr="00F83D58">
        <w:rPr>
          <w:rFonts w:ascii="Times New Roman" w:hAnsi="Times New Roman" w:cs="Times New Roman" w:hint="eastAsia"/>
          <w:sz w:val="24"/>
          <w:szCs w:val="24"/>
          <w:lang w:val="en-GB"/>
        </w:rPr>
        <w:t xml:space="preserve">centration, </w:t>
      </w:r>
      <w:r w:rsidR="00B56A9F" w:rsidRPr="00F83D58">
        <w:rPr>
          <w:rFonts w:ascii="Times New Roman" w:hAnsi="Times New Roman" w:cs="Times New Roman" w:hint="eastAsia"/>
          <w:sz w:val="24"/>
          <w:szCs w:val="24"/>
          <w:lang w:val="en-GB"/>
        </w:rPr>
        <w:t>water-soluble sodium concentration</w:t>
      </w:r>
      <w:r w:rsidR="009D6DB2" w:rsidRPr="00F83D58">
        <w:rPr>
          <w:rFonts w:ascii="Times New Roman" w:hAnsi="Times New Roman" w:cs="Times New Roman" w:hint="eastAsia"/>
          <w:sz w:val="24"/>
          <w:szCs w:val="24"/>
          <w:lang w:val="en-GB"/>
        </w:rPr>
        <w:t xml:space="preserve"> (Pearson </w:t>
      </w:r>
      <w:r w:rsidR="009D6DB2" w:rsidRPr="00F83D58">
        <w:rPr>
          <w:rFonts w:ascii="Times New Roman" w:hAnsi="Times New Roman" w:cs="Times New Roman"/>
          <w:sz w:val="24"/>
          <w:szCs w:val="24"/>
          <w:lang w:val="en-GB"/>
        </w:rPr>
        <w:t>correlation</w:t>
      </w:r>
      <w:r w:rsidR="009D6DB2" w:rsidRPr="00F83D58">
        <w:rPr>
          <w:rFonts w:ascii="Times New Roman" w:hAnsi="Times New Roman" w:cs="Times New Roman" w:hint="eastAsia"/>
          <w:sz w:val="24"/>
          <w:szCs w:val="24"/>
          <w:lang w:val="en-GB"/>
        </w:rPr>
        <w:t xml:space="preserve"> r = 0.</w:t>
      </w:r>
      <w:r w:rsidR="00F83D58" w:rsidRPr="00F83D58">
        <w:rPr>
          <w:rFonts w:ascii="Times New Roman" w:hAnsi="Times New Roman" w:cs="Times New Roman" w:hint="eastAsia"/>
          <w:sz w:val="24"/>
          <w:szCs w:val="24"/>
          <w:lang w:val="en-GB"/>
        </w:rPr>
        <w:t>6792</w:t>
      </w:r>
      <w:r w:rsidR="009D6DB2" w:rsidRPr="00F83D58">
        <w:rPr>
          <w:rFonts w:ascii="Times New Roman" w:hAnsi="Times New Roman" w:cs="Times New Roman" w:hint="eastAsia"/>
          <w:sz w:val="24"/>
          <w:szCs w:val="24"/>
          <w:lang w:val="en-GB"/>
        </w:rPr>
        <w:t>, p = 0.0</w:t>
      </w:r>
      <w:r w:rsidR="00F83D58" w:rsidRPr="00F83D58">
        <w:rPr>
          <w:rFonts w:ascii="Times New Roman" w:hAnsi="Times New Roman" w:cs="Times New Roman" w:hint="eastAsia"/>
          <w:sz w:val="24"/>
          <w:szCs w:val="24"/>
          <w:lang w:val="en-GB"/>
        </w:rPr>
        <w:t>0</w:t>
      </w:r>
      <w:r w:rsidR="009D6DB2" w:rsidRPr="00F83D58">
        <w:rPr>
          <w:rFonts w:ascii="Times New Roman" w:hAnsi="Times New Roman" w:cs="Times New Roman" w:hint="eastAsia"/>
          <w:sz w:val="24"/>
          <w:szCs w:val="24"/>
          <w:lang w:val="en-GB"/>
        </w:rPr>
        <w:t>19)</w:t>
      </w:r>
      <w:r w:rsidR="00D249DC">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sodium densit</w:t>
      </w:r>
      <w:r w:rsidR="00B56A9F" w:rsidRPr="00F83D58">
        <w:rPr>
          <w:rFonts w:ascii="Times New Roman" w:hAnsi="Times New Roman" w:cs="Times New Roman" w:hint="eastAsia"/>
          <w:sz w:val="24"/>
          <w:szCs w:val="24"/>
          <w:lang w:val="en-GB"/>
        </w:rPr>
        <w:t>y</w:t>
      </w:r>
      <w:r w:rsidR="009D6DB2" w:rsidRPr="00F83D58">
        <w:rPr>
          <w:rFonts w:ascii="Times New Roman" w:hAnsi="Times New Roman" w:cs="Times New Roman" w:hint="eastAsia"/>
          <w:sz w:val="24"/>
          <w:szCs w:val="24"/>
          <w:lang w:val="en-GB"/>
        </w:rPr>
        <w:t xml:space="preserve"> (Pearson </w:t>
      </w:r>
      <w:r w:rsidR="009D6DB2" w:rsidRPr="00F83D58">
        <w:rPr>
          <w:rFonts w:ascii="Times New Roman" w:hAnsi="Times New Roman" w:cs="Times New Roman"/>
          <w:sz w:val="24"/>
          <w:szCs w:val="24"/>
          <w:lang w:val="en-GB"/>
        </w:rPr>
        <w:t>correlation</w:t>
      </w:r>
      <w:r w:rsidR="009D6DB2" w:rsidRPr="00F83D58">
        <w:rPr>
          <w:rFonts w:ascii="Times New Roman" w:hAnsi="Times New Roman" w:cs="Times New Roman" w:hint="eastAsia"/>
          <w:sz w:val="24"/>
          <w:szCs w:val="24"/>
          <w:lang w:val="en-GB"/>
        </w:rPr>
        <w:t xml:space="preserve"> r = 0.</w:t>
      </w:r>
      <w:r w:rsidR="00F83D58" w:rsidRPr="00F83D58">
        <w:rPr>
          <w:rFonts w:ascii="Times New Roman" w:hAnsi="Times New Roman" w:cs="Times New Roman" w:hint="eastAsia"/>
          <w:sz w:val="24"/>
          <w:szCs w:val="24"/>
          <w:lang w:val="en-GB"/>
        </w:rPr>
        <w:t>7260</w:t>
      </w:r>
      <w:r w:rsidR="009D6DB2" w:rsidRPr="00F83D58">
        <w:rPr>
          <w:rFonts w:ascii="Times New Roman" w:hAnsi="Times New Roman" w:cs="Times New Roman" w:hint="eastAsia"/>
          <w:sz w:val="24"/>
          <w:szCs w:val="24"/>
          <w:lang w:val="en-GB"/>
        </w:rPr>
        <w:t xml:space="preserve">, </w:t>
      </w:r>
      <w:r w:rsidR="009D6DB2" w:rsidRPr="00F83D58">
        <w:rPr>
          <w:rFonts w:ascii="Times New Roman" w:hAnsi="Times New Roman" w:cs="Times New Roman" w:hint="eastAsia"/>
          <w:i/>
          <w:iCs/>
          <w:sz w:val="24"/>
          <w:szCs w:val="24"/>
          <w:lang w:val="en-GB"/>
        </w:rPr>
        <w:t>p</w:t>
      </w:r>
      <w:r w:rsidR="009D6DB2" w:rsidRPr="00F83D58">
        <w:rPr>
          <w:rFonts w:ascii="Times New Roman" w:hAnsi="Times New Roman" w:cs="Times New Roman" w:hint="eastAsia"/>
          <w:sz w:val="24"/>
          <w:szCs w:val="24"/>
          <w:lang w:val="en-GB"/>
        </w:rPr>
        <w:t xml:space="preserve"> = 0.0</w:t>
      </w:r>
      <w:r w:rsidR="00F83D58" w:rsidRPr="00F83D58">
        <w:rPr>
          <w:rFonts w:ascii="Times New Roman" w:hAnsi="Times New Roman" w:cs="Times New Roman" w:hint="eastAsia"/>
          <w:sz w:val="24"/>
          <w:szCs w:val="24"/>
          <w:lang w:val="en-GB"/>
        </w:rPr>
        <w:t>006</w:t>
      </w:r>
      <w:r w:rsidR="009D6DB2" w:rsidRPr="00F83D58">
        <w:rPr>
          <w:rFonts w:ascii="Times New Roman" w:hAnsi="Times New Roman" w:cs="Times New Roman" w:hint="eastAsia"/>
          <w:sz w:val="24"/>
          <w:szCs w:val="24"/>
          <w:lang w:val="en-GB"/>
        </w:rPr>
        <w:t>)</w:t>
      </w:r>
      <w:r w:rsidR="00D249DC" w:rsidRPr="00F83D58">
        <w:rPr>
          <w:rFonts w:ascii="Times New Roman" w:hAnsi="Times New Roman" w:cs="Times New Roman" w:hint="eastAsia"/>
          <w:sz w:val="24"/>
          <w:szCs w:val="24"/>
          <w:lang w:val="en-GB"/>
        </w:rPr>
        <w:t>,</w:t>
      </w:r>
      <w:r w:rsidR="00D249DC">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density</w:t>
      </w:r>
      <w:r w:rsidR="009D6DB2" w:rsidRPr="00F83D58">
        <w:rPr>
          <w:rFonts w:ascii="Times New Roman" w:hAnsi="Times New Roman" w:cs="Times New Roman" w:hint="eastAsia"/>
          <w:sz w:val="24"/>
          <w:szCs w:val="24"/>
          <w:lang w:val="en-GB"/>
        </w:rPr>
        <w:t xml:space="preserve"> (Pearson </w:t>
      </w:r>
      <w:r w:rsidR="009D6DB2" w:rsidRPr="00F83D58">
        <w:rPr>
          <w:rFonts w:ascii="Times New Roman" w:hAnsi="Times New Roman" w:cs="Times New Roman"/>
          <w:sz w:val="24"/>
          <w:szCs w:val="24"/>
          <w:lang w:val="en-GB"/>
        </w:rPr>
        <w:t>correlation</w:t>
      </w:r>
      <w:r w:rsidR="009D6DB2" w:rsidRPr="00F83D58">
        <w:rPr>
          <w:rFonts w:ascii="Times New Roman" w:hAnsi="Times New Roman" w:cs="Times New Roman" w:hint="eastAsia"/>
          <w:sz w:val="24"/>
          <w:szCs w:val="24"/>
          <w:lang w:val="en-GB"/>
        </w:rPr>
        <w:t xml:space="preserve"> r = 0.</w:t>
      </w:r>
      <w:r w:rsidR="00F83D58" w:rsidRPr="00F83D58">
        <w:rPr>
          <w:rFonts w:ascii="Times New Roman" w:hAnsi="Times New Roman" w:cs="Times New Roman" w:hint="eastAsia"/>
          <w:sz w:val="24"/>
          <w:szCs w:val="24"/>
          <w:lang w:val="en-GB"/>
        </w:rPr>
        <w:t>7197</w:t>
      </w:r>
      <w:r w:rsidR="009D6DB2" w:rsidRPr="00F83D58">
        <w:rPr>
          <w:rFonts w:ascii="Times New Roman" w:hAnsi="Times New Roman" w:cs="Times New Roman" w:hint="eastAsia"/>
          <w:sz w:val="24"/>
          <w:szCs w:val="24"/>
          <w:lang w:val="en-GB"/>
        </w:rPr>
        <w:t xml:space="preserve">, </w:t>
      </w:r>
      <w:r w:rsidR="009D6DB2" w:rsidRPr="00F83D58">
        <w:rPr>
          <w:rFonts w:ascii="Times New Roman" w:hAnsi="Times New Roman" w:cs="Times New Roman" w:hint="eastAsia"/>
          <w:i/>
          <w:iCs/>
          <w:sz w:val="24"/>
          <w:szCs w:val="24"/>
          <w:lang w:val="en-GB"/>
        </w:rPr>
        <w:t>p</w:t>
      </w:r>
      <w:r w:rsidR="009D6DB2" w:rsidRPr="00F83D58">
        <w:rPr>
          <w:rFonts w:ascii="Times New Roman" w:hAnsi="Times New Roman" w:cs="Times New Roman" w:hint="eastAsia"/>
          <w:sz w:val="24"/>
          <w:szCs w:val="24"/>
          <w:lang w:val="en-GB"/>
        </w:rPr>
        <w:t xml:space="preserve"> = 0.0</w:t>
      </w:r>
      <w:r w:rsidR="00F83D58" w:rsidRPr="00F83D58">
        <w:rPr>
          <w:rFonts w:ascii="Times New Roman" w:hAnsi="Times New Roman" w:cs="Times New Roman" w:hint="eastAsia"/>
          <w:sz w:val="24"/>
          <w:szCs w:val="24"/>
          <w:lang w:val="en-GB"/>
        </w:rPr>
        <w:t>008</w:t>
      </w:r>
      <w:r w:rsidR="009D6DB2" w:rsidRPr="00F83D58">
        <w:rPr>
          <w:rFonts w:ascii="Times New Roman" w:hAnsi="Times New Roman" w:cs="Times New Roman" w:hint="eastAsia"/>
          <w:sz w:val="24"/>
          <w:szCs w:val="24"/>
          <w:lang w:val="en-GB"/>
        </w:rPr>
        <w:t>)</w:t>
      </w:r>
      <w:r w:rsidR="00D249DC">
        <w:rPr>
          <w:rFonts w:ascii="Times New Roman" w:hAnsi="Times New Roman" w:cs="Times New Roman" w:hint="eastAsia"/>
          <w:sz w:val="24"/>
          <w:szCs w:val="24"/>
          <w:lang w:val="en-GB"/>
        </w:rPr>
        <w:t xml:space="preserve">, </w:t>
      </w:r>
      <w:r w:rsidR="00D249DC" w:rsidRPr="002D6EE2">
        <w:rPr>
          <w:rFonts w:ascii="Times New Roman" w:hAnsi="Times New Roman" w:cs="Times New Roman" w:hint="eastAsia"/>
          <w:sz w:val="24"/>
          <w:szCs w:val="24"/>
          <w:lang w:val="en-GB"/>
        </w:rPr>
        <w:t>significantly positively affect</w:t>
      </w:r>
      <w:r w:rsidR="0078571B">
        <w:rPr>
          <w:rFonts w:ascii="Times New Roman" w:hAnsi="Times New Roman" w:cs="Times New Roman" w:hint="eastAsia"/>
          <w:sz w:val="24"/>
          <w:szCs w:val="24"/>
          <w:lang w:val="en-GB"/>
        </w:rPr>
        <w:t>ed</w:t>
      </w:r>
      <w:r w:rsidR="00D249DC" w:rsidRPr="002D6EE2">
        <w:rPr>
          <w:rFonts w:ascii="Times New Roman" w:hAnsi="Times New Roman" w:cs="Times New Roman" w:hint="eastAsia"/>
          <w:sz w:val="24"/>
          <w:szCs w:val="24"/>
          <w:lang w:val="en-GB"/>
        </w:rPr>
        <w:t xml:space="preserve"> soil </w:t>
      </w:r>
      <w:r w:rsidR="000B435B">
        <w:rPr>
          <w:rFonts w:ascii="Times New Roman" w:hAnsi="Times New Roman" w:cs="Times New Roman" w:hint="eastAsia"/>
          <w:sz w:val="24"/>
          <w:szCs w:val="24"/>
          <w:lang w:val="en-GB"/>
        </w:rPr>
        <w:t>in</w:t>
      </w:r>
      <w:r w:rsidR="00D249DC" w:rsidRPr="002D6EE2">
        <w:rPr>
          <w:rFonts w:ascii="Times New Roman" w:hAnsi="Times New Roman" w:cs="Times New Roman" w:hint="eastAsia"/>
          <w:sz w:val="24"/>
          <w:szCs w:val="24"/>
          <w:lang w:val="en-GB"/>
        </w:rPr>
        <w:t>organic carbon concentration</w:t>
      </w:r>
      <w:r w:rsidR="00D249DC">
        <w:rPr>
          <w:rFonts w:ascii="Times New Roman" w:hAnsi="Times New Roman" w:cs="Times New Roman" w:hint="eastAsia"/>
          <w:sz w:val="24"/>
          <w:szCs w:val="24"/>
          <w:lang w:val="en-GB"/>
        </w:rPr>
        <w:t xml:space="preserve"> (</w:t>
      </w:r>
      <w:r w:rsidR="00D249DC"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D76B4C">
        <w:rPr>
          <w:rFonts w:ascii="Times New Roman" w:hAnsi="Times New Roman" w:cs="Times New Roman" w:hint="eastAsia"/>
          <w:b/>
          <w:bCs/>
          <w:sz w:val="24"/>
          <w:szCs w:val="24"/>
          <w:lang w:val="en-GB"/>
        </w:rPr>
        <w:t>c</w:t>
      </w:r>
      <w:r w:rsidR="00D249DC">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r w:rsidR="00B7684F">
        <w:rPr>
          <w:rFonts w:ascii="Times New Roman" w:hAnsi="Times New Roman" w:cs="Times New Roman" w:hint="eastAsia"/>
          <w:sz w:val="24"/>
          <w:szCs w:val="24"/>
          <w:lang w:val="en-GB"/>
        </w:rPr>
        <w:t>the</w:t>
      </w:r>
      <w:r w:rsidR="008D4967" w:rsidRPr="008D4967">
        <w:rPr>
          <w:rFonts w:ascii="Times New Roman" w:hAnsi="Times New Roman" w:cs="Times New Roman" w:hint="eastAsia"/>
          <w:sz w:val="24"/>
          <w:szCs w:val="24"/>
          <w:lang w:val="en-GB"/>
        </w:rPr>
        <w:t xml:space="preserve"> </w:t>
      </w:r>
      <w:r w:rsidR="008D4967">
        <w:rPr>
          <w:rFonts w:ascii="Times New Roman" w:hAnsi="Times New Roman" w:cs="Times New Roman" w:hint="eastAsia"/>
          <w:sz w:val="24"/>
          <w:szCs w:val="24"/>
          <w:lang w:val="en-GB"/>
        </w:rPr>
        <w:t>soil</w:t>
      </w:r>
      <w:r w:rsidR="008D4967" w:rsidRPr="008D4967">
        <w:rPr>
          <w:rFonts w:ascii="Times New Roman" w:hAnsi="Times New Roman" w:cs="Times New Roman" w:hint="eastAsia"/>
          <w:sz w:val="24"/>
          <w:szCs w:val="24"/>
          <w:lang w:val="en-GB"/>
        </w:rPr>
        <w:t xml:space="preserve"> </w:t>
      </w:r>
      <w:r w:rsidR="008D4967">
        <w:rPr>
          <w:rFonts w:ascii="Times New Roman" w:hAnsi="Times New Roman" w:cs="Times New Roman" w:hint="eastAsia"/>
          <w:sz w:val="24"/>
          <w:szCs w:val="24"/>
          <w:lang w:val="en-GB"/>
        </w:rPr>
        <w:t xml:space="preserve">alkali hydrolyzed nitrogen concentration </w:t>
      </w:r>
      <w:r w:rsidR="008D4967" w:rsidRPr="00046AAC">
        <w:rPr>
          <w:rFonts w:ascii="Times New Roman" w:hAnsi="Times New Roman" w:cs="Times New Roman" w:hint="eastAsia"/>
          <w:sz w:val="24"/>
          <w:szCs w:val="24"/>
          <w:lang w:val="en-GB"/>
        </w:rPr>
        <w:t xml:space="preserve">(Pearson </w:t>
      </w:r>
      <w:r w:rsidR="008D4967" w:rsidRPr="00046AAC">
        <w:rPr>
          <w:rFonts w:ascii="Times New Roman" w:hAnsi="Times New Roman" w:cs="Times New Roman"/>
          <w:sz w:val="24"/>
          <w:szCs w:val="24"/>
          <w:lang w:val="en-GB"/>
        </w:rPr>
        <w:t>correlation</w:t>
      </w:r>
      <w:r w:rsidR="008D4967" w:rsidRPr="00046AAC">
        <w:rPr>
          <w:rFonts w:ascii="Times New Roman" w:hAnsi="Times New Roman" w:cs="Times New Roman" w:hint="eastAsia"/>
          <w:sz w:val="24"/>
          <w:szCs w:val="24"/>
          <w:lang w:val="en-GB"/>
        </w:rPr>
        <w:t xml:space="preserve"> r = 0.</w:t>
      </w:r>
      <w:r w:rsidR="00C024D3">
        <w:rPr>
          <w:rFonts w:ascii="Times New Roman" w:hAnsi="Times New Roman" w:cs="Times New Roman" w:hint="eastAsia"/>
          <w:sz w:val="24"/>
          <w:szCs w:val="24"/>
          <w:lang w:val="en-GB"/>
        </w:rPr>
        <w:t>5135</w:t>
      </w:r>
      <w:r w:rsidR="008D4967" w:rsidRPr="00046AAC">
        <w:rPr>
          <w:rFonts w:ascii="Times New Roman" w:hAnsi="Times New Roman" w:cs="Times New Roman" w:hint="eastAsia"/>
          <w:sz w:val="24"/>
          <w:szCs w:val="24"/>
          <w:lang w:val="en-GB"/>
        </w:rPr>
        <w:t xml:space="preserve">, </w:t>
      </w:r>
      <w:r w:rsidR="008D4967" w:rsidRPr="00046AAC">
        <w:rPr>
          <w:rFonts w:ascii="Times New Roman" w:hAnsi="Times New Roman" w:cs="Times New Roman" w:hint="eastAsia"/>
          <w:i/>
          <w:iCs/>
          <w:sz w:val="24"/>
          <w:szCs w:val="24"/>
          <w:lang w:val="en-GB"/>
        </w:rPr>
        <w:t>p</w:t>
      </w:r>
      <w:r w:rsidR="008D4967" w:rsidRPr="00046AAC">
        <w:rPr>
          <w:rFonts w:ascii="Times New Roman" w:hAnsi="Times New Roman" w:cs="Times New Roman" w:hint="eastAsia"/>
          <w:sz w:val="24"/>
          <w:szCs w:val="24"/>
          <w:lang w:val="en-GB"/>
        </w:rPr>
        <w:t xml:space="preserve"> = 0.</w:t>
      </w:r>
      <w:r w:rsidR="00C024D3">
        <w:rPr>
          <w:rFonts w:ascii="Times New Roman" w:hAnsi="Times New Roman" w:cs="Times New Roman" w:hint="eastAsia"/>
          <w:sz w:val="24"/>
          <w:szCs w:val="24"/>
          <w:lang w:val="en-GB"/>
        </w:rPr>
        <w:t>0293</w:t>
      </w:r>
      <w:r w:rsidR="008D4967" w:rsidRPr="00046AAC">
        <w:rPr>
          <w:rFonts w:ascii="Times New Roman" w:hAnsi="Times New Roman" w:cs="Times New Roman" w:hint="eastAsia"/>
          <w:sz w:val="24"/>
          <w:szCs w:val="24"/>
          <w:lang w:val="en-GB"/>
        </w:rPr>
        <w:t>)</w:t>
      </w:r>
      <w:r w:rsidR="008D4967">
        <w:rPr>
          <w:rFonts w:ascii="Times New Roman" w:hAnsi="Times New Roman" w:cs="Times New Roman" w:hint="eastAsia"/>
          <w:sz w:val="24"/>
          <w:szCs w:val="24"/>
          <w:lang w:val="en-GB"/>
        </w:rPr>
        <w:t>,</w:t>
      </w:r>
      <w:r w:rsidR="00B7684F">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magnesium density</w:t>
      </w:r>
      <w:r w:rsidR="00B25369">
        <w:rPr>
          <w:rFonts w:ascii="Times New Roman" w:hAnsi="Times New Roman" w:cs="Times New Roman" w:hint="eastAsia"/>
          <w:sz w:val="24"/>
          <w:szCs w:val="24"/>
          <w:lang w:val="en-GB"/>
        </w:rPr>
        <w:t xml:space="preserve"> </w:t>
      </w:r>
      <w:r w:rsidR="00B25369" w:rsidRPr="00DE275D">
        <w:rPr>
          <w:rFonts w:ascii="Times New Roman" w:hAnsi="Times New Roman" w:cs="Times New Roman" w:hint="eastAsia"/>
          <w:sz w:val="24"/>
          <w:szCs w:val="24"/>
          <w:lang w:val="en-GB"/>
        </w:rPr>
        <w:t xml:space="preserve">(Pearson </w:t>
      </w:r>
      <w:r w:rsidR="00B25369" w:rsidRPr="00DE275D">
        <w:rPr>
          <w:rFonts w:ascii="Times New Roman" w:hAnsi="Times New Roman" w:cs="Times New Roman"/>
          <w:sz w:val="24"/>
          <w:szCs w:val="24"/>
          <w:lang w:val="en-GB"/>
        </w:rPr>
        <w:t>correlation</w:t>
      </w:r>
      <w:r w:rsidR="00B25369" w:rsidRPr="00DE275D">
        <w:rPr>
          <w:rFonts w:ascii="Times New Roman" w:hAnsi="Times New Roman" w:cs="Times New Roman" w:hint="eastAsia"/>
          <w:sz w:val="24"/>
          <w:szCs w:val="24"/>
          <w:lang w:val="en-GB"/>
        </w:rPr>
        <w:t xml:space="preserve"> r = 0.</w:t>
      </w:r>
      <w:r w:rsidR="00DE275D" w:rsidRPr="00DE275D">
        <w:rPr>
          <w:rFonts w:ascii="Times New Roman" w:hAnsi="Times New Roman" w:cs="Times New Roman" w:hint="eastAsia"/>
          <w:sz w:val="24"/>
          <w:szCs w:val="24"/>
          <w:lang w:val="en-GB"/>
        </w:rPr>
        <w:t>4769</w:t>
      </w:r>
      <w:r w:rsidR="00B25369" w:rsidRPr="00DE275D">
        <w:rPr>
          <w:rFonts w:ascii="Times New Roman" w:hAnsi="Times New Roman" w:cs="Times New Roman" w:hint="eastAsia"/>
          <w:sz w:val="24"/>
          <w:szCs w:val="24"/>
          <w:lang w:val="en-GB"/>
        </w:rPr>
        <w:t xml:space="preserve">, </w:t>
      </w:r>
      <w:r w:rsidR="00B25369" w:rsidRPr="00DE275D">
        <w:rPr>
          <w:rFonts w:ascii="Times New Roman" w:hAnsi="Times New Roman" w:cs="Times New Roman" w:hint="eastAsia"/>
          <w:i/>
          <w:iCs/>
          <w:sz w:val="24"/>
          <w:szCs w:val="24"/>
          <w:lang w:val="en-GB"/>
        </w:rPr>
        <w:t>p</w:t>
      </w:r>
      <w:r w:rsidR="00B25369" w:rsidRPr="00DE275D">
        <w:rPr>
          <w:rFonts w:ascii="Times New Roman" w:hAnsi="Times New Roman" w:cs="Times New Roman" w:hint="eastAsia"/>
          <w:sz w:val="24"/>
          <w:szCs w:val="24"/>
          <w:lang w:val="en-GB"/>
        </w:rPr>
        <w:t xml:space="preserve"> = 0.0</w:t>
      </w:r>
      <w:r w:rsidR="00DE275D" w:rsidRPr="00DE275D">
        <w:rPr>
          <w:rFonts w:ascii="Times New Roman" w:hAnsi="Times New Roman" w:cs="Times New Roman" w:hint="eastAsia"/>
          <w:sz w:val="24"/>
          <w:szCs w:val="24"/>
          <w:lang w:val="en-GB"/>
        </w:rPr>
        <w:t>454</w:t>
      </w:r>
      <w:r w:rsidR="00B25369" w:rsidRPr="00DE275D">
        <w:rPr>
          <w:rFonts w:ascii="Times New Roman" w:hAnsi="Times New Roman" w:cs="Times New Roman" w:hint="eastAsia"/>
          <w:sz w:val="24"/>
          <w:szCs w:val="24"/>
          <w:lang w:val="en-GB"/>
        </w:rPr>
        <w:t>)</w:t>
      </w:r>
      <w:r w:rsidR="006E199A">
        <w:rPr>
          <w:rFonts w:ascii="Times New Roman" w:hAnsi="Times New Roman" w:cs="Times New Roman" w:hint="eastAsia"/>
          <w:sz w:val="24"/>
          <w:szCs w:val="24"/>
          <w:lang w:val="en-GB"/>
        </w:rPr>
        <w:t xml:space="preserve">, </w:t>
      </w:r>
      <w:r w:rsidR="00D2574A">
        <w:rPr>
          <w:rFonts w:ascii="Times New Roman" w:hAnsi="Times New Roman" w:cs="Times New Roman" w:hint="eastAsia"/>
          <w:sz w:val="24"/>
          <w:szCs w:val="24"/>
          <w:lang w:val="en-GB"/>
        </w:rPr>
        <w:t>water-soluble</w:t>
      </w:r>
      <w:r w:rsidR="00D2574A" w:rsidRPr="00DE275D">
        <w:rPr>
          <w:rFonts w:ascii="Times New Roman" w:hAnsi="Times New Roman" w:cs="Times New Roman" w:hint="eastAsia"/>
          <w:sz w:val="24"/>
          <w:szCs w:val="24"/>
          <w:lang w:val="en-GB"/>
        </w:rPr>
        <w:t xml:space="preserve"> potassium density</w:t>
      </w:r>
      <w:r w:rsidR="00B25369" w:rsidRPr="00DE275D">
        <w:rPr>
          <w:rFonts w:ascii="Times New Roman" w:hAnsi="Times New Roman" w:cs="Times New Roman" w:hint="eastAsia"/>
          <w:sz w:val="24"/>
          <w:szCs w:val="24"/>
          <w:lang w:val="en-GB"/>
        </w:rPr>
        <w:t xml:space="preserve"> (Pearson </w:t>
      </w:r>
      <w:r w:rsidR="00B25369" w:rsidRPr="00DE275D">
        <w:rPr>
          <w:rFonts w:ascii="Times New Roman" w:hAnsi="Times New Roman" w:cs="Times New Roman"/>
          <w:sz w:val="24"/>
          <w:szCs w:val="24"/>
          <w:lang w:val="en-GB"/>
        </w:rPr>
        <w:t>correlation</w:t>
      </w:r>
      <w:r w:rsidR="00B25369" w:rsidRPr="00DE275D">
        <w:rPr>
          <w:rFonts w:ascii="Times New Roman" w:hAnsi="Times New Roman" w:cs="Times New Roman" w:hint="eastAsia"/>
          <w:sz w:val="24"/>
          <w:szCs w:val="24"/>
          <w:lang w:val="en-GB"/>
        </w:rPr>
        <w:t xml:space="preserve"> r = 0.</w:t>
      </w:r>
      <w:r w:rsidR="00DE275D" w:rsidRPr="00DE275D">
        <w:rPr>
          <w:rFonts w:ascii="Times New Roman" w:hAnsi="Times New Roman" w:cs="Times New Roman" w:hint="eastAsia"/>
          <w:sz w:val="24"/>
          <w:szCs w:val="24"/>
          <w:lang w:val="en-GB"/>
        </w:rPr>
        <w:t>6640</w:t>
      </w:r>
      <w:r w:rsidR="00B25369" w:rsidRPr="00DE275D">
        <w:rPr>
          <w:rFonts w:ascii="Times New Roman" w:hAnsi="Times New Roman" w:cs="Times New Roman" w:hint="eastAsia"/>
          <w:sz w:val="24"/>
          <w:szCs w:val="24"/>
          <w:lang w:val="en-GB"/>
        </w:rPr>
        <w:t xml:space="preserve">, </w:t>
      </w:r>
      <w:r w:rsidR="00B25369" w:rsidRPr="00DE275D">
        <w:rPr>
          <w:rFonts w:ascii="Times New Roman" w:hAnsi="Times New Roman" w:cs="Times New Roman" w:hint="eastAsia"/>
          <w:i/>
          <w:iCs/>
          <w:sz w:val="24"/>
          <w:szCs w:val="24"/>
          <w:lang w:val="en-GB"/>
        </w:rPr>
        <w:t>p</w:t>
      </w:r>
      <w:r w:rsidR="00B25369" w:rsidRPr="00DE275D">
        <w:rPr>
          <w:rFonts w:ascii="Times New Roman" w:hAnsi="Times New Roman" w:cs="Times New Roman" w:hint="eastAsia"/>
          <w:sz w:val="24"/>
          <w:szCs w:val="24"/>
          <w:lang w:val="en-GB"/>
        </w:rPr>
        <w:t xml:space="preserve"> = 0.0</w:t>
      </w:r>
      <w:r w:rsidR="00DE275D" w:rsidRPr="00DE275D">
        <w:rPr>
          <w:rFonts w:ascii="Times New Roman" w:hAnsi="Times New Roman" w:cs="Times New Roman" w:hint="eastAsia"/>
          <w:sz w:val="24"/>
          <w:szCs w:val="24"/>
          <w:lang w:val="en-GB"/>
        </w:rPr>
        <w:t>027</w:t>
      </w:r>
      <w:r w:rsidR="00B25369" w:rsidRPr="00DE275D">
        <w:rPr>
          <w:rFonts w:ascii="Times New Roman" w:hAnsi="Times New Roman" w:cs="Times New Roman" w:hint="eastAsia"/>
          <w:sz w:val="24"/>
          <w:szCs w:val="24"/>
          <w:lang w:val="en-GB"/>
        </w:rPr>
        <w:t>)</w:t>
      </w:r>
      <w:r w:rsidR="006E199A">
        <w:rPr>
          <w:rFonts w:ascii="Times New Roman" w:hAnsi="Times New Roman" w:cs="Times New Roman" w:hint="eastAsia"/>
          <w:sz w:val="24"/>
          <w:szCs w:val="24"/>
          <w:lang w:val="en-GB"/>
        </w:rPr>
        <w:t>,</w:t>
      </w:r>
      <w:r w:rsidR="006E199A" w:rsidRPr="006E199A">
        <w:rPr>
          <w:rFonts w:hint="eastAsia"/>
        </w:rPr>
        <w:t xml:space="preserve"> </w:t>
      </w:r>
      <w:r w:rsidR="00D2574A">
        <w:rPr>
          <w:rFonts w:ascii="Times New Roman" w:hAnsi="Times New Roman" w:cs="Times New Roman" w:hint="eastAsia"/>
          <w:sz w:val="24"/>
          <w:szCs w:val="24"/>
          <w:lang w:val="en-GB"/>
        </w:rPr>
        <w:t>available phosphorus density</w:t>
      </w:r>
      <w:r w:rsidR="00B25369" w:rsidRPr="00380423">
        <w:rPr>
          <w:rFonts w:ascii="Times New Roman" w:hAnsi="Times New Roman" w:cs="Times New Roman" w:hint="eastAsia"/>
          <w:sz w:val="24"/>
          <w:szCs w:val="24"/>
          <w:lang w:val="en-GB"/>
        </w:rPr>
        <w:t xml:space="preserve"> (Pearson </w:t>
      </w:r>
      <w:r w:rsidR="00B25369" w:rsidRPr="00380423">
        <w:rPr>
          <w:rFonts w:ascii="Times New Roman" w:hAnsi="Times New Roman" w:cs="Times New Roman"/>
          <w:sz w:val="24"/>
          <w:szCs w:val="24"/>
          <w:lang w:val="en-GB"/>
        </w:rPr>
        <w:t>correlation</w:t>
      </w:r>
      <w:r w:rsidR="00B25369" w:rsidRPr="00380423">
        <w:rPr>
          <w:rFonts w:ascii="Times New Roman" w:hAnsi="Times New Roman" w:cs="Times New Roman" w:hint="eastAsia"/>
          <w:sz w:val="24"/>
          <w:szCs w:val="24"/>
          <w:lang w:val="en-GB"/>
        </w:rPr>
        <w:t xml:space="preserve"> r = 0.</w:t>
      </w:r>
      <w:r w:rsidR="00380423" w:rsidRPr="00380423">
        <w:rPr>
          <w:rFonts w:ascii="Times New Roman" w:hAnsi="Times New Roman" w:cs="Times New Roman" w:hint="eastAsia"/>
          <w:sz w:val="24"/>
          <w:szCs w:val="24"/>
          <w:lang w:val="en-GB"/>
        </w:rPr>
        <w:t>6231</w:t>
      </w:r>
      <w:r w:rsidR="00B25369" w:rsidRPr="00380423">
        <w:rPr>
          <w:rFonts w:ascii="Times New Roman" w:hAnsi="Times New Roman" w:cs="Times New Roman" w:hint="eastAsia"/>
          <w:sz w:val="24"/>
          <w:szCs w:val="24"/>
          <w:lang w:val="en-GB"/>
        </w:rPr>
        <w:t xml:space="preserve">, </w:t>
      </w:r>
      <w:r w:rsidR="00B25369" w:rsidRPr="00380423">
        <w:rPr>
          <w:rFonts w:ascii="Times New Roman" w:hAnsi="Times New Roman" w:cs="Times New Roman" w:hint="eastAsia"/>
          <w:i/>
          <w:iCs/>
          <w:sz w:val="24"/>
          <w:szCs w:val="24"/>
          <w:lang w:val="en-GB"/>
        </w:rPr>
        <w:t>p</w:t>
      </w:r>
      <w:r w:rsidR="00B25369" w:rsidRPr="00380423">
        <w:rPr>
          <w:rFonts w:ascii="Times New Roman" w:hAnsi="Times New Roman" w:cs="Times New Roman" w:hint="eastAsia"/>
          <w:sz w:val="24"/>
          <w:szCs w:val="24"/>
          <w:lang w:val="en-GB"/>
        </w:rPr>
        <w:t xml:space="preserve"> = 0.0</w:t>
      </w:r>
      <w:r w:rsidR="00380423" w:rsidRPr="00380423">
        <w:rPr>
          <w:rFonts w:ascii="Times New Roman" w:hAnsi="Times New Roman" w:cs="Times New Roman" w:hint="eastAsia"/>
          <w:sz w:val="24"/>
          <w:szCs w:val="24"/>
          <w:lang w:val="en-GB"/>
        </w:rPr>
        <w:t>057</w:t>
      </w:r>
      <w:r w:rsidR="00B25369" w:rsidRPr="00380423">
        <w:rPr>
          <w:rFonts w:ascii="Times New Roman" w:hAnsi="Times New Roman" w:cs="Times New Roman" w:hint="eastAsia"/>
          <w:sz w:val="24"/>
          <w:szCs w:val="24"/>
          <w:lang w:val="en-GB"/>
        </w:rPr>
        <w:t>)</w:t>
      </w:r>
      <w:r w:rsidR="006E199A">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density</w:t>
      </w:r>
      <w:r w:rsidR="00B25369">
        <w:rPr>
          <w:rFonts w:ascii="Times New Roman" w:hAnsi="Times New Roman" w:cs="Times New Roman" w:hint="eastAsia"/>
          <w:sz w:val="24"/>
          <w:szCs w:val="24"/>
          <w:lang w:val="en-GB"/>
        </w:rPr>
        <w:t xml:space="preserve"> </w:t>
      </w:r>
      <w:r w:rsidR="00B25369" w:rsidRPr="00273EF6">
        <w:rPr>
          <w:rFonts w:ascii="Times New Roman" w:hAnsi="Times New Roman" w:cs="Times New Roman" w:hint="eastAsia"/>
          <w:sz w:val="24"/>
          <w:szCs w:val="24"/>
          <w:lang w:val="en-GB"/>
        </w:rPr>
        <w:t xml:space="preserve">(Pearson </w:t>
      </w:r>
      <w:r w:rsidR="00B25369" w:rsidRPr="00273EF6">
        <w:rPr>
          <w:rFonts w:ascii="Times New Roman" w:hAnsi="Times New Roman" w:cs="Times New Roman"/>
          <w:sz w:val="24"/>
          <w:szCs w:val="24"/>
          <w:lang w:val="en-GB"/>
        </w:rPr>
        <w:t>correlation</w:t>
      </w:r>
      <w:r w:rsidR="00B25369" w:rsidRPr="00273EF6">
        <w:rPr>
          <w:rFonts w:ascii="Times New Roman" w:hAnsi="Times New Roman" w:cs="Times New Roman" w:hint="eastAsia"/>
          <w:sz w:val="24"/>
          <w:szCs w:val="24"/>
          <w:lang w:val="en-GB"/>
        </w:rPr>
        <w:t xml:space="preserve"> r = 0.</w:t>
      </w:r>
      <w:r w:rsidR="00273EF6" w:rsidRPr="00273EF6">
        <w:rPr>
          <w:rFonts w:ascii="Times New Roman" w:hAnsi="Times New Roman" w:cs="Times New Roman" w:hint="eastAsia"/>
          <w:sz w:val="24"/>
          <w:szCs w:val="24"/>
          <w:lang w:val="en-GB"/>
        </w:rPr>
        <w:t>9376</w:t>
      </w:r>
      <w:r w:rsidR="00B25369" w:rsidRPr="00273EF6">
        <w:rPr>
          <w:rFonts w:ascii="Times New Roman" w:hAnsi="Times New Roman" w:cs="Times New Roman" w:hint="eastAsia"/>
          <w:sz w:val="24"/>
          <w:szCs w:val="24"/>
          <w:lang w:val="en-GB"/>
        </w:rPr>
        <w:t xml:space="preserve">, </w:t>
      </w:r>
      <w:r w:rsidR="00B25369" w:rsidRPr="00273EF6">
        <w:rPr>
          <w:rFonts w:ascii="Times New Roman" w:hAnsi="Times New Roman" w:cs="Times New Roman" w:hint="eastAsia"/>
          <w:i/>
          <w:iCs/>
          <w:sz w:val="24"/>
          <w:szCs w:val="24"/>
          <w:lang w:val="en-GB"/>
        </w:rPr>
        <w:t>p</w:t>
      </w:r>
      <w:r w:rsidR="00B25369" w:rsidRPr="00273EF6">
        <w:rPr>
          <w:rFonts w:ascii="Times New Roman" w:hAnsi="Times New Roman" w:cs="Times New Roman" w:hint="eastAsia"/>
          <w:sz w:val="24"/>
          <w:szCs w:val="24"/>
          <w:lang w:val="en-GB"/>
        </w:rPr>
        <w:t xml:space="preserve"> = </w:t>
      </w:r>
      <w:r w:rsidR="00273EF6" w:rsidRPr="00273EF6">
        <w:rPr>
          <w:rFonts w:ascii="Times New Roman" w:hAnsi="Times New Roman" w:cs="Times New Roman" w:hint="eastAsia"/>
          <w:sz w:val="24"/>
          <w:szCs w:val="24"/>
          <w:lang w:val="en-GB"/>
        </w:rPr>
        <w:t>9.53e-0</w:t>
      </w:r>
      <w:r w:rsidR="00B25369" w:rsidRPr="00273EF6">
        <w:rPr>
          <w:rFonts w:ascii="Times New Roman" w:hAnsi="Times New Roman" w:cs="Times New Roman" w:hint="eastAsia"/>
          <w:sz w:val="24"/>
          <w:szCs w:val="24"/>
          <w:lang w:val="en-GB"/>
        </w:rPr>
        <w:t>9)</w:t>
      </w:r>
      <w:r w:rsidR="006E199A">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potassium concentration</w:t>
      </w:r>
      <w:r w:rsidR="00B25369">
        <w:rPr>
          <w:rFonts w:ascii="Times New Roman" w:hAnsi="Times New Roman" w:cs="Times New Roman" w:hint="eastAsia"/>
          <w:sz w:val="24"/>
          <w:szCs w:val="24"/>
          <w:lang w:val="en-GB"/>
        </w:rPr>
        <w:t xml:space="preserve"> </w:t>
      </w:r>
      <w:r w:rsidR="00B25369" w:rsidRPr="00B563FA">
        <w:rPr>
          <w:rFonts w:ascii="Times New Roman" w:hAnsi="Times New Roman" w:cs="Times New Roman" w:hint="eastAsia"/>
          <w:sz w:val="24"/>
          <w:szCs w:val="24"/>
          <w:lang w:val="en-GB"/>
        </w:rPr>
        <w:t xml:space="preserve">(Pearson </w:t>
      </w:r>
      <w:r w:rsidR="00B25369" w:rsidRPr="00B563FA">
        <w:rPr>
          <w:rFonts w:ascii="Times New Roman" w:hAnsi="Times New Roman" w:cs="Times New Roman"/>
          <w:sz w:val="24"/>
          <w:szCs w:val="24"/>
          <w:lang w:val="en-GB"/>
        </w:rPr>
        <w:t>correlation</w:t>
      </w:r>
      <w:r w:rsidR="00B25369" w:rsidRPr="00B563FA">
        <w:rPr>
          <w:rFonts w:ascii="Times New Roman" w:hAnsi="Times New Roman" w:cs="Times New Roman" w:hint="eastAsia"/>
          <w:sz w:val="24"/>
          <w:szCs w:val="24"/>
          <w:lang w:val="en-GB"/>
        </w:rPr>
        <w:t xml:space="preserve"> r = </w:t>
      </w:r>
      <w:r w:rsidR="00B563FA" w:rsidRPr="00B563FA">
        <w:rPr>
          <w:rFonts w:ascii="Times New Roman" w:hAnsi="Times New Roman" w:cs="Times New Roman" w:hint="eastAsia"/>
          <w:sz w:val="24"/>
          <w:szCs w:val="24"/>
          <w:lang w:val="en-GB"/>
        </w:rPr>
        <w:t>0.5861</w:t>
      </w:r>
      <w:r w:rsidR="00B25369" w:rsidRPr="00B563FA">
        <w:rPr>
          <w:rFonts w:ascii="Times New Roman" w:hAnsi="Times New Roman" w:cs="Times New Roman" w:hint="eastAsia"/>
          <w:sz w:val="24"/>
          <w:szCs w:val="24"/>
          <w:lang w:val="en-GB"/>
        </w:rPr>
        <w:t xml:space="preserve">, </w:t>
      </w:r>
      <w:r w:rsidR="00B25369" w:rsidRPr="00B563FA">
        <w:rPr>
          <w:rFonts w:ascii="Times New Roman" w:hAnsi="Times New Roman" w:cs="Times New Roman" w:hint="eastAsia"/>
          <w:i/>
          <w:iCs/>
          <w:sz w:val="24"/>
          <w:szCs w:val="24"/>
          <w:lang w:val="en-GB"/>
        </w:rPr>
        <w:t>p</w:t>
      </w:r>
      <w:r w:rsidR="00B25369" w:rsidRPr="00B563FA">
        <w:rPr>
          <w:rFonts w:ascii="Times New Roman" w:hAnsi="Times New Roman" w:cs="Times New Roman" w:hint="eastAsia"/>
          <w:sz w:val="24"/>
          <w:szCs w:val="24"/>
          <w:lang w:val="en-GB"/>
        </w:rPr>
        <w:t xml:space="preserve"> = 0.01</w:t>
      </w:r>
      <w:r w:rsidR="00B563FA" w:rsidRPr="00B563FA">
        <w:rPr>
          <w:rFonts w:ascii="Times New Roman" w:hAnsi="Times New Roman" w:cs="Times New Roman" w:hint="eastAsia"/>
          <w:sz w:val="24"/>
          <w:szCs w:val="24"/>
          <w:lang w:val="en-GB"/>
        </w:rPr>
        <w:t>06</w:t>
      </w:r>
      <w:r w:rsidR="00B25369" w:rsidRPr="00B563FA">
        <w:rPr>
          <w:rFonts w:ascii="Times New Roman" w:hAnsi="Times New Roman" w:cs="Times New Roman" w:hint="eastAsia"/>
          <w:sz w:val="24"/>
          <w:szCs w:val="24"/>
          <w:lang w:val="en-GB"/>
        </w:rPr>
        <w:t>)</w:t>
      </w:r>
      <w:r w:rsidR="006E199A">
        <w:rPr>
          <w:rFonts w:ascii="Times New Roman" w:hAnsi="Times New Roman" w:cs="Times New Roman" w:hint="eastAsia"/>
          <w:sz w:val="24"/>
          <w:szCs w:val="24"/>
          <w:lang w:val="en-GB"/>
        </w:rPr>
        <w:t>,</w:t>
      </w:r>
      <w:r w:rsidR="006E199A" w:rsidRPr="006E199A">
        <w:rPr>
          <w:rFonts w:hint="eastAsia"/>
        </w:rPr>
        <w:t xml:space="preserve"> </w:t>
      </w:r>
      <w:r w:rsidR="00B56A9F">
        <w:rPr>
          <w:rFonts w:ascii="Times New Roman" w:hAnsi="Times New Roman" w:cs="Times New Roman" w:hint="eastAsia"/>
          <w:sz w:val="24"/>
          <w:szCs w:val="24"/>
          <w:lang w:val="en-GB"/>
        </w:rPr>
        <w:t>alkali hydrolyzed nitrogen concentration</w:t>
      </w:r>
      <w:r w:rsidR="00B25369" w:rsidRPr="006570E9">
        <w:rPr>
          <w:rFonts w:ascii="Times New Roman" w:hAnsi="Times New Roman" w:cs="Times New Roman" w:hint="eastAsia"/>
          <w:sz w:val="24"/>
          <w:szCs w:val="24"/>
          <w:lang w:val="en-GB"/>
        </w:rPr>
        <w:t xml:space="preserve"> (Pearson </w:t>
      </w:r>
      <w:r w:rsidR="00B25369" w:rsidRPr="006570E9">
        <w:rPr>
          <w:rFonts w:ascii="Times New Roman" w:hAnsi="Times New Roman" w:cs="Times New Roman"/>
          <w:sz w:val="24"/>
          <w:szCs w:val="24"/>
          <w:lang w:val="en-GB"/>
        </w:rPr>
        <w:t>correlation</w:t>
      </w:r>
      <w:r w:rsidR="00B25369" w:rsidRPr="006570E9">
        <w:rPr>
          <w:rFonts w:ascii="Times New Roman" w:hAnsi="Times New Roman" w:cs="Times New Roman" w:hint="eastAsia"/>
          <w:sz w:val="24"/>
          <w:szCs w:val="24"/>
          <w:lang w:val="en-GB"/>
        </w:rPr>
        <w:t xml:space="preserve"> r = 0.5</w:t>
      </w:r>
      <w:r w:rsidR="006570E9" w:rsidRPr="006570E9">
        <w:rPr>
          <w:rFonts w:ascii="Times New Roman" w:hAnsi="Times New Roman" w:cs="Times New Roman" w:hint="eastAsia"/>
          <w:sz w:val="24"/>
          <w:szCs w:val="24"/>
          <w:lang w:val="en-GB"/>
        </w:rPr>
        <w:t>135</w:t>
      </w:r>
      <w:r w:rsidR="00B25369" w:rsidRPr="006570E9">
        <w:rPr>
          <w:rFonts w:ascii="Times New Roman" w:hAnsi="Times New Roman" w:cs="Times New Roman" w:hint="eastAsia"/>
          <w:sz w:val="24"/>
          <w:szCs w:val="24"/>
          <w:lang w:val="en-GB"/>
        </w:rPr>
        <w:t xml:space="preserve">, </w:t>
      </w:r>
      <w:r w:rsidR="00B25369" w:rsidRPr="006570E9">
        <w:rPr>
          <w:rFonts w:ascii="Times New Roman" w:hAnsi="Times New Roman" w:cs="Times New Roman" w:hint="eastAsia"/>
          <w:i/>
          <w:iCs/>
          <w:sz w:val="24"/>
          <w:szCs w:val="24"/>
          <w:lang w:val="en-GB"/>
        </w:rPr>
        <w:t>p</w:t>
      </w:r>
      <w:r w:rsidR="00B25369" w:rsidRPr="006570E9">
        <w:rPr>
          <w:rFonts w:ascii="Times New Roman" w:hAnsi="Times New Roman" w:cs="Times New Roman" w:hint="eastAsia"/>
          <w:sz w:val="24"/>
          <w:szCs w:val="24"/>
          <w:lang w:val="en-GB"/>
        </w:rPr>
        <w:t xml:space="preserve"> = 0.0</w:t>
      </w:r>
      <w:r w:rsidR="006570E9" w:rsidRPr="006570E9">
        <w:rPr>
          <w:rFonts w:ascii="Times New Roman" w:hAnsi="Times New Roman" w:cs="Times New Roman" w:hint="eastAsia"/>
          <w:sz w:val="24"/>
          <w:szCs w:val="24"/>
          <w:lang w:val="en-GB"/>
        </w:rPr>
        <w:t>293</w:t>
      </w:r>
      <w:r w:rsidR="00B25369" w:rsidRPr="006570E9">
        <w:rPr>
          <w:rFonts w:ascii="Times New Roman" w:hAnsi="Times New Roman" w:cs="Times New Roman" w:hint="eastAsia"/>
          <w:sz w:val="24"/>
          <w:szCs w:val="24"/>
          <w:lang w:val="en-GB"/>
        </w:rPr>
        <w:t>)</w:t>
      </w:r>
      <w:r w:rsidR="009C308B">
        <w:rPr>
          <w:rFonts w:ascii="Times New Roman" w:hAnsi="Times New Roman" w:cs="Times New Roman" w:hint="eastAsia"/>
          <w:sz w:val="24"/>
          <w:szCs w:val="24"/>
          <w:lang w:val="en-GB"/>
        </w:rPr>
        <w:t xml:space="preserve"> </w:t>
      </w:r>
      <w:r w:rsidR="009C308B" w:rsidRPr="002D6EE2">
        <w:rPr>
          <w:rFonts w:ascii="Times New Roman" w:hAnsi="Times New Roman" w:cs="Times New Roman" w:hint="eastAsia"/>
          <w:sz w:val="24"/>
          <w:szCs w:val="24"/>
          <w:lang w:val="en-GB"/>
        </w:rPr>
        <w:t>significantly positively affect</w:t>
      </w:r>
      <w:r w:rsidR="00B25369">
        <w:rPr>
          <w:rFonts w:ascii="Times New Roman" w:hAnsi="Times New Roman" w:cs="Times New Roman" w:hint="eastAsia"/>
          <w:sz w:val="24"/>
          <w:szCs w:val="24"/>
          <w:lang w:val="en-GB"/>
        </w:rPr>
        <w:t>ed</w:t>
      </w:r>
      <w:r w:rsidR="009C308B" w:rsidRPr="002D6EE2">
        <w:rPr>
          <w:rFonts w:ascii="Times New Roman" w:hAnsi="Times New Roman" w:cs="Times New Roman" w:hint="eastAsia"/>
          <w:sz w:val="24"/>
          <w:szCs w:val="24"/>
          <w:lang w:val="en-GB"/>
        </w:rPr>
        <w:t xml:space="preserve"> soil organic carbon </w:t>
      </w:r>
      <w:r w:rsidR="000B435B">
        <w:rPr>
          <w:rFonts w:ascii="Times New Roman" w:hAnsi="Times New Roman" w:cs="Times New Roman" w:hint="eastAsia"/>
          <w:sz w:val="24"/>
          <w:szCs w:val="24"/>
          <w:lang w:val="en-GB"/>
        </w:rPr>
        <w:t>density</w:t>
      </w:r>
      <w:r w:rsidR="009C308B">
        <w:rPr>
          <w:rFonts w:ascii="Times New Roman" w:hAnsi="Times New Roman" w:cs="Times New Roman" w:hint="eastAsia"/>
          <w:sz w:val="24"/>
          <w:szCs w:val="24"/>
          <w:lang w:val="en-GB"/>
        </w:rPr>
        <w:t xml:space="preserve"> (</w:t>
      </w:r>
      <w:r w:rsidR="009C308B"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D76B4C">
        <w:rPr>
          <w:rFonts w:ascii="Times New Roman" w:hAnsi="Times New Roman" w:cs="Times New Roman" w:hint="eastAsia"/>
          <w:b/>
          <w:bCs/>
          <w:sz w:val="24"/>
          <w:szCs w:val="24"/>
          <w:lang w:val="en-GB"/>
        </w:rPr>
        <w:t>b</w:t>
      </w:r>
      <w:r w:rsidR="009C308B">
        <w:rPr>
          <w:rFonts w:ascii="Times New Roman" w:hAnsi="Times New Roman" w:cs="Times New Roman" w:hint="eastAsia"/>
          <w:sz w:val="24"/>
          <w:szCs w:val="24"/>
          <w:lang w:val="en-GB"/>
        </w:rPr>
        <w:t xml:space="preserve">), </w:t>
      </w:r>
      <w:r w:rsidR="002B538F">
        <w:rPr>
          <w:rFonts w:ascii="Times New Roman" w:hAnsi="Times New Roman" w:cs="Times New Roman" w:hint="eastAsia"/>
          <w:sz w:val="24"/>
          <w:szCs w:val="24"/>
          <w:lang w:val="en-GB"/>
        </w:rPr>
        <w:t xml:space="preserve">the </w:t>
      </w:r>
      <w:r w:rsidR="00B56A9F">
        <w:rPr>
          <w:rFonts w:ascii="Times New Roman" w:hAnsi="Times New Roman" w:cs="Times New Roman" w:hint="eastAsia"/>
          <w:sz w:val="24"/>
          <w:szCs w:val="24"/>
          <w:lang w:val="en-GB"/>
        </w:rPr>
        <w:t>water-soluble calcium concentration</w:t>
      </w:r>
      <w:r w:rsidR="00B25369">
        <w:rPr>
          <w:rFonts w:ascii="Times New Roman" w:hAnsi="Times New Roman" w:cs="Times New Roman" w:hint="eastAsia"/>
          <w:sz w:val="24"/>
          <w:szCs w:val="24"/>
          <w:lang w:val="en-GB"/>
        </w:rPr>
        <w:t xml:space="preserve"> </w:t>
      </w:r>
      <w:r w:rsidR="00B25369" w:rsidRPr="00C30E6E">
        <w:rPr>
          <w:rFonts w:ascii="Times New Roman" w:hAnsi="Times New Roman" w:cs="Times New Roman" w:hint="eastAsia"/>
          <w:sz w:val="24"/>
          <w:szCs w:val="24"/>
          <w:lang w:val="en-GB"/>
        </w:rPr>
        <w:t xml:space="preserve">(Pearson </w:t>
      </w:r>
      <w:r w:rsidR="00B25369" w:rsidRPr="00C30E6E">
        <w:rPr>
          <w:rFonts w:ascii="Times New Roman" w:hAnsi="Times New Roman" w:cs="Times New Roman"/>
          <w:sz w:val="24"/>
          <w:szCs w:val="24"/>
          <w:lang w:val="en-GB"/>
        </w:rPr>
        <w:t>correlation</w:t>
      </w:r>
      <w:r w:rsidR="00B25369" w:rsidRPr="00C30E6E">
        <w:rPr>
          <w:rFonts w:ascii="Times New Roman" w:hAnsi="Times New Roman" w:cs="Times New Roman" w:hint="eastAsia"/>
          <w:sz w:val="24"/>
          <w:szCs w:val="24"/>
          <w:lang w:val="en-GB"/>
        </w:rPr>
        <w:t xml:space="preserve"> r = </w:t>
      </w:r>
      <w:r w:rsidR="00C30E6E" w:rsidRPr="00C30E6E">
        <w:rPr>
          <w:rFonts w:ascii="Times New Roman" w:hAnsi="Times New Roman" w:cs="Times New Roman" w:hint="eastAsia"/>
          <w:sz w:val="24"/>
          <w:szCs w:val="24"/>
          <w:lang w:val="en-GB"/>
        </w:rPr>
        <w:t>-</w:t>
      </w:r>
      <w:r w:rsidR="00B25369" w:rsidRPr="00C30E6E">
        <w:rPr>
          <w:rFonts w:ascii="Times New Roman" w:hAnsi="Times New Roman" w:cs="Times New Roman" w:hint="eastAsia"/>
          <w:sz w:val="24"/>
          <w:szCs w:val="24"/>
          <w:lang w:val="en-GB"/>
        </w:rPr>
        <w:t>0.</w:t>
      </w:r>
      <w:r w:rsidR="00C30E6E" w:rsidRPr="00C30E6E">
        <w:rPr>
          <w:rFonts w:ascii="Times New Roman" w:hAnsi="Times New Roman" w:cs="Times New Roman" w:hint="eastAsia"/>
          <w:sz w:val="24"/>
          <w:szCs w:val="24"/>
          <w:lang w:val="en-GB"/>
        </w:rPr>
        <w:t>6365</w:t>
      </w:r>
      <w:r w:rsidR="00B25369" w:rsidRPr="00C30E6E">
        <w:rPr>
          <w:rFonts w:ascii="Times New Roman" w:hAnsi="Times New Roman" w:cs="Times New Roman" w:hint="eastAsia"/>
          <w:sz w:val="24"/>
          <w:szCs w:val="24"/>
          <w:lang w:val="en-GB"/>
        </w:rPr>
        <w:t xml:space="preserve">, </w:t>
      </w:r>
      <w:r w:rsidR="00B25369" w:rsidRPr="00C30E6E">
        <w:rPr>
          <w:rFonts w:ascii="Times New Roman" w:hAnsi="Times New Roman" w:cs="Times New Roman" w:hint="eastAsia"/>
          <w:i/>
          <w:iCs/>
          <w:sz w:val="24"/>
          <w:szCs w:val="24"/>
          <w:lang w:val="en-GB"/>
        </w:rPr>
        <w:t>p</w:t>
      </w:r>
      <w:r w:rsidR="00B25369" w:rsidRPr="00C30E6E">
        <w:rPr>
          <w:rFonts w:ascii="Times New Roman" w:hAnsi="Times New Roman" w:cs="Times New Roman" w:hint="eastAsia"/>
          <w:sz w:val="24"/>
          <w:szCs w:val="24"/>
          <w:lang w:val="en-GB"/>
        </w:rPr>
        <w:t xml:space="preserve"> = 0.0</w:t>
      </w:r>
      <w:r w:rsidR="00C30E6E" w:rsidRPr="00C30E6E">
        <w:rPr>
          <w:rFonts w:ascii="Times New Roman" w:hAnsi="Times New Roman" w:cs="Times New Roman" w:hint="eastAsia"/>
          <w:sz w:val="24"/>
          <w:szCs w:val="24"/>
          <w:lang w:val="en-GB"/>
        </w:rPr>
        <w:t>045</w:t>
      </w:r>
      <w:r w:rsidR="00B25369" w:rsidRPr="00C30E6E">
        <w:rPr>
          <w:rFonts w:ascii="Times New Roman" w:hAnsi="Times New Roman" w:cs="Times New Roman" w:hint="eastAsia"/>
          <w:sz w:val="24"/>
          <w:szCs w:val="24"/>
          <w:lang w:val="en-GB"/>
        </w:rPr>
        <w:t>)</w:t>
      </w:r>
      <w:r w:rsidR="006E199A">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total salt content</w:t>
      </w:r>
      <w:r w:rsidR="00B25369" w:rsidRPr="00C30E6E">
        <w:rPr>
          <w:rFonts w:ascii="Times New Roman" w:hAnsi="Times New Roman" w:cs="Times New Roman" w:hint="eastAsia"/>
          <w:sz w:val="24"/>
          <w:szCs w:val="24"/>
          <w:lang w:val="en-GB"/>
        </w:rPr>
        <w:t xml:space="preserve"> (Pearson </w:t>
      </w:r>
      <w:r w:rsidR="00B25369" w:rsidRPr="00C30E6E">
        <w:rPr>
          <w:rFonts w:ascii="Times New Roman" w:hAnsi="Times New Roman" w:cs="Times New Roman"/>
          <w:sz w:val="24"/>
          <w:szCs w:val="24"/>
          <w:lang w:val="en-GB"/>
        </w:rPr>
        <w:t>correlation</w:t>
      </w:r>
      <w:r w:rsidR="00B25369" w:rsidRPr="00C30E6E">
        <w:rPr>
          <w:rFonts w:ascii="Times New Roman" w:hAnsi="Times New Roman" w:cs="Times New Roman" w:hint="eastAsia"/>
          <w:sz w:val="24"/>
          <w:szCs w:val="24"/>
          <w:lang w:val="en-GB"/>
        </w:rPr>
        <w:t xml:space="preserve"> r = </w:t>
      </w:r>
      <w:r w:rsidR="00C30E6E" w:rsidRPr="00C30E6E">
        <w:rPr>
          <w:rFonts w:ascii="Times New Roman" w:hAnsi="Times New Roman" w:cs="Times New Roman" w:hint="eastAsia"/>
          <w:sz w:val="24"/>
          <w:szCs w:val="24"/>
          <w:lang w:val="en-GB"/>
        </w:rPr>
        <w:t>-0.7054</w:t>
      </w:r>
      <w:r w:rsidR="00B25369" w:rsidRPr="00C30E6E">
        <w:rPr>
          <w:rFonts w:ascii="Times New Roman" w:hAnsi="Times New Roman" w:cs="Times New Roman" w:hint="eastAsia"/>
          <w:sz w:val="24"/>
          <w:szCs w:val="24"/>
          <w:lang w:val="en-GB"/>
        </w:rPr>
        <w:t xml:space="preserve">, </w:t>
      </w:r>
      <w:r w:rsidR="00B25369" w:rsidRPr="00C30E6E">
        <w:rPr>
          <w:rFonts w:ascii="Times New Roman" w:hAnsi="Times New Roman" w:cs="Times New Roman" w:hint="eastAsia"/>
          <w:i/>
          <w:iCs/>
          <w:sz w:val="24"/>
          <w:szCs w:val="24"/>
          <w:lang w:val="en-GB"/>
        </w:rPr>
        <w:t>p</w:t>
      </w:r>
      <w:r w:rsidR="00B25369" w:rsidRPr="00C30E6E">
        <w:rPr>
          <w:rFonts w:ascii="Times New Roman" w:hAnsi="Times New Roman" w:cs="Times New Roman" w:hint="eastAsia"/>
          <w:sz w:val="24"/>
          <w:szCs w:val="24"/>
          <w:lang w:val="en-GB"/>
        </w:rPr>
        <w:t xml:space="preserve"> = 0.0</w:t>
      </w:r>
      <w:r w:rsidR="00C30E6E" w:rsidRPr="00C30E6E">
        <w:rPr>
          <w:rFonts w:ascii="Times New Roman" w:hAnsi="Times New Roman" w:cs="Times New Roman" w:hint="eastAsia"/>
          <w:sz w:val="24"/>
          <w:szCs w:val="24"/>
          <w:lang w:val="en-GB"/>
        </w:rPr>
        <w:t>0</w:t>
      </w:r>
      <w:r w:rsidR="00B25369" w:rsidRPr="00C30E6E">
        <w:rPr>
          <w:rFonts w:ascii="Times New Roman" w:hAnsi="Times New Roman" w:cs="Times New Roman" w:hint="eastAsia"/>
          <w:sz w:val="24"/>
          <w:szCs w:val="24"/>
          <w:lang w:val="en-GB"/>
        </w:rPr>
        <w:t>1</w:t>
      </w:r>
      <w:r w:rsidR="00C30E6E" w:rsidRPr="00C30E6E">
        <w:rPr>
          <w:rFonts w:ascii="Times New Roman" w:hAnsi="Times New Roman" w:cs="Times New Roman" w:hint="eastAsia"/>
          <w:sz w:val="24"/>
          <w:szCs w:val="24"/>
          <w:lang w:val="en-GB"/>
        </w:rPr>
        <w:t>1</w:t>
      </w:r>
      <w:r w:rsidR="00B25369" w:rsidRPr="00C30E6E">
        <w:rPr>
          <w:rFonts w:ascii="Times New Roman" w:hAnsi="Times New Roman" w:cs="Times New Roman" w:hint="eastAsia"/>
          <w:sz w:val="24"/>
          <w:szCs w:val="24"/>
          <w:lang w:val="en-GB"/>
        </w:rPr>
        <w:t>)</w:t>
      </w:r>
      <w:r w:rsidR="009C308B" w:rsidRPr="00CF0664">
        <w:rPr>
          <w:rFonts w:ascii="Times New Roman" w:hAnsi="Times New Roman" w:cs="Times New Roman"/>
          <w:sz w:val="24"/>
          <w:szCs w:val="24"/>
          <w:lang w:val="en-GB"/>
        </w:rPr>
        <w:t xml:space="preserve"> </w:t>
      </w:r>
      <w:r w:rsidR="009C308B">
        <w:rPr>
          <w:rFonts w:ascii="Times New Roman" w:hAnsi="Times New Roman" w:cs="Times New Roman"/>
          <w:sz w:val="24"/>
          <w:szCs w:val="24"/>
          <w:lang w:val="en-GB"/>
        </w:rPr>
        <w:t>significant</w:t>
      </w:r>
      <w:r w:rsidR="009C308B">
        <w:rPr>
          <w:rFonts w:ascii="Times New Roman" w:hAnsi="Times New Roman" w:cs="Times New Roman" w:hint="eastAsia"/>
          <w:sz w:val="24"/>
          <w:szCs w:val="24"/>
          <w:lang w:val="en-GB"/>
        </w:rPr>
        <w:t xml:space="preserve">ly </w:t>
      </w:r>
      <w:r w:rsidR="009C308B" w:rsidRPr="007A3EC1">
        <w:rPr>
          <w:rFonts w:ascii="Times New Roman" w:hAnsi="Times New Roman" w:cs="Times New Roman" w:hint="eastAsia"/>
          <w:sz w:val="24"/>
          <w:szCs w:val="24"/>
          <w:lang w:val="en-GB"/>
        </w:rPr>
        <w:t>negatively impact</w:t>
      </w:r>
      <w:r w:rsidR="00B25369">
        <w:rPr>
          <w:rFonts w:ascii="Times New Roman" w:hAnsi="Times New Roman" w:cs="Times New Roman" w:hint="eastAsia"/>
          <w:sz w:val="24"/>
          <w:szCs w:val="24"/>
          <w:lang w:val="en-GB"/>
        </w:rPr>
        <w:t>ed</w:t>
      </w:r>
      <w:r w:rsidR="009C308B" w:rsidRPr="00CF0664">
        <w:rPr>
          <w:rFonts w:hint="eastAsia"/>
        </w:rPr>
        <w:t xml:space="preserve"> </w:t>
      </w:r>
      <w:r w:rsidR="009C308B" w:rsidRPr="00CF0664">
        <w:rPr>
          <w:rFonts w:ascii="Times New Roman" w:hAnsi="Times New Roman" w:cs="Times New Roman" w:hint="eastAsia"/>
          <w:sz w:val="24"/>
          <w:szCs w:val="24"/>
          <w:lang w:val="en-GB"/>
        </w:rPr>
        <w:t xml:space="preserve">soil organic carbon </w:t>
      </w:r>
      <w:r w:rsidR="000B435B">
        <w:rPr>
          <w:rFonts w:ascii="Times New Roman" w:hAnsi="Times New Roman" w:cs="Times New Roman" w:hint="eastAsia"/>
          <w:sz w:val="24"/>
          <w:szCs w:val="24"/>
          <w:lang w:val="en-GB"/>
        </w:rPr>
        <w:t>density</w:t>
      </w:r>
      <w:r w:rsidR="009C308B">
        <w:rPr>
          <w:rFonts w:ascii="Times New Roman" w:hAnsi="Times New Roman" w:cs="Times New Roman" w:hint="eastAsia"/>
          <w:sz w:val="24"/>
          <w:szCs w:val="24"/>
          <w:lang w:val="en-GB"/>
        </w:rPr>
        <w:t xml:space="preserve">, </w:t>
      </w:r>
      <w:r w:rsidR="002B538F">
        <w:rPr>
          <w:rFonts w:ascii="Times New Roman" w:hAnsi="Times New Roman" w:cs="Times New Roman" w:hint="eastAsia"/>
          <w:sz w:val="24"/>
          <w:szCs w:val="24"/>
          <w:lang w:val="en-GB"/>
        </w:rPr>
        <w:t xml:space="preserve">the </w:t>
      </w:r>
      <w:r w:rsidR="00B56A9F">
        <w:rPr>
          <w:rFonts w:ascii="Times New Roman" w:hAnsi="Times New Roman" w:cs="Times New Roman" w:hint="eastAsia"/>
          <w:sz w:val="24"/>
          <w:szCs w:val="24"/>
          <w:lang w:val="en-GB"/>
        </w:rPr>
        <w:t>alkali hydrolyzed nitrogen conce</w:t>
      </w:r>
      <w:r w:rsidR="00B56A9F" w:rsidRPr="00F56BA3">
        <w:rPr>
          <w:rFonts w:ascii="Times New Roman" w:hAnsi="Times New Roman" w:cs="Times New Roman" w:hint="eastAsia"/>
          <w:sz w:val="24"/>
          <w:szCs w:val="24"/>
          <w:lang w:val="en-GB"/>
        </w:rPr>
        <w:t>ntration</w:t>
      </w:r>
      <w:r w:rsidR="002B538F" w:rsidRPr="00F56BA3">
        <w:rPr>
          <w:rFonts w:ascii="Times New Roman" w:hAnsi="Times New Roman" w:cs="Times New Roman" w:hint="eastAsia"/>
          <w:sz w:val="24"/>
          <w:szCs w:val="24"/>
          <w:lang w:val="en-GB"/>
        </w:rPr>
        <w:t xml:space="preserve"> (Pearson </w:t>
      </w:r>
      <w:r w:rsidR="002B538F" w:rsidRPr="00F56BA3">
        <w:rPr>
          <w:rFonts w:ascii="Times New Roman" w:hAnsi="Times New Roman" w:cs="Times New Roman"/>
          <w:sz w:val="24"/>
          <w:szCs w:val="24"/>
          <w:lang w:val="en-GB"/>
        </w:rPr>
        <w:t>correlation</w:t>
      </w:r>
      <w:r w:rsidR="002B538F" w:rsidRPr="00F56BA3">
        <w:rPr>
          <w:rFonts w:ascii="Times New Roman" w:hAnsi="Times New Roman" w:cs="Times New Roman" w:hint="eastAsia"/>
          <w:sz w:val="24"/>
          <w:szCs w:val="24"/>
          <w:lang w:val="en-GB"/>
        </w:rPr>
        <w:t xml:space="preserve"> r = </w:t>
      </w:r>
      <w:r w:rsidR="00F56BA3" w:rsidRPr="00F56BA3">
        <w:rPr>
          <w:rFonts w:ascii="Times New Roman" w:hAnsi="Times New Roman" w:cs="Times New Roman" w:hint="eastAsia"/>
          <w:sz w:val="24"/>
          <w:szCs w:val="24"/>
          <w:lang w:val="en-GB"/>
        </w:rPr>
        <w:t>-</w:t>
      </w:r>
      <w:r w:rsidR="002B538F" w:rsidRPr="00F56BA3">
        <w:rPr>
          <w:rFonts w:ascii="Times New Roman" w:hAnsi="Times New Roman" w:cs="Times New Roman" w:hint="eastAsia"/>
          <w:sz w:val="24"/>
          <w:szCs w:val="24"/>
          <w:lang w:val="en-GB"/>
        </w:rPr>
        <w:t>0.</w:t>
      </w:r>
      <w:r w:rsidR="00F56BA3" w:rsidRPr="00F56BA3">
        <w:rPr>
          <w:rFonts w:ascii="Times New Roman" w:hAnsi="Times New Roman" w:cs="Times New Roman" w:hint="eastAsia"/>
          <w:sz w:val="24"/>
          <w:szCs w:val="24"/>
          <w:lang w:val="en-GB"/>
        </w:rPr>
        <w:t>8330</w:t>
      </w:r>
      <w:r w:rsidR="002B538F" w:rsidRPr="00F56BA3">
        <w:rPr>
          <w:rFonts w:ascii="Times New Roman" w:hAnsi="Times New Roman" w:cs="Times New Roman" w:hint="eastAsia"/>
          <w:sz w:val="24"/>
          <w:szCs w:val="24"/>
          <w:lang w:val="en-GB"/>
        </w:rPr>
        <w:t xml:space="preserve">, </w:t>
      </w:r>
      <w:r w:rsidR="002B538F" w:rsidRPr="00F56BA3">
        <w:rPr>
          <w:rFonts w:ascii="Times New Roman" w:hAnsi="Times New Roman" w:cs="Times New Roman" w:hint="eastAsia"/>
          <w:i/>
          <w:iCs/>
          <w:sz w:val="24"/>
          <w:szCs w:val="24"/>
          <w:lang w:val="en-GB"/>
        </w:rPr>
        <w:t>p</w:t>
      </w:r>
      <w:r w:rsidR="002B538F" w:rsidRPr="00F56BA3">
        <w:rPr>
          <w:rFonts w:ascii="Times New Roman" w:hAnsi="Times New Roman" w:cs="Times New Roman" w:hint="eastAsia"/>
          <w:sz w:val="24"/>
          <w:szCs w:val="24"/>
          <w:lang w:val="en-GB"/>
        </w:rPr>
        <w:t xml:space="preserve"> = </w:t>
      </w:r>
      <w:r w:rsidR="00F56BA3" w:rsidRPr="00F56BA3">
        <w:rPr>
          <w:rFonts w:ascii="Times New Roman" w:hAnsi="Times New Roman" w:cs="Times New Roman" w:hint="eastAsia"/>
          <w:sz w:val="24"/>
          <w:szCs w:val="24"/>
          <w:lang w:val="en-GB"/>
        </w:rPr>
        <w:t>1.78e-05</w:t>
      </w:r>
      <w:r w:rsidR="002B538F" w:rsidRPr="00F56BA3">
        <w:rPr>
          <w:rFonts w:ascii="Times New Roman" w:hAnsi="Times New Roman" w:cs="Times New Roman" w:hint="eastAsia"/>
          <w:sz w:val="24"/>
          <w:szCs w:val="24"/>
          <w:lang w:val="en-GB"/>
        </w:rPr>
        <w:t>)</w:t>
      </w:r>
      <w:r w:rsidR="009B3DCF">
        <w:rPr>
          <w:rFonts w:ascii="Times New Roman" w:hAnsi="Times New Roman" w:cs="Times New Roman" w:hint="eastAsia"/>
          <w:sz w:val="24"/>
          <w:szCs w:val="24"/>
          <w:lang w:val="en-GB"/>
        </w:rPr>
        <w:t>,</w:t>
      </w:r>
      <w:r w:rsidR="009B3DCF" w:rsidRPr="006E199A">
        <w:rPr>
          <w:rFonts w:hint="eastAsia"/>
        </w:rPr>
        <w:t xml:space="preserve"> </w:t>
      </w:r>
      <w:r w:rsidR="002B538F">
        <w:rPr>
          <w:rFonts w:ascii="Times New Roman" w:hAnsi="Times New Roman" w:cs="Times New Roman" w:hint="eastAsia"/>
          <w:sz w:val="24"/>
          <w:szCs w:val="24"/>
          <w:lang w:val="en-GB"/>
        </w:rPr>
        <w:t>w</w:t>
      </w:r>
      <w:r w:rsidR="00B56A9F">
        <w:rPr>
          <w:rFonts w:ascii="Times New Roman" w:hAnsi="Times New Roman" w:cs="Times New Roman" w:hint="eastAsia"/>
          <w:sz w:val="24"/>
          <w:szCs w:val="24"/>
          <w:lang w:val="en-GB"/>
        </w:rPr>
        <w:t>ater-soluble magnesium concentration</w:t>
      </w:r>
      <w:r w:rsidR="002B538F" w:rsidRPr="00D37D69">
        <w:rPr>
          <w:rFonts w:ascii="Times New Roman" w:hAnsi="Times New Roman" w:cs="Times New Roman" w:hint="eastAsia"/>
          <w:sz w:val="24"/>
          <w:szCs w:val="24"/>
          <w:lang w:val="en-GB"/>
        </w:rPr>
        <w:t xml:space="preserve"> (Pearson </w:t>
      </w:r>
      <w:r w:rsidR="002B538F" w:rsidRPr="00D37D69">
        <w:rPr>
          <w:rFonts w:ascii="Times New Roman" w:hAnsi="Times New Roman" w:cs="Times New Roman"/>
          <w:sz w:val="24"/>
          <w:szCs w:val="24"/>
          <w:lang w:val="en-GB"/>
        </w:rPr>
        <w:t>correlation</w:t>
      </w:r>
      <w:r w:rsidR="002B538F" w:rsidRPr="00D37D69">
        <w:rPr>
          <w:rFonts w:ascii="Times New Roman" w:hAnsi="Times New Roman" w:cs="Times New Roman" w:hint="eastAsia"/>
          <w:sz w:val="24"/>
          <w:szCs w:val="24"/>
          <w:lang w:val="en-GB"/>
        </w:rPr>
        <w:t xml:space="preserve"> r = </w:t>
      </w:r>
      <w:r w:rsidR="00D37D69" w:rsidRPr="00D37D69">
        <w:rPr>
          <w:rFonts w:ascii="Times New Roman" w:hAnsi="Times New Roman" w:cs="Times New Roman" w:hint="eastAsia"/>
          <w:sz w:val="24"/>
          <w:szCs w:val="24"/>
          <w:lang w:val="en-GB"/>
        </w:rPr>
        <w:t>-</w:t>
      </w:r>
      <w:r w:rsidR="002B538F" w:rsidRPr="00D37D69">
        <w:rPr>
          <w:rFonts w:ascii="Times New Roman" w:hAnsi="Times New Roman" w:cs="Times New Roman" w:hint="eastAsia"/>
          <w:sz w:val="24"/>
          <w:szCs w:val="24"/>
          <w:lang w:val="en-GB"/>
        </w:rPr>
        <w:t>0.</w:t>
      </w:r>
      <w:r w:rsidR="00D37D69" w:rsidRPr="00D37D69">
        <w:rPr>
          <w:rFonts w:ascii="Times New Roman" w:hAnsi="Times New Roman" w:cs="Times New Roman" w:hint="eastAsia"/>
          <w:sz w:val="24"/>
          <w:szCs w:val="24"/>
          <w:lang w:val="en-GB"/>
        </w:rPr>
        <w:t>9007</w:t>
      </w:r>
      <w:r w:rsidR="002B538F" w:rsidRPr="00D37D69">
        <w:rPr>
          <w:rFonts w:ascii="Times New Roman" w:hAnsi="Times New Roman" w:cs="Times New Roman" w:hint="eastAsia"/>
          <w:sz w:val="24"/>
          <w:szCs w:val="24"/>
          <w:lang w:val="en-GB"/>
        </w:rPr>
        <w:t xml:space="preserve">, </w:t>
      </w:r>
      <w:r w:rsidR="002B538F" w:rsidRPr="00D37D69">
        <w:rPr>
          <w:rFonts w:ascii="Times New Roman" w:hAnsi="Times New Roman" w:cs="Times New Roman" w:hint="eastAsia"/>
          <w:i/>
          <w:iCs/>
          <w:sz w:val="24"/>
          <w:szCs w:val="24"/>
          <w:lang w:val="en-GB"/>
        </w:rPr>
        <w:t>p</w:t>
      </w:r>
      <w:r w:rsidR="002B538F" w:rsidRPr="00D37D69">
        <w:rPr>
          <w:rFonts w:ascii="Times New Roman" w:hAnsi="Times New Roman" w:cs="Times New Roman" w:hint="eastAsia"/>
          <w:sz w:val="24"/>
          <w:szCs w:val="24"/>
          <w:lang w:val="en-GB"/>
        </w:rPr>
        <w:t xml:space="preserve"> = </w:t>
      </w:r>
      <w:r w:rsidR="00D37D69" w:rsidRPr="00D37D69">
        <w:rPr>
          <w:rFonts w:ascii="Times New Roman" w:hAnsi="Times New Roman" w:cs="Times New Roman" w:hint="eastAsia"/>
          <w:sz w:val="24"/>
          <w:szCs w:val="24"/>
          <w:lang w:val="en-GB"/>
        </w:rPr>
        <w:t>3.48e-07</w:t>
      </w:r>
      <w:r w:rsidR="002B538F" w:rsidRPr="00D37D69">
        <w:rPr>
          <w:rFonts w:ascii="Times New Roman" w:hAnsi="Times New Roman" w:cs="Times New Roman" w:hint="eastAsia"/>
          <w:sz w:val="24"/>
          <w:szCs w:val="24"/>
          <w:lang w:val="en-GB"/>
        </w:rPr>
        <w:t>)</w:t>
      </w:r>
      <w:r w:rsidR="009B3DCF">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available phosphorus concentra</w:t>
      </w:r>
      <w:r w:rsidR="00B56A9F" w:rsidRPr="00A1209B">
        <w:rPr>
          <w:rFonts w:ascii="Times New Roman" w:hAnsi="Times New Roman" w:cs="Times New Roman" w:hint="eastAsia"/>
          <w:sz w:val="24"/>
          <w:szCs w:val="24"/>
          <w:lang w:val="en-GB"/>
        </w:rPr>
        <w:t>tion</w:t>
      </w:r>
      <w:r w:rsidR="002B538F" w:rsidRPr="00A1209B">
        <w:rPr>
          <w:rFonts w:ascii="Times New Roman" w:hAnsi="Times New Roman" w:cs="Times New Roman" w:hint="eastAsia"/>
          <w:sz w:val="24"/>
          <w:szCs w:val="24"/>
          <w:lang w:val="en-GB"/>
        </w:rPr>
        <w:t xml:space="preserve"> (Pearson </w:t>
      </w:r>
      <w:r w:rsidR="002B538F" w:rsidRPr="00A1209B">
        <w:rPr>
          <w:rFonts w:ascii="Times New Roman" w:hAnsi="Times New Roman" w:cs="Times New Roman"/>
          <w:sz w:val="24"/>
          <w:szCs w:val="24"/>
          <w:lang w:val="en-GB"/>
        </w:rPr>
        <w:t>correlation</w:t>
      </w:r>
      <w:r w:rsidR="002B538F" w:rsidRPr="00A1209B">
        <w:rPr>
          <w:rFonts w:ascii="Times New Roman" w:hAnsi="Times New Roman" w:cs="Times New Roman" w:hint="eastAsia"/>
          <w:sz w:val="24"/>
          <w:szCs w:val="24"/>
          <w:lang w:val="en-GB"/>
        </w:rPr>
        <w:t xml:space="preserve"> r = </w:t>
      </w:r>
      <w:r w:rsidR="00A1209B" w:rsidRPr="00A1209B">
        <w:rPr>
          <w:rFonts w:ascii="Times New Roman" w:hAnsi="Times New Roman" w:cs="Times New Roman" w:hint="eastAsia"/>
          <w:sz w:val="24"/>
          <w:szCs w:val="24"/>
          <w:lang w:val="en-GB"/>
        </w:rPr>
        <w:t>-</w:t>
      </w:r>
      <w:r w:rsidR="002B538F" w:rsidRPr="00A1209B">
        <w:rPr>
          <w:rFonts w:ascii="Times New Roman" w:hAnsi="Times New Roman" w:cs="Times New Roman" w:hint="eastAsia"/>
          <w:sz w:val="24"/>
          <w:szCs w:val="24"/>
          <w:lang w:val="en-GB"/>
        </w:rPr>
        <w:t>0.</w:t>
      </w:r>
      <w:r w:rsidR="00A1209B" w:rsidRPr="00A1209B">
        <w:rPr>
          <w:rFonts w:ascii="Times New Roman" w:hAnsi="Times New Roman" w:cs="Times New Roman" w:hint="eastAsia"/>
          <w:sz w:val="24"/>
          <w:szCs w:val="24"/>
          <w:lang w:val="en-GB"/>
        </w:rPr>
        <w:t>9468</w:t>
      </w:r>
      <w:r w:rsidR="002B538F" w:rsidRPr="00A1209B">
        <w:rPr>
          <w:rFonts w:ascii="Times New Roman" w:hAnsi="Times New Roman" w:cs="Times New Roman" w:hint="eastAsia"/>
          <w:sz w:val="24"/>
          <w:szCs w:val="24"/>
          <w:lang w:val="en-GB"/>
        </w:rPr>
        <w:t xml:space="preserve">, </w:t>
      </w:r>
      <w:r w:rsidR="002B538F" w:rsidRPr="00A1209B">
        <w:rPr>
          <w:rFonts w:ascii="Times New Roman" w:hAnsi="Times New Roman" w:cs="Times New Roman" w:hint="eastAsia"/>
          <w:i/>
          <w:iCs/>
          <w:sz w:val="24"/>
          <w:szCs w:val="24"/>
          <w:lang w:val="en-GB"/>
        </w:rPr>
        <w:t>p</w:t>
      </w:r>
      <w:r w:rsidR="002B538F" w:rsidRPr="00A1209B">
        <w:rPr>
          <w:rFonts w:ascii="Times New Roman" w:hAnsi="Times New Roman" w:cs="Times New Roman" w:hint="eastAsia"/>
          <w:sz w:val="24"/>
          <w:szCs w:val="24"/>
          <w:lang w:val="en-GB"/>
        </w:rPr>
        <w:t xml:space="preserve"> = </w:t>
      </w:r>
      <w:r w:rsidR="00A1209B" w:rsidRPr="00A1209B">
        <w:rPr>
          <w:rFonts w:ascii="Times New Roman" w:hAnsi="Times New Roman" w:cs="Times New Roman" w:hint="eastAsia"/>
          <w:sz w:val="24"/>
          <w:szCs w:val="24"/>
          <w:lang w:val="en-GB"/>
        </w:rPr>
        <w:t>2.74e-0</w:t>
      </w:r>
      <w:r w:rsidR="002B538F" w:rsidRPr="00A1209B">
        <w:rPr>
          <w:rFonts w:ascii="Times New Roman" w:hAnsi="Times New Roman" w:cs="Times New Roman" w:hint="eastAsia"/>
          <w:sz w:val="24"/>
          <w:szCs w:val="24"/>
          <w:lang w:val="en-GB"/>
        </w:rPr>
        <w:t>9)</w:t>
      </w:r>
      <w:r w:rsidR="006E199A">
        <w:rPr>
          <w:rFonts w:ascii="Times New Roman" w:hAnsi="Times New Roman" w:cs="Times New Roman" w:hint="eastAsia"/>
          <w:sz w:val="24"/>
          <w:szCs w:val="24"/>
          <w:lang w:val="en-GB"/>
        </w:rPr>
        <w:t>,</w:t>
      </w:r>
      <w:r w:rsidR="009B3DCF" w:rsidRPr="009B3DCF">
        <w:rPr>
          <w:rFonts w:ascii="Times New Roman" w:hAnsi="Times New Roman" w:cs="Times New Roman" w:hint="eastAsia"/>
          <w:sz w:val="24"/>
          <w:szCs w:val="24"/>
          <w:lang w:val="en-GB"/>
        </w:rPr>
        <w:t xml:space="preserve"> </w:t>
      </w:r>
      <w:r w:rsidR="00B56A9F" w:rsidRPr="00A1209B">
        <w:rPr>
          <w:rFonts w:ascii="Times New Roman" w:hAnsi="Times New Roman" w:cs="Times New Roman" w:hint="eastAsia"/>
          <w:sz w:val="24"/>
          <w:szCs w:val="24"/>
          <w:lang w:val="en-GB"/>
        </w:rPr>
        <w:t>water-soluble potassium concentration</w:t>
      </w:r>
      <w:r w:rsidR="002B538F" w:rsidRPr="00A1209B">
        <w:rPr>
          <w:rFonts w:ascii="Times New Roman" w:hAnsi="Times New Roman" w:cs="Times New Roman" w:hint="eastAsia"/>
          <w:sz w:val="24"/>
          <w:szCs w:val="24"/>
          <w:lang w:val="en-GB"/>
        </w:rPr>
        <w:t xml:space="preserve"> (Pearson </w:t>
      </w:r>
      <w:r w:rsidR="002B538F" w:rsidRPr="00A1209B">
        <w:rPr>
          <w:rFonts w:ascii="Times New Roman" w:hAnsi="Times New Roman" w:cs="Times New Roman"/>
          <w:sz w:val="24"/>
          <w:szCs w:val="24"/>
          <w:lang w:val="en-GB"/>
        </w:rPr>
        <w:t>correlation</w:t>
      </w:r>
      <w:r w:rsidR="002B538F" w:rsidRPr="00A1209B">
        <w:rPr>
          <w:rFonts w:ascii="Times New Roman" w:hAnsi="Times New Roman" w:cs="Times New Roman" w:hint="eastAsia"/>
          <w:sz w:val="24"/>
          <w:szCs w:val="24"/>
          <w:lang w:val="en-GB"/>
        </w:rPr>
        <w:t xml:space="preserve"> r = </w:t>
      </w:r>
      <w:r w:rsidR="00A1209B" w:rsidRPr="00A1209B">
        <w:rPr>
          <w:rFonts w:ascii="Times New Roman" w:hAnsi="Times New Roman" w:cs="Times New Roman" w:hint="eastAsia"/>
          <w:sz w:val="24"/>
          <w:szCs w:val="24"/>
          <w:lang w:val="en-GB"/>
        </w:rPr>
        <w:t>-</w:t>
      </w:r>
      <w:r w:rsidR="002B538F" w:rsidRPr="00A1209B">
        <w:rPr>
          <w:rFonts w:ascii="Times New Roman" w:hAnsi="Times New Roman" w:cs="Times New Roman" w:hint="eastAsia"/>
          <w:sz w:val="24"/>
          <w:szCs w:val="24"/>
          <w:lang w:val="en-GB"/>
        </w:rPr>
        <w:t>0.</w:t>
      </w:r>
      <w:r w:rsidR="00A1209B" w:rsidRPr="00A1209B">
        <w:rPr>
          <w:rFonts w:ascii="Times New Roman" w:hAnsi="Times New Roman" w:cs="Times New Roman" w:hint="eastAsia"/>
          <w:sz w:val="24"/>
          <w:szCs w:val="24"/>
          <w:lang w:val="en-GB"/>
        </w:rPr>
        <w:t>7690</w:t>
      </w:r>
      <w:r w:rsidR="002B538F" w:rsidRPr="00A1209B">
        <w:rPr>
          <w:rFonts w:ascii="Times New Roman" w:hAnsi="Times New Roman" w:cs="Times New Roman" w:hint="eastAsia"/>
          <w:sz w:val="24"/>
          <w:szCs w:val="24"/>
          <w:lang w:val="en-GB"/>
        </w:rPr>
        <w:t xml:space="preserve">, </w:t>
      </w:r>
      <w:r w:rsidR="002B538F" w:rsidRPr="00A1209B">
        <w:rPr>
          <w:rFonts w:ascii="Times New Roman" w:hAnsi="Times New Roman" w:cs="Times New Roman" w:hint="eastAsia"/>
          <w:i/>
          <w:iCs/>
          <w:sz w:val="24"/>
          <w:szCs w:val="24"/>
          <w:lang w:val="en-GB"/>
        </w:rPr>
        <w:t>p</w:t>
      </w:r>
      <w:r w:rsidR="002B538F" w:rsidRPr="00A1209B">
        <w:rPr>
          <w:rFonts w:ascii="Times New Roman" w:hAnsi="Times New Roman" w:cs="Times New Roman" w:hint="eastAsia"/>
          <w:sz w:val="24"/>
          <w:szCs w:val="24"/>
          <w:lang w:val="en-GB"/>
        </w:rPr>
        <w:t xml:space="preserve"> = 0.0</w:t>
      </w:r>
      <w:r w:rsidR="00A1209B" w:rsidRPr="00A1209B">
        <w:rPr>
          <w:rFonts w:ascii="Times New Roman" w:hAnsi="Times New Roman" w:cs="Times New Roman" w:hint="eastAsia"/>
          <w:sz w:val="24"/>
          <w:szCs w:val="24"/>
          <w:lang w:val="en-GB"/>
        </w:rPr>
        <w:t>002</w:t>
      </w:r>
      <w:r w:rsidR="002B538F" w:rsidRPr="00A1209B">
        <w:rPr>
          <w:rFonts w:ascii="Times New Roman" w:hAnsi="Times New Roman" w:cs="Times New Roman" w:hint="eastAsia"/>
          <w:sz w:val="24"/>
          <w:szCs w:val="24"/>
          <w:lang w:val="en-GB"/>
        </w:rPr>
        <w:t>)</w:t>
      </w:r>
      <w:r w:rsidR="009B3DCF">
        <w:rPr>
          <w:rFonts w:ascii="Times New Roman" w:hAnsi="Times New Roman" w:cs="Times New Roman" w:hint="eastAsia"/>
          <w:sz w:val="24"/>
          <w:szCs w:val="24"/>
          <w:lang w:val="en-GB"/>
        </w:rPr>
        <w:t xml:space="preserve"> </w:t>
      </w:r>
      <w:r w:rsidR="009C308B">
        <w:rPr>
          <w:rFonts w:ascii="Times New Roman" w:hAnsi="Times New Roman" w:cs="Times New Roman"/>
          <w:sz w:val="24"/>
          <w:szCs w:val="24"/>
          <w:lang w:val="en-GB"/>
        </w:rPr>
        <w:t>significant</w:t>
      </w:r>
      <w:r w:rsidR="009C308B">
        <w:rPr>
          <w:rFonts w:ascii="Times New Roman" w:hAnsi="Times New Roman" w:cs="Times New Roman" w:hint="eastAsia"/>
          <w:sz w:val="24"/>
          <w:szCs w:val="24"/>
          <w:lang w:val="en-GB"/>
        </w:rPr>
        <w:t xml:space="preserve">ly </w:t>
      </w:r>
      <w:r w:rsidR="009C308B" w:rsidRPr="007A3EC1">
        <w:rPr>
          <w:rFonts w:ascii="Times New Roman" w:hAnsi="Times New Roman" w:cs="Times New Roman" w:hint="eastAsia"/>
          <w:sz w:val="24"/>
          <w:szCs w:val="24"/>
          <w:lang w:val="en-GB"/>
        </w:rPr>
        <w:t>negatively impact</w:t>
      </w:r>
      <w:r w:rsidR="002B538F">
        <w:rPr>
          <w:rFonts w:ascii="Times New Roman" w:hAnsi="Times New Roman" w:cs="Times New Roman" w:hint="eastAsia"/>
          <w:sz w:val="24"/>
          <w:szCs w:val="24"/>
          <w:lang w:val="en-GB"/>
        </w:rPr>
        <w:t>ed</w:t>
      </w:r>
      <w:r w:rsidR="009C308B" w:rsidRPr="00CF0664">
        <w:rPr>
          <w:rFonts w:hint="eastAsia"/>
        </w:rPr>
        <w:t xml:space="preserve"> </w:t>
      </w:r>
      <w:r w:rsidR="009C308B" w:rsidRPr="00CF0664">
        <w:rPr>
          <w:rFonts w:ascii="Times New Roman" w:hAnsi="Times New Roman" w:cs="Times New Roman" w:hint="eastAsia"/>
          <w:sz w:val="24"/>
          <w:szCs w:val="24"/>
          <w:lang w:val="en-GB"/>
        </w:rPr>
        <w:t xml:space="preserve">soil </w:t>
      </w:r>
      <w:r w:rsidR="009C308B">
        <w:rPr>
          <w:rFonts w:ascii="Times New Roman" w:hAnsi="Times New Roman" w:cs="Times New Roman" w:hint="eastAsia"/>
          <w:sz w:val="24"/>
          <w:szCs w:val="24"/>
          <w:lang w:val="en-GB"/>
        </w:rPr>
        <w:t>in</w:t>
      </w:r>
      <w:r w:rsidR="009C308B" w:rsidRPr="00CF0664">
        <w:rPr>
          <w:rFonts w:ascii="Times New Roman" w:hAnsi="Times New Roman" w:cs="Times New Roman" w:hint="eastAsia"/>
          <w:sz w:val="24"/>
          <w:szCs w:val="24"/>
          <w:lang w:val="en-GB"/>
        </w:rPr>
        <w:t xml:space="preserve">organic carbon </w:t>
      </w:r>
      <w:r w:rsidR="000B435B">
        <w:rPr>
          <w:rFonts w:ascii="Times New Roman" w:hAnsi="Times New Roman" w:cs="Times New Roman" w:hint="eastAsia"/>
          <w:sz w:val="24"/>
          <w:szCs w:val="24"/>
          <w:lang w:val="en-GB"/>
        </w:rPr>
        <w:t>density</w:t>
      </w:r>
      <w:r w:rsidR="002B538F">
        <w:rPr>
          <w:rFonts w:ascii="Times New Roman" w:hAnsi="Times New Roman" w:cs="Times New Roman" w:hint="eastAsia"/>
          <w:sz w:val="24"/>
          <w:szCs w:val="24"/>
          <w:lang w:val="en-GB"/>
        </w:rPr>
        <w:t xml:space="preserve">. The soil </w:t>
      </w:r>
      <w:r w:rsidR="00B56A9F">
        <w:rPr>
          <w:rFonts w:ascii="Times New Roman" w:hAnsi="Times New Roman" w:cs="Times New Roman" w:hint="eastAsia"/>
          <w:sz w:val="24"/>
          <w:szCs w:val="24"/>
          <w:lang w:val="en-GB"/>
        </w:rPr>
        <w:t>water-soluble sodium density</w:t>
      </w:r>
      <w:r w:rsidR="002B538F" w:rsidRPr="00A1209B">
        <w:rPr>
          <w:rFonts w:ascii="Times New Roman" w:hAnsi="Times New Roman" w:cs="Times New Roman" w:hint="eastAsia"/>
          <w:sz w:val="24"/>
          <w:szCs w:val="24"/>
          <w:lang w:val="en-GB"/>
        </w:rPr>
        <w:t xml:space="preserve"> (Pearson </w:t>
      </w:r>
      <w:r w:rsidR="002B538F" w:rsidRPr="00A1209B">
        <w:rPr>
          <w:rFonts w:ascii="Times New Roman" w:hAnsi="Times New Roman" w:cs="Times New Roman"/>
          <w:sz w:val="24"/>
          <w:szCs w:val="24"/>
          <w:lang w:val="en-GB"/>
        </w:rPr>
        <w:t>correlation</w:t>
      </w:r>
      <w:r w:rsidR="002B538F" w:rsidRPr="00A1209B">
        <w:rPr>
          <w:rFonts w:ascii="Times New Roman" w:hAnsi="Times New Roman" w:cs="Times New Roman" w:hint="eastAsia"/>
          <w:sz w:val="24"/>
          <w:szCs w:val="24"/>
          <w:lang w:val="en-GB"/>
        </w:rPr>
        <w:t xml:space="preserve"> r = 0.</w:t>
      </w:r>
      <w:r w:rsidR="00A1209B" w:rsidRPr="00A1209B">
        <w:rPr>
          <w:rFonts w:ascii="Times New Roman" w:hAnsi="Times New Roman" w:cs="Times New Roman" w:hint="eastAsia"/>
          <w:sz w:val="24"/>
          <w:szCs w:val="24"/>
          <w:lang w:val="en-GB"/>
        </w:rPr>
        <w:t>9740</w:t>
      </w:r>
      <w:r w:rsidR="002B538F" w:rsidRPr="00A1209B">
        <w:rPr>
          <w:rFonts w:ascii="Times New Roman" w:hAnsi="Times New Roman" w:cs="Times New Roman" w:hint="eastAsia"/>
          <w:sz w:val="24"/>
          <w:szCs w:val="24"/>
          <w:lang w:val="en-GB"/>
        </w:rPr>
        <w:t xml:space="preserve">, </w:t>
      </w:r>
      <w:r w:rsidR="002B538F" w:rsidRPr="00A1209B">
        <w:rPr>
          <w:rFonts w:ascii="Times New Roman" w:hAnsi="Times New Roman" w:cs="Times New Roman" w:hint="eastAsia"/>
          <w:i/>
          <w:iCs/>
          <w:sz w:val="24"/>
          <w:szCs w:val="24"/>
          <w:lang w:val="en-GB"/>
        </w:rPr>
        <w:t>p</w:t>
      </w:r>
      <w:r w:rsidR="002B538F" w:rsidRPr="00A1209B">
        <w:rPr>
          <w:rFonts w:ascii="Times New Roman" w:hAnsi="Times New Roman" w:cs="Times New Roman" w:hint="eastAsia"/>
          <w:sz w:val="24"/>
          <w:szCs w:val="24"/>
          <w:lang w:val="en-GB"/>
        </w:rPr>
        <w:t xml:space="preserve"> = </w:t>
      </w:r>
      <w:r w:rsidR="00A1209B" w:rsidRPr="00A1209B">
        <w:rPr>
          <w:rFonts w:ascii="Times New Roman" w:hAnsi="Times New Roman" w:cs="Times New Roman" w:hint="eastAsia"/>
          <w:sz w:val="24"/>
          <w:szCs w:val="24"/>
          <w:lang w:val="en-GB"/>
        </w:rPr>
        <w:t>9.73e-12</w:t>
      </w:r>
      <w:r w:rsidR="002B538F" w:rsidRPr="00A1209B">
        <w:rPr>
          <w:rFonts w:ascii="Times New Roman" w:hAnsi="Times New Roman" w:cs="Times New Roman" w:hint="eastAsia"/>
          <w:sz w:val="24"/>
          <w:szCs w:val="24"/>
          <w:lang w:val="en-GB"/>
        </w:rPr>
        <w:t>)</w:t>
      </w:r>
      <w:r w:rsidR="009B3DCF">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lastRenderedPageBreak/>
        <w:t>water-soluble sodium concentration</w:t>
      </w:r>
      <w:r w:rsidR="002B538F">
        <w:rPr>
          <w:rFonts w:ascii="Times New Roman" w:hAnsi="Times New Roman" w:cs="Times New Roman" w:hint="eastAsia"/>
          <w:sz w:val="24"/>
          <w:szCs w:val="24"/>
          <w:lang w:val="en-GB"/>
        </w:rPr>
        <w:t xml:space="preserve"> </w:t>
      </w:r>
      <w:r w:rsidR="002B538F" w:rsidRPr="00631FF6">
        <w:rPr>
          <w:rFonts w:ascii="Times New Roman" w:hAnsi="Times New Roman" w:cs="Times New Roman" w:hint="eastAsia"/>
          <w:sz w:val="24"/>
          <w:szCs w:val="24"/>
          <w:lang w:val="en-GB"/>
        </w:rPr>
        <w:t xml:space="preserve">(Pearson </w:t>
      </w:r>
      <w:r w:rsidR="002B538F" w:rsidRPr="00631FF6">
        <w:rPr>
          <w:rFonts w:ascii="Times New Roman" w:hAnsi="Times New Roman" w:cs="Times New Roman"/>
          <w:sz w:val="24"/>
          <w:szCs w:val="24"/>
          <w:lang w:val="en-GB"/>
        </w:rPr>
        <w:t>correlation</w:t>
      </w:r>
      <w:r w:rsidR="002B538F" w:rsidRPr="00631FF6">
        <w:rPr>
          <w:rFonts w:ascii="Times New Roman" w:hAnsi="Times New Roman" w:cs="Times New Roman" w:hint="eastAsia"/>
          <w:sz w:val="24"/>
          <w:szCs w:val="24"/>
          <w:lang w:val="en-GB"/>
        </w:rPr>
        <w:t xml:space="preserve"> r = 0.</w:t>
      </w:r>
      <w:r w:rsidR="00631FF6" w:rsidRPr="00631FF6">
        <w:rPr>
          <w:rFonts w:ascii="Times New Roman" w:hAnsi="Times New Roman" w:cs="Times New Roman" w:hint="eastAsia"/>
          <w:sz w:val="24"/>
          <w:szCs w:val="24"/>
          <w:lang w:val="en-GB"/>
        </w:rPr>
        <w:t>8127</w:t>
      </w:r>
      <w:r w:rsidR="002B538F" w:rsidRPr="00631FF6">
        <w:rPr>
          <w:rFonts w:ascii="Times New Roman" w:hAnsi="Times New Roman" w:cs="Times New Roman" w:hint="eastAsia"/>
          <w:sz w:val="24"/>
          <w:szCs w:val="24"/>
          <w:lang w:val="en-GB"/>
        </w:rPr>
        <w:t xml:space="preserve">, </w:t>
      </w:r>
      <w:r w:rsidR="002B538F" w:rsidRPr="00631FF6">
        <w:rPr>
          <w:rFonts w:ascii="Times New Roman" w:hAnsi="Times New Roman" w:cs="Times New Roman" w:hint="eastAsia"/>
          <w:i/>
          <w:iCs/>
          <w:sz w:val="24"/>
          <w:szCs w:val="24"/>
          <w:lang w:val="en-GB"/>
        </w:rPr>
        <w:t>p</w:t>
      </w:r>
      <w:r w:rsidR="002B538F" w:rsidRPr="00631FF6">
        <w:rPr>
          <w:rFonts w:ascii="Times New Roman" w:hAnsi="Times New Roman" w:cs="Times New Roman" w:hint="eastAsia"/>
          <w:sz w:val="24"/>
          <w:szCs w:val="24"/>
          <w:lang w:val="en-GB"/>
        </w:rPr>
        <w:t xml:space="preserve"> = </w:t>
      </w:r>
      <w:r w:rsidR="00631FF6" w:rsidRPr="00631FF6">
        <w:rPr>
          <w:rFonts w:ascii="Times New Roman" w:hAnsi="Times New Roman" w:cs="Times New Roman" w:hint="eastAsia"/>
          <w:sz w:val="24"/>
          <w:szCs w:val="24"/>
          <w:lang w:val="en-GB"/>
        </w:rPr>
        <w:t>4.15e-05</w:t>
      </w:r>
      <w:r w:rsidR="002B538F" w:rsidRPr="00631FF6">
        <w:rPr>
          <w:rFonts w:ascii="Times New Roman" w:hAnsi="Times New Roman" w:cs="Times New Roman" w:hint="eastAsia"/>
          <w:sz w:val="24"/>
          <w:szCs w:val="24"/>
          <w:lang w:val="en-GB"/>
        </w:rPr>
        <w:t>)</w:t>
      </w:r>
      <w:r w:rsidR="009B3DCF">
        <w:rPr>
          <w:rFonts w:ascii="Times New Roman" w:hAnsi="Times New Roman" w:cs="Times New Roman" w:hint="eastAsia"/>
          <w:sz w:val="24"/>
          <w:szCs w:val="24"/>
          <w:lang w:val="en-GB"/>
        </w:rPr>
        <w:t>,</w:t>
      </w:r>
      <w:r w:rsidR="009B3DCF" w:rsidRPr="006E199A">
        <w:rPr>
          <w:rFonts w:ascii="Times New Roman" w:hAnsi="Times New Roman" w:cs="Times New Roman" w:hint="eastAsia"/>
          <w:sz w:val="24"/>
          <w:szCs w:val="24"/>
          <w:lang w:val="en-GB"/>
        </w:rPr>
        <w:t xml:space="preserve"> </w:t>
      </w:r>
      <w:r w:rsidR="00D2574A">
        <w:rPr>
          <w:rFonts w:ascii="Times New Roman" w:hAnsi="Times New Roman" w:cs="Times New Roman" w:hint="eastAsia"/>
          <w:sz w:val="24"/>
          <w:szCs w:val="24"/>
          <w:lang w:val="en-GB"/>
        </w:rPr>
        <w:t>water-soluble potassium density</w:t>
      </w:r>
      <w:r w:rsidR="002B538F" w:rsidRPr="00631FF6">
        <w:rPr>
          <w:rFonts w:ascii="Times New Roman" w:hAnsi="Times New Roman" w:cs="Times New Roman" w:hint="eastAsia"/>
          <w:sz w:val="24"/>
          <w:szCs w:val="24"/>
          <w:lang w:val="en-GB"/>
        </w:rPr>
        <w:t xml:space="preserve"> (Pearson </w:t>
      </w:r>
      <w:r w:rsidR="002B538F" w:rsidRPr="00631FF6">
        <w:rPr>
          <w:rFonts w:ascii="Times New Roman" w:hAnsi="Times New Roman" w:cs="Times New Roman"/>
          <w:sz w:val="24"/>
          <w:szCs w:val="24"/>
          <w:lang w:val="en-GB"/>
        </w:rPr>
        <w:t>correlation</w:t>
      </w:r>
      <w:r w:rsidR="002B538F" w:rsidRPr="00631FF6">
        <w:rPr>
          <w:rFonts w:ascii="Times New Roman" w:hAnsi="Times New Roman" w:cs="Times New Roman" w:hint="eastAsia"/>
          <w:sz w:val="24"/>
          <w:szCs w:val="24"/>
          <w:lang w:val="en-GB"/>
        </w:rPr>
        <w:t xml:space="preserve"> r = 0.</w:t>
      </w:r>
      <w:r w:rsidR="00631FF6" w:rsidRPr="00631FF6">
        <w:rPr>
          <w:rFonts w:ascii="Times New Roman" w:hAnsi="Times New Roman" w:cs="Times New Roman" w:hint="eastAsia"/>
          <w:sz w:val="24"/>
          <w:szCs w:val="24"/>
          <w:lang w:val="en-GB"/>
        </w:rPr>
        <w:t>6600</w:t>
      </w:r>
      <w:r w:rsidR="002B538F" w:rsidRPr="00631FF6">
        <w:rPr>
          <w:rFonts w:ascii="Times New Roman" w:hAnsi="Times New Roman" w:cs="Times New Roman" w:hint="eastAsia"/>
          <w:sz w:val="24"/>
          <w:szCs w:val="24"/>
          <w:lang w:val="en-GB"/>
        </w:rPr>
        <w:t xml:space="preserve">, </w:t>
      </w:r>
      <w:r w:rsidR="002B538F" w:rsidRPr="00631FF6">
        <w:rPr>
          <w:rFonts w:ascii="Times New Roman" w:hAnsi="Times New Roman" w:cs="Times New Roman" w:hint="eastAsia"/>
          <w:i/>
          <w:iCs/>
          <w:sz w:val="24"/>
          <w:szCs w:val="24"/>
          <w:lang w:val="en-GB"/>
        </w:rPr>
        <w:t>p</w:t>
      </w:r>
      <w:r w:rsidR="002B538F" w:rsidRPr="00631FF6">
        <w:rPr>
          <w:rFonts w:ascii="Times New Roman" w:hAnsi="Times New Roman" w:cs="Times New Roman" w:hint="eastAsia"/>
          <w:sz w:val="24"/>
          <w:szCs w:val="24"/>
          <w:lang w:val="en-GB"/>
        </w:rPr>
        <w:t xml:space="preserve"> = 0.0</w:t>
      </w:r>
      <w:r w:rsidR="00631FF6" w:rsidRPr="00631FF6">
        <w:rPr>
          <w:rFonts w:ascii="Times New Roman" w:hAnsi="Times New Roman" w:cs="Times New Roman" w:hint="eastAsia"/>
          <w:sz w:val="24"/>
          <w:szCs w:val="24"/>
          <w:lang w:val="en-GB"/>
        </w:rPr>
        <w:t>02</w:t>
      </w:r>
      <w:r w:rsidR="002B538F" w:rsidRPr="00631FF6">
        <w:rPr>
          <w:rFonts w:ascii="Times New Roman" w:hAnsi="Times New Roman" w:cs="Times New Roman" w:hint="eastAsia"/>
          <w:sz w:val="24"/>
          <w:szCs w:val="24"/>
          <w:lang w:val="en-GB"/>
        </w:rPr>
        <w:t>9)</w:t>
      </w:r>
      <w:r w:rsidR="009B3DCF">
        <w:rPr>
          <w:rFonts w:ascii="Times New Roman" w:hAnsi="Times New Roman" w:cs="Times New Roman" w:hint="eastAsia"/>
          <w:sz w:val="24"/>
          <w:szCs w:val="24"/>
          <w:lang w:val="en-GB"/>
        </w:rPr>
        <w:t>,</w:t>
      </w:r>
      <w:r w:rsidR="009B3DCF" w:rsidRPr="00D249DC">
        <w:rPr>
          <w:rFonts w:ascii="Times New Roman" w:hAnsi="Times New Roman" w:cs="Times New Roman"/>
          <w:sz w:val="24"/>
          <w:szCs w:val="24"/>
          <w:lang w:val="en-GB"/>
        </w:rPr>
        <w:t xml:space="preserve"> </w:t>
      </w:r>
      <w:r w:rsidR="00B56A9F">
        <w:rPr>
          <w:rFonts w:ascii="Times New Roman" w:hAnsi="Times New Roman" w:cs="Times New Roman" w:hint="eastAsia"/>
          <w:sz w:val="24"/>
          <w:szCs w:val="24"/>
          <w:lang w:val="en-GB"/>
        </w:rPr>
        <w:t>water-soluble calcium density</w:t>
      </w:r>
      <w:r w:rsidR="002B538F" w:rsidRPr="00B70D21">
        <w:rPr>
          <w:rFonts w:ascii="Times New Roman" w:hAnsi="Times New Roman" w:cs="Times New Roman" w:hint="eastAsia"/>
          <w:sz w:val="24"/>
          <w:szCs w:val="24"/>
          <w:lang w:val="en-GB"/>
        </w:rPr>
        <w:t xml:space="preserve"> (Pearson </w:t>
      </w:r>
      <w:r w:rsidR="002B538F" w:rsidRPr="00B70D21">
        <w:rPr>
          <w:rFonts w:ascii="Times New Roman" w:hAnsi="Times New Roman" w:cs="Times New Roman"/>
          <w:sz w:val="24"/>
          <w:szCs w:val="24"/>
          <w:lang w:val="en-GB"/>
        </w:rPr>
        <w:t>correlation</w:t>
      </w:r>
      <w:r w:rsidR="002B538F" w:rsidRPr="00B70D21">
        <w:rPr>
          <w:rFonts w:ascii="Times New Roman" w:hAnsi="Times New Roman" w:cs="Times New Roman" w:hint="eastAsia"/>
          <w:sz w:val="24"/>
          <w:szCs w:val="24"/>
          <w:lang w:val="en-GB"/>
        </w:rPr>
        <w:t xml:space="preserve"> r = 0.</w:t>
      </w:r>
      <w:r w:rsidR="00B70D21" w:rsidRPr="00B70D21">
        <w:rPr>
          <w:rFonts w:ascii="Times New Roman" w:hAnsi="Times New Roman" w:cs="Times New Roman" w:hint="eastAsia"/>
          <w:sz w:val="24"/>
          <w:szCs w:val="24"/>
          <w:lang w:val="en-GB"/>
        </w:rPr>
        <w:t>9476</w:t>
      </w:r>
      <w:r w:rsidR="002B538F" w:rsidRPr="00B70D21">
        <w:rPr>
          <w:rFonts w:ascii="Times New Roman" w:hAnsi="Times New Roman" w:cs="Times New Roman" w:hint="eastAsia"/>
          <w:sz w:val="24"/>
          <w:szCs w:val="24"/>
          <w:lang w:val="en-GB"/>
        </w:rPr>
        <w:t xml:space="preserve">, </w:t>
      </w:r>
      <w:r w:rsidR="002B538F" w:rsidRPr="00B70D21">
        <w:rPr>
          <w:rFonts w:ascii="Times New Roman" w:hAnsi="Times New Roman" w:cs="Times New Roman" w:hint="eastAsia"/>
          <w:i/>
          <w:iCs/>
          <w:sz w:val="24"/>
          <w:szCs w:val="24"/>
          <w:lang w:val="en-GB"/>
        </w:rPr>
        <w:t>p</w:t>
      </w:r>
      <w:r w:rsidR="002B538F" w:rsidRPr="00B70D21">
        <w:rPr>
          <w:rFonts w:ascii="Times New Roman" w:hAnsi="Times New Roman" w:cs="Times New Roman" w:hint="eastAsia"/>
          <w:sz w:val="24"/>
          <w:szCs w:val="24"/>
          <w:lang w:val="en-GB"/>
        </w:rPr>
        <w:t xml:space="preserve"> = </w:t>
      </w:r>
      <w:r w:rsidR="00B70D21" w:rsidRPr="00B70D21">
        <w:rPr>
          <w:rFonts w:ascii="Times New Roman" w:hAnsi="Times New Roman" w:cs="Times New Roman" w:hint="eastAsia"/>
          <w:sz w:val="24"/>
          <w:szCs w:val="24"/>
          <w:lang w:val="en-GB"/>
        </w:rPr>
        <w:t>2.42e-0</w:t>
      </w:r>
      <w:r w:rsidR="002B538F" w:rsidRPr="00B70D21">
        <w:rPr>
          <w:rFonts w:ascii="Times New Roman" w:hAnsi="Times New Roman" w:cs="Times New Roman" w:hint="eastAsia"/>
          <w:sz w:val="24"/>
          <w:szCs w:val="24"/>
          <w:lang w:val="en-GB"/>
        </w:rPr>
        <w:t>9)</w:t>
      </w:r>
      <w:r w:rsidR="006E199A">
        <w:rPr>
          <w:rFonts w:ascii="Times New Roman" w:hAnsi="Times New Roman" w:cs="Times New Roman" w:hint="eastAsia"/>
          <w:sz w:val="24"/>
          <w:szCs w:val="24"/>
          <w:lang w:val="en-GB"/>
        </w:rPr>
        <w:t xml:space="preserve"> </w:t>
      </w:r>
      <w:r w:rsidR="009C308B" w:rsidRPr="002D6EE2">
        <w:rPr>
          <w:rFonts w:ascii="Times New Roman" w:hAnsi="Times New Roman" w:cs="Times New Roman" w:hint="eastAsia"/>
          <w:sz w:val="24"/>
          <w:szCs w:val="24"/>
          <w:lang w:val="en-GB"/>
        </w:rPr>
        <w:t>significantly positively affect</w:t>
      </w:r>
      <w:r w:rsidR="002B538F">
        <w:rPr>
          <w:rFonts w:ascii="Times New Roman" w:hAnsi="Times New Roman" w:cs="Times New Roman" w:hint="eastAsia"/>
          <w:sz w:val="24"/>
          <w:szCs w:val="24"/>
          <w:lang w:val="en-GB"/>
        </w:rPr>
        <w:t>ed</w:t>
      </w:r>
      <w:r w:rsidR="009C308B" w:rsidRPr="002D6EE2">
        <w:rPr>
          <w:rFonts w:ascii="Times New Roman" w:hAnsi="Times New Roman" w:cs="Times New Roman" w:hint="eastAsia"/>
          <w:sz w:val="24"/>
          <w:szCs w:val="24"/>
          <w:lang w:val="en-GB"/>
        </w:rPr>
        <w:t xml:space="preserve"> soil </w:t>
      </w:r>
      <w:r w:rsidR="000B435B">
        <w:rPr>
          <w:rFonts w:ascii="Times New Roman" w:hAnsi="Times New Roman" w:cs="Times New Roman" w:hint="eastAsia"/>
          <w:sz w:val="24"/>
          <w:szCs w:val="24"/>
          <w:lang w:val="en-GB"/>
        </w:rPr>
        <w:t>in</w:t>
      </w:r>
      <w:r w:rsidR="009C308B" w:rsidRPr="002D6EE2">
        <w:rPr>
          <w:rFonts w:ascii="Times New Roman" w:hAnsi="Times New Roman" w:cs="Times New Roman" w:hint="eastAsia"/>
          <w:sz w:val="24"/>
          <w:szCs w:val="24"/>
          <w:lang w:val="en-GB"/>
        </w:rPr>
        <w:t xml:space="preserve">organic carbon </w:t>
      </w:r>
      <w:r w:rsidR="000B435B">
        <w:rPr>
          <w:rFonts w:ascii="Times New Roman" w:hAnsi="Times New Roman" w:cs="Times New Roman" w:hint="eastAsia"/>
          <w:sz w:val="24"/>
          <w:szCs w:val="24"/>
          <w:lang w:val="en-GB"/>
        </w:rPr>
        <w:t>density</w:t>
      </w:r>
      <w:r w:rsidR="009C308B">
        <w:rPr>
          <w:rFonts w:ascii="Times New Roman" w:hAnsi="Times New Roman" w:cs="Times New Roman" w:hint="eastAsia"/>
          <w:sz w:val="24"/>
          <w:szCs w:val="24"/>
          <w:lang w:val="en-GB"/>
        </w:rPr>
        <w:t xml:space="preserve"> (</w:t>
      </w:r>
      <w:r w:rsidR="009C308B"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D76B4C">
        <w:rPr>
          <w:rFonts w:ascii="Times New Roman" w:hAnsi="Times New Roman" w:cs="Times New Roman" w:hint="eastAsia"/>
          <w:b/>
          <w:bCs/>
          <w:sz w:val="24"/>
          <w:szCs w:val="24"/>
          <w:lang w:val="en-GB"/>
        </w:rPr>
        <w:t>d</w:t>
      </w:r>
      <w:r w:rsidR="009C308B">
        <w:rPr>
          <w:rFonts w:ascii="Times New Roman" w:hAnsi="Times New Roman" w:cs="Times New Roman" w:hint="eastAsia"/>
          <w:sz w:val="24"/>
          <w:szCs w:val="24"/>
          <w:lang w:val="en-GB"/>
        </w:rPr>
        <w:t>)</w:t>
      </w:r>
      <w:r w:rsidR="002B538F">
        <w:rPr>
          <w:rFonts w:ascii="Times New Roman" w:hAnsi="Times New Roman" w:cs="Times New Roman" w:hint="eastAsia"/>
          <w:sz w:val="24"/>
          <w:szCs w:val="24"/>
          <w:lang w:val="en-GB"/>
        </w:rPr>
        <w:t>.</w:t>
      </w:r>
    </w:p>
    <w:p w14:paraId="1348859B" w14:textId="590DECCE" w:rsidR="008F572B" w:rsidRDefault="00B7684F" w:rsidP="008F572B">
      <w:pPr>
        <w:spacing w:line="360" w:lineRule="auto"/>
        <w:rPr>
          <w:rFonts w:ascii="Times New Roman" w:hAnsi="Times New Roman" w:cs="Times New Roman"/>
          <w:sz w:val="24"/>
          <w:szCs w:val="24"/>
          <w:lang w:val="en-GB"/>
        </w:rPr>
      </w:pPr>
      <w:bookmarkStart w:id="23" w:name="_Hlk177598668"/>
      <w:r w:rsidRPr="00621203">
        <w:rPr>
          <w:rFonts w:ascii="Times New Roman" w:hAnsi="Times New Roman" w:cs="Times New Roman" w:hint="eastAsia"/>
          <w:sz w:val="24"/>
          <w:szCs w:val="24"/>
          <w:lang w:val="en-GB"/>
        </w:rPr>
        <w:t xml:space="preserve">The soil </w:t>
      </w:r>
      <w:r w:rsidR="00B56A9F" w:rsidRPr="00621203">
        <w:rPr>
          <w:rFonts w:ascii="Times New Roman" w:hAnsi="Times New Roman" w:cs="Times New Roman" w:hint="eastAsia"/>
          <w:sz w:val="24"/>
          <w:szCs w:val="24"/>
          <w:lang w:val="en-GB"/>
        </w:rPr>
        <w:t>available phosphorus concentration</w:t>
      </w:r>
      <w:r w:rsidRPr="00621203">
        <w:rPr>
          <w:rFonts w:ascii="Times New Roman" w:hAnsi="Times New Roman" w:cs="Times New Roman" w:hint="eastAsia"/>
          <w:sz w:val="24"/>
          <w:szCs w:val="24"/>
          <w:lang w:val="en-GB"/>
        </w:rPr>
        <w:t xml:space="preserve"> (Pearson </w:t>
      </w:r>
      <w:r w:rsidRPr="00621203">
        <w:rPr>
          <w:rFonts w:ascii="Times New Roman" w:hAnsi="Times New Roman" w:cs="Times New Roman"/>
          <w:sz w:val="24"/>
          <w:szCs w:val="24"/>
          <w:lang w:val="en-GB"/>
        </w:rPr>
        <w:t>correlation</w:t>
      </w:r>
      <w:r w:rsidRPr="00621203">
        <w:rPr>
          <w:rFonts w:ascii="Times New Roman" w:hAnsi="Times New Roman" w:cs="Times New Roman" w:hint="eastAsia"/>
          <w:sz w:val="24"/>
          <w:szCs w:val="24"/>
          <w:lang w:val="en-GB"/>
        </w:rPr>
        <w:t xml:space="preserve"> r = 0.</w:t>
      </w:r>
      <w:r w:rsidR="00621203" w:rsidRPr="00621203">
        <w:rPr>
          <w:rFonts w:ascii="Times New Roman" w:hAnsi="Times New Roman" w:cs="Times New Roman" w:hint="eastAsia"/>
          <w:sz w:val="24"/>
          <w:szCs w:val="24"/>
          <w:lang w:val="en-GB"/>
        </w:rPr>
        <w:t>797</w:t>
      </w:r>
      <w:r w:rsidRPr="00621203">
        <w:rPr>
          <w:rFonts w:ascii="Times New Roman" w:hAnsi="Times New Roman" w:cs="Times New Roman" w:hint="eastAsia"/>
          <w:sz w:val="24"/>
          <w:szCs w:val="24"/>
          <w:lang w:val="en-GB"/>
        </w:rPr>
        <w:t xml:space="preserve">3, p = </w:t>
      </w:r>
      <w:r w:rsidR="00621203" w:rsidRPr="00621203">
        <w:rPr>
          <w:rFonts w:ascii="Times New Roman" w:hAnsi="Times New Roman" w:cs="Times New Roman" w:hint="eastAsia"/>
          <w:sz w:val="24"/>
          <w:szCs w:val="24"/>
          <w:lang w:val="en-GB"/>
        </w:rPr>
        <w:t>7.41e-05</w:t>
      </w:r>
      <w:r w:rsidRPr="00621203">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w:t>
      </w:r>
      <w:r w:rsidR="008F572B" w:rsidRPr="008F572B">
        <w:rPr>
          <w:rFonts w:hint="eastAsia"/>
        </w:rPr>
        <w:t xml:space="preserve"> </w:t>
      </w:r>
      <w:r w:rsidR="00B56A9F">
        <w:rPr>
          <w:rFonts w:ascii="Times New Roman" w:hAnsi="Times New Roman" w:cs="Times New Roman" w:hint="eastAsia"/>
          <w:sz w:val="24"/>
          <w:szCs w:val="24"/>
          <w:lang w:val="en-GB"/>
        </w:rPr>
        <w:t>water-soluble magnesium density</w:t>
      </w:r>
      <w:r>
        <w:rPr>
          <w:rFonts w:ascii="Times New Roman" w:hAnsi="Times New Roman" w:cs="Times New Roman" w:hint="eastAsia"/>
          <w:sz w:val="24"/>
          <w:szCs w:val="24"/>
          <w:lang w:val="en-GB"/>
        </w:rPr>
        <w:t xml:space="preserve"> </w:t>
      </w:r>
      <w:r w:rsidRPr="00621203">
        <w:rPr>
          <w:rFonts w:ascii="Times New Roman" w:hAnsi="Times New Roman" w:cs="Times New Roman" w:hint="eastAsia"/>
          <w:sz w:val="24"/>
          <w:szCs w:val="24"/>
          <w:lang w:val="en-GB"/>
        </w:rPr>
        <w:t xml:space="preserve">(Pearson </w:t>
      </w:r>
      <w:r w:rsidRPr="00621203">
        <w:rPr>
          <w:rFonts w:ascii="Times New Roman" w:hAnsi="Times New Roman" w:cs="Times New Roman"/>
          <w:sz w:val="24"/>
          <w:szCs w:val="24"/>
          <w:lang w:val="en-GB"/>
        </w:rPr>
        <w:t>correlation</w:t>
      </w:r>
      <w:r w:rsidRPr="00621203">
        <w:rPr>
          <w:rFonts w:ascii="Times New Roman" w:hAnsi="Times New Roman" w:cs="Times New Roman" w:hint="eastAsia"/>
          <w:sz w:val="24"/>
          <w:szCs w:val="24"/>
          <w:lang w:val="en-GB"/>
        </w:rPr>
        <w:t xml:space="preserve"> r = 0.</w:t>
      </w:r>
      <w:r w:rsidR="00621203" w:rsidRPr="00621203">
        <w:rPr>
          <w:rFonts w:ascii="Times New Roman" w:hAnsi="Times New Roman" w:cs="Times New Roman" w:hint="eastAsia"/>
          <w:sz w:val="24"/>
          <w:szCs w:val="24"/>
          <w:lang w:val="en-GB"/>
        </w:rPr>
        <w:t>490</w:t>
      </w:r>
      <w:r w:rsidRPr="00621203">
        <w:rPr>
          <w:rFonts w:ascii="Times New Roman" w:hAnsi="Times New Roman" w:cs="Times New Roman" w:hint="eastAsia"/>
          <w:sz w:val="24"/>
          <w:szCs w:val="24"/>
          <w:lang w:val="en-GB"/>
        </w:rPr>
        <w:t xml:space="preserve">3, </w:t>
      </w:r>
      <w:r w:rsidRPr="00621203">
        <w:rPr>
          <w:rFonts w:ascii="Times New Roman" w:hAnsi="Times New Roman" w:cs="Times New Roman" w:hint="eastAsia"/>
          <w:i/>
          <w:iCs/>
          <w:sz w:val="24"/>
          <w:szCs w:val="24"/>
          <w:lang w:val="en-GB"/>
        </w:rPr>
        <w:t>p</w:t>
      </w:r>
      <w:r w:rsidRPr="00621203">
        <w:rPr>
          <w:rFonts w:ascii="Times New Roman" w:hAnsi="Times New Roman" w:cs="Times New Roman" w:hint="eastAsia"/>
          <w:sz w:val="24"/>
          <w:szCs w:val="24"/>
          <w:lang w:val="en-GB"/>
        </w:rPr>
        <w:t xml:space="preserve"> = 0.0</w:t>
      </w:r>
      <w:r w:rsidR="00621203" w:rsidRPr="00621203">
        <w:rPr>
          <w:rFonts w:ascii="Times New Roman" w:hAnsi="Times New Roman" w:cs="Times New Roman" w:hint="eastAsia"/>
          <w:sz w:val="24"/>
          <w:szCs w:val="24"/>
          <w:lang w:val="en-GB"/>
        </w:rPr>
        <w:t>38</w:t>
      </w:r>
      <w:r w:rsidRPr="00621203">
        <w:rPr>
          <w:rFonts w:ascii="Times New Roman" w:hAnsi="Times New Roman" w:cs="Times New Roman" w:hint="eastAsia"/>
          <w:sz w:val="24"/>
          <w:szCs w:val="24"/>
          <w:lang w:val="en-GB"/>
        </w:rPr>
        <w:t>9)</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potassium concentration</w:t>
      </w:r>
      <w:r w:rsidRPr="00621203">
        <w:rPr>
          <w:rFonts w:ascii="Times New Roman" w:hAnsi="Times New Roman" w:cs="Times New Roman" w:hint="eastAsia"/>
          <w:sz w:val="24"/>
          <w:szCs w:val="24"/>
          <w:lang w:val="en-GB"/>
        </w:rPr>
        <w:t xml:space="preserve"> (Pearson </w:t>
      </w:r>
      <w:r w:rsidRPr="00621203">
        <w:rPr>
          <w:rFonts w:ascii="Times New Roman" w:hAnsi="Times New Roman" w:cs="Times New Roman"/>
          <w:sz w:val="24"/>
          <w:szCs w:val="24"/>
          <w:lang w:val="en-GB"/>
        </w:rPr>
        <w:t>correlation</w:t>
      </w:r>
      <w:r w:rsidRPr="00621203">
        <w:rPr>
          <w:rFonts w:ascii="Times New Roman" w:hAnsi="Times New Roman" w:cs="Times New Roman" w:hint="eastAsia"/>
          <w:sz w:val="24"/>
          <w:szCs w:val="24"/>
          <w:lang w:val="en-GB"/>
        </w:rPr>
        <w:t xml:space="preserve"> r = 0.</w:t>
      </w:r>
      <w:r w:rsidR="00621203" w:rsidRPr="00621203">
        <w:rPr>
          <w:rFonts w:ascii="Times New Roman" w:hAnsi="Times New Roman" w:cs="Times New Roman" w:hint="eastAsia"/>
          <w:sz w:val="24"/>
          <w:szCs w:val="24"/>
          <w:lang w:val="en-GB"/>
        </w:rPr>
        <w:t>9459</w:t>
      </w:r>
      <w:r w:rsidRPr="00621203">
        <w:rPr>
          <w:rFonts w:ascii="Times New Roman" w:hAnsi="Times New Roman" w:cs="Times New Roman" w:hint="eastAsia"/>
          <w:sz w:val="24"/>
          <w:szCs w:val="24"/>
          <w:lang w:val="en-GB"/>
        </w:rPr>
        <w:t xml:space="preserve">, </w:t>
      </w:r>
      <w:r w:rsidRPr="00621203">
        <w:rPr>
          <w:rFonts w:ascii="Times New Roman" w:hAnsi="Times New Roman" w:cs="Times New Roman" w:hint="eastAsia"/>
          <w:i/>
          <w:iCs/>
          <w:sz w:val="24"/>
          <w:szCs w:val="24"/>
          <w:lang w:val="en-GB"/>
        </w:rPr>
        <w:t>p</w:t>
      </w:r>
      <w:r w:rsidRPr="00621203">
        <w:rPr>
          <w:rFonts w:ascii="Times New Roman" w:hAnsi="Times New Roman" w:cs="Times New Roman" w:hint="eastAsia"/>
          <w:sz w:val="24"/>
          <w:szCs w:val="24"/>
          <w:lang w:val="en-GB"/>
        </w:rPr>
        <w:t xml:space="preserve"> = </w:t>
      </w:r>
      <w:r w:rsidR="00621203" w:rsidRPr="00621203">
        <w:rPr>
          <w:rFonts w:ascii="Times New Roman" w:hAnsi="Times New Roman" w:cs="Times New Roman" w:hint="eastAsia"/>
          <w:sz w:val="24"/>
          <w:szCs w:val="24"/>
          <w:lang w:val="en-GB"/>
        </w:rPr>
        <w:t>3.1e-0</w:t>
      </w:r>
      <w:r w:rsidRPr="00621203">
        <w:rPr>
          <w:rFonts w:ascii="Times New Roman" w:hAnsi="Times New Roman" w:cs="Times New Roman" w:hint="eastAsia"/>
          <w:sz w:val="24"/>
          <w:szCs w:val="24"/>
          <w:lang w:val="en-GB"/>
        </w:rPr>
        <w:t>9)</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w:t>
      </w:r>
      <w:r w:rsidR="00B56A9F" w:rsidRPr="00424AD0">
        <w:rPr>
          <w:rFonts w:ascii="Times New Roman" w:hAnsi="Times New Roman" w:cs="Times New Roman" w:hint="eastAsia"/>
          <w:sz w:val="24"/>
          <w:szCs w:val="24"/>
          <w:lang w:val="en-GB"/>
        </w:rPr>
        <w:t>en density</w:t>
      </w:r>
      <w:r w:rsidRPr="00424AD0">
        <w:rPr>
          <w:rFonts w:ascii="Times New Roman" w:hAnsi="Times New Roman" w:cs="Times New Roman" w:hint="eastAsia"/>
          <w:sz w:val="24"/>
          <w:szCs w:val="24"/>
          <w:lang w:val="en-GB"/>
        </w:rPr>
        <w:t xml:space="preserve"> (Pearson </w:t>
      </w:r>
      <w:r w:rsidRPr="00424AD0">
        <w:rPr>
          <w:rFonts w:ascii="Times New Roman" w:hAnsi="Times New Roman" w:cs="Times New Roman"/>
          <w:sz w:val="24"/>
          <w:szCs w:val="24"/>
          <w:lang w:val="en-GB"/>
        </w:rPr>
        <w:t>correlation</w:t>
      </w:r>
      <w:r w:rsidRPr="00424AD0">
        <w:rPr>
          <w:rFonts w:ascii="Times New Roman" w:hAnsi="Times New Roman" w:cs="Times New Roman" w:hint="eastAsia"/>
          <w:sz w:val="24"/>
          <w:szCs w:val="24"/>
          <w:lang w:val="en-GB"/>
        </w:rPr>
        <w:t xml:space="preserve"> r = 0.</w:t>
      </w:r>
      <w:r w:rsidR="005B0B16" w:rsidRPr="00424AD0">
        <w:rPr>
          <w:rFonts w:ascii="Times New Roman" w:hAnsi="Times New Roman" w:cs="Times New Roman" w:hint="eastAsia"/>
          <w:sz w:val="24"/>
          <w:szCs w:val="24"/>
          <w:lang w:val="en-GB"/>
        </w:rPr>
        <w:t>6102</w:t>
      </w:r>
      <w:r w:rsidRPr="00424AD0">
        <w:rPr>
          <w:rFonts w:ascii="Times New Roman" w:hAnsi="Times New Roman" w:cs="Times New Roman" w:hint="eastAsia"/>
          <w:sz w:val="24"/>
          <w:szCs w:val="24"/>
          <w:lang w:val="en-GB"/>
        </w:rPr>
        <w:t xml:space="preserve">, </w:t>
      </w:r>
      <w:r w:rsidRPr="00424AD0">
        <w:rPr>
          <w:rFonts w:ascii="Times New Roman" w:hAnsi="Times New Roman" w:cs="Times New Roman" w:hint="eastAsia"/>
          <w:i/>
          <w:iCs/>
          <w:sz w:val="24"/>
          <w:szCs w:val="24"/>
          <w:lang w:val="en-GB"/>
        </w:rPr>
        <w:t>p</w:t>
      </w:r>
      <w:r w:rsidRPr="00424AD0">
        <w:rPr>
          <w:rFonts w:ascii="Times New Roman" w:hAnsi="Times New Roman" w:cs="Times New Roman" w:hint="eastAsia"/>
          <w:sz w:val="24"/>
          <w:szCs w:val="24"/>
          <w:lang w:val="en-GB"/>
        </w:rPr>
        <w:t xml:space="preserve"> = 0.0</w:t>
      </w:r>
      <w:r w:rsidR="005B0B16" w:rsidRPr="00424AD0">
        <w:rPr>
          <w:rFonts w:ascii="Times New Roman" w:hAnsi="Times New Roman" w:cs="Times New Roman" w:hint="eastAsia"/>
          <w:sz w:val="24"/>
          <w:szCs w:val="24"/>
          <w:lang w:val="en-GB"/>
        </w:rPr>
        <w:t>072</w:t>
      </w:r>
      <w:r w:rsidRPr="00424AD0">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concentration</w:t>
      </w:r>
      <w:r w:rsidRPr="00424AD0">
        <w:rPr>
          <w:rFonts w:ascii="Times New Roman" w:hAnsi="Times New Roman" w:cs="Times New Roman" w:hint="eastAsia"/>
          <w:sz w:val="24"/>
          <w:szCs w:val="24"/>
          <w:lang w:val="en-GB"/>
        </w:rPr>
        <w:t xml:space="preserve"> (Pearson </w:t>
      </w:r>
      <w:r w:rsidRPr="00424AD0">
        <w:rPr>
          <w:rFonts w:ascii="Times New Roman" w:hAnsi="Times New Roman" w:cs="Times New Roman"/>
          <w:sz w:val="24"/>
          <w:szCs w:val="24"/>
          <w:lang w:val="en-GB"/>
        </w:rPr>
        <w:t>correlation</w:t>
      </w:r>
      <w:r w:rsidRPr="00424AD0">
        <w:rPr>
          <w:rFonts w:ascii="Times New Roman" w:hAnsi="Times New Roman" w:cs="Times New Roman" w:hint="eastAsia"/>
          <w:sz w:val="24"/>
          <w:szCs w:val="24"/>
          <w:lang w:val="en-GB"/>
        </w:rPr>
        <w:t xml:space="preserve"> r = 0.</w:t>
      </w:r>
      <w:r w:rsidR="00424AD0" w:rsidRPr="00424AD0">
        <w:rPr>
          <w:rFonts w:ascii="Times New Roman" w:hAnsi="Times New Roman" w:cs="Times New Roman" w:hint="eastAsia"/>
          <w:sz w:val="24"/>
          <w:szCs w:val="24"/>
          <w:lang w:val="en-GB"/>
        </w:rPr>
        <w:t>9518</w:t>
      </w:r>
      <w:r w:rsidRPr="00424AD0">
        <w:rPr>
          <w:rFonts w:ascii="Times New Roman" w:hAnsi="Times New Roman" w:cs="Times New Roman" w:hint="eastAsia"/>
          <w:sz w:val="24"/>
          <w:szCs w:val="24"/>
          <w:lang w:val="en-GB"/>
        </w:rPr>
        <w:t xml:space="preserve">, </w:t>
      </w:r>
      <w:r w:rsidRPr="00424AD0">
        <w:rPr>
          <w:rFonts w:ascii="Times New Roman" w:hAnsi="Times New Roman" w:cs="Times New Roman" w:hint="eastAsia"/>
          <w:i/>
          <w:iCs/>
          <w:sz w:val="24"/>
          <w:szCs w:val="24"/>
          <w:lang w:val="en-GB"/>
        </w:rPr>
        <w:t>p</w:t>
      </w:r>
      <w:r w:rsidRPr="00424AD0">
        <w:rPr>
          <w:rFonts w:ascii="Times New Roman" w:hAnsi="Times New Roman" w:cs="Times New Roman" w:hint="eastAsia"/>
          <w:sz w:val="24"/>
          <w:szCs w:val="24"/>
          <w:lang w:val="en-GB"/>
        </w:rPr>
        <w:t xml:space="preserve"> = </w:t>
      </w:r>
      <w:r w:rsidR="00424AD0" w:rsidRPr="00424AD0">
        <w:rPr>
          <w:rFonts w:ascii="Times New Roman" w:hAnsi="Times New Roman" w:cs="Times New Roman" w:hint="eastAsia"/>
          <w:sz w:val="24"/>
          <w:szCs w:val="24"/>
          <w:lang w:val="en-GB"/>
        </w:rPr>
        <w:t>1.27e-0</w:t>
      </w:r>
      <w:r w:rsidRPr="00424AD0">
        <w:rPr>
          <w:rFonts w:ascii="Times New Roman" w:hAnsi="Times New Roman" w:cs="Times New Roman" w:hint="eastAsia"/>
          <w:sz w:val="24"/>
          <w:szCs w:val="24"/>
          <w:lang w:val="en-GB"/>
        </w:rPr>
        <w:t>9)</w:t>
      </w:r>
      <w:r w:rsidR="008F572B">
        <w:rPr>
          <w:rFonts w:ascii="Times New Roman" w:hAnsi="Times New Roman" w:cs="Times New Roman" w:hint="eastAsia"/>
          <w:sz w:val="24"/>
          <w:szCs w:val="24"/>
          <w:lang w:val="en-GB"/>
        </w:rPr>
        <w:t xml:space="preserve">, </w:t>
      </w:r>
      <w:r w:rsidR="00CD0E1F">
        <w:rPr>
          <w:rFonts w:ascii="Times New Roman" w:hAnsi="Times New Roman" w:cs="Times New Roman" w:hint="eastAsia"/>
          <w:sz w:val="24"/>
          <w:szCs w:val="24"/>
          <w:lang w:val="en-GB"/>
        </w:rPr>
        <w:t>w</w:t>
      </w:r>
      <w:r w:rsidR="00B56A9F">
        <w:rPr>
          <w:rFonts w:ascii="Times New Roman" w:hAnsi="Times New Roman" w:cs="Times New Roman" w:hint="eastAsia"/>
          <w:sz w:val="24"/>
          <w:szCs w:val="24"/>
          <w:lang w:val="en-GB"/>
        </w:rPr>
        <w:t>ater-soluble magnesium concentration</w:t>
      </w:r>
      <w:r>
        <w:rPr>
          <w:rFonts w:ascii="Times New Roman" w:hAnsi="Times New Roman" w:cs="Times New Roman" w:hint="eastAsia"/>
          <w:sz w:val="24"/>
          <w:szCs w:val="24"/>
          <w:lang w:val="en-GB"/>
        </w:rPr>
        <w:t xml:space="preserve"> </w:t>
      </w:r>
      <w:r w:rsidRPr="00424AD0">
        <w:rPr>
          <w:rFonts w:ascii="Times New Roman" w:hAnsi="Times New Roman" w:cs="Times New Roman" w:hint="eastAsia"/>
          <w:sz w:val="24"/>
          <w:szCs w:val="24"/>
          <w:lang w:val="en-GB"/>
        </w:rPr>
        <w:t xml:space="preserve">(Pearson </w:t>
      </w:r>
      <w:r w:rsidRPr="00424AD0">
        <w:rPr>
          <w:rFonts w:ascii="Times New Roman" w:hAnsi="Times New Roman" w:cs="Times New Roman"/>
          <w:sz w:val="24"/>
          <w:szCs w:val="24"/>
          <w:lang w:val="en-GB"/>
        </w:rPr>
        <w:t>correlation</w:t>
      </w:r>
      <w:r w:rsidRPr="00424AD0">
        <w:rPr>
          <w:rFonts w:ascii="Times New Roman" w:hAnsi="Times New Roman" w:cs="Times New Roman" w:hint="eastAsia"/>
          <w:sz w:val="24"/>
          <w:szCs w:val="24"/>
          <w:lang w:val="en-GB"/>
        </w:rPr>
        <w:t xml:space="preserve"> r = 0.</w:t>
      </w:r>
      <w:r w:rsidR="00424AD0" w:rsidRPr="00424AD0">
        <w:rPr>
          <w:rFonts w:ascii="Times New Roman" w:hAnsi="Times New Roman" w:cs="Times New Roman" w:hint="eastAsia"/>
          <w:sz w:val="24"/>
          <w:szCs w:val="24"/>
          <w:lang w:val="en-GB"/>
        </w:rPr>
        <w:t>7331</w:t>
      </w:r>
      <w:r w:rsidRPr="00424AD0">
        <w:rPr>
          <w:rFonts w:ascii="Times New Roman" w:hAnsi="Times New Roman" w:cs="Times New Roman" w:hint="eastAsia"/>
          <w:sz w:val="24"/>
          <w:szCs w:val="24"/>
          <w:lang w:val="en-GB"/>
        </w:rPr>
        <w:t xml:space="preserve">, </w:t>
      </w:r>
      <w:r w:rsidRPr="00424AD0">
        <w:rPr>
          <w:rFonts w:ascii="Times New Roman" w:hAnsi="Times New Roman" w:cs="Times New Roman" w:hint="eastAsia"/>
          <w:i/>
          <w:iCs/>
          <w:sz w:val="24"/>
          <w:szCs w:val="24"/>
          <w:lang w:val="en-GB"/>
        </w:rPr>
        <w:t>p</w:t>
      </w:r>
      <w:r w:rsidRPr="00424AD0">
        <w:rPr>
          <w:rFonts w:ascii="Times New Roman" w:hAnsi="Times New Roman" w:cs="Times New Roman" w:hint="eastAsia"/>
          <w:sz w:val="24"/>
          <w:szCs w:val="24"/>
          <w:lang w:val="en-GB"/>
        </w:rPr>
        <w:t xml:space="preserve"> = 0.0</w:t>
      </w:r>
      <w:r w:rsidR="00424AD0" w:rsidRPr="00424AD0">
        <w:rPr>
          <w:rFonts w:ascii="Times New Roman" w:hAnsi="Times New Roman" w:cs="Times New Roman" w:hint="eastAsia"/>
          <w:sz w:val="24"/>
          <w:szCs w:val="24"/>
          <w:lang w:val="en-GB"/>
        </w:rPr>
        <w:t>005</w:t>
      </w:r>
      <w:r w:rsidRPr="00424AD0">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8F572B">
        <w:rPr>
          <w:rFonts w:ascii="Times New Roman" w:hAnsi="Times New Roman" w:cs="Times New Roman"/>
          <w:sz w:val="24"/>
          <w:szCs w:val="24"/>
          <w:lang w:val="en-GB"/>
        </w:rPr>
        <w:t>significant</w:t>
      </w:r>
      <w:r w:rsidR="008F572B">
        <w:rPr>
          <w:rFonts w:ascii="Times New Roman" w:hAnsi="Times New Roman" w:cs="Times New Roman" w:hint="eastAsia"/>
          <w:sz w:val="24"/>
          <w:szCs w:val="24"/>
          <w:lang w:val="en-GB"/>
        </w:rPr>
        <w:t>ly positively affect</w:t>
      </w:r>
      <w:r>
        <w:rPr>
          <w:rFonts w:ascii="Times New Roman" w:hAnsi="Times New Roman" w:cs="Times New Roman" w:hint="eastAsia"/>
          <w:sz w:val="24"/>
          <w:szCs w:val="24"/>
          <w:lang w:val="en-GB"/>
        </w:rPr>
        <w:t>ed</w:t>
      </w:r>
      <w:r w:rsidR="008F572B">
        <w:rPr>
          <w:rFonts w:ascii="Times New Roman" w:hAnsi="Times New Roman" w:cs="Times New Roman" w:hint="eastAsia"/>
          <w:sz w:val="24"/>
          <w:szCs w:val="24"/>
          <w:lang w:val="en-GB"/>
        </w:rPr>
        <w:t xml:space="preserve"> soil total carbon </w:t>
      </w:r>
      <w:r w:rsidR="008F572B" w:rsidRPr="00E77486">
        <w:rPr>
          <w:rFonts w:ascii="Times New Roman" w:hAnsi="Times New Roman" w:cs="Times New Roman" w:hint="eastAsia"/>
          <w:sz w:val="24"/>
          <w:szCs w:val="24"/>
          <w:lang w:val="en-GB"/>
        </w:rPr>
        <w:t>concentration</w:t>
      </w:r>
      <w:r w:rsidR="008F572B">
        <w:rPr>
          <w:rFonts w:ascii="Times New Roman" w:hAnsi="Times New Roman" w:cs="Times New Roman" w:hint="eastAsia"/>
          <w:sz w:val="24"/>
          <w:szCs w:val="24"/>
          <w:lang w:val="en-GB"/>
        </w:rPr>
        <w:t xml:space="preserve"> (</w:t>
      </w:r>
      <w:r w:rsidR="008F572B"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8F572B">
        <w:rPr>
          <w:rFonts w:ascii="Times New Roman" w:hAnsi="Times New Roman" w:cs="Times New Roman" w:hint="eastAsia"/>
          <w:b/>
          <w:bCs/>
          <w:sz w:val="24"/>
          <w:szCs w:val="24"/>
          <w:lang w:val="en-GB"/>
        </w:rPr>
        <w:t>e</w:t>
      </w:r>
      <w:r w:rsidR="008F572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p>
    <w:bookmarkEnd w:id="23"/>
    <w:p w14:paraId="7263EFA4" w14:textId="5286DB0D" w:rsidR="007E1C56" w:rsidRDefault="00CD0E1F" w:rsidP="007E1C56">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soil </w:t>
      </w:r>
      <w:r w:rsidR="00B56A9F">
        <w:rPr>
          <w:rFonts w:ascii="Times New Roman" w:hAnsi="Times New Roman" w:cs="Times New Roman" w:hint="eastAsia"/>
          <w:sz w:val="24"/>
          <w:szCs w:val="24"/>
          <w:lang w:val="en-GB"/>
        </w:rPr>
        <w:t>water-soluble sodium density</w:t>
      </w:r>
      <w:r w:rsidRPr="001D37B9">
        <w:rPr>
          <w:rFonts w:ascii="Times New Roman" w:hAnsi="Times New Roman" w:cs="Times New Roman" w:hint="eastAsia"/>
          <w:sz w:val="24"/>
          <w:szCs w:val="24"/>
          <w:lang w:val="en-GB"/>
        </w:rPr>
        <w:t xml:space="preserve"> (Pearson </w:t>
      </w:r>
      <w:r w:rsidRPr="001D37B9">
        <w:rPr>
          <w:rFonts w:ascii="Times New Roman" w:hAnsi="Times New Roman" w:cs="Times New Roman"/>
          <w:sz w:val="24"/>
          <w:szCs w:val="24"/>
          <w:lang w:val="en-GB"/>
        </w:rPr>
        <w:t>correlation</w:t>
      </w:r>
      <w:r w:rsidRPr="001D37B9">
        <w:rPr>
          <w:rFonts w:ascii="Times New Roman" w:hAnsi="Times New Roman" w:cs="Times New Roman" w:hint="eastAsia"/>
          <w:sz w:val="24"/>
          <w:szCs w:val="24"/>
          <w:lang w:val="en-GB"/>
        </w:rPr>
        <w:t xml:space="preserve"> r = </w:t>
      </w:r>
      <w:r w:rsidR="001D37B9" w:rsidRPr="001D37B9">
        <w:rPr>
          <w:rFonts w:ascii="Times New Roman" w:hAnsi="Times New Roman" w:cs="Times New Roman" w:hint="eastAsia"/>
          <w:sz w:val="24"/>
          <w:szCs w:val="24"/>
          <w:lang w:val="en-GB"/>
        </w:rPr>
        <w:t>-</w:t>
      </w:r>
      <w:r w:rsidRPr="001D37B9">
        <w:rPr>
          <w:rFonts w:ascii="Times New Roman" w:hAnsi="Times New Roman" w:cs="Times New Roman" w:hint="eastAsia"/>
          <w:sz w:val="24"/>
          <w:szCs w:val="24"/>
          <w:lang w:val="en-GB"/>
        </w:rPr>
        <w:t>0.</w:t>
      </w:r>
      <w:r w:rsidR="001D37B9" w:rsidRPr="001D37B9">
        <w:rPr>
          <w:rFonts w:ascii="Times New Roman" w:hAnsi="Times New Roman" w:cs="Times New Roman" w:hint="eastAsia"/>
          <w:sz w:val="24"/>
          <w:szCs w:val="24"/>
          <w:lang w:val="en-GB"/>
        </w:rPr>
        <w:t>7472</w:t>
      </w:r>
      <w:r w:rsidRPr="001D37B9">
        <w:rPr>
          <w:rFonts w:ascii="Times New Roman" w:hAnsi="Times New Roman" w:cs="Times New Roman" w:hint="eastAsia"/>
          <w:sz w:val="24"/>
          <w:szCs w:val="24"/>
          <w:lang w:val="en-GB"/>
        </w:rPr>
        <w:t xml:space="preserve">, </w:t>
      </w:r>
      <w:r w:rsidRPr="001D37B9">
        <w:rPr>
          <w:rFonts w:ascii="Times New Roman" w:hAnsi="Times New Roman" w:cs="Times New Roman" w:hint="eastAsia"/>
          <w:i/>
          <w:iCs/>
          <w:sz w:val="24"/>
          <w:szCs w:val="24"/>
          <w:lang w:val="en-GB"/>
        </w:rPr>
        <w:t>p</w:t>
      </w:r>
      <w:r w:rsidRPr="001D37B9">
        <w:rPr>
          <w:rFonts w:ascii="Times New Roman" w:hAnsi="Times New Roman" w:cs="Times New Roman" w:hint="eastAsia"/>
          <w:sz w:val="24"/>
          <w:szCs w:val="24"/>
          <w:lang w:val="en-GB"/>
        </w:rPr>
        <w:t xml:space="preserve"> = 0.0</w:t>
      </w:r>
      <w:r w:rsidR="001D37B9" w:rsidRPr="001D37B9">
        <w:rPr>
          <w:rFonts w:ascii="Times New Roman" w:hAnsi="Times New Roman" w:cs="Times New Roman" w:hint="eastAsia"/>
          <w:sz w:val="24"/>
          <w:szCs w:val="24"/>
          <w:lang w:val="en-GB"/>
        </w:rPr>
        <w:t>004</w:t>
      </w:r>
      <w:r w:rsidRPr="001D37B9">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sodium concentration</w:t>
      </w:r>
      <w:r w:rsidRPr="00701B61">
        <w:rPr>
          <w:rFonts w:ascii="Times New Roman" w:hAnsi="Times New Roman" w:cs="Times New Roman" w:hint="eastAsia"/>
          <w:sz w:val="24"/>
          <w:szCs w:val="24"/>
          <w:lang w:val="en-GB"/>
        </w:rPr>
        <w:t xml:space="preserve"> (Pearson </w:t>
      </w:r>
      <w:r w:rsidRPr="00701B61">
        <w:rPr>
          <w:rFonts w:ascii="Times New Roman" w:hAnsi="Times New Roman" w:cs="Times New Roman"/>
          <w:sz w:val="24"/>
          <w:szCs w:val="24"/>
          <w:lang w:val="en-GB"/>
        </w:rPr>
        <w:t>correlation</w:t>
      </w:r>
      <w:r w:rsidRPr="00701B61">
        <w:rPr>
          <w:rFonts w:ascii="Times New Roman" w:hAnsi="Times New Roman" w:cs="Times New Roman" w:hint="eastAsia"/>
          <w:sz w:val="24"/>
          <w:szCs w:val="24"/>
          <w:lang w:val="en-GB"/>
        </w:rPr>
        <w:t xml:space="preserve"> r = </w:t>
      </w:r>
      <w:r w:rsidR="00701B61" w:rsidRPr="00701B61">
        <w:rPr>
          <w:rFonts w:ascii="Times New Roman" w:hAnsi="Times New Roman" w:cs="Times New Roman" w:hint="eastAsia"/>
          <w:sz w:val="24"/>
          <w:szCs w:val="24"/>
          <w:lang w:val="en-GB"/>
        </w:rPr>
        <w:t>-0.7757</w:t>
      </w:r>
      <w:r w:rsidRPr="00701B61">
        <w:rPr>
          <w:rFonts w:ascii="Times New Roman" w:hAnsi="Times New Roman" w:cs="Times New Roman" w:hint="eastAsia"/>
          <w:sz w:val="24"/>
          <w:szCs w:val="24"/>
          <w:lang w:val="en-GB"/>
        </w:rPr>
        <w:t xml:space="preserve">, </w:t>
      </w:r>
      <w:r w:rsidRPr="00701B61">
        <w:rPr>
          <w:rFonts w:ascii="Times New Roman" w:hAnsi="Times New Roman" w:cs="Times New Roman" w:hint="eastAsia"/>
          <w:i/>
          <w:iCs/>
          <w:sz w:val="24"/>
          <w:szCs w:val="24"/>
          <w:lang w:val="en-GB"/>
        </w:rPr>
        <w:t>p</w:t>
      </w:r>
      <w:r w:rsidRPr="00701B61">
        <w:rPr>
          <w:rFonts w:ascii="Times New Roman" w:hAnsi="Times New Roman" w:cs="Times New Roman" w:hint="eastAsia"/>
          <w:sz w:val="24"/>
          <w:szCs w:val="24"/>
          <w:lang w:val="en-GB"/>
        </w:rPr>
        <w:t xml:space="preserve"> = 0.0</w:t>
      </w:r>
      <w:r w:rsidR="00701B61" w:rsidRPr="00701B61">
        <w:rPr>
          <w:rFonts w:ascii="Times New Roman" w:hAnsi="Times New Roman" w:cs="Times New Roman" w:hint="eastAsia"/>
          <w:sz w:val="24"/>
          <w:szCs w:val="24"/>
          <w:lang w:val="en-GB"/>
        </w:rPr>
        <w:t>002</w:t>
      </w:r>
      <w:r w:rsidRPr="00701B61">
        <w:rPr>
          <w:rFonts w:ascii="Times New Roman" w:hAnsi="Times New Roman" w:cs="Times New Roman" w:hint="eastAsia"/>
          <w:sz w:val="24"/>
          <w:szCs w:val="24"/>
          <w:lang w:val="en-GB"/>
        </w:rPr>
        <w:t>)</w:t>
      </w:r>
      <w:r w:rsidR="008F572B" w:rsidRPr="00701B61">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density</w:t>
      </w:r>
      <w:r w:rsidR="008F572B" w:rsidRPr="00701B61">
        <w:rPr>
          <w:rFonts w:ascii="Times New Roman" w:hAnsi="Times New Roman" w:cs="Times New Roman"/>
          <w:sz w:val="24"/>
          <w:szCs w:val="24"/>
          <w:lang w:val="en-GB"/>
        </w:rPr>
        <w:t xml:space="preserve"> </w:t>
      </w:r>
      <w:r w:rsidRPr="00701B61">
        <w:rPr>
          <w:rFonts w:ascii="Times New Roman" w:hAnsi="Times New Roman" w:cs="Times New Roman" w:hint="eastAsia"/>
          <w:sz w:val="24"/>
          <w:szCs w:val="24"/>
          <w:lang w:val="en-GB"/>
        </w:rPr>
        <w:t xml:space="preserve">(Pearson </w:t>
      </w:r>
      <w:r w:rsidRPr="00701B61">
        <w:rPr>
          <w:rFonts w:ascii="Times New Roman" w:hAnsi="Times New Roman" w:cs="Times New Roman"/>
          <w:sz w:val="24"/>
          <w:szCs w:val="24"/>
          <w:lang w:val="en-GB"/>
        </w:rPr>
        <w:t>correlation</w:t>
      </w:r>
      <w:r w:rsidRPr="00701B61">
        <w:rPr>
          <w:rFonts w:ascii="Times New Roman" w:hAnsi="Times New Roman" w:cs="Times New Roman" w:hint="eastAsia"/>
          <w:sz w:val="24"/>
          <w:szCs w:val="24"/>
          <w:lang w:val="en-GB"/>
        </w:rPr>
        <w:t xml:space="preserve"> r = </w:t>
      </w:r>
      <w:r w:rsidR="00701B61" w:rsidRPr="00701B61">
        <w:rPr>
          <w:rFonts w:ascii="Times New Roman" w:hAnsi="Times New Roman" w:cs="Times New Roman" w:hint="eastAsia"/>
          <w:sz w:val="24"/>
          <w:szCs w:val="24"/>
          <w:lang w:val="en-GB"/>
        </w:rPr>
        <w:t>-</w:t>
      </w:r>
      <w:r w:rsidRPr="00701B61">
        <w:rPr>
          <w:rFonts w:ascii="Times New Roman" w:hAnsi="Times New Roman" w:cs="Times New Roman" w:hint="eastAsia"/>
          <w:sz w:val="24"/>
          <w:szCs w:val="24"/>
          <w:lang w:val="en-GB"/>
        </w:rPr>
        <w:t>0.</w:t>
      </w:r>
      <w:r w:rsidR="00701B61" w:rsidRPr="00701B61">
        <w:rPr>
          <w:rFonts w:ascii="Times New Roman" w:hAnsi="Times New Roman" w:cs="Times New Roman" w:hint="eastAsia"/>
          <w:sz w:val="24"/>
          <w:szCs w:val="24"/>
          <w:lang w:val="en-GB"/>
        </w:rPr>
        <w:t>8008</w:t>
      </w:r>
      <w:r w:rsidRPr="00701B61">
        <w:rPr>
          <w:rFonts w:ascii="Times New Roman" w:hAnsi="Times New Roman" w:cs="Times New Roman" w:hint="eastAsia"/>
          <w:sz w:val="24"/>
          <w:szCs w:val="24"/>
          <w:lang w:val="en-GB"/>
        </w:rPr>
        <w:t xml:space="preserve">, </w:t>
      </w:r>
      <w:r w:rsidRPr="00701B61">
        <w:rPr>
          <w:rFonts w:ascii="Times New Roman" w:hAnsi="Times New Roman" w:cs="Times New Roman" w:hint="eastAsia"/>
          <w:i/>
          <w:iCs/>
          <w:sz w:val="24"/>
          <w:szCs w:val="24"/>
          <w:lang w:val="en-GB"/>
        </w:rPr>
        <w:t>p</w:t>
      </w:r>
      <w:r w:rsidRPr="00701B61">
        <w:rPr>
          <w:rFonts w:ascii="Times New Roman" w:hAnsi="Times New Roman" w:cs="Times New Roman" w:hint="eastAsia"/>
          <w:sz w:val="24"/>
          <w:szCs w:val="24"/>
          <w:lang w:val="en-GB"/>
        </w:rPr>
        <w:t xml:space="preserve"> = </w:t>
      </w:r>
      <w:r w:rsidR="00701B61" w:rsidRPr="00701B61">
        <w:rPr>
          <w:rFonts w:ascii="Times New Roman" w:hAnsi="Times New Roman" w:cs="Times New Roman" w:hint="eastAsia"/>
          <w:sz w:val="24"/>
          <w:szCs w:val="24"/>
          <w:lang w:val="en-GB"/>
        </w:rPr>
        <w:t>6.53e-05</w:t>
      </w:r>
      <w:r w:rsidRPr="00701B61">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concentration</w:t>
      </w:r>
      <w:r w:rsidR="008F572B" w:rsidRPr="00701B61">
        <w:rPr>
          <w:rFonts w:ascii="Times New Roman" w:hAnsi="Times New Roman" w:cs="Times New Roman"/>
          <w:sz w:val="24"/>
          <w:szCs w:val="24"/>
          <w:lang w:val="en-GB"/>
        </w:rPr>
        <w:t xml:space="preserve"> </w:t>
      </w:r>
      <w:r w:rsidRPr="00701B61">
        <w:rPr>
          <w:rFonts w:ascii="Times New Roman" w:hAnsi="Times New Roman" w:cs="Times New Roman" w:hint="eastAsia"/>
          <w:sz w:val="24"/>
          <w:szCs w:val="24"/>
          <w:lang w:val="en-GB"/>
        </w:rPr>
        <w:t xml:space="preserve">(Pearson </w:t>
      </w:r>
      <w:r w:rsidRPr="00701B61">
        <w:rPr>
          <w:rFonts w:ascii="Times New Roman" w:hAnsi="Times New Roman" w:cs="Times New Roman"/>
          <w:sz w:val="24"/>
          <w:szCs w:val="24"/>
          <w:lang w:val="en-GB"/>
        </w:rPr>
        <w:t>correlation</w:t>
      </w:r>
      <w:r w:rsidRPr="00701B61">
        <w:rPr>
          <w:rFonts w:ascii="Times New Roman" w:hAnsi="Times New Roman" w:cs="Times New Roman" w:hint="eastAsia"/>
          <w:sz w:val="24"/>
          <w:szCs w:val="24"/>
          <w:lang w:val="en-GB"/>
        </w:rPr>
        <w:t xml:space="preserve"> r = </w:t>
      </w:r>
      <w:r w:rsidR="00701B61" w:rsidRPr="00701B61">
        <w:rPr>
          <w:rFonts w:ascii="Times New Roman" w:hAnsi="Times New Roman" w:cs="Times New Roman" w:hint="eastAsia"/>
          <w:sz w:val="24"/>
          <w:szCs w:val="24"/>
          <w:lang w:val="en-GB"/>
        </w:rPr>
        <w:t>-0.6640</w:t>
      </w:r>
      <w:r w:rsidRPr="00701B61">
        <w:rPr>
          <w:rFonts w:ascii="Times New Roman" w:hAnsi="Times New Roman" w:cs="Times New Roman" w:hint="eastAsia"/>
          <w:sz w:val="24"/>
          <w:szCs w:val="24"/>
          <w:lang w:val="en-GB"/>
        </w:rPr>
        <w:t xml:space="preserve">, </w:t>
      </w:r>
      <w:r w:rsidRPr="00701B61">
        <w:rPr>
          <w:rFonts w:ascii="Times New Roman" w:hAnsi="Times New Roman" w:cs="Times New Roman" w:hint="eastAsia"/>
          <w:i/>
          <w:iCs/>
          <w:sz w:val="24"/>
          <w:szCs w:val="24"/>
          <w:lang w:val="en-GB"/>
        </w:rPr>
        <w:t>p</w:t>
      </w:r>
      <w:r w:rsidRPr="00701B61">
        <w:rPr>
          <w:rFonts w:ascii="Times New Roman" w:hAnsi="Times New Roman" w:cs="Times New Roman" w:hint="eastAsia"/>
          <w:sz w:val="24"/>
          <w:szCs w:val="24"/>
          <w:lang w:val="en-GB"/>
        </w:rPr>
        <w:t xml:space="preserve"> = 0.0</w:t>
      </w:r>
      <w:r w:rsidR="00701B61" w:rsidRPr="00701B61">
        <w:rPr>
          <w:rFonts w:ascii="Times New Roman" w:hAnsi="Times New Roman" w:cs="Times New Roman" w:hint="eastAsia"/>
          <w:sz w:val="24"/>
          <w:szCs w:val="24"/>
          <w:lang w:val="en-GB"/>
        </w:rPr>
        <w:t>027</w:t>
      </w:r>
      <w:r w:rsidRPr="00701B61">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w:t>
      </w:r>
      <w:r w:rsidR="008F572B" w:rsidRPr="008F572B">
        <w:rPr>
          <w:rFonts w:hint="eastAsia"/>
        </w:rPr>
        <w:t xml:space="preserve"> </w:t>
      </w:r>
      <w:r w:rsidR="00B56A9F">
        <w:rPr>
          <w:rFonts w:ascii="Times New Roman" w:hAnsi="Times New Roman" w:cs="Times New Roman" w:hint="eastAsia"/>
          <w:sz w:val="24"/>
          <w:szCs w:val="24"/>
          <w:lang w:val="en-GB"/>
        </w:rPr>
        <w:t>total salt content</w:t>
      </w:r>
      <w:r w:rsidR="008F572B">
        <w:rPr>
          <w:rFonts w:ascii="Times New Roman" w:hAnsi="Times New Roman" w:cs="Times New Roman" w:hint="eastAsia"/>
          <w:sz w:val="24"/>
          <w:szCs w:val="24"/>
          <w:lang w:val="en-GB"/>
        </w:rPr>
        <w:t xml:space="preserve"> </w:t>
      </w:r>
      <w:r w:rsidRPr="00701B61">
        <w:rPr>
          <w:rFonts w:ascii="Times New Roman" w:hAnsi="Times New Roman" w:cs="Times New Roman" w:hint="eastAsia"/>
          <w:sz w:val="24"/>
          <w:szCs w:val="24"/>
          <w:lang w:val="en-GB"/>
        </w:rPr>
        <w:t xml:space="preserve">(Pearson </w:t>
      </w:r>
      <w:r w:rsidRPr="00701B61">
        <w:rPr>
          <w:rFonts w:ascii="Times New Roman" w:hAnsi="Times New Roman" w:cs="Times New Roman"/>
          <w:sz w:val="24"/>
          <w:szCs w:val="24"/>
          <w:lang w:val="en-GB"/>
        </w:rPr>
        <w:t>correlation</w:t>
      </w:r>
      <w:r w:rsidRPr="00701B61">
        <w:rPr>
          <w:rFonts w:ascii="Times New Roman" w:hAnsi="Times New Roman" w:cs="Times New Roman" w:hint="eastAsia"/>
          <w:sz w:val="24"/>
          <w:szCs w:val="24"/>
          <w:lang w:val="en-GB"/>
        </w:rPr>
        <w:t xml:space="preserve"> r = </w:t>
      </w:r>
      <w:r w:rsidR="00701B61" w:rsidRPr="00701B61">
        <w:rPr>
          <w:rFonts w:ascii="Times New Roman" w:hAnsi="Times New Roman" w:cs="Times New Roman" w:hint="eastAsia"/>
          <w:sz w:val="24"/>
          <w:szCs w:val="24"/>
          <w:lang w:val="en-GB"/>
        </w:rPr>
        <w:t>-</w:t>
      </w:r>
      <w:r w:rsidRPr="00701B61">
        <w:rPr>
          <w:rFonts w:ascii="Times New Roman" w:hAnsi="Times New Roman" w:cs="Times New Roman" w:hint="eastAsia"/>
          <w:sz w:val="24"/>
          <w:szCs w:val="24"/>
          <w:lang w:val="en-GB"/>
        </w:rPr>
        <w:t>0.</w:t>
      </w:r>
      <w:r w:rsidR="00701B61" w:rsidRPr="00701B61">
        <w:rPr>
          <w:rFonts w:ascii="Times New Roman" w:hAnsi="Times New Roman" w:cs="Times New Roman" w:hint="eastAsia"/>
          <w:sz w:val="24"/>
          <w:szCs w:val="24"/>
          <w:lang w:val="en-GB"/>
        </w:rPr>
        <w:t>7802</w:t>
      </w:r>
      <w:r w:rsidRPr="00701B61">
        <w:rPr>
          <w:rFonts w:ascii="Times New Roman" w:hAnsi="Times New Roman" w:cs="Times New Roman" w:hint="eastAsia"/>
          <w:sz w:val="24"/>
          <w:szCs w:val="24"/>
          <w:lang w:val="en-GB"/>
        </w:rPr>
        <w:t xml:space="preserve">, </w:t>
      </w:r>
      <w:r w:rsidRPr="00701B61">
        <w:rPr>
          <w:rFonts w:ascii="Times New Roman" w:hAnsi="Times New Roman" w:cs="Times New Roman" w:hint="eastAsia"/>
          <w:i/>
          <w:iCs/>
          <w:sz w:val="24"/>
          <w:szCs w:val="24"/>
          <w:lang w:val="en-GB"/>
        </w:rPr>
        <w:t>p</w:t>
      </w:r>
      <w:r w:rsidRPr="00701B61">
        <w:rPr>
          <w:rFonts w:ascii="Times New Roman" w:hAnsi="Times New Roman" w:cs="Times New Roman" w:hint="eastAsia"/>
          <w:sz w:val="24"/>
          <w:szCs w:val="24"/>
          <w:lang w:val="en-GB"/>
        </w:rPr>
        <w:t xml:space="preserve"> = 0.0</w:t>
      </w:r>
      <w:r w:rsidR="00701B61" w:rsidRPr="00701B61">
        <w:rPr>
          <w:rFonts w:ascii="Times New Roman" w:hAnsi="Times New Roman" w:cs="Times New Roman" w:hint="eastAsia"/>
          <w:sz w:val="24"/>
          <w:szCs w:val="24"/>
          <w:lang w:val="en-GB"/>
        </w:rPr>
        <w:t>001</w:t>
      </w:r>
      <w:r w:rsidRPr="00701B61">
        <w:rPr>
          <w:rFonts w:ascii="Times New Roman" w:hAnsi="Times New Roman" w:cs="Times New Roman" w:hint="eastAsia"/>
          <w:sz w:val="24"/>
          <w:szCs w:val="24"/>
          <w:lang w:val="en-GB"/>
        </w:rPr>
        <w:t>)</w:t>
      </w:r>
      <w:r>
        <w:rPr>
          <w:rFonts w:ascii="Times New Roman" w:hAnsi="Times New Roman" w:cs="Times New Roman" w:hint="eastAsia"/>
          <w:color w:val="FF0000"/>
          <w:sz w:val="24"/>
          <w:szCs w:val="24"/>
          <w:lang w:val="en-GB"/>
        </w:rPr>
        <w:t xml:space="preserve"> </w:t>
      </w:r>
      <w:r w:rsidR="007E1C56">
        <w:rPr>
          <w:rFonts w:ascii="Times New Roman" w:hAnsi="Times New Roman" w:cs="Times New Roman"/>
          <w:sz w:val="24"/>
          <w:szCs w:val="24"/>
          <w:lang w:val="en-GB"/>
        </w:rPr>
        <w:t>significant</w:t>
      </w:r>
      <w:r w:rsidR="007E1C56">
        <w:rPr>
          <w:rFonts w:ascii="Times New Roman" w:hAnsi="Times New Roman" w:cs="Times New Roman" w:hint="eastAsia"/>
          <w:sz w:val="24"/>
          <w:szCs w:val="24"/>
          <w:lang w:val="en-GB"/>
        </w:rPr>
        <w:t xml:space="preserve">ly </w:t>
      </w:r>
      <w:r w:rsidR="007E1C56" w:rsidRPr="007A3EC1">
        <w:rPr>
          <w:rFonts w:ascii="Times New Roman" w:hAnsi="Times New Roman" w:cs="Times New Roman" w:hint="eastAsia"/>
          <w:sz w:val="24"/>
          <w:szCs w:val="24"/>
          <w:lang w:val="en-GB"/>
        </w:rPr>
        <w:t>negatively impact</w:t>
      </w:r>
      <w:r>
        <w:rPr>
          <w:rFonts w:ascii="Times New Roman" w:hAnsi="Times New Roman" w:cs="Times New Roman" w:hint="eastAsia"/>
          <w:sz w:val="24"/>
          <w:szCs w:val="24"/>
          <w:lang w:val="en-GB"/>
        </w:rPr>
        <w:t>ed</w:t>
      </w:r>
      <w:r w:rsidR="007E1C56">
        <w:rPr>
          <w:rFonts w:ascii="Times New Roman" w:hAnsi="Times New Roman" w:cs="Times New Roman" w:hint="eastAsia"/>
          <w:sz w:val="24"/>
          <w:szCs w:val="24"/>
          <w:lang w:val="en-GB"/>
        </w:rPr>
        <w:t xml:space="preserve"> soil total carbon </w:t>
      </w:r>
      <w:r w:rsidR="007E1C56" w:rsidRPr="00C37CC8">
        <w:rPr>
          <w:rFonts w:ascii="Times New Roman" w:hAnsi="Times New Roman" w:cs="Times New Roman" w:hint="eastAsia"/>
          <w:sz w:val="24"/>
          <w:szCs w:val="24"/>
          <w:lang w:val="en-GB"/>
        </w:rPr>
        <w:t>concentration</w:t>
      </w:r>
      <w:r>
        <w:rPr>
          <w:rFonts w:ascii="Times New Roman" w:hAnsi="Times New Roman" w:cs="Times New Roman" w:hint="eastAsia"/>
          <w:sz w:val="24"/>
          <w:szCs w:val="24"/>
          <w:lang w:val="en-GB"/>
        </w:rPr>
        <w:t>.</w:t>
      </w:r>
      <w:r w:rsidR="007E1C56">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The soi</w:t>
      </w:r>
      <w:r w:rsidRPr="003E3DCF">
        <w:rPr>
          <w:rFonts w:ascii="Times New Roman" w:hAnsi="Times New Roman" w:cs="Times New Roman" w:hint="eastAsia"/>
          <w:sz w:val="24"/>
          <w:szCs w:val="24"/>
          <w:lang w:val="en-GB"/>
        </w:rPr>
        <w:t xml:space="preserve">l </w:t>
      </w:r>
      <w:r w:rsidR="00B56A9F" w:rsidRPr="003E3DCF">
        <w:rPr>
          <w:rFonts w:ascii="Times New Roman" w:hAnsi="Times New Roman" w:cs="Times New Roman" w:hint="eastAsia"/>
          <w:sz w:val="24"/>
          <w:szCs w:val="24"/>
          <w:lang w:val="en-GB"/>
        </w:rPr>
        <w:t>alkali hydrolyzed nitrogen density</w:t>
      </w:r>
      <w:r w:rsidRPr="003E3DCF">
        <w:rPr>
          <w:rFonts w:ascii="Times New Roman" w:hAnsi="Times New Roman" w:cs="Times New Roman" w:hint="eastAsia"/>
          <w:sz w:val="24"/>
          <w:szCs w:val="24"/>
          <w:lang w:val="en-GB"/>
        </w:rPr>
        <w:t xml:space="preserve"> (Pearson </w:t>
      </w:r>
      <w:r w:rsidRPr="003E3DCF">
        <w:rPr>
          <w:rFonts w:ascii="Times New Roman" w:hAnsi="Times New Roman" w:cs="Times New Roman"/>
          <w:sz w:val="24"/>
          <w:szCs w:val="24"/>
          <w:lang w:val="en-GB"/>
        </w:rPr>
        <w:t>correlation</w:t>
      </w:r>
      <w:r w:rsidRPr="003E3DCF">
        <w:rPr>
          <w:rFonts w:ascii="Times New Roman" w:hAnsi="Times New Roman" w:cs="Times New Roman" w:hint="eastAsia"/>
          <w:sz w:val="24"/>
          <w:szCs w:val="24"/>
          <w:lang w:val="en-GB"/>
        </w:rPr>
        <w:t xml:space="preserve"> r = 0.</w:t>
      </w:r>
      <w:r w:rsidR="003E3DCF" w:rsidRPr="003E3DCF">
        <w:rPr>
          <w:rFonts w:ascii="Times New Roman" w:hAnsi="Times New Roman" w:cs="Times New Roman" w:hint="eastAsia"/>
          <w:sz w:val="24"/>
          <w:szCs w:val="24"/>
          <w:lang w:val="en-GB"/>
        </w:rPr>
        <w:t>9361</w:t>
      </w:r>
      <w:r w:rsidRPr="003E3DCF">
        <w:rPr>
          <w:rFonts w:ascii="Times New Roman" w:hAnsi="Times New Roman" w:cs="Times New Roman" w:hint="eastAsia"/>
          <w:sz w:val="24"/>
          <w:szCs w:val="24"/>
          <w:lang w:val="en-GB"/>
        </w:rPr>
        <w:t xml:space="preserve">, </w:t>
      </w:r>
      <w:r w:rsidRPr="003E3DCF">
        <w:rPr>
          <w:rFonts w:ascii="Times New Roman" w:hAnsi="Times New Roman" w:cs="Times New Roman" w:hint="eastAsia"/>
          <w:i/>
          <w:iCs/>
          <w:sz w:val="24"/>
          <w:szCs w:val="24"/>
          <w:lang w:val="en-GB"/>
        </w:rPr>
        <w:t>p</w:t>
      </w:r>
      <w:r w:rsidRPr="003E3DCF">
        <w:rPr>
          <w:rFonts w:ascii="Times New Roman" w:hAnsi="Times New Roman" w:cs="Times New Roman" w:hint="eastAsia"/>
          <w:sz w:val="24"/>
          <w:szCs w:val="24"/>
          <w:lang w:val="en-GB"/>
        </w:rPr>
        <w:t xml:space="preserve"> = </w:t>
      </w:r>
      <w:r w:rsidR="003E3DCF" w:rsidRPr="003E3DCF">
        <w:rPr>
          <w:rFonts w:ascii="Times New Roman" w:hAnsi="Times New Roman" w:cs="Times New Roman" w:hint="eastAsia"/>
          <w:sz w:val="24"/>
          <w:szCs w:val="24"/>
          <w:lang w:val="en-GB"/>
        </w:rPr>
        <w:t>1.14e-08</w:t>
      </w:r>
      <w:r w:rsidRPr="003E3DCF">
        <w:rPr>
          <w:rFonts w:ascii="Times New Roman" w:hAnsi="Times New Roman" w:cs="Times New Roman" w:hint="eastAsia"/>
          <w:sz w:val="24"/>
          <w:szCs w:val="24"/>
          <w:lang w:val="en-GB"/>
        </w:rPr>
        <w:t>)</w:t>
      </w:r>
      <w:r w:rsidR="008F572B" w:rsidRPr="003E3DCF">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D2574A">
        <w:rPr>
          <w:rFonts w:ascii="Times New Roman" w:hAnsi="Times New Roman" w:cs="Times New Roman" w:hint="eastAsia"/>
          <w:sz w:val="24"/>
          <w:szCs w:val="24"/>
          <w:lang w:val="en-GB"/>
        </w:rPr>
        <w:t>av</w:t>
      </w:r>
      <w:r w:rsidR="00D2574A" w:rsidRPr="00C13E40">
        <w:rPr>
          <w:rFonts w:ascii="Times New Roman" w:hAnsi="Times New Roman" w:cs="Times New Roman" w:hint="eastAsia"/>
          <w:sz w:val="24"/>
          <w:szCs w:val="24"/>
          <w:lang w:val="en-GB"/>
        </w:rPr>
        <w:t>ailable phosphorus density</w:t>
      </w:r>
      <w:r w:rsidRPr="00C13E40">
        <w:rPr>
          <w:rFonts w:ascii="Times New Roman" w:hAnsi="Times New Roman" w:cs="Times New Roman" w:hint="eastAsia"/>
          <w:sz w:val="24"/>
          <w:szCs w:val="24"/>
          <w:lang w:val="en-GB"/>
        </w:rPr>
        <w:t xml:space="preserve"> (Pearson </w:t>
      </w:r>
      <w:r w:rsidRPr="00C13E40">
        <w:rPr>
          <w:rFonts w:ascii="Times New Roman" w:hAnsi="Times New Roman" w:cs="Times New Roman"/>
          <w:sz w:val="24"/>
          <w:szCs w:val="24"/>
          <w:lang w:val="en-GB"/>
        </w:rPr>
        <w:t>correlation</w:t>
      </w:r>
      <w:r w:rsidRPr="00C13E40">
        <w:rPr>
          <w:rFonts w:ascii="Times New Roman" w:hAnsi="Times New Roman" w:cs="Times New Roman" w:hint="eastAsia"/>
          <w:sz w:val="24"/>
          <w:szCs w:val="24"/>
          <w:lang w:val="en-GB"/>
        </w:rPr>
        <w:t xml:space="preserve"> r = 0.</w:t>
      </w:r>
      <w:r w:rsidR="003E3DCF" w:rsidRPr="00C13E40">
        <w:rPr>
          <w:rFonts w:ascii="Times New Roman" w:hAnsi="Times New Roman" w:cs="Times New Roman" w:hint="eastAsia"/>
          <w:sz w:val="24"/>
          <w:szCs w:val="24"/>
          <w:lang w:val="en-GB"/>
        </w:rPr>
        <w:t>7746</w:t>
      </w:r>
      <w:r w:rsidRPr="00C13E40">
        <w:rPr>
          <w:rFonts w:ascii="Times New Roman" w:hAnsi="Times New Roman" w:cs="Times New Roman" w:hint="eastAsia"/>
          <w:sz w:val="24"/>
          <w:szCs w:val="24"/>
          <w:lang w:val="en-GB"/>
        </w:rPr>
        <w:t xml:space="preserve">, </w:t>
      </w:r>
      <w:r w:rsidRPr="00C13E40">
        <w:rPr>
          <w:rFonts w:ascii="Times New Roman" w:hAnsi="Times New Roman" w:cs="Times New Roman" w:hint="eastAsia"/>
          <w:i/>
          <w:iCs/>
          <w:sz w:val="24"/>
          <w:szCs w:val="24"/>
          <w:lang w:val="en-GB"/>
        </w:rPr>
        <w:t>p</w:t>
      </w:r>
      <w:r w:rsidRPr="00C13E40">
        <w:rPr>
          <w:rFonts w:ascii="Times New Roman" w:hAnsi="Times New Roman" w:cs="Times New Roman" w:hint="eastAsia"/>
          <w:sz w:val="24"/>
          <w:szCs w:val="24"/>
          <w:lang w:val="en-GB"/>
        </w:rPr>
        <w:t xml:space="preserve"> = 0.0</w:t>
      </w:r>
      <w:r w:rsidR="003E3DCF" w:rsidRPr="00C13E40">
        <w:rPr>
          <w:rFonts w:ascii="Times New Roman" w:hAnsi="Times New Roman" w:cs="Times New Roman" w:hint="eastAsia"/>
          <w:sz w:val="24"/>
          <w:szCs w:val="24"/>
          <w:lang w:val="en-GB"/>
        </w:rPr>
        <w:t>002</w:t>
      </w:r>
      <w:r w:rsidRPr="00C13E40">
        <w:rPr>
          <w:rFonts w:ascii="Times New Roman" w:hAnsi="Times New Roman" w:cs="Times New Roman" w:hint="eastAsia"/>
          <w:sz w:val="24"/>
          <w:szCs w:val="24"/>
          <w:lang w:val="en-GB"/>
        </w:rPr>
        <w:t>)</w:t>
      </w:r>
      <w:r w:rsidR="008F572B" w:rsidRPr="00C13E40">
        <w:rPr>
          <w:rFonts w:ascii="Times New Roman" w:hAnsi="Times New Roman" w:cs="Times New Roman" w:hint="eastAsia"/>
          <w:sz w:val="24"/>
          <w:szCs w:val="24"/>
          <w:lang w:val="en-GB"/>
        </w:rPr>
        <w:t>,</w:t>
      </w:r>
      <w:r w:rsidR="008F572B">
        <w:rPr>
          <w:rFonts w:ascii="Times New Roman" w:hAnsi="Times New Roman" w:cs="Times New Roman" w:hint="eastAsia"/>
          <w:sz w:val="24"/>
          <w:szCs w:val="24"/>
          <w:lang w:val="en-GB"/>
        </w:rPr>
        <w:t xml:space="preserve"> </w:t>
      </w:r>
      <w:r w:rsidR="00D2574A">
        <w:rPr>
          <w:rFonts w:ascii="Times New Roman" w:hAnsi="Times New Roman" w:cs="Times New Roman" w:hint="eastAsia"/>
          <w:sz w:val="24"/>
          <w:szCs w:val="24"/>
          <w:lang w:val="en-GB"/>
        </w:rPr>
        <w:t>water-soluble potassium d</w:t>
      </w:r>
      <w:r w:rsidR="00D2574A" w:rsidRPr="00C13E40">
        <w:rPr>
          <w:rFonts w:ascii="Times New Roman" w:hAnsi="Times New Roman" w:cs="Times New Roman" w:hint="eastAsia"/>
          <w:sz w:val="24"/>
          <w:szCs w:val="24"/>
          <w:lang w:val="en-GB"/>
        </w:rPr>
        <w:t>ensity</w:t>
      </w:r>
      <w:r w:rsidRPr="00C13E40">
        <w:rPr>
          <w:rFonts w:ascii="Times New Roman" w:hAnsi="Times New Roman" w:cs="Times New Roman" w:hint="eastAsia"/>
          <w:sz w:val="24"/>
          <w:szCs w:val="24"/>
          <w:lang w:val="en-GB"/>
        </w:rPr>
        <w:t xml:space="preserve"> (Pearson </w:t>
      </w:r>
      <w:r w:rsidRPr="00C13E40">
        <w:rPr>
          <w:rFonts w:ascii="Times New Roman" w:hAnsi="Times New Roman" w:cs="Times New Roman"/>
          <w:sz w:val="24"/>
          <w:szCs w:val="24"/>
          <w:lang w:val="en-GB"/>
        </w:rPr>
        <w:t>correlation</w:t>
      </w:r>
      <w:r w:rsidRPr="00C13E40">
        <w:rPr>
          <w:rFonts w:ascii="Times New Roman" w:hAnsi="Times New Roman" w:cs="Times New Roman" w:hint="eastAsia"/>
          <w:sz w:val="24"/>
          <w:szCs w:val="24"/>
          <w:lang w:val="en-GB"/>
        </w:rPr>
        <w:t xml:space="preserve"> r = 0.</w:t>
      </w:r>
      <w:r w:rsidR="00C13E40" w:rsidRPr="00C13E40">
        <w:rPr>
          <w:rFonts w:ascii="Times New Roman" w:hAnsi="Times New Roman" w:cs="Times New Roman" w:hint="eastAsia"/>
          <w:sz w:val="24"/>
          <w:szCs w:val="24"/>
          <w:lang w:val="en-GB"/>
        </w:rPr>
        <w:t>8065</w:t>
      </w:r>
      <w:r w:rsidRPr="00C13E40">
        <w:rPr>
          <w:rFonts w:ascii="Times New Roman" w:hAnsi="Times New Roman" w:cs="Times New Roman" w:hint="eastAsia"/>
          <w:sz w:val="24"/>
          <w:szCs w:val="24"/>
          <w:lang w:val="en-GB"/>
        </w:rPr>
        <w:t xml:space="preserve">, </w:t>
      </w:r>
      <w:r w:rsidRPr="00C13E40">
        <w:rPr>
          <w:rFonts w:ascii="Times New Roman" w:hAnsi="Times New Roman" w:cs="Times New Roman" w:hint="eastAsia"/>
          <w:i/>
          <w:iCs/>
          <w:sz w:val="24"/>
          <w:szCs w:val="24"/>
          <w:lang w:val="en-GB"/>
        </w:rPr>
        <w:t>p</w:t>
      </w:r>
      <w:r w:rsidRPr="00C13E40">
        <w:rPr>
          <w:rFonts w:ascii="Times New Roman" w:hAnsi="Times New Roman" w:cs="Times New Roman" w:hint="eastAsia"/>
          <w:sz w:val="24"/>
          <w:szCs w:val="24"/>
          <w:lang w:val="en-GB"/>
        </w:rPr>
        <w:t xml:space="preserve"> = </w:t>
      </w:r>
      <w:r w:rsidR="00C13E40" w:rsidRPr="00C13E40">
        <w:rPr>
          <w:rFonts w:ascii="Times New Roman" w:hAnsi="Times New Roman" w:cs="Times New Roman" w:hint="eastAsia"/>
          <w:sz w:val="24"/>
          <w:szCs w:val="24"/>
          <w:lang w:val="en-GB"/>
        </w:rPr>
        <w:t>5.27e-05</w:t>
      </w:r>
      <w:r w:rsidRPr="00C13E40">
        <w:rPr>
          <w:rFonts w:ascii="Times New Roman" w:hAnsi="Times New Roman" w:cs="Times New Roman" w:hint="eastAsia"/>
          <w:sz w:val="24"/>
          <w:szCs w:val="24"/>
          <w:lang w:val="en-GB"/>
        </w:rPr>
        <w:t>)</w:t>
      </w:r>
      <w:r w:rsidR="008F572B" w:rsidRPr="008F572B">
        <w:rPr>
          <w:rFonts w:ascii="Times New Roman" w:hAnsi="Times New Roman" w:cs="Times New Roman"/>
          <w:sz w:val="24"/>
          <w:szCs w:val="24"/>
          <w:lang w:val="en-GB"/>
        </w:rPr>
        <w:t xml:space="preserve"> </w:t>
      </w:r>
      <w:r w:rsidR="007E1C56">
        <w:rPr>
          <w:rFonts w:ascii="Times New Roman" w:hAnsi="Times New Roman" w:cs="Times New Roman"/>
          <w:sz w:val="24"/>
          <w:szCs w:val="24"/>
          <w:lang w:val="en-GB"/>
        </w:rPr>
        <w:t>significant</w:t>
      </w:r>
      <w:r w:rsidR="007E1C56">
        <w:rPr>
          <w:rFonts w:ascii="Times New Roman" w:hAnsi="Times New Roman" w:cs="Times New Roman" w:hint="eastAsia"/>
          <w:sz w:val="24"/>
          <w:szCs w:val="24"/>
          <w:lang w:val="en-GB"/>
        </w:rPr>
        <w:t>ly positively affect</w:t>
      </w:r>
      <w:r>
        <w:rPr>
          <w:rFonts w:ascii="Times New Roman" w:hAnsi="Times New Roman" w:cs="Times New Roman" w:hint="eastAsia"/>
          <w:sz w:val="24"/>
          <w:szCs w:val="24"/>
          <w:lang w:val="en-GB"/>
        </w:rPr>
        <w:t>ed</w:t>
      </w:r>
      <w:r w:rsidR="007E1C56">
        <w:rPr>
          <w:rFonts w:ascii="Times New Roman" w:hAnsi="Times New Roman" w:cs="Times New Roman" w:hint="eastAsia"/>
          <w:sz w:val="24"/>
          <w:szCs w:val="24"/>
          <w:lang w:val="en-GB"/>
        </w:rPr>
        <w:t xml:space="preserve"> soil total carbon </w:t>
      </w:r>
      <w:r w:rsidR="007E1C56" w:rsidRPr="007E1C56">
        <w:rPr>
          <w:rFonts w:ascii="Times New Roman" w:hAnsi="Times New Roman" w:cs="Times New Roman" w:hint="eastAsia"/>
          <w:sz w:val="24"/>
          <w:szCs w:val="24"/>
          <w:lang w:val="en-GB"/>
        </w:rPr>
        <w:t>density</w:t>
      </w:r>
      <w:r w:rsidR="007E1C56">
        <w:rPr>
          <w:rFonts w:ascii="Times New Roman" w:hAnsi="Times New Roman" w:cs="Times New Roman" w:hint="eastAsia"/>
          <w:sz w:val="24"/>
          <w:szCs w:val="24"/>
          <w:lang w:val="en-GB"/>
        </w:rPr>
        <w:t xml:space="preserve"> (</w:t>
      </w:r>
      <w:r w:rsidR="007E1C56"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D76B4C">
        <w:rPr>
          <w:rFonts w:ascii="Times New Roman" w:hAnsi="Times New Roman" w:cs="Times New Roman" w:hint="eastAsia"/>
          <w:b/>
          <w:bCs/>
          <w:sz w:val="24"/>
          <w:szCs w:val="24"/>
          <w:lang w:val="en-GB"/>
        </w:rPr>
        <w:t>f</w:t>
      </w:r>
      <w:r w:rsidR="007E1C56">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r w:rsidR="007E1C56">
        <w:rPr>
          <w:rFonts w:ascii="Times New Roman" w:hAnsi="Times New Roman" w:cs="Times New Roman" w:hint="eastAsia"/>
          <w:sz w:val="24"/>
          <w:szCs w:val="24"/>
          <w:lang w:val="en-GB"/>
        </w:rPr>
        <w:t xml:space="preserve"> </w:t>
      </w:r>
    </w:p>
    <w:p w14:paraId="45C988C3" w14:textId="680B58F9" w:rsidR="008F572B" w:rsidRDefault="00CD0E1F" w:rsidP="008F572B">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soil </w:t>
      </w:r>
      <w:r w:rsidR="00B56A9F">
        <w:rPr>
          <w:rFonts w:ascii="Times New Roman" w:hAnsi="Times New Roman" w:cs="Times New Roman" w:hint="eastAsia"/>
          <w:sz w:val="24"/>
          <w:szCs w:val="24"/>
          <w:lang w:val="en-GB"/>
        </w:rPr>
        <w:t>total salt content</w:t>
      </w:r>
      <w:r w:rsidR="008F572B" w:rsidRPr="008F572B">
        <w:rPr>
          <w:rFonts w:ascii="Times New Roman" w:hAnsi="Times New Roman" w:cs="Times New Roman"/>
          <w:sz w:val="24"/>
          <w:szCs w:val="24"/>
          <w:lang w:val="en-GB"/>
        </w:rPr>
        <w:t xml:space="preserve"> </w:t>
      </w:r>
      <w:r w:rsidRPr="00C13E40">
        <w:rPr>
          <w:rFonts w:ascii="Times New Roman" w:hAnsi="Times New Roman" w:cs="Times New Roman" w:hint="eastAsia"/>
          <w:sz w:val="24"/>
          <w:szCs w:val="24"/>
          <w:lang w:val="en-GB"/>
        </w:rPr>
        <w:t xml:space="preserve">(Pearson </w:t>
      </w:r>
      <w:r w:rsidRPr="00C13E40">
        <w:rPr>
          <w:rFonts w:ascii="Times New Roman" w:hAnsi="Times New Roman" w:cs="Times New Roman"/>
          <w:sz w:val="24"/>
          <w:szCs w:val="24"/>
          <w:lang w:val="en-GB"/>
        </w:rPr>
        <w:t>correlation</w:t>
      </w:r>
      <w:r w:rsidRPr="00C13E40">
        <w:rPr>
          <w:rFonts w:ascii="Times New Roman" w:hAnsi="Times New Roman" w:cs="Times New Roman" w:hint="eastAsia"/>
          <w:sz w:val="24"/>
          <w:szCs w:val="24"/>
          <w:lang w:val="en-GB"/>
        </w:rPr>
        <w:t xml:space="preserve"> r = </w:t>
      </w:r>
      <w:r w:rsidR="00C13E40" w:rsidRPr="00C13E40">
        <w:rPr>
          <w:rFonts w:ascii="Times New Roman" w:hAnsi="Times New Roman" w:cs="Times New Roman" w:hint="eastAsia"/>
          <w:sz w:val="24"/>
          <w:szCs w:val="24"/>
          <w:lang w:val="en-GB"/>
        </w:rPr>
        <w:t>-</w:t>
      </w:r>
      <w:r w:rsidRPr="00C13E40">
        <w:rPr>
          <w:rFonts w:ascii="Times New Roman" w:hAnsi="Times New Roman" w:cs="Times New Roman" w:hint="eastAsia"/>
          <w:sz w:val="24"/>
          <w:szCs w:val="24"/>
          <w:lang w:val="en-GB"/>
        </w:rPr>
        <w:t>0.</w:t>
      </w:r>
      <w:r w:rsidR="00C13E40" w:rsidRPr="00C13E40">
        <w:rPr>
          <w:rFonts w:ascii="Times New Roman" w:hAnsi="Times New Roman" w:cs="Times New Roman" w:hint="eastAsia"/>
          <w:sz w:val="24"/>
          <w:szCs w:val="24"/>
          <w:lang w:val="en-GB"/>
        </w:rPr>
        <w:t>6016</w:t>
      </w:r>
      <w:r w:rsidRPr="00C13E40">
        <w:rPr>
          <w:rFonts w:ascii="Times New Roman" w:hAnsi="Times New Roman" w:cs="Times New Roman" w:hint="eastAsia"/>
          <w:sz w:val="24"/>
          <w:szCs w:val="24"/>
          <w:lang w:val="en-GB"/>
        </w:rPr>
        <w:t xml:space="preserve">, </w:t>
      </w:r>
      <w:r w:rsidRPr="00C13E40">
        <w:rPr>
          <w:rFonts w:ascii="Times New Roman" w:hAnsi="Times New Roman" w:cs="Times New Roman" w:hint="eastAsia"/>
          <w:i/>
          <w:iCs/>
          <w:sz w:val="24"/>
          <w:szCs w:val="24"/>
          <w:lang w:val="en-GB"/>
        </w:rPr>
        <w:t>p</w:t>
      </w:r>
      <w:r w:rsidRPr="00C13E40">
        <w:rPr>
          <w:rFonts w:ascii="Times New Roman" w:hAnsi="Times New Roman" w:cs="Times New Roman" w:hint="eastAsia"/>
          <w:sz w:val="24"/>
          <w:szCs w:val="24"/>
          <w:lang w:val="en-GB"/>
        </w:rPr>
        <w:t xml:space="preserve"> = 0.0</w:t>
      </w:r>
      <w:r w:rsidR="00C13E40" w:rsidRPr="00C13E40">
        <w:rPr>
          <w:rFonts w:ascii="Times New Roman" w:hAnsi="Times New Roman" w:cs="Times New Roman" w:hint="eastAsia"/>
          <w:sz w:val="24"/>
          <w:szCs w:val="24"/>
          <w:lang w:val="en-GB"/>
        </w:rPr>
        <w:t>083</w:t>
      </w:r>
      <w:r w:rsidRPr="00C13E40">
        <w:rPr>
          <w:rFonts w:ascii="Times New Roman" w:hAnsi="Times New Roman" w:cs="Times New Roman" w:hint="eastAsia"/>
          <w:sz w:val="24"/>
          <w:szCs w:val="24"/>
          <w:lang w:val="en-GB"/>
        </w:rPr>
        <w:t>)</w:t>
      </w:r>
      <w:r w:rsidR="00482FE8">
        <w:rPr>
          <w:rFonts w:ascii="Times New Roman" w:hAnsi="Times New Roman" w:cs="Times New Roman" w:hint="eastAsia"/>
          <w:sz w:val="24"/>
          <w:szCs w:val="24"/>
          <w:lang w:val="en-GB"/>
        </w:rPr>
        <w:t xml:space="preserve"> and</w:t>
      </w:r>
      <w:r w:rsidR="008F572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concentration</w:t>
      </w:r>
      <w:r>
        <w:rPr>
          <w:rFonts w:ascii="Times New Roman" w:hAnsi="Times New Roman" w:cs="Times New Roman" w:hint="eastAsia"/>
          <w:sz w:val="24"/>
          <w:szCs w:val="24"/>
          <w:lang w:val="en-GB"/>
        </w:rPr>
        <w:t xml:space="preserve"> </w:t>
      </w:r>
      <w:r w:rsidRPr="00C13E40">
        <w:rPr>
          <w:rFonts w:ascii="Times New Roman" w:hAnsi="Times New Roman" w:cs="Times New Roman" w:hint="eastAsia"/>
          <w:sz w:val="24"/>
          <w:szCs w:val="24"/>
          <w:lang w:val="en-GB"/>
        </w:rPr>
        <w:t xml:space="preserve">(Pearson </w:t>
      </w:r>
      <w:r w:rsidRPr="00C13E40">
        <w:rPr>
          <w:rFonts w:ascii="Times New Roman" w:hAnsi="Times New Roman" w:cs="Times New Roman"/>
          <w:sz w:val="24"/>
          <w:szCs w:val="24"/>
          <w:lang w:val="en-GB"/>
        </w:rPr>
        <w:t>correlation</w:t>
      </w:r>
      <w:r w:rsidRPr="00C13E40">
        <w:rPr>
          <w:rFonts w:ascii="Times New Roman" w:hAnsi="Times New Roman" w:cs="Times New Roman" w:hint="eastAsia"/>
          <w:sz w:val="24"/>
          <w:szCs w:val="24"/>
          <w:lang w:val="en-GB"/>
        </w:rPr>
        <w:t xml:space="preserve"> r = </w:t>
      </w:r>
      <w:r w:rsidR="00C13E40" w:rsidRPr="00C13E40">
        <w:rPr>
          <w:rFonts w:ascii="Times New Roman" w:hAnsi="Times New Roman" w:cs="Times New Roman" w:hint="eastAsia"/>
          <w:sz w:val="24"/>
          <w:szCs w:val="24"/>
          <w:lang w:val="en-GB"/>
        </w:rPr>
        <w:t>-</w:t>
      </w:r>
      <w:r w:rsidRPr="00C13E40">
        <w:rPr>
          <w:rFonts w:ascii="Times New Roman" w:hAnsi="Times New Roman" w:cs="Times New Roman" w:hint="eastAsia"/>
          <w:sz w:val="24"/>
          <w:szCs w:val="24"/>
          <w:lang w:val="en-GB"/>
        </w:rPr>
        <w:t>0.5</w:t>
      </w:r>
      <w:r w:rsidR="00C13E40" w:rsidRPr="00C13E40">
        <w:rPr>
          <w:rFonts w:ascii="Times New Roman" w:hAnsi="Times New Roman" w:cs="Times New Roman" w:hint="eastAsia"/>
          <w:sz w:val="24"/>
          <w:szCs w:val="24"/>
          <w:lang w:val="en-GB"/>
        </w:rPr>
        <w:t>607</w:t>
      </w:r>
      <w:r w:rsidRPr="00C13E40">
        <w:rPr>
          <w:rFonts w:ascii="Times New Roman" w:hAnsi="Times New Roman" w:cs="Times New Roman" w:hint="eastAsia"/>
          <w:sz w:val="24"/>
          <w:szCs w:val="24"/>
          <w:lang w:val="en-GB"/>
        </w:rPr>
        <w:t xml:space="preserve">, </w:t>
      </w:r>
      <w:r w:rsidRPr="00C13E40">
        <w:rPr>
          <w:rFonts w:ascii="Times New Roman" w:hAnsi="Times New Roman" w:cs="Times New Roman" w:hint="eastAsia"/>
          <w:i/>
          <w:iCs/>
          <w:sz w:val="24"/>
          <w:szCs w:val="24"/>
          <w:lang w:val="en-GB"/>
        </w:rPr>
        <w:t>p</w:t>
      </w:r>
      <w:r w:rsidRPr="00C13E40">
        <w:rPr>
          <w:rFonts w:ascii="Times New Roman" w:hAnsi="Times New Roman" w:cs="Times New Roman" w:hint="eastAsia"/>
          <w:sz w:val="24"/>
          <w:szCs w:val="24"/>
          <w:lang w:val="en-GB"/>
        </w:rPr>
        <w:t xml:space="preserve"> = 0.01</w:t>
      </w:r>
      <w:r w:rsidR="00C13E40" w:rsidRPr="00C13E40">
        <w:rPr>
          <w:rFonts w:ascii="Times New Roman" w:hAnsi="Times New Roman" w:cs="Times New Roman" w:hint="eastAsia"/>
          <w:sz w:val="24"/>
          <w:szCs w:val="24"/>
          <w:lang w:val="en-GB"/>
        </w:rPr>
        <w:t>55</w:t>
      </w:r>
      <w:r w:rsidRPr="00C13E40">
        <w:rPr>
          <w:rFonts w:ascii="Times New Roman" w:hAnsi="Times New Roman" w:cs="Times New Roman" w:hint="eastAsia"/>
          <w:sz w:val="24"/>
          <w:szCs w:val="24"/>
          <w:lang w:val="en-GB"/>
        </w:rPr>
        <w:t>)</w:t>
      </w:r>
      <w:r w:rsidR="008F572B" w:rsidRPr="00C13E40">
        <w:rPr>
          <w:rFonts w:ascii="Times New Roman" w:hAnsi="Times New Roman" w:cs="Times New Roman"/>
          <w:sz w:val="24"/>
          <w:szCs w:val="24"/>
          <w:lang w:val="en-GB"/>
        </w:rPr>
        <w:t xml:space="preserve"> </w:t>
      </w:r>
      <w:r w:rsidR="008F572B">
        <w:rPr>
          <w:rFonts w:ascii="Times New Roman" w:hAnsi="Times New Roman" w:cs="Times New Roman"/>
          <w:sz w:val="24"/>
          <w:szCs w:val="24"/>
          <w:lang w:val="en-GB"/>
        </w:rPr>
        <w:t>significant</w:t>
      </w:r>
      <w:r w:rsidR="008F572B">
        <w:rPr>
          <w:rFonts w:ascii="Times New Roman" w:hAnsi="Times New Roman" w:cs="Times New Roman" w:hint="eastAsia"/>
          <w:sz w:val="24"/>
          <w:szCs w:val="24"/>
          <w:lang w:val="en-GB"/>
        </w:rPr>
        <w:t>ly negatively impact</w:t>
      </w:r>
      <w:r>
        <w:rPr>
          <w:rFonts w:ascii="Times New Roman" w:hAnsi="Times New Roman" w:cs="Times New Roman" w:hint="eastAsia"/>
          <w:sz w:val="24"/>
          <w:szCs w:val="24"/>
          <w:lang w:val="en-GB"/>
        </w:rPr>
        <w:t>ed</w:t>
      </w:r>
      <w:r w:rsidR="008F572B">
        <w:rPr>
          <w:rFonts w:ascii="Times New Roman" w:hAnsi="Times New Roman" w:cs="Times New Roman" w:hint="eastAsia"/>
          <w:sz w:val="24"/>
          <w:szCs w:val="24"/>
          <w:lang w:val="en-GB"/>
        </w:rPr>
        <w:t xml:space="preserve"> soil total carbon </w:t>
      </w:r>
      <w:bookmarkStart w:id="24" w:name="_Hlk177598692"/>
      <w:r w:rsidR="008F572B">
        <w:rPr>
          <w:rFonts w:ascii="Times New Roman" w:hAnsi="Times New Roman" w:cs="Times New Roman" w:hint="eastAsia"/>
          <w:sz w:val="24"/>
          <w:szCs w:val="24"/>
          <w:lang w:val="en-GB"/>
        </w:rPr>
        <w:t>density</w:t>
      </w:r>
      <w:bookmarkEnd w:id="24"/>
      <w:r w:rsidR="008F572B">
        <w:rPr>
          <w:rFonts w:ascii="Times New Roman" w:hAnsi="Times New Roman" w:cs="Times New Roman" w:hint="eastAsia"/>
          <w:sz w:val="24"/>
          <w:szCs w:val="24"/>
          <w:lang w:val="en-GB"/>
        </w:rPr>
        <w:t xml:space="preserve"> (</w:t>
      </w:r>
      <w:r w:rsidR="008F572B"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8F572B">
        <w:rPr>
          <w:rFonts w:ascii="Times New Roman" w:hAnsi="Times New Roman" w:cs="Times New Roman" w:hint="eastAsia"/>
          <w:b/>
          <w:bCs/>
          <w:sz w:val="24"/>
          <w:szCs w:val="24"/>
          <w:lang w:val="en-GB"/>
        </w:rPr>
        <w:t>f</w:t>
      </w:r>
      <w:r w:rsidR="008F572B">
        <w:rPr>
          <w:rFonts w:ascii="Times New Roman" w:hAnsi="Times New Roman" w:cs="Times New Roman" w:hint="eastAsia"/>
          <w:sz w:val="24"/>
          <w:szCs w:val="24"/>
          <w:lang w:val="en-GB"/>
        </w:rPr>
        <w:t>).</w:t>
      </w:r>
    </w:p>
    <w:p w14:paraId="37D98860" w14:textId="0F0F7302" w:rsidR="00172244" w:rsidRDefault="00CD0E1F" w:rsidP="00CD0E1F">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soil </w:t>
      </w:r>
      <w:r w:rsidR="00B56A9F">
        <w:rPr>
          <w:rFonts w:ascii="Times New Roman" w:hAnsi="Times New Roman" w:cs="Times New Roman" w:hint="eastAsia"/>
          <w:sz w:val="24"/>
          <w:szCs w:val="24"/>
          <w:lang w:val="en-GB"/>
        </w:rPr>
        <w:t>water-soluble potassium co</w:t>
      </w:r>
      <w:r w:rsidR="00B56A9F" w:rsidRPr="003748AA">
        <w:rPr>
          <w:rFonts w:ascii="Times New Roman" w:hAnsi="Times New Roman" w:cs="Times New Roman" w:hint="eastAsia"/>
          <w:sz w:val="24"/>
          <w:szCs w:val="24"/>
          <w:lang w:val="en-GB"/>
        </w:rPr>
        <w:t>ncentration</w:t>
      </w:r>
      <w:r w:rsidR="006A06FA" w:rsidRPr="003748AA">
        <w:rPr>
          <w:rFonts w:ascii="Times New Roman" w:hAnsi="Times New Roman" w:cs="Times New Roman" w:hint="eastAsia"/>
          <w:sz w:val="24"/>
          <w:szCs w:val="24"/>
          <w:lang w:val="en-GB"/>
        </w:rPr>
        <w:t xml:space="preserve"> (Pearson </w:t>
      </w:r>
      <w:r w:rsidR="006A06FA" w:rsidRPr="003748AA">
        <w:rPr>
          <w:rFonts w:ascii="Times New Roman" w:hAnsi="Times New Roman" w:cs="Times New Roman"/>
          <w:sz w:val="24"/>
          <w:szCs w:val="24"/>
          <w:lang w:val="en-GB"/>
        </w:rPr>
        <w:t>correlation</w:t>
      </w:r>
      <w:r w:rsidR="006A06FA" w:rsidRPr="003748AA">
        <w:rPr>
          <w:rFonts w:ascii="Times New Roman" w:hAnsi="Times New Roman" w:cs="Times New Roman" w:hint="eastAsia"/>
          <w:sz w:val="24"/>
          <w:szCs w:val="24"/>
          <w:lang w:val="en-GB"/>
        </w:rPr>
        <w:t xml:space="preserve"> r = 0.</w:t>
      </w:r>
      <w:r w:rsidR="003748AA" w:rsidRPr="003748AA">
        <w:rPr>
          <w:rFonts w:ascii="Times New Roman" w:hAnsi="Times New Roman" w:cs="Times New Roman" w:hint="eastAsia"/>
          <w:sz w:val="24"/>
          <w:szCs w:val="24"/>
          <w:lang w:val="en-GB"/>
        </w:rPr>
        <w:t>9574</w:t>
      </w:r>
      <w:r w:rsidR="006A06FA" w:rsidRPr="003748AA">
        <w:rPr>
          <w:rFonts w:ascii="Times New Roman" w:hAnsi="Times New Roman" w:cs="Times New Roman" w:hint="eastAsia"/>
          <w:sz w:val="24"/>
          <w:szCs w:val="24"/>
          <w:lang w:val="en-GB"/>
        </w:rPr>
        <w:t xml:space="preserve">, </w:t>
      </w:r>
      <w:r w:rsidR="006A06FA" w:rsidRPr="003748AA">
        <w:rPr>
          <w:rFonts w:ascii="Times New Roman" w:hAnsi="Times New Roman" w:cs="Times New Roman" w:hint="eastAsia"/>
          <w:i/>
          <w:iCs/>
          <w:sz w:val="24"/>
          <w:szCs w:val="24"/>
          <w:lang w:val="en-GB"/>
        </w:rPr>
        <w:t>p</w:t>
      </w:r>
      <w:r w:rsidR="006A06FA" w:rsidRPr="003748AA">
        <w:rPr>
          <w:rFonts w:ascii="Times New Roman" w:hAnsi="Times New Roman" w:cs="Times New Roman" w:hint="eastAsia"/>
          <w:sz w:val="24"/>
          <w:szCs w:val="24"/>
          <w:lang w:val="en-GB"/>
        </w:rPr>
        <w:t xml:space="preserve"> = </w:t>
      </w:r>
      <w:r w:rsidR="003748AA" w:rsidRPr="003748AA">
        <w:rPr>
          <w:rFonts w:ascii="Times New Roman" w:hAnsi="Times New Roman" w:cs="Times New Roman" w:hint="eastAsia"/>
          <w:sz w:val="24"/>
          <w:szCs w:val="24"/>
          <w:lang w:val="en-GB"/>
        </w:rPr>
        <w:t>4.7</w:t>
      </w:r>
      <w:r w:rsidR="006A06FA" w:rsidRPr="003748AA">
        <w:rPr>
          <w:rFonts w:ascii="Times New Roman" w:hAnsi="Times New Roman" w:cs="Times New Roman" w:hint="eastAsia"/>
          <w:sz w:val="24"/>
          <w:szCs w:val="24"/>
          <w:lang w:val="en-GB"/>
        </w:rPr>
        <w:t>9</w:t>
      </w:r>
      <w:r w:rsidR="003748AA" w:rsidRPr="003748AA">
        <w:rPr>
          <w:rFonts w:ascii="Times New Roman" w:hAnsi="Times New Roman" w:cs="Times New Roman" w:hint="eastAsia"/>
          <w:sz w:val="24"/>
          <w:szCs w:val="24"/>
          <w:lang w:val="en-GB"/>
        </w:rPr>
        <w:t>e-10</w:t>
      </w:r>
      <w:r w:rsidR="006A06FA" w:rsidRPr="003748AA">
        <w:rPr>
          <w:rFonts w:ascii="Times New Roman" w:hAnsi="Times New Roman" w:cs="Times New Roman" w:hint="eastAsia"/>
          <w:sz w:val="24"/>
          <w:szCs w:val="24"/>
          <w:lang w:val="en-GB"/>
        </w:rPr>
        <w:t>)</w:t>
      </w:r>
      <w:r w:rsidR="00172244" w:rsidRPr="003748AA">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magnesium density</w:t>
      </w:r>
      <w:r w:rsidR="006A06FA">
        <w:rPr>
          <w:rFonts w:ascii="Times New Roman" w:hAnsi="Times New Roman" w:cs="Times New Roman" w:hint="eastAsia"/>
          <w:sz w:val="24"/>
          <w:szCs w:val="24"/>
          <w:lang w:val="en-GB"/>
        </w:rPr>
        <w:t xml:space="preserve"> </w:t>
      </w:r>
      <w:r w:rsidR="006A06FA" w:rsidRPr="004758EB">
        <w:rPr>
          <w:rFonts w:ascii="Times New Roman" w:hAnsi="Times New Roman" w:cs="Times New Roman" w:hint="eastAsia"/>
          <w:sz w:val="24"/>
          <w:szCs w:val="24"/>
          <w:lang w:val="en-GB"/>
        </w:rPr>
        <w:t xml:space="preserve">(Pearson </w:t>
      </w:r>
      <w:r w:rsidR="006A06FA" w:rsidRPr="004758EB">
        <w:rPr>
          <w:rFonts w:ascii="Times New Roman" w:hAnsi="Times New Roman" w:cs="Times New Roman"/>
          <w:sz w:val="24"/>
          <w:szCs w:val="24"/>
          <w:lang w:val="en-GB"/>
        </w:rPr>
        <w:t>correlation</w:t>
      </w:r>
      <w:r w:rsidR="006A06FA" w:rsidRPr="004758EB">
        <w:rPr>
          <w:rFonts w:ascii="Times New Roman" w:hAnsi="Times New Roman" w:cs="Times New Roman" w:hint="eastAsia"/>
          <w:sz w:val="24"/>
          <w:szCs w:val="24"/>
          <w:lang w:val="en-GB"/>
        </w:rPr>
        <w:t xml:space="preserve"> r = 0.5</w:t>
      </w:r>
      <w:r w:rsidR="003748AA" w:rsidRPr="004758EB">
        <w:rPr>
          <w:rFonts w:ascii="Times New Roman" w:hAnsi="Times New Roman" w:cs="Times New Roman" w:hint="eastAsia"/>
          <w:sz w:val="24"/>
          <w:szCs w:val="24"/>
          <w:lang w:val="en-GB"/>
        </w:rPr>
        <w:t>409</w:t>
      </w:r>
      <w:r w:rsidR="006A06FA" w:rsidRPr="004758EB">
        <w:rPr>
          <w:rFonts w:ascii="Times New Roman" w:hAnsi="Times New Roman" w:cs="Times New Roman" w:hint="eastAsia"/>
          <w:sz w:val="24"/>
          <w:szCs w:val="24"/>
          <w:lang w:val="en-GB"/>
        </w:rPr>
        <w:t xml:space="preserve">, </w:t>
      </w:r>
      <w:r w:rsidR="006A06FA" w:rsidRPr="004758EB">
        <w:rPr>
          <w:rFonts w:ascii="Times New Roman" w:hAnsi="Times New Roman" w:cs="Times New Roman" w:hint="eastAsia"/>
          <w:i/>
          <w:iCs/>
          <w:sz w:val="24"/>
          <w:szCs w:val="24"/>
          <w:lang w:val="en-GB"/>
        </w:rPr>
        <w:t>p</w:t>
      </w:r>
      <w:r w:rsidR="006A06FA" w:rsidRPr="004758EB">
        <w:rPr>
          <w:rFonts w:ascii="Times New Roman" w:hAnsi="Times New Roman" w:cs="Times New Roman" w:hint="eastAsia"/>
          <w:sz w:val="24"/>
          <w:szCs w:val="24"/>
          <w:lang w:val="en-GB"/>
        </w:rPr>
        <w:t xml:space="preserve"> = 0.0</w:t>
      </w:r>
      <w:r w:rsidR="003748AA" w:rsidRPr="004758EB">
        <w:rPr>
          <w:rFonts w:ascii="Times New Roman" w:hAnsi="Times New Roman" w:cs="Times New Roman" w:hint="eastAsia"/>
          <w:sz w:val="24"/>
          <w:szCs w:val="24"/>
          <w:lang w:val="en-GB"/>
        </w:rPr>
        <w:t>204</w:t>
      </w:r>
      <w:r w:rsidR="006A06FA" w:rsidRPr="004758EB">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dens</w:t>
      </w:r>
      <w:r w:rsidR="00B56A9F" w:rsidRPr="004758EB">
        <w:rPr>
          <w:rFonts w:ascii="Times New Roman" w:hAnsi="Times New Roman" w:cs="Times New Roman" w:hint="eastAsia"/>
          <w:sz w:val="24"/>
          <w:szCs w:val="24"/>
          <w:lang w:val="en-GB"/>
        </w:rPr>
        <w:t>ity</w:t>
      </w:r>
      <w:r w:rsidR="006A06FA" w:rsidRPr="004758EB">
        <w:rPr>
          <w:rFonts w:ascii="Times New Roman" w:hAnsi="Times New Roman" w:cs="Times New Roman" w:hint="eastAsia"/>
          <w:sz w:val="24"/>
          <w:szCs w:val="24"/>
          <w:lang w:val="en-GB"/>
        </w:rPr>
        <w:t xml:space="preserve"> (Pearson </w:t>
      </w:r>
      <w:r w:rsidR="006A06FA" w:rsidRPr="004758EB">
        <w:rPr>
          <w:rFonts w:ascii="Times New Roman" w:hAnsi="Times New Roman" w:cs="Times New Roman"/>
          <w:sz w:val="24"/>
          <w:szCs w:val="24"/>
          <w:lang w:val="en-GB"/>
        </w:rPr>
        <w:t>correlation</w:t>
      </w:r>
      <w:r w:rsidR="006A06FA" w:rsidRPr="004758EB">
        <w:rPr>
          <w:rFonts w:ascii="Times New Roman" w:hAnsi="Times New Roman" w:cs="Times New Roman" w:hint="eastAsia"/>
          <w:sz w:val="24"/>
          <w:szCs w:val="24"/>
          <w:lang w:val="en-GB"/>
        </w:rPr>
        <w:t xml:space="preserve"> r = 0.57</w:t>
      </w:r>
      <w:r w:rsidR="004758EB" w:rsidRPr="004758EB">
        <w:rPr>
          <w:rFonts w:ascii="Times New Roman" w:hAnsi="Times New Roman" w:cs="Times New Roman" w:hint="eastAsia"/>
          <w:sz w:val="24"/>
          <w:szCs w:val="24"/>
          <w:lang w:val="en-GB"/>
        </w:rPr>
        <w:t>26</w:t>
      </w:r>
      <w:r w:rsidR="006A06FA" w:rsidRPr="004758EB">
        <w:rPr>
          <w:rFonts w:ascii="Times New Roman" w:hAnsi="Times New Roman" w:cs="Times New Roman" w:hint="eastAsia"/>
          <w:sz w:val="24"/>
          <w:szCs w:val="24"/>
          <w:lang w:val="en-GB"/>
        </w:rPr>
        <w:t xml:space="preserve">, </w:t>
      </w:r>
      <w:r w:rsidR="006A06FA" w:rsidRPr="004758EB">
        <w:rPr>
          <w:rFonts w:ascii="Times New Roman" w:hAnsi="Times New Roman" w:cs="Times New Roman" w:hint="eastAsia"/>
          <w:i/>
          <w:iCs/>
          <w:sz w:val="24"/>
          <w:szCs w:val="24"/>
          <w:lang w:val="en-GB"/>
        </w:rPr>
        <w:t>p</w:t>
      </w:r>
      <w:r w:rsidR="006A06FA" w:rsidRPr="004758EB">
        <w:rPr>
          <w:rFonts w:ascii="Times New Roman" w:hAnsi="Times New Roman" w:cs="Times New Roman" w:hint="eastAsia"/>
          <w:sz w:val="24"/>
          <w:szCs w:val="24"/>
          <w:lang w:val="en-GB"/>
        </w:rPr>
        <w:t xml:space="preserve"> = 0.01</w:t>
      </w:r>
      <w:r w:rsidR="004758EB" w:rsidRPr="004758EB">
        <w:rPr>
          <w:rFonts w:ascii="Times New Roman" w:hAnsi="Times New Roman" w:cs="Times New Roman" w:hint="eastAsia"/>
          <w:sz w:val="24"/>
          <w:szCs w:val="24"/>
          <w:lang w:val="en-GB"/>
        </w:rPr>
        <w:t>30</w:t>
      </w:r>
      <w:r w:rsidR="006A06FA" w:rsidRPr="004758EB">
        <w:rPr>
          <w:rFonts w:ascii="Times New Roman" w:hAnsi="Times New Roman" w:cs="Times New Roman" w:hint="eastAsia"/>
          <w:sz w:val="24"/>
          <w:szCs w:val="24"/>
          <w:lang w:val="en-GB"/>
        </w:rPr>
        <w:t>)</w:t>
      </w:r>
      <w:r w:rsidR="00172244" w:rsidRPr="004758EB">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available phosphorus concentration</w:t>
      </w:r>
      <w:r w:rsidR="006A06FA" w:rsidRPr="000078A2">
        <w:rPr>
          <w:rFonts w:ascii="Times New Roman" w:hAnsi="Times New Roman" w:cs="Times New Roman" w:hint="eastAsia"/>
          <w:sz w:val="24"/>
          <w:szCs w:val="24"/>
          <w:lang w:val="en-GB"/>
        </w:rPr>
        <w:t xml:space="preserve"> (Pearson </w:t>
      </w:r>
      <w:r w:rsidR="006A06FA" w:rsidRPr="000078A2">
        <w:rPr>
          <w:rFonts w:ascii="Times New Roman" w:hAnsi="Times New Roman" w:cs="Times New Roman"/>
          <w:sz w:val="24"/>
          <w:szCs w:val="24"/>
          <w:lang w:val="en-GB"/>
        </w:rPr>
        <w:t>correlation</w:t>
      </w:r>
      <w:r w:rsidR="006A06FA" w:rsidRPr="000078A2">
        <w:rPr>
          <w:rFonts w:ascii="Times New Roman" w:hAnsi="Times New Roman" w:cs="Times New Roman" w:hint="eastAsia"/>
          <w:sz w:val="24"/>
          <w:szCs w:val="24"/>
          <w:lang w:val="en-GB"/>
        </w:rPr>
        <w:t xml:space="preserve"> r = 0.</w:t>
      </w:r>
      <w:r w:rsidR="004758EB" w:rsidRPr="000078A2">
        <w:rPr>
          <w:rFonts w:ascii="Times New Roman" w:hAnsi="Times New Roman" w:cs="Times New Roman" w:hint="eastAsia"/>
          <w:sz w:val="24"/>
          <w:szCs w:val="24"/>
          <w:lang w:val="en-GB"/>
        </w:rPr>
        <w:t>8166</w:t>
      </w:r>
      <w:r w:rsidR="006A06FA" w:rsidRPr="000078A2">
        <w:rPr>
          <w:rFonts w:ascii="Times New Roman" w:hAnsi="Times New Roman" w:cs="Times New Roman" w:hint="eastAsia"/>
          <w:sz w:val="24"/>
          <w:szCs w:val="24"/>
          <w:lang w:val="en-GB"/>
        </w:rPr>
        <w:t xml:space="preserve">, p = </w:t>
      </w:r>
      <w:r w:rsidR="004758EB" w:rsidRPr="000078A2">
        <w:rPr>
          <w:rFonts w:ascii="Times New Roman" w:hAnsi="Times New Roman" w:cs="Times New Roman" w:hint="eastAsia"/>
          <w:sz w:val="24"/>
          <w:szCs w:val="24"/>
          <w:lang w:val="en-GB"/>
        </w:rPr>
        <w:t>3.55e-05</w:t>
      </w:r>
      <w:r w:rsidR="006A06FA" w:rsidRPr="000078A2">
        <w:rPr>
          <w:rFonts w:ascii="Times New Roman" w:hAnsi="Times New Roman" w:cs="Times New Roman" w:hint="eastAsia"/>
          <w:sz w:val="24"/>
          <w:szCs w:val="24"/>
          <w:lang w:val="en-GB"/>
        </w:rPr>
        <w:t>)</w:t>
      </w:r>
      <w:r w:rsidR="00172244" w:rsidRPr="000078A2">
        <w:rPr>
          <w:rFonts w:ascii="Times New Roman" w:hAnsi="Times New Roman" w:cs="Times New Roman" w:hint="eastAsia"/>
          <w:sz w:val="24"/>
          <w:szCs w:val="24"/>
          <w:lang w:val="en-GB"/>
        </w:rPr>
        <w:t xml:space="preserve">, </w:t>
      </w:r>
      <w:r w:rsidR="006A06FA">
        <w:rPr>
          <w:rFonts w:ascii="Times New Roman" w:hAnsi="Times New Roman" w:cs="Times New Roman" w:hint="eastAsia"/>
          <w:sz w:val="24"/>
          <w:szCs w:val="24"/>
          <w:lang w:val="en-GB"/>
        </w:rPr>
        <w:t>w</w:t>
      </w:r>
      <w:r w:rsidR="00B56A9F">
        <w:rPr>
          <w:rFonts w:ascii="Times New Roman" w:hAnsi="Times New Roman" w:cs="Times New Roman" w:hint="eastAsia"/>
          <w:sz w:val="24"/>
          <w:szCs w:val="24"/>
          <w:lang w:val="en-GB"/>
        </w:rPr>
        <w:t>ater-soluble magnesium concentration</w:t>
      </w:r>
      <w:r w:rsidR="006A06FA">
        <w:rPr>
          <w:rFonts w:ascii="Times New Roman" w:hAnsi="Times New Roman" w:cs="Times New Roman" w:hint="eastAsia"/>
          <w:sz w:val="24"/>
          <w:szCs w:val="24"/>
          <w:lang w:val="en-GB"/>
        </w:rPr>
        <w:t xml:space="preserve"> </w:t>
      </w:r>
      <w:r w:rsidR="006A06FA" w:rsidRPr="000078A2">
        <w:rPr>
          <w:rFonts w:ascii="Times New Roman" w:hAnsi="Times New Roman" w:cs="Times New Roman" w:hint="eastAsia"/>
          <w:sz w:val="24"/>
          <w:szCs w:val="24"/>
          <w:lang w:val="en-GB"/>
        </w:rPr>
        <w:t xml:space="preserve">(Pearson </w:t>
      </w:r>
      <w:r w:rsidR="006A06FA" w:rsidRPr="000078A2">
        <w:rPr>
          <w:rFonts w:ascii="Times New Roman" w:hAnsi="Times New Roman" w:cs="Times New Roman"/>
          <w:sz w:val="24"/>
          <w:szCs w:val="24"/>
          <w:lang w:val="en-GB"/>
        </w:rPr>
        <w:t>correlation</w:t>
      </w:r>
      <w:r w:rsidR="006A06FA" w:rsidRPr="000078A2">
        <w:rPr>
          <w:rFonts w:ascii="Times New Roman" w:hAnsi="Times New Roman" w:cs="Times New Roman" w:hint="eastAsia"/>
          <w:sz w:val="24"/>
          <w:szCs w:val="24"/>
          <w:lang w:val="en-GB"/>
        </w:rPr>
        <w:t xml:space="preserve"> r = 0.</w:t>
      </w:r>
      <w:r w:rsidR="000078A2" w:rsidRPr="000078A2">
        <w:rPr>
          <w:rFonts w:ascii="Times New Roman" w:hAnsi="Times New Roman" w:cs="Times New Roman" w:hint="eastAsia"/>
          <w:sz w:val="24"/>
          <w:szCs w:val="24"/>
          <w:lang w:val="en-GB"/>
        </w:rPr>
        <w:t>7858</w:t>
      </w:r>
      <w:r w:rsidR="006A06FA" w:rsidRPr="000078A2">
        <w:rPr>
          <w:rFonts w:ascii="Times New Roman" w:hAnsi="Times New Roman" w:cs="Times New Roman" w:hint="eastAsia"/>
          <w:sz w:val="24"/>
          <w:szCs w:val="24"/>
          <w:lang w:val="en-GB"/>
        </w:rPr>
        <w:t xml:space="preserve">, </w:t>
      </w:r>
      <w:r w:rsidR="006A06FA" w:rsidRPr="000078A2">
        <w:rPr>
          <w:rFonts w:ascii="Times New Roman" w:hAnsi="Times New Roman" w:cs="Times New Roman" w:hint="eastAsia"/>
          <w:i/>
          <w:iCs/>
          <w:sz w:val="24"/>
          <w:szCs w:val="24"/>
          <w:lang w:val="en-GB"/>
        </w:rPr>
        <w:t>p</w:t>
      </w:r>
      <w:r w:rsidR="006A06FA" w:rsidRPr="000078A2">
        <w:rPr>
          <w:rFonts w:ascii="Times New Roman" w:hAnsi="Times New Roman" w:cs="Times New Roman" w:hint="eastAsia"/>
          <w:sz w:val="24"/>
          <w:szCs w:val="24"/>
          <w:lang w:val="en-GB"/>
        </w:rPr>
        <w:t xml:space="preserve"> = 0.0</w:t>
      </w:r>
      <w:r w:rsidR="000078A2" w:rsidRPr="000078A2">
        <w:rPr>
          <w:rFonts w:ascii="Times New Roman" w:hAnsi="Times New Roman" w:cs="Times New Roman" w:hint="eastAsia"/>
          <w:sz w:val="24"/>
          <w:szCs w:val="24"/>
          <w:lang w:val="en-GB"/>
        </w:rPr>
        <w:t>001</w:t>
      </w:r>
      <w:r w:rsidR="006A06FA" w:rsidRPr="000078A2">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r w:rsidR="000078A2" w:rsidRPr="000078A2">
        <w:rPr>
          <w:rFonts w:ascii="Times New Roman" w:hAnsi="Times New Roman" w:cs="Times New Roman" w:hint="eastAsia"/>
          <w:sz w:val="24"/>
          <w:szCs w:val="24"/>
          <w:lang w:val="en-GB"/>
        </w:rPr>
        <w:t>and</w:t>
      </w:r>
      <w:r w:rsidR="000078A2">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alkali hydrolyzed nitrogen concentration</w:t>
      </w:r>
      <w:r w:rsidR="006A06FA" w:rsidRPr="000078A2">
        <w:rPr>
          <w:rFonts w:ascii="Times New Roman" w:hAnsi="Times New Roman" w:cs="Times New Roman" w:hint="eastAsia"/>
          <w:sz w:val="24"/>
          <w:szCs w:val="24"/>
          <w:lang w:val="en-GB"/>
        </w:rPr>
        <w:t xml:space="preserve"> (Pearson </w:t>
      </w:r>
      <w:r w:rsidR="006A06FA" w:rsidRPr="000078A2">
        <w:rPr>
          <w:rFonts w:ascii="Times New Roman" w:hAnsi="Times New Roman" w:cs="Times New Roman"/>
          <w:sz w:val="24"/>
          <w:szCs w:val="24"/>
          <w:lang w:val="en-GB"/>
        </w:rPr>
        <w:t>correlation</w:t>
      </w:r>
      <w:r w:rsidR="006A06FA" w:rsidRPr="000078A2">
        <w:rPr>
          <w:rFonts w:ascii="Times New Roman" w:hAnsi="Times New Roman" w:cs="Times New Roman" w:hint="eastAsia"/>
          <w:sz w:val="24"/>
          <w:szCs w:val="24"/>
          <w:lang w:val="en-GB"/>
        </w:rPr>
        <w:t xml:space="preserve"> r = 0.</w:t>
      </w:r>
      <w:r w:rsidR="000078A2" w:rsidRPr="000078A2">
        <w:rPr>
          <w:rFonts w:ascii="Times New Roman" w:hAnsi="Times New Roman" w:cs="Times New Roman" w:hint="eastAsia"/>
          <w:sz w:val="24"/>
          <w:szCs w:val="24"/>
          <w:lang w:val="en-GB"/>
        </w:rPr>
        <w:t>9571</w:t>
      </w:r>
      <w:r w:rsidR="006A06FA" w:rsidRPr="000078A2">
        <w:rPr>
          <w:rFonts w:ascii="Times New Roman" w:hAnsi="Times New Roman" w:cs="Times New Roman" w:hint="eastAsia"/>
          <w:sz w:val="24"/>
          <w:szCs w:val="24"/>
          <w:lang w:val="en-GB"/>
        </w:rPr>
        <w:t xml:space="preserve">, </w:t>
      </w:r>
      <w:r w:rsidR="006A06FA" w:rsidRPr="000078A2">
        <w:rPr>
          <w:rFonts w:ascii="Times New Roman" w:hAnsi="Times New Roman" w:cs="Times New Roman" w:hint="eastAsia"/>
          <w:i/>
          <w:iCs/>
          <w:sz w:val="24"/>
          <w:szCs w:val="24"/>
          <w:lang w:val="en-GB"/>
        </w:rPr>
        <w:t>p</w:t>
      </w:r>
      <w:r w:rsidR="006A06FA" w:rsidRPr="000078A2">
        <w:rPr>
          <w:rFonts w:ascii="Times New Roman" w:hAnsi="Times New Roman" w:cs="Times New Roman" w:hint="eastAsia"/>
          <w:sz w:val="24"/>
          <w:szCs w:val="24"/>
          <w:lang w:val="en-GB"/>
        </w:rPr>
        <w:t xml:space="preserve"> = </w:t>
      </w:r>
      <w:r w:rsidR="000078A2" w:rsidRPr="000078A2">
        <w:rPr>
          <w:rFonts w:ascii="Times New Roman" w:hAnsi="Times New Roman" w:cs="Times New Roman" w:hint="eastAsia"/>
          <w:sz w:val="24"/>
          <w:szCs w:val="24"/>
          <w:lang w:val="en-GB"/>
        </w:rPr>
        <w:t>5.02e-10</w:t>
      </w:r>
      <w:r w:rsidR="006A06FA" w:rsidRPr="000078A2">
        <w:rPr>
          <w:rFonts w:ascii="Times New Roman" w:hAnsi="Times New Roman" w:cs="Times New Roman" w:hint="eastAsia"/>
          <w:sz w:val="24"/>
          <w:szCs w:val="24"/>
          <w:lang w:val="en-GB"/>
        </w:rPr>
        <w:t xml:space="preserve">) </w:t>
      </w:r>
      <w:r w:rsidR="00172244">
        <w:rPr>
          <w:rFonts w:ascii="Times New Roman" w:hAnsi="Times New Roman" w:cs="Times New Roman"/>
          <w:sz w:val="24"/>
          <w:szCs w:val="24"/>
          <w:lang w:val="en-GB"/>
        </w:rPr>
        <w:t>significant</w:t>
      </w:r>
      <w:r w:rsidR="00172244">
        <w:rPr>
          <w:rFonts w:ascii="Times New Roman" w:hAnsi="Times New Roman" w:cs="Times New Roman" w:hint="eastAsia"/>
          <w:sz w:val="24"/>
          <w:szCs w:val="24"/>
          <w:lang w:val="en-GB"/>
        </w:rPr>
        <w:t xml:space="preserve">ly </w:t>
      </w:r>
      <w:r w:rsidR="00172244" w:rsidRPr="00707FF0">
        <w:rPr>
          <w:rFonts w:ascii="Times New Roman" w:hAnsi="Times New Roman" w:cs="Times New Roman" w:hint="eastAsia"/>
          <w:sz w:val="24"/>
          <w:szCs w:val="24"/>
          <w:lang w:val="en-GB"/>
        </w:rPr>
        <w:t>positively</w:t>
      </w:r>
      <w:r w:rsidR="00172244" w:rsidRPr="007A3EC1">
        <w:rPr>
          <w:rFonts w:ascii="Times New Roman" w:hAnsi="Times New Roman" w:cs="Times New Roman" w:hint="eastAsia"/>
          <w:sz w:val="24"/>
          <w:szCs w:val="24"/>
          <w:lang w:val="en-GB"/>
        </w:rPr>
        <w:t xml:space="preserve"> impact</w:t>
      </w:r>
      <w:r w:rsidR="006A06FA">
        <w:rPr>
          <w:rFonts w:ascii="Times New Roman" w:hAnsi="Times New Roman" w:cs="Times New Roman" w:hint="eastAsia"/>
          <w:sz w:val="24"/>
          <w:szCs w:val="24"/>
          <w:lang w:val="en-GB"/>
        </w:rPr>
        <w:t>ed</w:t>
      </w:r>
      <w:r w:rsidR="00172244">
        <w:rPr>
          <w:rFonts w:ascii="Times New Roman" w:hAnsi="Times New Roman" w:cs="Times New Roman" w:hint="eastAsia"/>
          <w:sz w:val="24"/>
          <w:szCs w:val="24"/>
          <w:lang w:val="en-GB"/>
        </w:rPr>
        <w:t xml:space="preserve"> the ratio of organic and inorganic carbon</w:t>
      </w:r>
      <w:r w:rsidR="006A06FA">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p>
    <w:p w14:paraId="742C5259" w14:textId="1A2CF4EC" w:rsidR="00172244" w:rsidRDefault="006A06FA" w:rsidP="00172244">
      <w:pPr>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The soil </w:t>
      </w:r>
      <w:r w:rsidR="00B56A9F">
        <w:rPr>
          <w:rFonts w:ascii="Times New Roman" w:hAnsi="Times New Roman" w:cs="Times New Roman" w:hint="eastAsia"/>
          <w:sz w:val="24"/>
          <w:szCs w:val="24"/>
          <w:lang w:val="en-GB"/>
        </w:rPr>
        <w:t>water-soluble sodium concentration</w:t>
      </w:r>
      <w:r w:rsidRPr="003904BB">
        <w:rPr>
          <w:rFonts w:ascii="Times New Roman" w:hAnsi="Times New Roman" w:cs="Times New Roman" w:hint="eastAsia"/>
          <w:sz w:val="24"/>
          <w:szCs w:val="24"/>
          <w:lang w:val="en-GB"/>
        </w:rPr>
        <w:t xml:space="preserve"> (Pearson </w:t>
      </w:r>
      <w:r w:rsidRPr="003904BB">
        <w:rPr>
          <w:rFonts w:ascii="Times New Roman" w:hAnsi="Times New Roman" w:cs="Times New Roman"/>
          <w:sz w:val="24"/>
          <w:szCs w:val="24"/>
          <w:lang w:val="en-GB"/>
        </w:rPr>
        <w:t>correlation</w:t>
      </w:r>
      <w:r w:rsidRPr="003904BB">
        <w:rPr>
          <w:rFonts w:ascii="Times New Roman" w:hAnsi="Times New Roman" w:cs="Times New Roman" w:hint="eastAsia"/>
          <w:sz w:val="24"/>
          <w:szCs w:val="24"/>
          <w:lang w:val="en-GB"/>
        </w:rPr>
        <w:t xml:space="preserve"> r = </w:t>
      </w:r>
      <w:r w:rsidR="003904BB" w:rsidRPr="003904BB">
        <w:rPr>
          <w:rFonts w:ascii="Times New Roman" w:hAnsi="Times New Roman" w:cs="Times New Roman" w:hint="eastAsia"/>
          <w:sz w:val="24"/>
          <w:szCs w:val="24"/>
          <w:lang w:val="en-GB"/>
        </w:rPr>
        <w:t>-</w:t>
      </w:r>
      <w:r w:rsidRPr="003904BB">
        <w:rPr>
          <w:rFonts w:ascii="Times New Roman" w:hAnsi="Times New Roman" w:cs="Times New Roman" w:hint="eastAsia"/>
          <w:sz w:val="24"/>
          <w:szCs w:val="24"/>
          <w:lang w:val="en-GB"/>
        </w:rPr>
        <w:t>0.</w:t>
      </w:r>
      <w:r w:rsidR="003904BB" w:rsidRPr="003904BB">
        <w:rPr>
          <w:rFonts w:ascii="Times New Roman" w:hAnsi="Times New Roman" w:cs="Times New Roman" w:hint="eastAsia"/>
          <w:sz w:val="24"/>
          <w:szCs w:val="24"/>
          <w:lang w:val="en-GB"/>
        </w:rPr>
        <w:t>7943</w:t>
      </w:r>
      <w:r w:rsidRPr="003904BB">
        <w:rPr>
          <w:rFonts w:ascii="Times New Roman" w:hAnsi="Times New Roman" w:cs="Times New Roman" w:hint="eastAsia"/>
          <w:sz w:val="24"/>
          <w:szCs w:val="24"/>
          <w:lang w:val="en-GB"/>
        </w:rPr>
        <w:t xml:space="preserve">, </w:t>
      </w:r>
      <w:r w:rsidRPr="003904BB">
        <w:rPr>
          <w:rFonts w:ascii="Times New Roman" w:hAnsi="Times New Roman" w:cs="Times New Roman" w:hint="eastAsia"/>
          <w:i/>
          <w:iCs/>
          <w:sz w:val="24"/>
          <w:szCs w:val="24"/>
          <w:lang w:val="en-GB"/>
        </w:rPr>
        <w:t>p</w:t>
      </w:r>
      <w:r w:rsidRPr="003904BB">
        <w:rPr>
          <w:rFonts w:ascii="Times New Roman" w:hAnsi="Times New Roman" w:cs="Times New Roman" w:hint="eastAsia"/>
          <w:sz w:val="24"/>
          <w:szCs w:val="24"/>
          <w:lang w:val="en-GB"/>
        </w:rPr>
        <w:t xml:space="preserve"> = </w:t>
      </w:r>
      <w:r w:rsidR="003904BB" w:rsidRPr="003904BB">
        <w:rPr>
          <w:rFonts w:ascii="Times New Roman" w:hAnsi="Times New Roman" w:cs="Times New Roman" w:hint="eastAsia"/>
          <w:sz w:val="24"/>
          <w:szCs w:val="24"/>
          <w:lang w:val="en-GB"/>
        </w:rPr>
        <w:t>8.25e-05</w:t>
      </w:r>
      <w:r w:rsidRPr="003904BB">
        <w:rPr>
          <w:rFonts w:ascii="Times New Roman" w:hAnsi="Times New Roman" w:cs="Times New Roman" w:hint="eastAsia"/>
          <w:sz w:val="24"/>
          <w:szCs w:val="24"/>
          <w:lang w:val="en-GB"/>
        </w:rPr>
        <w:t>)</w:t>
      </w:r>
      <w:r w:rsidR="00172244" w:rsidRPr="003904BB">
        <w:rPr>
          <w:rFonts w:ascii="Times New Roman" w:hAnsi="Times New Roman" w:cs="Times New Roman" w:hint="eastAsia"/>
          <w:sz w:val="24"/>
          <w:szCs w:val="24"/>
          <w:lang w:val="en-GB"/>
        </w:rPr>
        <w:t xml:space="preserve">, </w:t>
      </w:r>
      <w:r w:rsidR="00B56A9F" w:rsidRPr="003904BB">
        <w:rPr>
          <w:rFonts w:ascii="Times New Roman" w:hAnsi="Times New Roman" w:cs="Times New Roman" w:hint="eastAsia"/>
          <w:sz w:val="24"/>
          <w:szCs w:val="24"/>
          <w:lang w:val="en-GB"/>
        </w:rPr>
        <w:t>wa</w:t>
      </w:r>
      <w:r w:rsidR="00B56A9F">
        <w:rPr>
          <w:rFonts w:ascii="Times New Roman" w:hAnsi="Times New Roman" w:cs="Times New Roman" w:hint="eastAsia"/>
          <w:sz w:val="24"/>
          <w:szCs w:val="24"/>
          <w:lang w:val="en-GB"/>
        </w:rPr>
        <w:t>ter-soluble sodium density</w:t>
      </w:r>
      <w:r w:rsidRPr="003904BB">
        <w:rPr>
          <w:rFonts w:ascii="Times New Roman" w:hAnsi="Times New Roman" w:cs="Times New Roman" w:hint="eastAsia"/>
          <w:sz w:val="24"/>
          <w:szCs w:val="24"/>
          <w:lang w:val="en-GB"/>
        </w:rPr>
        <w:t xml:space="preserve"> (Pearson </w:t>
      </w:r>
      <w:r w:rsidRPr="003904BB">
        <w:rPr>
          <w:rFonts w:ascii="Times New Roman" w:hAnsi="Times New Roman" w:cs="Times New Roman"/>
          <w:sz w:val="24"/>
          <w:szCs w:val="24"/>
          <w:lang w:val="en-GB"/>
        </w:rPr>
        <w:t>correlation</w:t>
      </w:r>
      <w:r w:rsidRPr="003904BB">
        <w:rPr>
          <w:rFonts w:ascii="Times New Roman" w:hAnsi="Times New Roman" w:cs="Times New Roman" w:hint="eastAsia"/>
          <w:sz w:val="24"/>
          <w:szCs w:val="24"/>
          <w:lang w:val="en-GB"/>
        </w:rPr>
        <w:t xml:space="preserve"> r = </w:t>
      </w:r>
      <w:r w:rsidR="003904BB" w:rsidRPr="003904BB">
        <w:rPr>
          <w:rFonts w:ascii="Times New Roman" w:hAnsi="Times New Roman" w:cs="Times New Roman" w:hint="eastAsia"/>
          <w:sz w:val="24"/>
          <w:szCs w:val="24"/>
          <w:lang w:val="en-GB"/>
        </w:rPr>
        <w:t>-</w:t>
      </w:r>
      <w:r w:rsidRPr="003904BB">
        <w:rPr>
          <w:rFonts w:ascii="Times New Roman" w:hAnsi="Times New Roman" w:cs="Times New Roman" w:hint="eastAsia"/>
          <w:sz w:val="24"/>
          <w:szCs w:val="24"/>
          <w:lang w:val="en-GB"/>
        </w:rPr>
        <w:t>0.</w:t>
      </w:r>
      <w:r w:rsidR="003904BB" w:rsidRPr="003904BB">
        <w:rPr>
          <w:rFonts w:ascii="Times New Roman" w:hAnsi="Times New Roman" w:cs="Times New Roman" w:hint="eastAsia"/>
          <w:sz w:val="24"/>
          <w:szCs w:val="24"/>
          <w:lang w:val="en-GB"/>
        </w:rPr>
        <w:t>7769</w:t>
      </w:r>
      <w:r w:rsidRPr="003904BB">
        <w:rPr>
          <w:rFonts w:ascii="Times New Roman" w:hAnsi="Times New Roman" w:cs="Times New Roman" w:hint="eastAsia"/>
          <w:sz w:val="24"/>
          <w:szCs w:val="24"/>
          <w:lang w:val="en-GB"/>
        </w:rPr>
        <w:t xml:space="preserve">, </w:t>
      </w:r>
      <w:r w:rsidRPr="003904BB">
        <w:rPr>
          <w:rFonts w:ascii="Times New Roman" w:hAnsi="Times New Roman" w:cs="Times New Roman" w:hint="eastAsia"/>
          <w:i/>
          <w:iCs/>
          <w:sz w:val="24"/>
          <w:szCs w:val="24"/>
          <w:lang w:val="en-GB"/>
        </w:rPr>
        <w:t>p</w:t>
      </w:r>
      <w:r w:rsidRPr="003904BB">
        <w:rPr>
          <w:rFonts w:ascii="Times New Roman" w:hAnsi="Times New Roman" w:cs="Times New Roman" w:hint="eastAsia"/>
          <w:sz w:val="24"/>
          <w:szCs w:val="24"/>
          <w:lang w:val="en-GB"/>
        </w:rPr>
        <w:t xml:space="preserve"> = 0.0</w:t>
      </w:r>
      <w:r w:rsidR="003904BB" w:rsidRPr="003904BB">
        <w:rPr>
          <w:rFonts w:ascii="Times New Roman" w:hAnsi="Times New Roman" w:cs="Times New Roman" w:hint="eastAsia"/>
          <w:sz w:val="24"/>
          <w:szCs w:val="24"/>
          <w:lang w:val="en-GB"/>
        </w:rPr>
        <w:t>001</w:t>
      </w:r>
      <w:r w:rsidRPr="003904BB">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water-soluble calcium concentratio</w:t>
      </w:r>
      <w:r w:rsidR="00B56A9F" w:rsidRPr="003904BB">
        <w:rPr>
          <w:rFonts w:ascii="Times New Roman" w:hAnsi="Times New Roman" w:cs="Times New Roman" w:hint="eastAsia"/>
          <w:sz w:val="24"/>
          <w:szCs w:val="24"/>
          <w:lang w:val="en-GB"/>
        </w:rPr>
        <w:t>n</w:t>
      </w:r>
      <w:r w:rsidRPr="003904BB">
        <w:rPr>
          <w:rFonts w:ascii="Times New Roman" w:hAnsi="Times New Roman" w:cs="Times New Roman" w:hint="eastAsia"/>
          <w:sz w:val="24"/>
          <w:szCs w:val="24"/>
          <w:lang w:val="en-GB"/>
        </w:rPr>
        <w:t xml:space="preserve"> (Pearson </w:t>
      </w:r>
      <w:r w:rsidRPr="003904BB">
        <w:rPr>
          <w:rFonts w:ascii="Times New Roman" w:hAnsi="Times New Roman" w:cs="Times New Roman"/>
          <w:sz w:val="24"/>
          <w:szCs w:val="24"/>
          <w:lang w:val="en-GB"/>
        </w:rPr>
        <w:t>correlation</w:t>
      </w:r>
      <w:r w:rsidRPr="003904BB">
        <w:rPr>
          <w:rFonts w:ascii="Times New Roman" w:hAnsi="Times New Roman" w:cs="Times New Roman" w:hint="eastAsia"/>
          <w:sz w:val="24"/>
          <w:szCs w:val="24"/>
          <w:lang w:val="en-GB"/>
        </w:rPr>
        <w:t xml:space="preserve"> r = </w:t>
      </w:r>
      <w:r w:rsidR="003904BB" w:rsidRPr="003904BB">
        <w:rPr>
          <w:rFonts w:ascii="Times New Roman" w:hAnsi="Times New Roman" w:cs="Times New Roman" w:hint="eastAsia"/>
          <w:sz w:val="24"/>
          <w:szCs w:val="24"/>
          <w:lang w:val="en-GB"/>
        </w:rPr>
        <w:t>-</w:t>
      </w:r>
      <w:r w:rsidRPr="003904BB">
        <w:rPr>
          <w:rFonts w:ascii="Times New Roman" w:hAnsi="Times New Roman" w:cs="Times New Roman" w:hint="eastAsia"/>
          <w:sz w:val="24"/>
          <w:szCs w:val="24"/>
          <w:lang w:val="en-GB"/>
        </w:rPr>
        <w:t>0.</w:t>
      </w:r>
      <w:r w:rsidR="003904BB" w:rsidRPr="003904BB">
        <w:rPr>
          <w:rFonts w:ascii="Times New Roman" w:hAnsi="Times New Roman" w:cs="Times New Roman" w:hint="eastAsia"/>
          <w:sz w:val="24"/>
          <w:szCs w:val="24"/>
          <w:lang w:val="en-GB"/>
        </w:rPr>
        <w:t>6385</w:t>
      </w:r>
      <w:r w:rsidRPr="003904BB">
        <w:rPr>
          <w:rFonts w:ascii="Times New Roman" w:hAnsi="Times New Roman" w:cs="Times New Roman" w:hint="eastAsia"/>
          <w:sz w:val="24"/>
          <w:szCs w:val="24"/>
          <w:lang w:val="en-GB"/>
        </w:rPr>
        <w:t xml:space="preserve">, </w:t>
      </w:r>
      <w:r w:rsidRPr="003904BB">
        <w:rPr>
          <w:rFonts w:ascii="Times New Roman" w:hAnsi="Times New Roman" w:cs="Times New Roman" w:hint="eastAsia"/>
          <w:i/>
          <w:iCs/>
          <w:sz w:val="24"/>
          <w:szCs w:val="24"/>
          <w:lang w:val="en-GB"/>
        </w:rPr>
        <w:t>p</w:t>
      </w:r>
      <w:r w:rsidRPr="003904BB">
        <w:rPr>
          <w:rFonts w:ascii="Times New Roman" w:hAnsi="Times New Roman" w:cs="Times New Roman" w:hint="eastAsia"/>
          <w:sz w:val="24"/>
          <w:szCs w:val="24"/>
          <w:lang w:val="en-GB"/>
        </w:rPr>
        <w:t xml:space="preserve"> = 0.0</w:t>
      </w:r>
      <w:r w:rsidR="003904BB" w:rsidRPr="003904BB">
        <w:rPr>
          <w:rFonts w:ascii="Times New Roman" w:hAnsi="Times New Roman" w:cs="Times New Roman" w:hint="eastAsia"/>
          <w:sz w:val="24"/>
          <w:szCs w:val="24"/>
          <w:lang w:val="en-GB"/>
        </w:rPr>
        <w:t>043</w:t>
      </w:r>
      <w:r w:rsidRPr="003904BB">
        <w:rPr>
          <w:rFonts w:ascii="Times New Roman" w:hAnsi="Times New Roman" w:cs="Times New Roman" w:hint="eastAsia"/>
          <w:sz w:val="24"/>
          <w:szCs w:val="24"/>
          <w:lang w:val="en-GB"/>
        </w:rPr>
        <w:t>)</w:t>
      </w:r>
      <w:r w:rsidR="00172244" w:rsidRPr="003904BB">
        <w:rPr>
          <w:rFonts w:ascii="Times New Roman" w:hAnsi="Times New Roman" w:cs="Times New Roman" w:hint="eastAsia"/>
          <w:sz w:val="24"/>
          <w:szCs w:val="24"/>
          <w:lang w:val="en-GB"/>
        </w:rPr>
        <w:t>,</w:t>
      </w:r>
      <w:r w:rsidR="00172244">
        <w:rPr>
          <w:rFonts w:ascii="Times New Roman" w:hAnsi="Times New Roman" w:cs="Times New Roman" w:hint="eastAsia"/>
          <w:sz w:val="24"/>
          <w:szCs w:val="24"/>
          <w:lang w:val="en-GB"/>
        </w:rPr>
        <w:t xml:space="preserve"> </w:t>
      </w:r>
      <w:r w:rsidR="00B56A9F">
        <w:rPr>
          <w:rFonts w:ascii="Times New Roman" w:hAnsi="Times New Roman" w:cs="Times New Roman" w:hint="eastAsia"/>
          <w:sz w:val="24"/>
          <w:szCs w:val="24"/>
          <w:lang w:val="en-GB"/>
        </w:rPr>
        <w:t>total sal</w:t>
      </w:r>
      <w:r w:rsidR="00B56A9F" w:rsidRPr="003904BB">
        <w:rPr>
          <w:rFonts w:ascii="Times New Roman" w:hAnsi="Times New Roman" w:cs="Times New Roman" w:hint="eastAsia"/>
          <w:sz w:val="24"/>
          <w:szCs w:val="24"/>
          <w:lang w:val="en-GB"/>
        </w:rPr>
        <w:t>t content</w:t>
      </w:r>
      <w:r w:rsidRPr="003904BB">
        <w:rPr>
          <w:rFonts w:ascii="Times New Roman" w:hAnsi="Times New Roman" w:cs="Times New Roman" w:hint="eastAsia"/>
          <w:sz w:val="24"/>
          <w:szCs w:val="24"/>
          <w:lang w:val="en-GB"/>
        </w:rPr>
        <w:t xml:space="preserve"> (Pearson </w:t>
      </w:r>
      <w:r w:rsidRPr="003904BB">
        <w:rPr>
          <w:rFonts w:ascii="Times New Roman" w:hAnsi="Times New Roman" w:cs="Times New Roman"/>
          <w:sz w:val="24"/>
          <w:szCs w:val="24"/>
          <w:lang w:val="en-GB"/>
        </w:rPr>
        <w:t>correlation</w:t>
      </w:r>
      <w:r w:rsidRPr="003904BB">
        <w:rPr>
          <w:rFonts w:ascii="Times New Roman" w:hAnsi="Times New Roman" w:cs="Times New Roman" w:hint="eastAsia"/>
          <w:sz w:val="24"/>
          <w:szCs w:val="24"/>
          <w:lang w:val="en-GB"/>
        </w:rPr>
        <w:t xml:space="preserve"> r = </w:t>
      </w:r>
      <w:r w:rsidR="003904BB" w:rsidRPr="003904BB">
        <w:rPr>
          <w:rFonts w:ascii="Times New Roman" w:hAnsi="Times New Roman" w:cs="Times New Roman" w:hint="eastAsia"/>
          <w:sz w:val="24"/>
          <w:szCs w:val="24"/>
          <w:lang w:val="en-GB"/>
        </w:rPr>
        <w:t>-</w:t>
      </w:r>
      <w:r w:rsidRPr="003904BB">
        <w:rPr>
          <w:rFonts w:ascii="Times New Roman" w:hAnsi="Times New Roman" w:cs="Times New Roman" w:hint="eastAsia"/>
          <w:sz w:val="24"/>
          <w:szCs w:val="24"/>
          <w:lang w:val="en-GB"/>
        </w:rPr>
        <w:t>0.</w:t>
      </w:r>
      <w:r w:rsidR="003904BB" w:rsidRPr="003904BB">
        <w:rPr>
          <w:rFonts w:ascii="Times New Roman" w:hAnsi="Times New Roman" w:cs="Times New Roman" w:hint="eastAsia"/>
          <w:sz w:val="24"/>
          <w:szCs w:val="24"/>
          <w:lang w:val="en-GB"/>
        </w:rPr>
        <w:t>7412</w:t>
      </w:r>
      <w:r w:rsidRPr="003904BB">
        <w:rPr>
          <w:rFonts w:ascii="Times New Roman" w:hAnsi="Times New Roman" w:cs="Times New Roman" w:hint="eastAsia"/>
          <w:sz w:val="24"/>
          <w:szCs w:val="24"/>
          <w:lang w:val="en-GB"/>
        </w:rPr>
        <w:t xml:space="preserve">, </w:t>
      </w:r>
      <w:r w:rsidRPr="003904BB">
        <w:rPr>
          <w:rFonts w:ascii="Times New Roman" w:hAnsi="Times New Roman" w:cs="Times New Roman" w:hint="eastAsia"/>
          <w:i/>
          <w:iCs/>
          <w:sz w:val="24"/>
          <w:szCs w:val="24"/>
          <w:lang w:val="en-GB"/>
        </w:rPr>
        <w:t>p</w:t>
      </w:r>
      <w:r w:rsidRPr="003904BB">
        <w:rPr>
          <w:rFonts w:ascii="Times New Roman" w:hAnsi="Times New Roman" w:cs="Times New Roman" w:hint="eastAsia"/>
          <w:sz w:val="24"/>
          <w:szCs w:val="24"/>
          <w:lang w:val="en-GB"/>
        </w:rPr>
        <w:t xml:space="preserve"> = 0.0</w:t>
      </w:r>
      <w:r w:rsidR="003904BB" w:rsidRPr="003904BB">
        <w:rPr>
          <w:rFonts w:ascii="Times New Roman" w:hAnsi="Times New Roman" w:cs="Times New Roman" w:hint="eastAsia"/>
          <w:sz w:val="24"/>
          <w:szCs w:val="24"/>
          <w:lang w:val="en-GB"/>
        </w:rPr>
        <w:t>004</w:t>
      </w:r>
      <w:r w:rsidRPr="003904BB">
        <w:rPr>
          <w:rFonts w:ascii="Times New Roman" w:hAnsi="Times New Roman" w:cs="Times New Roman" w:hint="eastAsia"/>
          <w:sz w:val="24"/>
          <w:szCs w:val="24"/>
          <w:lang w:val="en-GB"/>
        </w:rPr>
        <w:t>)</w:t>
      </w:r>
      <w:r w:rsidR="00172244" w:rsidRPr="003904BB">
        <w:rPr>
          <w:rFonts w:ascii="Times New Roman" w:hAnsi="Times New Roman" w:cs="Times New Roman" w:hint="eastAsia"/>
          <w:sz w:val="24"/>
          <w:szCs w:val="24"/>
          <w:lang w:val="en-GB"/>
        </w:rPr>
        <w:t xml:space="preserve">, </w:t>
      </w:r>
      <w:r w:rsidR="00B56A9F" w:rsidRPr="003904BB">
        <w:rPr>
          <w:rFonts w:ascii="Times New Roman" w:hAnsi="Times New Roman" w:cs="Times New Roman" w:hint="eastAsia"/>
          <w:sz w:val="24"/>
          <w:szCs w:val="24"/>
          <w:lang w:val="en-GB"/>
        </w:rPr>
        <w:t>water-soluble calcium density</w:t>
      </w:r>
      <w:r w:rsidRPr="003904BB">
        <w:rPr>
          <w:rFonts w:ascii="Times New Roman" w:hAnsi="Times New Roman" w:cs="Times New Roman" w:hint="eastAsia"/>
          <w:sz w:val="24"/>
          <w:szCs w:val="24"/>
          <w:lang w:val="en-GB"/>
        </w:rPr>
        <w:t xml:space="preserve"> (Pearson </w:t>
      </w:r>
      <w:r w:rsidRPr="003904BB">
        <w:rPr>
          <w:rFonts w:ascii="Times New Roman" w:hAnsi="Times New Roman" w:cs="Times New Roman"/>
          <w:sz w:val="24"/>
          <w:szCs w:val="24"/>
          <w:lang w:val="en-GB"/>
        </w:rPr>
        <w:t>correlation</w:t>
      </w:r>
      <w:r w:rsidRPr="003904BB">
        <w:rPr>
          <w:rFonts w:ascii="Times New Roman" w:hAnsi="Times New Roman" w:cs="Times New Roman" w:hint="eastAsia"/>
          <w:sz w:val="24"/>
          <w:szCs w:val="24"/>
          <w:lang w:val="en-GB"/>
        </w:rPr>
        <w:t xml:space="preserve"> r = </w:t>
      </w:r>
      <w:r w:rsidR="003904BB" w:rsidRPr="003904BB">
        <w:rPr>
          <w:rFonts w:ascii="Times New Roman" w:hAnsi="Times New Roman" w:cs="Times New Roman" w:hint="eastAsia"/>
          <w:sz w:val="24"/>
          <w:szCs w:val="24"/>
          <w:lang w:val="en-GB"/>
        </w:rPr>
        <w:t>-</w:t>
      </w:r>
      <w:r w:rsidRPr="003904BB">
        <w:rPr>
          <w:rFonts w:ascii="Times New Roman" w:hAnsi="Times New Roman" w:cs="Times New Roman" w:hint="eastAsia"/>
          <w:sz w:val="24"/>
          <w:szCs w:val="24"/>
          <w:lang w:val="en-GB"/>
        </w:rPr>
        <w:t>0.</w:t>
      </w:r>
      <w:r w:rsidR="003904BB" w:rsidRPr="003904BB">
        <w:rPr>
          <w:rFonts w:ascii="Times New Roman" w:hAnsi="Times New Roman" w:cs="Times New Roman" w:hint="eastAsia"/>
          <w:sz w:val="24"/>
          <w:szCs w:val="24"/>
          <w:lang w:val="en-GB"/>
        </w:rPr>
        <w:t>8210</w:t>
      </w:r>
      <w:r w:rsidRPr="003904BB">
        <w:rPr>
          <w:rFonts w:ascii="Times New Roman" w:hAnsi="Times New Roman" w:cs="Times New Roman" w:hint="eastAsia"/>
          <w:sz w:val="24"/>
          <w:szCs w:val="24"/>
          <w:lang w:val="en-GB"/>
        </w:rPr>
        <w:t xml:space="preserve">, </w:t>
      </w:r>
      <w:r w:rsidRPr="003904BB">
        <w:rPr>
          <w:rFonts w:ascii="Times New Roman" w:hAnsi="Times New Roman" w:cs="Times New Roman" w:hint="eastAsia"/>
          <w:i/>
          <w:iCs/>
          <w:sz w:val="24"/>
          <w:szCs w:val="24"/>
          <w:lang w:val="en-GB"/>
        </w:rPr>
        <w:t>p</w:t>
      </w:r>
      <w:r w:rsidRPr="003904BB">
        <w:rPr>
          <w:rFonts w:ascii="Times New Roman" w:hAnsi="Times New Roman" w:cs="Times New Roman" w:hint="eastAsia"/>
          <w:sz w:val="24"/>
          <w:szCs w:val="24"/>
          <w:lang w:val="en-GB"/>
        </w:rPr>
        <w:t xml:space="preserve"> = </w:t>
      </w:r>
      <w:r w:rsidR="003904BB" w:rsidRPr="003904BB">
        <w:rPr>
          <w:rFonts w:ascii="Times New Roman" w:hAnsi="Times New Roman" w:cs="Times New Roman" w:hint="eastAsia"/>
          <w:sz w:val="24"/>
          <w:szCs w:val="24"/>
          <w:lang w:val="en-GB"/>
        </w:rPr>
        <w:t>2.98e-05</w:t>
      </w:r>
      <w:r w:rsidRPr="003904BB">
        <w:rPr>
          <w:rFonts w:ascii="Times New Roman" w:hAnsi="Times New Roman" w:cs="Times New Roman" w:hint="eastAsia"/>
          <w:sz w:val="24"/>
          <w:szCs w:val="24"/>
          <w:lang w:val="en-GB"/>
        </w:rPr>
        <w:t>)</w:t>
      </w:r>
      <w:r w:rsidR="00172244" w:rsidRPr="003904BB">
        <w:rPr>
          <w:rFonts w:ascii="Times New Roman" w:hAnsi="Times New Roman" w:cs="Times New Roman" w:hint="eastAsia"/>
          <w:sz w:val="24"/>
          <w:szCs w:val="24"/>
          <w:lang w:val="en-GB"/>
        </w:rPr>
        <w:t xml:space="preserve"> </w:t>
      </w:r>
      <w:r w:rsidR="00172244">
        <w:rPr>
          <w:rFonts w:ascii="Times New Roman" w:hAnsi="Times New Roman" w:cs="Times New Roman"/>
          <w:sz w:val="24"/>
          <w:szCs w:val="24"/>
          <w:lang w:val="en-GB"/>
        </w:rPr>
        <w:t>significant</w:t>
      </w:r>
      <w:r w:rsidR="00172244">
        <w:rPr>
          <w:rFonts w:ascii="Times New Roman" w:hAnsi="Times New Roman" w:cs="Times New Roman" w:hint="eastAsia"/>
          <w:sz w:val="24"/>
          <w:szCs w:val="24"/>
          <w:lang w:val="en-GB"/>
        </w:rPr>
        <w:t>ly</w:t>
      </w:r>
      <w:r w:rsidR="00172244" w:rsidRPr="007A3EC1">
        <w:rPr>
          <w:rFonts w:ascii="Times New Roman" w:hAnsi="Times New Roman" w:cs="Times New Roman" w:hint="eastAsia"/>
          <w:sz w:val="24"/>
          <w:szCs w:val="24"/>
          <w:lang w:val="en-GB"/>
        </w:rPr>
        <w:t xml:space="preserve"> negatively</w:t>
      </w:r>
      <w:r w:rsidR="00172244">
        <w:rPr>
          <w:rFonts w:ascii="Times New Roman" w:hAnsi="Times New Roman" w:cs="Times New Roman" w:hint="eastAsia"/>
          <w:sz w:val="24"/>
          <w:szCs w:val="24"/>
          <w:lang w:val="en-GB"/>
        </w:rPr>
        <w:t xml:space="preserve"> </w:t>
      </w:r>
      <w:r w:rsidR="00172244" w:rsidRPr="007A3EC1">
        <w:rPr>
          <w:rFonts w:ascii="Times New Roman" w:hAnsi="Times New Roman" w:cs="Times New Roman" w:hint="eastAsia"/>
          <w:sz w:val="24"/>
          <w:szCs w:val="24"/>
          <w:lang w:val="en-GB"/>
        </w:rPr>
        <w:t>impact</w:t>
      </w:r>
      <w:r>
        <w:rPr>
          <w:rFonts w:ascii="Times New Roman" w:hAnsi="Times New Roman" w:cs="Times New Roman" w:hint="eastAsia"/>
          <w:sz w:val="24"/>
          <w:szCs w:val="24"/>
          <w:lang w:val="en-GB"/>
        </w:rPr>
        <w:t>ed</w:t>
      </w:r>
      <w:r w:rsidR="00172244">
        <w:rPr>
          <w:rFonts w:ascii="Times New Roman" w:hAnsi="Times New Roman" w:cs="Times New Roman" w:hint="eastAsia"/>
          <w:sz w:val="24"/>
          <w:szCs w:val="24"/>
          <w:lang w:val="en-GB"/>
        </w:rPr>
        <w:t xml:space="preserve"> the ratio of organic and inorganic carbon (</w:t>
      </w:r>
      <w:r w:rsidR="00172244" w:rsidRPr="006F0745">
        <w:rPr>
          <w:rFonts w:ascii="Times New Roman" w:hAnsi="Times New Roman" w:cs="Times New Roman" w:hint="eastAsia"/>
          <w:b/>
          <w:bCs/>
          <w:sz w:val="24"/>
          <w:szCs w:val="24"/>
          <w:lang w:val="en-GB"/>
        </w:rPr>
        <w:t>Fig.</w:t>
      </w:r>
      <w:r w:rsidR="00FC0C1E">
        <w:rPr>
          <w:rFonts w:ascii="Times New Roman" w:hAnsi="Times New Roman" w:cs="Times New Roman" w:hint="eastAsia"/>
          <w:b/>
          <w:bCs/>
          <w:sz w:val="24"/>
          <w:szCs w:val="24"/>
          <w:lang w:val="en-GB"/>
        </w:rPr>
        <w:t>4</w:t>
      </w:r>
      <w:r w:rsidR="00172244">
        <w:rPr>
          <w:rFonts w:ascii="Times New Roman" w:hAnsi="Times New Roman" w:cs="Times New Roman" w:hint="eastAsia"/>
          <w:b/>
          <w:bCs/>
          <w:sz w:val="24"/>
          <w:szCs w:val="24"/>
          <w:lang w:val="en-GB"/>
        </w:rPr>
        <w:t>g</w:t>
      </w:r>
      <w:r w:rsidR="00172244">
        <w:rPr>
          <w:rFonts w:ascii="Times New Roman" w:hAnsi="Times New Roman" w:cs="Times New Roman" w:hint="eastAsia"/>
          <w:sz w:val="24"/>
          <w:szCs w:val="24"/>
          <w:lang w:val="en-GB"/>
        </w:rPr>
        <w:t>).</w:t>
      </w:r>
    </w:p>
    <w:bookmarkEnd w:id="15"/>
    <w:p w14:paraId="503694FF" w14:textId="426E5FDE" w:rsidR="008F17B7" w:rsidRPr="00D01713" w:rsidRDefault="00FE1704" w:rsidP="008F17B7">
      <w:pPr>
        <w:spacing w:line="360" w:lineRule="auto"/>
        <w:jc w:val="left"/>
        <w:rPr>
          <w:rFonts w:ascii="Times New Roman" w:hAnsi="Times New Roman" w:cs="Times New Roman"/>
          <w:sz w:val="24"/>
          <w:szCs w:val="24"/>
          <w:lang w:val="en-GB"/>
        </w:rPr>
      </w:pPr>
      <w:r>
        <w:rPr>
          <w:rFonts w:ascii="Times New Roman" w:hAnsi="Times New Roman" w:cs="Times New Roman" w:hint="eastAsia"/>
          <w:sz w:val="24"/>
          <w:szCs w:val="24"/>
          <w:lang w:val="en-GB"/>
        </w:rPr>
        <w:t>A</w:t>
      </w:r>
      <w:r w:rsidRPr="00FE1704">
        <w:rPr>
          <w:rFonts w:ascii="Times New Roman" w:hAnsi="Times New Roman" w:cs="Times New Roman" w:hint="eastAsia"/>
          <w:sz w:val="24"/>
          <w:szCs w:val="24"/>
          <w:lang w:val="en-GB"/>
        </w:rPr>
        <w:t>ltogether</w:t>
      </w:r>
      <w:r w:rsidR="008F17B7" w:rsidRPr="008F17B7">
        <w:rPr>
          <w:rFonts w:ascii="Times New Roman" w:hAnsi="Times New Roman" w:cs="Times New Roman" w:hint="eastAsia"/>
          <w:sz w:val="24"/>
          <w:szCs w:val="24"/>
          <w:lang w:val="en-GB"/>
        </w:rPr>
        <w:t>,</w:t>
      </w:r>
      <w:r w:rsidR="008F17B7">
        <w:rPr>
          <w:rFonts w:ascii="Times New Roman" w:hAnsi="Times New Roman" w:cs="Times New Roman" w:hint="eastAsia"/>
          <w:sz w:val="24"/>
          <w:szCs w:val="24"/>
          <w:lang w:val="en-GB"/>
        </w:rPr>
        <w:t xml:space="preserve"> the organic matter addition-induced alterations in </w:t>
      </w:r>
      <w:r w:rsidRPr="00FE1704">
        <w:rPr>
          <w:rFonts w:ascii="Times New Roman" w:hAnsi="Times New Roman" w:cs="Times New Roman" w:hint="eastAsia"/>
          <w:sz w:val="24"/>
          <w:szCs w:val="24"/>
          <w:lang w:val="en-GB"/>
        </w:rPr>
        <w:t>soil chemical properties</w:t>
      </w:r>
      <w:r w:rsidR="008F17B7" w:rsidRPr="008F17B7">
        <w:rPr>
          <w:rFonts w:ascii="Times New Roman" w:hAnsi="Times New Roman" w:cs="Times New Roman" w:hint="eastAsia"/>
          <w:sz w:val="24"/>
          <w:szCs w:val="24"/>
          <w:lang w:val="en-GB"/>
        </w:rPr>
        <w:t xml:space="preserve"> significantly </w:t>
      </w:r>
      <w:r>
        <w:rPr>
          <w:rFonts w:ascii="Times New Roman" w:hAnsi="Times New Roman" w:cs="Times New Roman" w:hint="eastAsia"/>
          <w:sz w:val="24"/>
          <w:szCs w:val="24"/>
          <w:lang w:val="en-GB"/>
        </w:rPr>
        <w:t>changed</w:t>
      </w:r>
      <w:r w:rsidR="008F17B7" w:rsidRPr="008F17B7">
        <w:rPr>
          <w:rFonts w:ascii="Times New Roman" w:hAnsi="Times New Roman" w:cs="Times New Roman" w:hint="eastAsia"/>
          <w:sz w:val="24"/>
          <w:szCs w:val="24"/>
          <w:lang w:val="en-GB"/>
        </w:rPr>
        <w:t xml:space="preserve"> the </w:t>
      </w:r>
      <w:r w:rsidR="008F17B7" w:rsidRPr="008F17B7">
        <w:rPr>
          <w:rFonts w:ascii="Times New Roman" w:hAnsi="Times New Roman" w:cs="Times New Roman"/>
          <w:sz w:val="24"/>
          <w:szCs w:val="24"/>
          <w:lang w:val="en-GB"/>
        </w:rPr>
        <w:t>soil organic and inorganic carbon</w:t>
      </w:r>
      <w:r w:rsidR="008F17B7" w:rsidRPr="008F17B7">
        <w:rPr>
          <w:rFonts w:ascii="Times New Roman" w:hAnsi="Times New Roman" w:cs="Times New Roman" w:hint="eastAsia"/>
          <w:sz w:val="24"/>
          <w:szCs w:val="24"/>
          <w:lang w:val="en-GB"/>
        </w:rPr>
        <w:t xml:space="preserve">, and </w:t>
      </w:r>
      <w:r w:rsidR="008F17B7">
        <w:rPr>
          <w:rFonts w:ascii="Times New Roman" w:hAnsi="Times New Roman" w:cs="Times New Roman" w:hint="eastAsia"/>
          <w:sz w:val="24"/>
          <w:szCs w:val="24"/>
          <w:lang w:val="en-GB"/>
        </w:rPr>
        <w:t>the ratio of organic and inorganic carbon.</w:t>
      </w:r>
    </w:p>
    <w:p w14:paraId="214FF827" w14:textId="77777777" w:rsidR="007E1C56" w:rsidRPr="008F17B7" w:rsidRDefault="007E1C56" w:rsidP="00EE6927">
      <w:pPr>
        <w:spacing w:line="360" w:lineRule="auto"/>
        <w:rPr>
          <w:rFonts w:ascii="Times New Roman" w:hAnsi="Times New Roman" w:cs="Times New Roman"/>
          <w:sz w:val="24"/>
          <w:szCs w:val="24"/>
          <w:lang w:val="en-GB"/>
        </w:rPr>
      </w:pPr>
    </w:p>
    <w:p w14:paraId="4C92E532" w14:textId="283C57E9" w:rsidR="007A3F5B" w:rsidRDefault="000A1920" w:rsidP="00EE6927">
      <w:pPr>
        <w:spacing w:line="360" w:lineRule="auto"/>
        <w:rPr>
          <w:rFonts w:ascii="Times New Roman" w:hAnsi="Times New Roman" w:cs="Times New Roman"/>
          <w:b/>
          <w:bCs/>
          <w:sz w:val="24"/>
          <w:szCs w:val="24"/>
          <w:lang w:val="en-GB"/>
        </w:rPr>
      </w:pPr>
      <w:r>
        <w:rPr>
          <w:rFonts w:ascii="Times New Roman" w:hAnsi="Times New Roman" w:cs="Times New Roman" w:hint="eastAsia"/>
          <w:b/>
          <w:bCs/>
          <w:sz w:val="24"/>
          <w:szCs w:val="24"/>
          <w:lang w:val="en-GB"/>
        </w:rPr>
        <w:t xml:space="preserve">(3) </w:t>
      </w:r>
      <w:r w:rsidR="00A34F00" w:rsidRPr="00EE6927">
        <w:rPr>
          <w:rFonts w:ascii="Times New Roman" w:hAnsi="Times New Roman" w:cs="Times New Roman"/>
          <w:b/>
          <w:bCs/>
          <w:sz w:val="24"/>
          <w:szCs w:val="24"/>
          <w:lang w:val="en-GB"/>
        </w:rPr>
        <w:t xml:space="preserve">Addition of exogenous </w:t>
      </w:r>
      <w:r w:rsidR="00E77A2A" w:rsidRPr="00E77A2A">
        <w:rPr>
          <w:rFonts w:ascii="Times New Roman" w:hAnsi="Times New Roman" w:cs="Times New Roman" w:hint="eastAsia"/>
          <w:b/>
          <w:bCs/>
          <w:sz w:val="24"/>
          <w:szCs w:val="24"/>
          <w:lang w:val="en-GB"/>
        </w:rPr>
        <w:t>organic materials</w:t>
      </w:r>
      <w:r w:rsidR="00A34F00" w:rsidRPr="00EE6927">
        <w:rPr>
          <w:rFonts w:ascii="Times New Roman" w:hAnsi="Times New Roman" w:cs="Times New Roman"/>
          <w:b/>
          <w:bCs/>
          <w:sz w:val="24"/>
          <w:szCs w:val="24"/>
          <w:lang w:val="en-GB"/>
        </w:rPr>
        <w:t xml:space="preserve"> alters soil organic and inorganic carbon via </w:t>
      </w:r>
      <w:r w:rsidR="00D90870">
        <w:rPr>
          <w:rFonts w:ascii="Times New Roman" w:hAnsi="Times New Roman" w:cs="Times New Roman" w:hint="eastAsia"/>
          <w:b/>
          <w:bCs/>
          <w:sz w:val="24"/>
          <w:szCs w:val="24"/>
          <w:lang w:val="en-GB"/>
        </w:rPr>
        <w:t>s</w:t>
      </w:r>
      <w:r w:rsidR="00A34F00" w:rsidRPr="00EE6927">
        <w:rPr>
          <w:rFonts w:ascii="Times New Roman" w:hAnsi="Times New Roman" w:cs="Times New Roman"/>
          <w:b/>
          <w:bCs/>
          <w:sz w:val="24"/>
          <w:szCs w:val="24"/>
          <w:lang w:val="en-GB"/>
        </w:rPr>
        <w:t>oil stoichiometric ratio</w:t>
      </w:r>
      <w:r w:rsidR="00072B35">
        <w:rPr>
          <w:rFonts w:ascii="Times New Roman" w:hAnsi="Times New Roman" w:cs="Times New Roman" w:hint="eastAsia"/>
          <w:b/>
          <w:bCs/>
          <w:sz w:val="24"/>
          <w:szCs w:val="24"/>
          <w:lang w:val="en-GB"/>
        </w:rPr>
        <w:t>s</w:t>
      </w:r>
    </w:p>
    <w:p w14:paraId="02BA0435" w14:textId="4A9B0F91" w:rsidR="00EE561E" w:rsidRDefault="0018388A" w:rsidP="007F1B4B">
      <w:pPr>
        <w:spacing w:line="360" w:lineRule="auto"/>
        <w:rPr>
          <w:rFonts w:ascii="Times New Roman" w:hAnsi="Times New Roman" w:cs="Times New Roman"/>
          <w:sz w:val="24"/>
          <w:szCs w:val="24"/>
          <w:lang w:val="en-GB"/>
        </w:rPr>
      </w:pPr>
      <w:bookmarkStart w:id="25" w:name="_Hlk179313447"/>
      <w:r>
        <w:rPr>
          <w:rFonts w:ascii="Times New Roman" w:hAnsi="Times New Roman" w:cs="Times New Roman" w:hint="eastAsia"/>
          <w:sz w:val="24"/>
          <w:szCs w:val="24"/>
          <w:lang w:val="en-GB"/>
        </w:rPr>
        <w:t xml:space="preserve">Previous studies showed that </w:t>
      </w:r>
      <w:bookmarkEnd w:id="25"/>
      <w:r>
        <w:rPr>
          <w:rFonts w:ascii="Times New Roman" w:hAnsi="Times New Roman" w:cs="Times New Roman" w:hint="eastAsia"/>
          <w:sz w:val="24"/>
          <w:szCs w:val="24"/>
          <w:lang w:val="en-GB"/>
        </w:rPr>
        <w:t>s</w:t>
      </w:r>
      <w:r w:rsidR="0097425A" w:rsidRPr="00B7684F">
        <w:rPr>
          <w:rFonts w:ascii="Times New Roman" w:hAnsi="Times New Roman" w:cs="Times New Roman"/>
          <w:sz w:val="24"/>
          <w:szCs w:val="24"/>
          <w:lang w:val="en-GB"/>
        </w:rPr>
        <w:t>oil nutrient stoichiometry</w:t>
      </w:r>
      <w:r w:rsidR="00AE32CD" w:rsidRPr="00B7684F">
        <w:rPr>
          <w:rFonts w:ascii="Times New Roman" w:hAnsi="Times New Roman" w:cs="Times New Roman" w:hint="eastAsia"/>
          <w:sz w:val="24"/>
          <w:szCs w:val="24"/>
          <w:lang w:val="en-GB"/>
        </w:rPr>
        <w:t xml:space="preserve"> ratio</w:t>
      </w:r>
      <w:r w:rsidR="0097425A" w:rsidRPr="00B7684F">
        <w:rPr>
          <w:rFonts w:ascii="Times New Roman" w:hAnsi="Times New Roman" w:cs="Times New Roman"/>
          <w:sz w:val="24"/>
          <w:szCs w:val="24"/>
          <w:lang w:val="en-GB"/>
        </w:rPr>
        <w:t xml:space="preserve"> had positive or negative effects on soil </w:t>
      </w:r>
      <w:r w:rsidR="00AE32CD" w:rsidRPr="00B7684F">
        <w:rPr>
          <w:rFonts w:ascii="Times New Roman" w:hAnsi="Times New Roman" w:cs="Times New Roman" w:hint="eastAsia"/>
          <w:sz w:val="24"/>
          <w:szCs w:val="24"/>
          <w:lang w:val="en-GB"/>
        </w:rPr>
        <w:t xml:space="preserve">carbon </w:t>
      </w:r>
      <w:r w:rsidR="0097425A" w:rsidRPr="00B7684F">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97425A" w:rsidRPr="00B7684F">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sidR="0097425A" w:rsidRPr="00B7684F">
        <w:rPr>
          <w:rFonts w:ascii="Times New Roman" w:hAnsi="Times New Roman" w:cs="Times New Roman"/>
          <w:sz w:val="24"/>
          <w:szCs w:val="24"/>
          <w:lang w:val="en-GB"/>
        </w:rPr>
        <w:fldChar w:fldCharType="end"/>
      </w:r>
      <w:r w:rsidR="00766F99" w:rsidRPr="00B7684F">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In this study, t</w:t>
      </w:r>
      <w:r w:rsidR="00766F99" w:rsidRPr="00B7684F">
        <w:rPr>
          <w:rFonts w:ascii="Times New Roman" w:hAnsi="Times New Roman" w:cs="Times New Roman" w:hint="eastAsia"/>
          <w:sz w:val="24"/>
          <w:szCs w:val="24"/>
          <w:lang w:val="en-GB"/>
        </w:rPr>
        <w:t xml:space="preserve">he </w:t>
      </w:r>
      <w:r w:rsidR="00B15443">
        <w:rPr>
          <w:rFonts w:ascii="Times New Roman" w:hAnsi="Times New Roman" w:cs="Times New Roman" w:hint="eastAsia"/>
          <w:sz w:val="24"/>
          <w:szCs w:val="24"/>
          <w:lang w:val="en-GB"/>
        </w:rPr>
        <w:t xml:space="preserve">ratio of alkali hydrolyzed nitrogen and water-soluble </w:t>
      </w:r>
      <w:bookmarkStart w:id="26" w:name="_Hlk179276866"/>
      <w:r w:rsidR="00B15443">
        <w:rPr>
          <w:rFonts w:ascii="Times New Roman" w:hAnsi="Times New Roman" w:cs="Times New Roman" w:hint="eastAsia"/>
          <w:sz w:val="24"/>
          <w:szCs w:val="24"/>
          <w:lang w:val="en-GB"/>
        </w:rPr>
        <w:t>potassium</w:t>
      </w:r>
      <w:bookmarkEnd w:id="26"/>
      <w:r w:rsidR="00BA6D69">
        <w:rPr>
          <w:rFonts w:ascii="Times New Roman" w:hAnsi="Times New Roman" w:cs="Times New Roman" w:hint="eastAsia"/>
          <w:sz w:val="24"/>
          <w:szCs w:val="24"/>
          <w:lang w:val="en-GB"/>
        </w:rPr>
        <w:t xml:space="preserve"> </w:t>
      </w:r>
      <w:r w:rsidR="00BA6D69" w:rsidRPr="00662913">
        <w:rPr>
          <w:rFonts w:ascii="Times New Roman" w:hAnsi="Times New Roman" w:cs="Times New Roman" w:hint="eastAsia"/>
          <w:sz w:val="24"/>
          <w:szCs w:val="24"/>
          <w:lang w:val="en-GB"/>
        </w:rPr>
        <w:t xml:space="preserve">(Pearson </w:t>
      </w:r>
      <w:r w:rsidR="00BA6D69" w:rsidRPr="00662913">
        <w:rPr>
          <w:rFonts w:ascii="Times New Roman" w:hAnsi="Times New Roman" w:cs="Times New Roman"/>
          <w:sz w:val="24"/>
          <w:szCs w:val="24"/>
          <w:lang w:val="en-GB"/>
        </w:rPr>
        <w:t>correlation</w:t>
      </w:r>
      <w:r w:rsidR="00BA6D69" w:rsidRPr="00662913">
        <w:rPr>
          <w:rFonts w:ascii="Times New Roman" w:hAnsi="Times New Roman" w:cs="Times New Roman" w:hint="eastAsia"/>
          <w:sz w:val="24"/>
          <w:szCs w:val="24"/>
          <w:lang w:val="en-GB"/>
        </w:rPr>
        <w:t xml:space="preserve"> r = 0.</w:t>
      </w:r>
      <w:r w:rsidR="00662913" w:rsidRPr="00662913">
        <w:rPr>
          <w:rFonts w:ascii="Times New Roman" w:hAnsi="Times New Roman" w:cs="Times New Roman" w:hint="eastAsia"/>
          <w:sz w:val="24"/>
          <w:szCs w:val="24"/>
          <w:lang w:val="en-GB"/>
        </w:rPr>
        <w:t>8654</w:t>
      </w:r>
      <w:r w:rsidR="00BA6D69" w:rsidRPr="00662913">
        <w:rPr>
          <w:rFonts w:ascii="Times New Roman" w:hAnsi="Times New Roman" w:cs="Times New Roman" w:hint="eastAsia"/>
          <w:sz w:val="24"/>
          <w:szCs w:val="24"/>
          <w:lang w:val="en-GB"/>
        </w:rPr>
        <w:t xml:space="preserve">, </w:t>
      </w:r>
      <w:r w:rsidR="00BA6D69" w:rsidRPr="00662913">
        <w:rPr>
          <w:rFonts w:ascii="Times New Roman" w:hAnsi="Times New Roman" w:cs="Times New Roman" w:hint="eastAsia"/>
          <w:i/>
          <w:iCs/>
          <w:sz w:val="24"/>
          <w:szCs w:val="24"/>
          <w:lang w:val="en-GB"/>
        </w:rPr>
        <w:t>p</w:t>
      </w:r>
      <w:r w:rsidR="00BA6D69" w:rsidRPr="00662913">
        <w:rPr>
          <w:rFonts w:ascii="Times New Roman" w:hAnsi="Times New Roman" w:cs="Times New Roman" w:hint="eastAsia"/>
          <w:sz w:val="24"/>
          <w:szCs w:val="24"/>
          <w:lang w:val="en-GB"/>
        </w:rPr>
        <w:t xml:space="preserve"> = </w:t>
      </w:r>
      <w:r w:rsidR="00662913" w:rsidRPr="00662913">
        <w:rPr>
          <w:rFonts w:ascii="Times New Roman" w:hAnsi="Times New Roman" w:cs="Times New Roman" w:hint="eastAsia"/>
          <w:sz w:val="24"/>
          <w:szCs w:val="24"/>
          <w:lang w:val="en-GB"/>
        </w:rPr>
        <w:t>3.53e-06</w:t>
      </w:r>
      <w:r w:rsidR="00BA6D69" w:rsidRPr="00662913">
        <w:rPr>
          <w:rFonts w:ascii="Times New Roman" w:hAnsi="Times New Roman" w:cs="Times New Roman" w:hint="eastAsia"/>
          <w:sz w:val="24"/>
          <w:szCs w:val="24"/>
          <w:lang w:val="en-GB"/>
        </w:rPr>
        <w:t>)</w:t>
      </w:r>
      <w:r w:rsidR="007F1B4B" w:rsidRPr="00662913">
        <w:rPr>
          <w:rFonts w:ascii="Times New Roman" w:hAnsi="Times New Roman" w:cs="Times New Roman" w:hint="eastAsia"/>
          <w:sz w:val="24"/>
          <w:szCs w:val="24"/>
          <w:lang w:val="en-GB"/>
        </w:rPr>
        <w:t>,</w:t>
      </w:r>
      <w:r w:rsidR="007F1B4B" w:rsidRPr="007F1B4B">
        <w:rPr>
          <w:rFonts w:hint="eastAsia"/>
        </w:rPr>
        <w:t xml:space="preserve"> </w:t>
      </w:r>
      <w:r w:rsidR="00066656">
        <w:rPr>
          <w:rFonts w:ascii="Times New Roman" w:hAnsi="Times New Roman" w:cs="Times New Roman" w:hint="eastAsia"/>
          <w:sz w:val="24"/>
          <w:szCs w:val="24"/>
          <w:lang w:val="en-GB"/>
        </w:rPr>
        <w:t>ratio of organic carbon and available phosphorus</w:t>
      </w:r>
      <w:r w:rsidR="00BA6D69" w:rsidRPr="00662913">
        <w:rPr>
          <w:rFonts w:ascii="Times New Roman" w:hAnsi="Times New Roman" w:cs="Times New Roman" w:hint="eastAsia"/>
          <w:sz w:val="24"/>
          <w:szCs w:val="24"/>
          <w:lang w:val="en-GB"/>
        </w:rPr>
        <w:t xml:space="preserve"> (Pearson </w:t>
      </w:r>
      <w:r w:rsidR="00BA6D69" w:rsidRPr="00662913">
        <w:rPr>
          <w:rFonts w:ascii="Times New Roman" w:hAnsi="Times New Roman" w:cs="Times New Roman"/>
          <w:sz w:val="24"/>
          <w:szCs w:val="24"/>
          <w:lang w:val="en-GB"/>
        </w:rPr>
        <w:t>correlation</w:t>
      </w:r>
      <w:r w:rsidR="00BA6D69" w:rsidRPr="00662913">
        <w:rPr>
          <w:rFonts w:ascii="Times New Roman" w:hAnsi="Times New Roman" w:cs="Times New Roman" w:hint="eastAsia"/>
          <w:sz w:val="24"/>
          <w:szCs w:val="24"/>
          <w:lang w:val="en-GB"/>
        </w:rPr>
        <w:t xml:space="preserve"> r = 0.</w:t>
      </w:r>
      <w:r w:rsidR="00662913" w:rsidRPr="00662913">
        <w:rPr>
          <w:rFonts w:ascii="Times New Roman" w:hAnsi="Times New Roman" w:cs="Times New Roman" w:hint="eastAsia"/>
          <w:sz w:val="24"/>
          <w:szCs w:val="24"/>
          <w:lang w:val="en-GB"/>
        </w:rPr>
        <w:t>8880</w:t>
      </w:r>
      <w:r w:rsidR="00BA6D69" w:rsidRPr="00662913">
        <w:rPr>
          <w:rFonts w:ascii="Times New Roman" w:hAnsi="Times New Roman" w:cs="Times New Roman" w:hint="eastAsia"/>
          <w:sz w:val="24"/>
          <w:szCs w:val="24"/>
          <w:lang w:val="en-GB"/>
        </w:rPr>
        <w:t xml:space="preserve">, </w:t>
      </w:r>
      <w:r w:rsidR="00BA6D69" w:rsidRPr="00662913">
        <w:rPr>
          <w:rFonts w:ascii="Times New Roman" w:hAnsi="Times New Roman" w:cs="Times New Roman" w:hint="eastAsia"/>
          <w:i/>
          <w:iCs/>
          <w:sz w:val="24"/>
          <w:szCs w:val="24"/>
          <w:lang w:val="en-GB"/>
        </w:rPr>
        <w:t>p</w:t>
      </w:r>
      <w:r w:rsidR="00BA6D69" w:rsidRPr="00662913">
        <w:rPr>
          <w:rFonts w:ascii="Times New Roman" w:hAnsi="Times New Roman" w:cs="Times New Roman" w:hint="eastAsia"/>
          <w:sz w:val="24"/>
          <w:szCs w:val="24"/>
          <w:lang w:val="en-GB"/>
        </w:rPr>
        <w:t xml:space="preserve"> = </w:t>
      </w:r>
      <w:r w:rsidR="00662913" w:rsidRPr="00662913">
        <w:rPr>
          <w:rFonts w:ascii="Times New Roman" w:hAnsi="Times New Roman" w:cs="Times New Roman" w:hint="eastAsia"/>
          <w:sz w:val="24"/>
          <w:szCs w:val="24"/>
          <w:lang w:val="en-GB"/>
        </w:rPr>
        <w:t>8.72e-07</w:t>
      </w:r>
      <w:r w:rsidR="00BA6D69" w:rsidRPr="00662913">
        <w:rPr>
          <w:rFonts w:ascii="Times New Roman" w:hAnsi="Times New Roman" w:cs="Times New Roman" w:hint="eastAsia"/>
          <w:sz w:val="24"/>
          <w:szCs w:val="24"/>
          <w:lang w:val="en-GB"/>
        </w:rPr>
        <w:t>)</w:t>
      </w:r>
      <w:r w:rsidR="007F1B4B">
        <w:rPr>
          <w:rFonts w:ascii="Times New Roman" w:hAnsi="Times New Roman" w:cs="Times New Roman" w:hint="eastAsia"/>
          <w:sz w:val="24"/>
          <w:szCs w:val="24"/>
          <w:lang w:val="en-GB"/>
        </w:rPr>
        <w:t>,</w:t>
      </w:r>
      <w:r w:rsidR="007F1B4B" w:rsidRPr="007F1B4B">
        <w:rPr>
          <w:rFonts w:hint="eastAsia"/>
        </w:rPr>
        <w:t xml:space="preserve"> </w:t>
      </w:r>
      <w:r w:rsidR="00066656">
        <w:rPr>
          <w:rFonts w:ascii="Times New Roman" w:hAnsi="Times New Roman" w:cs="Times New Roman" w:hint="eastAsia"/>
          <w:sz w:val="24"/>
          <w:szCs w:val="24"/>
          <w:lang w:val="en-GB"/>
        </w:rPr>
        <w:t xml:space="preserve">ratio of organic carbon and alkali hydrolyzed </w:t>
      </w:r>
      <w:bookmarkStart w:id="27" w:name="_Hlk179276910"/>
      <w:r w:rsidR="00066656">
        <w:rPr>
          <w:rFonts w:ascii="Times New Roman" w:hAnsi="Times New Roman" w:cs="Times New Roman" w:hint="eastAsia"/>
          <w:sz w:val="24"/>
          <w:szCs w:val="24"/>
          <w:lang w:val="en-GB"/>
        </w:rPr>
        <w:t>nitrogen</w:t>
      </w:r>
      <w:bookmarkEnd w:id="27"/>
      <w:r w:rsidR="00BA6D69">
        <w:rPr>
          <w:rFonts w:ascii="Times New Roman" w:hAnsi="Times New Roman" w:cs="Times New Roman" w:hint="eastAsia"/>
          <w:sz w:val="24"/>
          <w:szCs w:val="24"/>
          <w:lang w:val="en-GB"/>
        </w:rPr>
        <w:t xml:space="preserve"> </w:t>
      </w:r>
      <w:r w:rsidR="00BA6D69" w:rsidRPr="00662913">
        <w:rPr>
          <w:rFonts w:ascii="Times New Roman" w:hAnsi="Times New Roman" w:cs="Times New Roman" w:hint="eastAsia"/>
          <w:sz w:val="24"/>
          <w:szCs w:val="24"/>
          <w:lang w:val="en-GB"/>
        </w:rPr>
        <w:t xml:space="preserve">(Pearson </w:t>
      </w:r>
      <w:r w:rsidR="00BA6D69" w:rsidRPr="00662913">
        <w:rPr>
          <w:rFonts w:ascii="Times New Roman" w:hAnsi="Times New Roman" w:cs="Times New Roman"/>
          <w:sz w:val="24"/>
          <w:szCs w:val="24"/>
          <w:lang w:val="en-GB"/>
        </w:rPr>
        <w:t>correlation</w:t>
      </w:r>
      <w:r w:rsidR="00BA6D69" w:rsidRPr="00662913">
        <w:rPr>
          <w:rFonts w:ascii="Times New Roman" w:hAnsi="Times New Roman" w:cs="Times New Roman" w:hint="eastAsia"/>
          <w:sz w:val="24"/>
          <w:szCs w:val="24"/>
          <w:lang w:val="en-GB"/>
        </w:rPr>
        <w:t xml:space="preserve"> r = 0.</w:t>
      </w:r>
      <w:r w:rsidR="00662913" w:rsidRPr="00662913">
        <w:rPr>
          <w:rFonts w:ascii="Times New Roman" w:hAnsi="Times New Roman" w:cs="Times New Roman" w:hint="eastAsia"/>
          <w:sz w:val="24"/>
          <w:szCs w:val="24"/>
          <w:lang w:val="en-GB"/>
        </w:rPr>
        <w:t>7282</w:t>
      </w:r>
      <w:r w:rsidR="00BA6D69" w:rsidRPr="00662913">
        <w:rPr>
          <w:rFonts w:ascii="Times New Roman" w:hAnsi="Times New Roman" w:cs="Times New Roman" w:hint="eastAsia"/>
          <w:sz w:val="24"/>
          <w:szCs w:val="24"/>
          <w:lang w:val="en-GB"/>
        </w:rPr>
        <w:t xml:space="preserve">, </w:t>
      </w:r>
      <w:r w:rsidR="00BA6D69" w:rsidRPr="00662913">
        <w:rPr>
          <w:rFonts w:ascii="Times New Roman" w:hAnsi="Times New Roman" w:cs="Times New Roman" w:hint="eastAsia"/>
          <w:i/>
          <w:iCs/>
          <w:sz w:val="24"/>
          <w:szCs w:val="24"/>
          <w:lang w:val="en-GB"/>
        </w:rPr>
        <w:t>p</w:t>
      </w:r>
      <w:r w:rsidR="00BA6D69" w:rsidRPr="00662913">
        <w:rPr>
          <w:rFonts w:ascii="Times New Roman" w:hAnsi="Times New Roman" w:cs="Times New Roman" w:hint="eastAsia"/>
          <w:sz w:val="24"/>
          <w:szCs w:val="24"/>
          <w:lang w:val="en-GB"/>
        </w:rPr>
        <w:t xml:space="preserve"> = 0.0</w:t>
      </w:r>
      <w:r w:rsidR="00662913" w:rsidRPr="00662913">
        <w:rPr>
          <w:rFonts w:ascii="Times New Roman" w:hAnsi="Times New Roman" w:cs="Times New Roman" w:hint="eastAsia"/>
          <w:sz w:val="24"/>
          <w:szCs w:val="24"/>
          <w:lang w:val="en-GB"/>
        </w:rPr>
        <w:t>006</w:t>
      </w:r>
      <w:r w:rsidR="00BA6D69" w:rsidRPr="00662913">
        <w:rPr>
          <w:rFonts w:ascii="Times New Roman" w:hAnsi="Times New Roman" w:cs="Times New Roman" w:hint="eastAsia"/>
          <w:sz w:val="24"/>
          <w:szCs w:val="24"/>
          <w:lang w:val="en-GB"/>
        </w:rPr>
        <w:t>)</w:t>
      </w:r>
      <w:r w:rsidR="007F1B4B">
        <w:rPr>
          <w:rFonts w:ascii="Times New Roman" w:hAnsi="Times New Roman" w:cs="Times New Roman" w:hint="eastAsia"/>
          <w:sz w:val="24"/>
          <w:szCs w:val="24"/>
          <w:lang w:val="en-GB"/>
        </w:rPr>
        <w:t>,</w:t>
      </w:r>
      <w:r w:rsidR="007F1B4B" w:rsidRPr="007F1B4B">
        <w:rPr>
          <w:rFonts w:hint="eastAsia"/>
        </w:rPr>
        <w:t xml:space="preserve"> </w:t>
      </w:r>
      <w:r w:rsidR="00B15443">
        <w:rPr>
          <w:rFonts w:ascii="Times New Roman" w:hAnsi="Times New Roman" w:cs="Times New Roman" w:hint="eastAsia"/>
          <w:sz w:val="24"/>
          <w:szCs w:val="24"/>
          <w:lang w:val="en-GB"/>
        </w:rPr>
        <w:t>ratio of alkali hydrolyzed nitrogen and water-soluble sodium</w:t>
      </w:r>
      <w:r w:rsidR="00BA6D69">
        <w:rPr>
          <w:rFonts w:ascii="Times New Roman" w:hAnsi="Times New Roman" w:cs="Times New Roman" w:hint="eastAsia"/>
          <w:sz w:val="24"/>
          <w:szCs w:val="24"/>
          <w:lang w:val="en-GB"/>
        </w:rPr>
        <w:t xml:space="preserve"> </w:t>
      </w:r>
      <w:r w:rsidR="00BA6D69" w:rsidRPr="00444965">
        <w:rPr>
          <w:rFonts w:ascii="Times New Roman" w:hAnsi="Times New Roman" w:cs="Times New Roman" w:hint="eastAsia"/>
          <w:sz w:val="24"/>
          <w:szCs w:val="24"/>
          <w:lang w:val="en-GB"/>
        </w:rPr>
        <w:t xml:space="preserve">(Pearson </w:t>
      </w:r>
      <w:r w:rsidR="00BA6D69" w:rsidRPr="00444965">
        <w:rPr>
          <w:rFonts w:ascii="Times New Roman" w:hAnsi="Times New Roman" w:cs="Times New Roman"/>
          <w:sz w:val="24"/>
          <w:szCs w:val="24"/>
          <w:lang w:val="en-GB"/>
        </w:rPr>
        <w:t>correlation</w:t>
      </w:r>
      <w:r w:rsidR="00BA6D69" w:rsidRPr="00444965">
        <w:rPr>
          <w:rFonts w:ascii="Times New Roman" w:hAnsi="Times New Roman" w:cs="Times New Roman" w:hint="eastAsia"/>
          <w:sz w:val="24"/>
          <w:szCs w:val="24"/>
          <w:lang w:val="en-GB"/>
        </w:rPr>
        <w:t xml:space="preserve"> r = 0.</w:t>
      </w:r>
      <w:r w:rsidR="00444965" w:rsidRPr="00444965">
        <w:rPr>
          <w:rFonts w:ascii="Times New Roman" w:hAnsi="Times New Roman" w:cs="Times New Roman" w:hint="eastAsia"/>
          <w:sz w:val="24"/>
          <w:szCs w:val="24"/>
          <w:lang w:val="en-GB"/>
        </w:rPr>
        <w:t>9180</w:t>
      </w:r>
      <w:r w:rsidR="00BA6D69" w:rsidRPr="00444965">
        <w:rPr>
          <w:rFonts w:ascii="Times New Roman" w:hAnsi="Times New Roman" w:cs="Times New Roman" w:hint="eastAsia"/>
          <w:sz w:val="24"/>
          <w:szCs w:val="24"/>
          <w:lang w:val="en-GB"/>
        </w:rPr>
        <w:t xml:space="preserve">, </w:t>
      </w:r>
      <w:r w:rsidR="00BA6D69" w:rsidRPr="00444965">
        <w:rPr>
          <w:rFonts w:ascii="Times New Roman" w:hAnsi="Times New Roman" w:cs="Times New Roman" w:hint="eastAsia"/>
          <w:i/>
          <w:iCs/>
          <w:sz w:val="24"/>
          <w:szCs w:val="24"/>
          <w:lang w:val="en-GB"/>
        </w:rPr>
        <w:t>p</w:t>
      </w:r>
      <w:r w:rsidR="00BA6D69" w:rsidRPr="00444965">
        <w:rPr>
          <w:rFonts w:ascii="Times New Roman" w:hAnsi="Times New Roman" w:cs="Times New Roman" w:hint="eastAsia"/>
          <w:sz w:val="24"/>
          <w:szCs w:val="24"/>
          <w:lang w:val="en-GB"/>
        </w:rPr>
        <w:t xml:space="preserve"> = </w:t>
      </w:r>
      <w:r w:rsidR="00444965" w:rsidRPr="00444965">
        <w:rPr>
          <w:rFonts w:ascii="Times New Roman" w:hAnsi="Times New Roman" w:cs="Times New Roman" w:hint="eastAsia"/>
          <w:sz w:val="24"/>
          <w:szCs w:val="24"/>
          <w:lang w:val="en-GB"/>
        </w:rPr>
        <w:t>7.93e-08</w:t>
      </w:r>
      <w:r w:rsidR="00BA6D69" w:rsidRPr="00444965">
        <w:rPr>
          <w:rFonts w:ascii="Times New Roman" w:hAnsi="Times New Roman" w:cs="Times New Roman" w:hint="eastAsia"/>
          <w:sz w:val="24"/>
          <w:szCs w:val="24"/>
          <w:lang w:val="en-GB"/>
        </w:rPr>
        <w:t>)</w:t>
      </w:r>
      <w:r w:rsidR="007F1B4B">
        <w:rPr>
          <w:rFonts w:ascii="Times New Roman" w:hAnsi="Times New Roman" w:cs="Times New Roman" w:hint="eastAsia"/>
          <w:sz w:val="24"/>
          <w:szCs w:val="24"/>
          <w:lang w:val="en-GB"/>
        </w:rPr>
        <w:t>,</w:t>
      </w:r>
      <w:r w:rsidR="007F1B4B" w:rsidRPr="007F1B4B">
        <w:rPr>
          <w:rFonts w:hint="eastAsia"/>
        </w:rPr>
        <w:t xml:space="preserve"> </w:t>
      </w:r>
      <w:r w:rsidR="00066656">
        <w:rPr>
          <w:rFonts w:ascii="Times New Roman" w:hAnsi="Times New Roman" w:cs="Times New Roman" w:hint="eastAsia"/>
          <w:sz w:val="24"/>
          <w:szCs w:val="24"/>
          <w:lang w:val="en-GB"/>
        </w:rPr>
        <w:t>ratio of alkali hydrolyzed nitrogen and water-soluble calcium</w:t>
      </w:r>
      <w:r w:rsidR="00BA6D6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sz w:val="24"/>
          <w:szCs w:val="24"/>
          <w:lang w:val="en-GB"/>
        </w:rPr>
        <w:t xml:space="preserve">(Pearson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9549</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7.41e-10</w:t>
      </w:r>
      <w:r w:rsidR="00BA6D69" w:rsidRPr="00D35F09">
        <w:rPr>
          <w:rFonts w:ascii="Times New Roman" w:hAnsi="Times New Roman" w:cs="Times New Roman" w:hint="eastAsia"/>
          <w:sz w:val="24"/>
          <w:szCs w:val="24"/>
          <w:lang w:val="en-GB"/>
        </w:rPr>
        <w:t>)</w:t>
      </w:r>
      <w:r w:rsidR="007F1B4B">
        <w:rPr>
          <w:rFonts w:ascii="Times New Roman" w:hAnsi="Times New Roman" w:cs="Times New Roman" w:hint="eastAsia"/>
          <w:sz w:val="24"/>
          <w:szCs w:val="24"/>
          <w:lang w:val="en-GB"/>
        </w:rPr>
        <w:t>,</w:t>
      </w:r>
      <w:r w:rsidR="007F1B4B" w:rsidRPr="007F1B4B">
        <w:rPr>
          <w:rFonts w:hint="eastAsia"/>
        </w:rPr>
        <w:t xml:space="preserve"> </w:t>
      </w:r>
      <w:r w:rsidR="00066656">
        <w:rPr>
          <w:rFonts w:ascii="Times New Roman" w:hAnsi="Times New Roman" w:cs="Times New Roman" w:hint="eastAsia"/>
          <w:sz w:val="24"/>
          <w:szCs w:val="24"/>
          <w:lang w:val="en-GB"/>
        </w:rPr>
        <w:t>ratio of organic carbon and water-soluble sodium</w:t>
      </w:r>
      <w:r w:rsidR="00BA6D6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sz w:val="24"/>
          <w:szCs w:val="24"/>
          <w:lang w:val="en-GB"/>
        </w:rPr>
        <w:t xml:space="preserve">(Pearson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9864</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5.65e-14</w:t>
      </w:r>
      <w:r w:rsidR="00BA6D69" w:rsidRPr="00D35F09">
        <w:rPr>
          <w:rFonts w:ascii="Times New Roman" w:hAnsi="Times New Roman" w:cs="Times New Roman" w:hint="eastAsia"/>
          <w:sz w:val="24"/>
          <w:szCs w:val="24"/>
          <w:lang w:val="en-GB"/>
        </w:rPr>
        <w:t>)</w:t>
      </w:r>
      <w:r w:rsidR="007F1B4B">
        <w:rPr>
          <w:rFonts w:ascii="Times New Roman" w:hAnsi="Times New Roman" w:cs="Times New Roman" w:hint="eastAsia"/>
          <w:sz w:val="24"/>
          <w:szCs w:val="24"/>
          <w:lang w:val="en-GB"/>
        </w:rPr>
        <w:t>,</w:t>
      </w:r>
      <w:r w:rsidR="007F1B4B" w:rsidRPr="007F1B4B">
        <w:rPr>
          <w:rFonts w:hint="eastAsia"/>
        </w:rPr>
        <w:t xml:space="preserve"> </w:t>
      </w:r>
      <w:r w:rsidR="00066656">
        <w:rPr>
          <w:rFonts w:ascii="Times New Roman" w:hAnsi="Times New Roman" w:cs="Times New Roman" w:hint="eastAsia"/>
          <w:sz w:val="24"/>
          <w:szCs w:val="24"/>
          <w:lang w:val="en-GB"/>
        </w:rPr>
        <w:t>ratio of inorganic carbon and water-soluble sod</w:t>
      </w:r>
      <w:r w:rsidR="00066656" w:rsidRPr="00D35F09">
        <w:rPr>
          <w:rFonts w:ascii="Times New Roman" w:hAnsi="Times New Roman" w:cs="Times New Roman" w:hint="eastAsia"/>
          <w:sz w:val="24"/>
          <w:szCs w:val="24"/>
          <w:lang w:val="en-GB"/>
        </w:rPr>
        <w:t>ium</w:t>
      </w:r>
      <w:r w:rsidR="00BA6D69" w:rsidRPr="00D35F09">
        <w:rPr>
          <w:rFonts w:ascii="Times New Roman" w:hAnsi="Times New Roman" w:cs="Times New Roman" w:hint="eastAsia"/>
          <w:sz w:val="24"/>
          <w:szCs w:val="24"/>
          <w:lang w:val="en-GB"/>
        </w:rPr>
        <w:t xml:space="preserve"> (Pearson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0.57</w:t>
      </w:r>
      <w:r w:rsidR="00D35F09" w:rsidRPr="00D35F09">
        <w:rPr>
          <w:rFonts w:ascii="Times New Roman" w:hAnsi="Times New Roman" w:cs="Times New Roman" w:hint="eastAsia"/>
          <w:sz w:val="24"/>
          <w:szCs w:val="24"/>
          <w:lang w:val="en-GB"/>
        </w:rPr>
        <w:t>05</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0.01</w:t>
      </w:r>
      <w:r w:rsidR="00D35F09" w:rsidRPr="00D35F09">
        <w:rPr>
          <w:rFonts w:ascii="Times New Roman" w:hAnsi="Times New Roman" w:cs="Times New Roman" w:hint="eastAsia"/>
          <w:sz w:val="24"/>
          <w:szCs w:val="24"/>
          <w:lang w:val="en-GB"/>
        </w:rPr>
        <w:t>34</w:t>
      </w:r>
      <w:r w:rsidR="00BA6D69" w:rsidRPr="00D35F09">
        <w:rPr>
          <w:rFonts w:ascii="Times New Roman" w:hAnsi="Times New Roman" w:cs="Times New Roman" w:hint="eastAsia"/>
          <w:sz w:val="24"/>
          <w:szCs w:val="24"/>
          <w:lang w:val="en-GB"/>
        </w:rPr>
        <w:t>)</w:t>
      </w:r>
      <w:r w:rsidR="007F1B4B" w:rsidRPr="00D35F09">
        <w:rPr>
          <w:rFonts w:ascii="Times New Roman" w:hAnsi="Times New Roman" w:cs="Times New Roman" w:hint="eastAsia"/>
          <w:sz w:val="24"/>
          <w:szCs w:val="24"/>
          <w:lang w:val="en-GB"/>
        </w:rPr>
        <w:t>,</w:t>
      </w:r>
      <w:r w:rsidR="009D3592" w:rsidRPr="009D3592">
        <w:rPr>
          <w:rFonts w:hint="eastAsia"/>
        </w:rPr>
        <w:t xml:space="preserve"> </w:t>
      </w:r>
      <w:r w:rsidR="00766F99">
        <w:rPr>
          <w:rFonts w:ascii="Times New Roman" w:hAnsi="Times New Roman" w:cs="Times New Roman" w:hint="eastAsia"/>
          <w:sz w:val="24"/>
          <w:szCs w:val="24"/>
          <w:lang w:val="en-GB"/>
        </w:rPr>
        <w:t>ratio of available phosphorus and water-soluble sodium</w:t>
      </w:r>
      <w:r w:rsidR="00BA6D69" w:rsidRPr="00D35F09">
        <w:rPr>
          <w:rFonts w:ascii="Times New Roman" w:hAnsi="Times New Roman" w:cs="Times New Roman" w:hint="eastAsia"/>
          <w:sz w:val="24"/>
          <w:szCs w:val="24"/>
          <w:lang w:val="en-GB"/>
        </w:rPr>
        <w:t xml:space="preserve"> (Pearson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7910</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9.27e-05</w:t>
      </w:r>
      <w:r w:rsidR="00BA6D69" w:rsidRPr="00D35F09">
        <w:rPr>
          <w:rFonts w:ascii="Times New Roman" w:hAnsi="Times New Roman" w:cs="Times New Roman" w:hint="eastAsia"/>
          <w:sz w:val="24"/>
          <w:szCs w:val="24"/>
          <w:lang w:val="en-GB"/>
        </w:rPr>
        <w:t>)</w:t>
      </w:r>
      <w:r w:rsidR="009D3592" w:rsidRPr="00D35F09">
        <w:rPr>
          <w:rFonts w:ascii="Times New Roman" w:hAnsi="Times New Roman" w:cs="Times New Roman" w:hint="eastAsia"/>
          <w:sz w:val="24"/>
          <w:szCs w:val="24"/>
          <w:lang w:val="en-GB"/>
        </w:rPr>
        <w:t>,</w:t>
      </w:r>
      <w:r w:rsidR="009D3592">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water-soluble calcium</w:t>
      </w:r>
      <w:r w:rsidR="00BA6D69" w:rsidRPr="00D35F09">
        <w:rPr>
          <w:rFonts w:ascii="Times New Roman" w:hAnsi="Times New Roman" w:cs="Times New Roman" w:hint="eastAsia"/>
          <w:sz w:val="24"/>
          <w:szCs w:val="24"/>
          <w:lang w:val="en-GB"/>
        </w:rPr>
        <w:t xml:space="preserve"> (Pearson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9957</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5.4e-18</w:t>
      </w:r>
      <w:r w:rsidR="00BA6D69" w:rsidRPr="00D35F09">
        <w:rPr>
          <w:rFonts w:ascii="Times New Roman" w:hAnsi="Times New Roman" w:cs="Times New Roman" w:hint="eastAsia"/>
          <w:sz w:val="24"/>
          <w:szCs w:val="24"/>
          <w:lang w:val="en-GB"/>
        </w:rPr>
        <w:t>)</w:t>
      </w:r>
      <w:r w:rsidR="009D3592" w:rsidRPr="00D35F09">
        <w:rPr>
          <w:rFonts w:ascii="Times New Roman" w:hAnsi="Times New Roman" w:cs="Times New Roman" w:hint="eastAsia"/>
          <w:sz w:val="24"/>
          <w:szCs w:val="24"/>
          <w:lang w:val="en-GB"/>
        </w:rPr>
        <w:t xml:space="preserve">, </w:t>
      </w:r>
      <w:r w:rsidR="00066656" w:rsidRPr="00D35F09">
        <w:rPr>
          <w:rFonts w:ascii="Times New Roman" w:hAnsi="Times New Roman" w:cs="Times New Roman" w:hint="eastAsia"/>
          <w:sz w:val="24"/>
          <w:szCs w:val="24"/>
          <w:lang w:val="en-GB"/>
        </w:rPr>
        <w:t>ratio of organ</w:t>
      </w:r>
      <w:r w:rsidR="00066656">
        <w:rPr>
          <w:rFonts w:ascii="Times New Roman" w:hAnsi="Times New Roman" w:cs="Times New Roman" w:hint="eastAsia"/>
          <w:sz w:val="24"/>
          <w:szCs w:val="24"/>
          <w:lang w:val="en-GB"/>
        </w:rPr>
        <w:t>ic carbon and water-soluble potassium</w:t>
      </w:r>
      <w:r w:rsidR="00BA6D69" w:rsidRPr="00D35F09">
        <w:rPr>
          <w:rFonts w:ascii="Times New Roman" w:hAnsi="Times New Roman" w:cs="Times New Roman" w:hint="eastAsia"/>
          <w:sz w:val="24"/>
          <w:szCs w:val="24"/>
          <w:lang w:val="en-GB"/>
        </w:rPr>
        <w:t xml:space="preserve"> (Pearson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975</w:t>
      </w:r>
      <w:r w:rsidR="00BA6D69" w:rsidRPr="00D35F09">
        <w:rPr>
          <w:rFonts w:ascii="Times New Roman" w:hAnsi="Times New Roman" w:cs="Times New Roman" w:hint="eastAsia"/>
          <w:sz w:val="24"/>
          <w:szCs w:val="24"/>
          <w:lang w:val="en-GB"/>
        </w:rPr>
        <w:t xml:space="preserve">3,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6.46e-12</w:t>
      </w:r>
      <w:r w:rsidR="00BA6D69" w:rsidRPr="00D35F09">
        <w:rPr>
          <w:rFonts w:ascii="Times New Roman" w:hAnsi="Times New Roman" w:cs="Times New Roman" w:hint="eastAsia"/>
          <w:sz w:val="24"/>
          <w:szCs w:val="24"/>
          <w:lang w:val="en-GB"/>
        </w:rPr>
        <w:t>)</w:t>
      </w:r>
      <w:r w:rsidR="009D3592">
        <w:rPr>
          <w:rFonts w:ascii="Times New Roman" w:hAnsi="Times New Roman" w:cs="Times New Roman" w:hint="eastAsia"/>
          <w:sz w:val="24"/>
          <w:szCs w:val="24"/>
          <w:lang w:val="en-GB"/>
        </w:rPr>
        <w:t>,</w:t>
      </w:r>
      <w:r w:rsidR="009D3592" w:rsidRPr="009D3592">
        <w:rPr>
          <w:rFonts w:hint="eastAsia"/>
        </w:rPr>
        <w:t xml:space="preserve"> </w:t>
      </w:r>
      <w:r w:rsidR="00B15443">
        <w:rPr>
          <w:rFonts w:ascii="Times New Roman" w:hAnsi="Times New Roman" w:cs="Times New Roman" w:hint="eastAsia"/>
          <w:sz w:val="24"/>
          <w:szCs w:val="24"/>
          <w:lang w:val="en-GB"/>
        </w:rPr>
        <w:t>ratio of available phosphorus and water-soluble calcium</w:t>
      </w:r>
      <w:r w:rsidR="00BA6D6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sz w:val="24"/>
          <w:szCs w:val="24"/>
          <w:lang w:val="en-GB"/>
        </w:rPr>
        <w:t xml:space="preserve">(Pearson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859</w:t>
      </w:r>
      <w:r w:rsidR="00BA6D69" w:rsidRPr="00D35F09">
        <w:rPr>
          <w:rFonts w:ascii="Times New Roman" w:hAnsi="Times New Roman" w:cs="Times New Roman" w:hint="eastAsia"/>
          <w:sz w:val="24"/>
          <w:szCs w:val="24"/>
          <w:lang w:val="en-GB"/>
        </w:rPr>
        <w:t xml:space="preserve">3,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4.92e-06</w:t>
      </w:r>
      <w:r w:rsidR="00BA6D69" w:rsidRPr="00D35F09">
        <w:rPr>
          <w:rFonts w:ascii="Times New Roman" w:hAnsi="Times New Roman" w:cs="Times New Roman" w:hint="eastAsia"/>
          <w:sz w:val="24"/>
          <w:szCs w:val="24"/>
          <w:lang w:val="en-GB"/>
        </w:rPr>
        <w:t>)</w:t>
      </w:r>
      <w:r w:rsidR="009D3592" w:rsidRPr="00D35F09">
        <w:rPr>
          <w:rFonts w:ascii="Times New Roman" w:hAnsi="Times New Roman" w:cs="Times New Roman" w:hint="eastAsia"/>
          <w:sz w:val="24"/>
          <w:szCs w:val="24"/>
          <w:lang w:val="en-GB"/>
        </w:rPr>
        <w:t>,</w:t>
      </w:r>
      <w:r w:rsidR="009D3592" w:rsidRPr="009D3592">
        <w:rPr>
          <w:rFonts w:hint="eastAsia"/>
        </w:rPr>
        <w:t xml:space="preserve"> </w:t>
      </w:r>
      <w:r w:rsidR="00766F99">
        <w:rPr>
          <w:rFonts w:ascii="Times New Roman" w:hAnsi="Times New Roman" w:cs="Times New Roman" w:hint="eastAsia"/>
          <w:sz w:val="24"/>
          <w:szCs w:val="24"/>
          <w:lang w:val="en-GB"/>
        </w:rPr>
        <w:t>ratio of alkali hydrolyzed nitrogen and available phosphorus</w:t>
      </w:r>
      <w:r w:rsidR="007F1B4B"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sz w:val="24"/>
          <w:szCs w:val="24"/>
          <w:lang w:val="en-GB"/>
        </w:rPr>
        <w:t xml:space="preserve">(Pearson </w:t>
      </w:r>
      <w:r w:rsidR="00BA6D69" w:rsidRPr="00D35F09">
        <w:rPr>
          <w:rFonts w:ascii="Times New Roman" w:hAnsi="Times New Roman" w:cs="Times New Roman"/>
          <w:sz w:val="24"/>
          <w:szCs w:val="24"/>
          <w:lang w:val="en-GB"/>
        </w:rPr>
        <w:t>correlation</w:t>
      </w:r>
      <w:r w:rsidR="00BA6D69" w:rsidRPr="00D35F09">
        <w:rPr>
          <w:rFonts w:ascii="Times New Roman" w:hAnsi="Times New Roman" w:cs="Times New Roman" w:hint="eastAsia"/>
          <w:sz w:val="24"/>
          <w:szCs w:val="24"/>
          <w:lang w:val="en-GB"/>
        </w:rPr>
        <w:t xml:space="preserve"> r = 0.</w:t>
      </w:r>
      <w:r w:rsidR="00D35F09" w:rsidRPr="00D35F09">
        <w:rPr>
          <w:rFonts w:ascii="Times New Roman" w:hAnsi="Times New Roman" w:cs="Times New Roman" w:hint="eastAsia"/>
          <w:sz w:val="24"/>
          <w:szCs w:val="24"/>
          <w:lang w:val="en-GB"/>
        </w:rPr>
        <w:t>8415</w:t>
      </w:r>
      <w:r w:rsidR="00BA6D69" w:rsidRPr="00D35F09">
        <w:rPr>
          <w:rFonts w:ascii="Times New Roman" w:hAnsi="Times New Roman" w:cs="Times New Roman" w:hint="eastAsia"/>
          <w:sz w:val="24"/>
          <w:szCs w:val="24"/>
          <w:lang w:val="en-GB"/>
        </w:rPr>
        <w:t xml:space="preserve">, </w:t>
      </w:r>
      <w:r w:rsidR="00BA6D69" w:rsidRPr="00D35F09">
        <w:rPr>
          <w:rFonts w:ascii="Times New Roman" w:hAnsi="Times New Roman" w:cs="Times New Roman" w:hint="eastAsia"/>
          <w:i/>
          <w:iCs/>
          <w:sz w:val="24"/>
          <w:szCs w:val="24"/>
          <w:lang w:val="en-GB"/>
        </w:rPr>
        <w:t>p</w:t>
      </w:r>
      <w:r w:rsidR="00BA6D69" w:rsidRPr="00D35F09">
        <w:rPr>
          <w:rFonts w:ascii="Times New Roman" w:hAnsi="Times New Roman" w:cs="Times New Roman" w:hint="eastAsia"/>
          <w:sz w:val="24"/>
          <w:szCs w:val="24"/>
          <w:lang w:val="en-GB"/>
        </w:rPr>
        <w:t xml:space="preserve"> = </w:t>
      </w:r>
      <w:r w:rsidR="00D35F09" w:rsidRPr="00D35F09">
        <w:rPr>
          <w:rFonts w:ascii="Times New Roman" w:hAnsi="Times New Roman" w:cs="Times New Roman" w:hint="eastAsia"/>
          <w:sz w:val="24"/>
          <w:szCs w:val="24"/>
          <w:lang w:val="en-GB"/>
        </w:rPr>
        <w:t>1.2e-05</w:t>
      </w:r>
      <w:r w:rsidR="00BA6D69" w:rsidRPr="00D35F09">
        <w:rPr>
          <w:rFonts w:ascii="Times New Roman" w:hAnsi="Times New Roman" w:cs="Times New Roman" w:hint="eastAsia"/>
          <w:sz w:val="24"/>
          <w:szCs w:val="24"/>
          <w:lang w:val="en-GB"/>
        </w:rPr>
        <w:t>)</w:t>
      </w:r>
      <w:r w:rsidR="00BA6D69">
        <w:rPr>
          <w:rFonts w:ascii="Times New Roman" w:hAnsi="Times New Roman" w:cs="Times New Roman" w:hint="eastAsia"/>
          <w:color w:val="FF0000"/>
          <w:sz w:val="24"/>
          <w:szCs w:val="24"/>
          <w:lang w:val="en-GB"/>
        </w:rPr>
        <w:t xml:space="preserve"> </w:t>
      </w:r>
      <w:r w:rsidR="007F1B4B" w:rsidRPr="007F1B4B">
        <w:rPr>
          <w:rFonts w:ascii="Times New Roman" w:hAnsi="Times New Roman" w:cs="Times New Roman" w:hint="eastAsia"/>
          <w:sz w:val="24"/>
          <w:szCs w:val="24"/>
          <w:lang w:val="en-GB"/>
        </w:rPr>
        <w:t>significantly positively affect</w:t>
      </w:r>
      <w:r w:rsidR="00BA6D69">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organic carbon concentration (</w:t>
      </w:r>
      <w:r w:rsidR="007F1B4B" w:rsidRPr="00FC0C1E">
        <w:rPr>
          <w:rFonts w:ascii="Times New Roman" w:hAnsi="Times New Roman" w:cs="Times New Roman" w:hint="eastAsia"/>
          <w:b/>
          <w:bCs/>
          <w:sz w:val="24"/>
          <w:szCs w:val="24"/>
          <w:lang w:val="en-GB"/>
        </w:rPr>
        <w:t>Fig.</w:t>
      </w:r>
      <w:r w:rsidR="00FC0C1E" w:rsidRPr="00FC0C1E">
        <w:rPr>
          <w:rFonts w:ascii="Times New Roman" w:hAnsi="Times New Roman" w:cs="Times New Roman" w:hint="eastAsia"/>
          <w:b/>
          <w:bCs/>
          <w:sz w:val="24"/>
          <w:szCs w:val="24"/>
          <w:lang w:val="en-GB"/>
        </w:rPr>
        <w:t>4</w:t>
      </w:r>
      <w:r w:rsidR="00FD7535">
        <w:rPr>
          <w:rFonts w:ascii="Times New Roman" w:hAnsi="Times New Roman" w:cs="Times New Roman" w:hint="eastAsia"/>
          <w:b/>
          <w:bCs/>
          <w:sz w:val="24"/>
          <w:szCs w:val="24"/>
          <w:lang w:val="en-GB"/>
        </w:rPr>
        <w:t>a</w:t>
      </w:r>
      <w:r w:rsidR="007F1B4B" w:rsidRPr="007F1B4B">
        <w:rPr>
          <w:rFonts w:ascii="Times New Roman" w:hAnsi="Times New Roman" w:cs="Times New Roman" w:hint="eastAsia"/>
          <w:sz w:val="24"/>
          <w:szCs w:val="24"/>
          <w:lang w:val="en-GB"/>
        </w:rPr>
        <w:t>)</w:t>
      </w:r>
      <w:r w:rsidR="00EE561E">
        <w:rPr>
          <w:rFonts w:ascii="Times New Roman" w:hAnsi="Times New Roman" w:cs="Times New Roman" w:hint="eastAsia"/>
          <w:sz w:val="24"/>
          <w:szCs w:val="24"/>
          <w:lang w:val="en-GB"/>
        </w:rPr>
        <w:t>.</w:t>
      </w:r>
    </w:p>
    <w:p w14:paraId="472BE951" w14:textId="05286120" w:rsidR="00D87C7B" w:rsidRDefault="00EE561E" w:rsidP="007F1B4B">
      <w:pPr>
        <w:spacing w:line="360" w:lineRule="auto"/>
        <w:rPr>
          <w:rFonts w:ascii="Times New Roman" w:hAnsi="Times New Roman" w:cs="Times New Roman"/>
          <w:sz w:val="24"/>
          <w:szCs w:val="24"/>
        </w:rPr>
      </w:pPr>
      <w:r>
        <w:rPr>
          <w:rFonts w:ascii="Times New Roman" w:hAnsi="Times New Roman" w:cs="Times New Roman" w:hint="eastAsia"/>
          <w:sz w:val="24"/>
          <w:szCs w:val="24"/>
          <w:lang w:val="en-GB"/>
        </w:rPr>
        <w:t>T</w:t>
      </w:r>
      <w:r w:rsidR="00B7684F">
        <w:rPr>
          <w:rFonts w:ascii="Times New Roman" w:hAnsi="Times New Roman" w:cs="Times New Roman" w:hint="eastAsia"/>
          <w:sz w:val="24"/>
          <w:szCs w:val="24"/>
          <w:lang w:val="en-GB"/>
        </w:rPr>
        <w:t xml:space="preserve">he ratio of </w:t>
      </w:r>
      <w:bookmarkStart w:id="28" w:name="_Hlk179276926"/>
      <w:r w:rsidR="00EF4796" w:rsidRPr="00EF4796">
        <w:rPr>
          <w:rFonts w:ascii="Times New Roman" w:hAnsi="Times New Roman" w:cs="Times New Roman" w:hint="eastAsia"/>
          <w:sz w:val="24"/>
          <w:szCs w:val="24"/>
        </w:rPr>
        <w:t>available</w:t>
      </w:r>
      <w:r w:rsidR="00EF4796" w:rsidRPr="00EF4796">
        <w:rPr>
          <w:rFonts w:ascii="Times New Roman" w:hAnsi="Times New Roman" w:cs="Times New Roman"/>
          <w:sz w:val="24"/>
          <w:szCs w:val="24"/>
        </w:rPr>
        <w:t xml:space="preserve"> </w:t>
      </w:r>
      <w:r w:rsidR="00EF4796" w:rsidRPr="00EF4796">
        <w:rPr>
          <w:rFonts w:ascii="Times New Roman" w:hAnsi="Times New Roman" w:cs="Times New Roman" w:hint="eastAsia"/>
          <w:sz w:val="24"/>
          <w:szCs w:val="24"/>
        </w:rPr>
        <w:t>nitrogen</w:t>
      </w:r>
      <w:bookmarkStart w:id="29" w:name="_Hlk179276886"/>
      <w:bookmarkEnd w:id="28"/>
      <w:r w:rsidR="00B7684F">
        <w:rPr>
          <w:rFonts w:ascii="Times New Roman" w:hAnsi="Times New Roman" w:cs="Times New Roman" w:hint="eastAsia"/>
          <w:sz w:val="24"/>
          <w:szCs w:val="24"/>
        </w:rPr>
        <w:t xml:space="preserve"> and </w:t>
      </w:r>
      <w:r w:rsidR="00EF4796" w:rsidRPr="00EF4796">
        <w:rPr>
          <w:rFonts w:ascii="Times New Roman" w:hAnsi="Times New Roman" w:cs="Times New Roman" w:hint="eastAsia"/>
          <w:sz w:val="24"/>
          <w:szCs w:val="24"/>
        </w:rPr>
        <w:t>available</w:t>
      </w:r>
      <w:r w:rsidR="00EF4796" w:rsidRPr="00EF4796">
        <w:rPr>
          <w:rFonts w:ascii="Times New Roman" w:hAnsi="Times New Roman" w:cs="Times New Roman"/>
          <w:sz w:val="24"/>
          <w:szCs w:val="24"/>
        </w:rPr>
        <w:t xml:space="preserve"> </w:t>
      </w:r>
      <w:r w:rsidR="00EF4796" w:rsidRPr="00EF4796">
        <w:rPr>
          <w:rFonts w:ascii="Times New Roman" w:hAnsi="Times New Roman" w:cs="Times New Roman" w:hint="eastAsia"/>
          <w:sz w:val="24"/>
          <w:szCs w:val="24"/>
        </w:rPr>
        <w:t>potassium</w:t>
      </w:r>
      <w:bookmarkEnd w:id="29"/>
      <w:r w:rsidR="00B7684F">
        <w:rPr>
          <w:rFonts w:ascii="Times New Roman" w:hAnsi="Times New Roman" w:cs="Times New Roman" w:hint="eastAsia"/>
          <w:sz w:val="24"/>
          <w:szCs w:val="24"/>
        </w:rPr>
        <w:t>,</w:t>
      </w:r>
      <w:r w:rsidR="00B7684F" w:rsidRPr="00B7684F">
        <w:rPr>
          <w:rFonts w:ascii="Times New Roman" w:hAnsi="Times New Roman" w:cs="Times New Roman" w:hint="eastAsia"/>
          <w:sz w:val="24"/>
          <w:szCs w:val="24"/>
          <w:lang w:val="en-GB"/>
        </w:rPr>
        <w:t xml:space="preserve"> </w:t>
      </w:r>
      <w:r w:rsidR="00B7684F">
        <w:rPr>
          <w:rFonts w:ascii="Times New Roman" w:hAnsi="Times New Roman" w:cs="Times New Roman" w:hint="eastAsia"/>
          <w:sz w:val="24"/>
          <w:szCs w:val="24"/>
          <w:lang w:val="en-GB"/>
        </w:rPr>
        <w:t xml:space="preserve">ratio of </w:t>
      </w:r>
      <w:r w:rsidR="00EF4796" w:rsidRPr="00EF4796">
        <w:rPr>
          <w:rFonts w:ascii="Times New Roman" w:hAnsi="Times New Roman" w:cs="Times New Roman" w:hint="eastAsia"/>
          <w:sz w:val="24"/>
          <w:szCs w:val="24"/>
        </w:rPr>
        <w:t>available</w:t>
      </w:r>
      <w:r w:rsidR="00EF4796" w:rsidRPr="00EF4796">
        <w:rPr>
          <w:rFonts w:ascii="Times New Roman" w:hAnsi="Times New Roman" w:cs="Times New Roman"/>
          <w:sz w:val="24"/>
          <w:szCs w:val="24"/>
        </w:rPr>
        <w:t xml:space="preserve"> </w:t>
      </w:r>
      <w:r w:rsidR="00EF4796" w:rsidRPr="00EF4796">
        <w:rPr>
          <w:rFonts w:ascii="Times New Roman" w:hAnsi="Times New Roman" w:cs="Times New Roman" w:hint="eastAsia"/>
          <w:sz w:val="24"/>
          <w:szCs w:val="24"/>
        </w:rPr>
        <w:t>nitrogen</w:t>
      </w:r>
      <w:r w:rsidR="00B7684F">
        <w:rPr>
          <w:rFonts w:ascii="Times New Roman" w:hAnsi="Times New Roman" w:cs="Times New Roman" w:hint="eastAsia"/>
          <w:sz w:val="24"/>
          <w:szCs w:val="24"/>
        </w:rPr>
        <w:t xml:space="preserve"> and</w:t>
      </w:r>
      <w:r w:rsidR="00766F99" w:rsidRPr="00766F99">
        <w:rPr>
          <w:rFonts w:hint="eastAsia"/>
        </w:rPr>
        <w:t xml:space="preserve"> </w:t>
      </w:r>
      <w:bookmarkStart w:id="30" w:name="_Hlk179276838"/>
      <w:r w:rsidR="00766F99" w:rsidRPr="00766F99">
        <w:rPr>
          <w:rFonts w:ascii="Times New Roman" w:hAnsi="Times New Roman" w:cs="Times New Roman" w:hint="eastAsia"/>
          <w:sz w:val="24"/>
          <w:szCs w:val="24"/>
        </w:rPr>
        <w:lastRenderedPageBreak/>
        <w:t>available</w:t>
      </w:r>
      <w:bookmarkEnd w:id="30"/>
      <w:r w:rsidR="00766F99" w:rsidRPr="00766F99">
        <w:rPr>
          <w:rFonts w:ascii="Times New Roman" w:hAnsi="Times New Roman" w:cs="Times New Roman" w:hint="eastAsia"/>
          <w:sz w:val="24"/>
          <w:szCs w:val="24"/>
        </w:rPr>
        <w:t xml:space="preserve"> calcium</w:t>
      </w:r>
      <w:r w:rsidR="00B7684F">
        <w:rPr>
          <w:rFonts w:ascii="Times New Roman" w:hAnsi="Times New Roman" w:cs="Times New Roman" w:hint="eastAsia"/>
          <w:sz w:val="24"/>
          <w:szCs w:val="24"/>
        </w:rPr>
        <w:t xml:space="preserve">, </w:t>
      </w:r>
      <w:r w:rsidR="00B7684F">
        <w:rPr>
          <w:rFonts w:ascii="Times New Roman" w:hAnsi="Times New Roman" w:cs="Times New Roman" w:hint="eastAsia"/>
          <w:sz w:val="24"/>
          <w:szCs w:val="24"/>
          <w:lang w:val="en-GB"/>
        </w:rPr>
        <w:t xml:space="preserve">ratio of </w:t>
      </w:r>
      <w:r w:rsidR="00766F99" w:rsidRPr="00790A6B">
        <w:rPr>
          <w:rFonts w:ascii="Times New Roman" w:hAnsi="Times New Roman" w:cs="Times New Roman" w:hint="eastAsia"/>
          <w:sz w:val="24"/>
          <w:szCs w:val="24"/>
          <w:lang w:val="en-GB"/>
        </w:rPr>
        <w:t>available phosphorus</w:t>
      </w:r>
      <w:r w:rsidR="00B7684F">
        <w:rPr>
          <w:rFonts w:ascii="Times New Roman" w:hAnsi="Times New Roman" w:cs="Times New Roman" w:hint="eastAsia"/>
          <w:sz w:val="24"/>
          <w:szCs w:val="24"/>
        </w:rPr>
        <w:t xml:space="preserve"> and </w:t>
      </w:r>
      <w:r w:rsidR="00766F99" w:rsidRPr="00766F99">
        <w:rPr>
          <w:rFonts w:ascii="Times New Roman" w:hAnsi="Times New Roman" w:cs="Times New Roman" w:hint="eastAsia"/>
          <w:sz w:val="24"/>
          <w:szCs w:val="24"/>
        </w:rPr>
        <w:t>available calcium</w:t>
      </w:r>
      <w:r w:rsidR="00D87C7B">
        <w:rPr>
          <w:rFonts w:ascii="Times New Roman" w:hAnsi="Times New Roman" w:cs="Times New Roman" w:hint="eastAsia"/>
          <w:sz w:val="24"/>
          <w:szCs w:val="24"/>
        </w:rPr>
        <w:t xml:space="preserve"> significantly affect</w:t>
      </w:r>
      <w:r w:rsidR="00BA6D69">
        <w:rPr>
          <w:rFonts w:ascii="Times New Roman" w:hAnsi="Times New Roman" w:cs="Times New Roman" w:hint="eastAsia"/>
          <w:sz w:val="24"/>
          <w:szCs w:val="24"/>
        </w:rPr>
        <w:t>ed</w:t>
      </w:r>
      <w:r w:rsidR="00D87C7B">
        <w:rPr>
          <w:rFonts w:ascii="Times New Roman" w:hAnsi="Times New Roman" w:cs="Times New Roman" w:hint="eastAsia"/>
          <w:sz w:val="24"/>
          <w:szCs w:val="24"/>
        </w:rPr>
        <w:t xml:space="preserve"> soil organic carbon </w:t>
      </w:r>
      <w:r w:rsidR="00D87C7B">
        <w:rPr>
          <w:rFonts w:ascii="Times New Roman" w:hAnsi="Times New Roman" w:cs="Times New Roman"/>
          <w:sz w:val="24"/>
          <w:szCs w:val="24"/>
        </w:rPr>
        <w:fldChar w:fldCharType="begin"/>
      </w:r>
      <w:r w:rsidR="0039787F">
        <w:rPr>
          <w:rFonts w:ascii="Times New Roman" w:hAnsi="Times New Roman" w:cs="Times New Roman"/>
          <w:sz w:val="24"/>
          <w:szCs w:val="24"/>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D87C7B">
        <w:rPr>
          <w:rFonts w:ascii="Times New Roman" w:hAnsi="Times New Roman" w:cs="Times New Roman"/>
          <w:sz w:val="24"/>
          <w:szCs w:val="24"/>
        </w:rPr>
        <w:fldChar w:fldCharType="separate"/>
      </w:r>
      <w:r w:rsidR="0039787F">
        <w:rPr>
          <w:rFonts w:ascii="Times New Roman" w:hAnsi="Times New Roman" w:cs="Times New Roman"/>
          <w:noProof/>
          <w:sz w:val="24"/>
          <w:szCs w:val="24"/>
        </w:rPr>
        <w:t>[2]</w:t>
      </w:r>
      <w:r w:rsidR="00D87C7B">
        <w:rPr>
          <w:rFonts w:ascii="Times New Roman" w:hAnsi="Times New Roman" w:cs="Times New Roman"/>
          <w:sz w:val="24"/>
          <w:szCs w:val="24"/>
        </w:rPr>
        <w:fldChar w:fldCharType="end"/>
      </w:r>
      <w:r w:rsidR="00D87C7B">
        <w:rPr>
          <w:rFonts w:ascii="Times New Roman" w:hAnsi="Times New Roman" w:cs="Times New Roman" w:hint="eastAsia"/>
          <w:sz w:val="24"/>
          <w:szCs w:val="24"/>
        </w:rPr>
        <w:t>.</w:t>
      </w:r>
    </w:p>
    <w:p w14:paraId="6A9FE993" w14:textId="70ACCF59" w:rsidR="00BA15EA" w:rsidRDefault="00BA6D69" w:rsidP="00BA15EA">
      <w:pPr>
        <w:spacing w:line="360" w:lineRule="auto"/>
        <w:rPr>
          <w:rFonts w:ascii="Times New Roman" w:hAnsi="Times New Roman" w:cs="Times New Roman"/>
          <w:sz w:val="24"/>
          <w:szCs w:val="24"/>
        </w:rPr>
      </w:pPr>
      <w:r>
        <w:rPr>
          <w:rFonts w:ascii="Times New Roman" w:hAnsi="Times New Roman" w:cs="Times New Roman" w:hint="eastAsia"/>
          <w:sz w:val="24"/>
          <w:szCs w:val="24"/>
          <w:lang w:val="en-GB"/>
        </w:rPr>
        <w:t>The soil</w:t>
      </w:r>
      <w:r w:rsidR="007F1B4B" w:rsidRPr="007F1B4B">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w:t>
      </w:r>
      <w:r w:rsidR="00066656" w:rsidRPr="008576B3">
        <w:rPr>
          <w:rFonts w:ascii="Times New Roman" w:hAnsi="Times New Roman" w:cs="Times New Roman" w:hint="eastAsia"/>
          <w:sz w:val="24"/>
          <w:szCs w:val="24"/>
          <w:lang w:val="en-GB"/>
        </w:rPr>
        <w:t>organic carbon and water-soluble potassium</w:t>
      </w:r>
      <w:r w:rsidRPr="008576B3">
        <w:rPr>
          <w:rFonts w:ascii="Times New Roman" w:hAnsi="Times New Roman" w:cs="Times New Roman" w:hint="eastAsia"/>
          <w:sz w:val="24"/>
          <w:szCs w:val="24"/>
          <w:lang w:val="en-GB"/>
        </w:rPr>
        <w:t xml:space="preserve"> (Pearson </w:t>
      </w:r>
      <w:r w:rsidRPr="008576B3">
        <w:rPr>
          <w:rFonts w:ascii="Times New Roman" w:hAnsi="Times New Roman" w:cs="Times New Roman"/>
          <w:sz w:val="24"/>
          <w:szCs w:val="24"/>
          <w:lang w:val="en-GB"/>
        </w:rPr>
        <w:t>correlation</w:t>
      </w:r>
      <w:r w:rsidRPr="008576B3">
        <w:rPr>
          <w:rFonts w:ascii="Times New Roman" w:hAnsi="Times New Roman" w:cs="Times New Roman" w:hint="eastAsia"/>
          <w:sz w:val="24"/>
          <w:szCs w:val="24"/>
          <w:lang w:val="en-GB"/>
        </w:rPr>
        <w:t xml:space="preserve"> r = </w:t>
      </w:r>
      <w:r w:rsidR="008576B3" w:rsidRPr="008576B3">
        <w:rPr>
          <w:rFonts w:ascii="Times New Roman" w:hAnsi="Times New Roman" w:cs="Times New Roman" w:hint="eastAsia"/>
          <w:sz w:val="24"/>
          <w:szCs w:val="24"/>
          <w:lang w:val="en-GB"/>
        </w:rPr>
        <w:t>-</w:t>
      </w:r>
      <w:r w:rsidRPr="008576B3">
        <w:rPr>
          <w:rFonts w:ascii="Times New Roman" w:hAnsi="Times New Roman" w:cs="Times New Roman" w:hint="eastAsia"/>
          <w:sz w:val="24"/>
          <w:szCs w:val="24"/>
          <w:lang w:val="en-GB"/>
        </w:rPr>
        <w:t>0.</w:t>
      </w:r>
      <w:r w:rsidR="008576B3" w:rsidRPr="008576B3">
        <w:rPr>
          <w:rFonts w:ascii="Times New Roman" w:hAnsi="Times New Roman" w:cs="Times New Roman" w:hint="eastAsia"/>
          <w:sz w:val="24"/>
          <w:szCs w:val="24"/>
          <w:lang w:val="en-GB"/>
        </w:rPr>
        <w:t>9518</w:t>
      </w:r>
      <w:r w:rsidRPr="008576B3">
        <w:rPr>
          <w:rFonts w:ascii="Times New Roman" w:hAnsi="Times New Roman" w:cs="Times New Roman" w:hint="eastAsia"/>
          <w:sz w:val="24"/>
          <w:szCs w:val="24"/>
          <w:lang w:val="en-GB"/>
        </w:rPr>
        <w:t xml:space="preserve">, </w:t>
      </w:r>
      <w:r w:rsidRPr="008576B3">
        <w:rPr>
          <w:rFonts w:ascii="Times New Roman" w:hAnsi="Times New Roman" w:cs="Times New Roman" w:hint="eastAsia"/>
          <w:i/>
          <w:iCs/>
          <w:sz w:val="24"/>
          <w:szCs w:val="24"/>
          <w:lang w:val="en-GB"/>
        </w:rPr>
        <w:t>p</w:t>
      </w:r>
      <w:r w:rsidRPr="008576B3">
        <w:rPr>
          <w:rFonts w:ascii="Times New Roman" w:hAnsi="Times New Roman" w:cs="Times New Roman" w:hint="eastAsia"/>
          <w:sz w:val="24"/>
          <w:szCs w:val="24"/>
          <w:lang w:val="en-GB"/>
        </w:rPr>
        <w:t xml:space="preserve"> = </w:t>
      </w:r>
      <w:r w:rsidR="008576B3" w:rsidRPr="008576B3">
        <w:rPr>
          <w:rFonts w:ascii="Times New Roman" w:hAnsi="Times New Roman" w:cs="Times New Roman" w:hint="eastAsia"/>
          <w:sz w:val="24"/>
          <w:szCs w:val="24"/>
          <w:lang w:val="en-GB"/>
        </w:rPr>
        <w:t>1.25e-0</w:t>
      </w:r>
      <w:r w:rsidRPr="008576B3">
        <w:rPr>
          <w:rFonts w:ascii="Times New Roman" w:hAnsi="Times New Roman" w:cs="Times New Roman" w:hint="eastAsia"/>
          <w:sz w:val="24"/>
          <w:szCs w:val="24"/>
          <w:lang w:val="en-GB"/>
        </w:rPr>
        <w:t>9)</w:t>
      </w:r>
      <w:r w:rsidR="009D3592" w:rsidRPr="008576B3">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w:t>
      </w:r>
      <w:r w:rsidR="00066656" w:rsidRPr="008576B3">
        <w:rPr>
          <w:rFonts w:ascii="Times New Roman" w:hAnsi="Times New Roman" w:cs="Times New Roman" w:hint="eastAsia"/>
          <w:sz w:val="24"/>
          <w:szCs w:val="24"/>
          <w:lang w:val="en-GB"/>
        </w:rPr>
        <w:t>d available phosphorus</w:t>
      </w:r>
      <w:r w:rsidRPr="008576B3">
        <w:rPr>
          <w:rFonts w:ascii="Times New Roman" w:hAnsi="Times New Roman" w:cs="Times New Roman" w:hint="eastAsia"/>
          <w:sz w:val="24"/>
          <w:szCs w:val="24"/>
          <w:lang w:val="en-GB"/>
        </w:rPr>
        <w:t xml:space="preserve"> (Pearson </w:t>
      </w:r>
      <w:r w:rsidRPr="008576B3">
        <w:rPr>
          <w:rFonts w:ascii="Times New Roman" w:hAnsi="Times New Roman" w:cs="Times New Roman"/>
          <w:sz w:val="24"/>
          <w:szCs w:val="24"/>
          <w:lang w:val="en-GB"/>
        </w:rPr>
        <w:t>correlation</w:t>
      </w:r>
      <w:r w:rsidRPr="008576B3">
        <w:rPr>
          <w:rFonts w:ascii="Times New Roman" w:hAnsi="Times New Roman" w:cs="Times New Roman" w:hint="eastAsia"/>
          <w:sz w:val="24"/>
          <w:szCs w:val="24"/>
          <w:lang w:val="en-GB"/>
        </w:rPr>
        <w:t xml:space="preserve"> r = </w:t>
      </w:r>
      <w:r w:rsidR="008576B3" w:rsidRPr="008576B3">
        <w:rPr>
          <w:rFonts w:ascii="Times New Roman" w:hAnsi="Times New Roman" w:cs="Times New Roman" w:hint="eastAsia"/>
          <w:sz w:val="24"/>
          <w:szCs w:val="24"/>
          <w:lang w:val="en-GB"/>
        </w:rPr>
        <w:t>-</w:t>
      </w:r>
      <w:r w:rsidRPr="008576B3">
        <w:rPr>
          <w:rFonts w:ascii="Times New Roman" w:hAnsi="Times New Roman" w:cs="Times New Roman" w:hint="eastAsia"/>
          <w:sz w:val="24"/>
          <w:szCs w:val="24"/>
          <w:lang w:val="en-GB"/>
        </w:rPr>
        <w:t>0.</w:t>
      </w:r>
      <w:r w:rsidR="008576B3" w:rsidRPr="008576B3">
        <w:rPr>
          <w:rFonts w:ascii="Times New Roman" w:hAnsi="Times New Roman" w:cs="Times New Roman" w:hint="eastAsia"/>
          <w:sz w:val="24"/>
          <w:szCs w:val="24"/>
          <w:lang w:val="en-GB"/>
        </w:rPr>
        <w:t>8929</w:t>
      </w:r>
      <w:r w:rsidRPr="008576B3">
        <w:rPr>
          <w:rFonts w:ascii="Times New Roman" w:hAnsi="Times New Roman" w:cs="Times New Roman" w:hint="eastAsia"/>
          <w:sz w:val="24"/>
          <w:szCs w:val="24"/>
          <w:lang w:val="en-GB"/>
        </w:rPr>
        <w:t xml:space="preserve">, </w:t>
      </w:r>
      <w:r w:rsidRPr="008576B3">
        <w:rPr>
          <w:rFonts w:ascii="Times New Roman" w:hAnsi="Times New Roman" w:cs="Times New Roman" w:hint="eastAsia"/>
          <w:i/>
          <w:iCs/>
          <w:sz w:val="24"/>
          <w:szCs w:val="24"/>
          <w:lang w:val="en-GB"/>
        </w:rPr>
        <w:t>p</w:t>
      </w:r>
      <w:r w:rsidRPr="008576B3">
        <w:rPr>
          <w:rFonts w:ascii="Times New Roman" w:hAnsi="Times New Roman" w:cs="Times New Roman" w:hint="eastAsia"/>
          <w:sz w:val="24"/>
          <w:szCs w:val="24"/>
          <w:lang w:val="en-GB"/>
        </w:rPr>
        <w:t xml:space="preserve"> = </w:t>
      </w:r>
      <w:r w:rsidR="008576B3" w:rsidRPr="008576B3">
        <w:rPr>
          <w:rFonts w:ascii="Times New Roman" w:hAnsi="Times New Roman" w:cs="Times New Roman" w:hint="eastAsia"/>
          <w:sz w:val="24"/>
          <w:szCs w:val="24"/>
          <w:lang w:val="en-GB"/>
        </w:rPr>
        <w:t>8.72e-07</w:t>
      </w:r>
      <w:r w:rsidRPr="008576B3">
        <w:rPr>
          <w:rFonts w:ascii="Times New Roman" w:hAnsi="Times New Roman" w:cs="Times New Roman" w:hint="eastAsia"/>
          <w:sz w:val="24"/>
          <w:szCs w:val="24"/>
          <w:lang w:val="en-GB"/>
        </w:rPr>
        <w:t>)</w:t>
      </w:r>
      <w:r w:rsidR="009D3592">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 xml:space="preserve">ratio of available phosphorus and water-soluble </w:t>
      </w:r>
      <w:bookmarkStart w:id="31" w:name="_Hlk179276945"/>
      <w:r w:rsidR="00B15443">
        <w:rPr>
          <w:rFonts w:ascii="Times New Roman" w:hAnsi="Times New Roman" w:cs="Times New Roman" w:hint="eastAsia"/>
          <w:sz w:val="24"/>
          <w:szCs w:val="24"/>
          <w:lang w:val="en-GB"/>
        </w:rPr>
        <w:t>magnesiu</w:t>
      </w:r>
      <w:r w:rsidR="00B15443" w:rsidRPr="00D41A9F">
        <w:rPr>
          <w:rFonts w:ascii="Times New Roman" w:hAnsi="Times New Roman" w:cs="Times New Roman" w:hint="eastAsia"/>
          <w:sz w:val="24"/>
          <w:szCs w:val="24"/>
          <w:lang w:val="en-GB"/>
        </w:rPr>
        <w:t>m</w:t>
      </w:r>
      <w:bookmarkEnd w:id="31"/>
      <w:r w:rsidRPr="00D41A9F">
        <w:rPr>
          <w:rFonts w:ascii="Times New Roman" w:hAnsi="Times New Roman" w:cs="Times New Roman" w:hint="eastAsia"/>
          <w:sz w:val="24"/>
          <w:szCs w:val="24"/>
          <w:lang w:val="en-GB"/>
        </w:rPr>
        <w:t xml:space="preserve"> (Pearson </w:t>
      </w:r>
      <w:r w:rsidRPr="00D41A9F">
        <w:rPr>
          <w:rFonts w:ascii="Times New Roman" w:hAnsi="Times New Roman" w:cs="Times New Roman"/>
          <w:sz w:val="24"/>
          <w:szCs w:val="24"/>
          <w:lang w:val="en-GB"/>
        </w:rPr>
        <w:t>correlation</w:t>
      </w:r>
      <w:r w:rsidRPr="00D41A9F">
        <w:rPr>
          <w:rFonts w:ascii="Times New Roman" w:hAnsi="Times New Roman" w:cs="Times New Roman" w:hint="eastAsia"/>
          <w:sz w:val="24"/>
          <w:szCs w:val="24"/>
          <w:lang w:val="en-GB"/>
        </w:rPr>
        <w:t xml:space="preserve"> r = </w:t>
      </w:r>
      <w:r w:rsidR="00C7767F" w:rsidRPr="00D41A9F">
        <w:rPr>
          <w:rFonts w:ascii="Times New Roman" w:hAnsi="Times New Roman" w:cs="Times New Roman" w:hint="eastAsia"/>
          <w:sz w:val="24"/>
          <w:szCs w:val="24"/>
          <w:lang w:val="en-GB"/>
        </w:rPr>
        <w:t>-</w:t>
      </w:r>
      <w:r w:rsidRPr="00D41A9F">
        <w:rPr>
          <w:rFonts w:ascii="Times New Roman" w:hAnsi="Times New Roman" w:cs="Times New Roman" w:hint="eastAsia"/>
          <w:sz w:val="24"/>
          <w:szCs w:val="24"/>
          <w:lang w:val="en-GB"/>
        </w:rPr>
        <w:t>0.5</w:t>
      </w:r>
      <w:r w:rsidR="00C7767F" w:rsidRPr="00D41A9F">
        <w:rPr>
          <w:rFonts w:ascii="Times New Roman" w:hAnsi="Times New Roman" w:cs="Times New Roman" w:hint="eastAsia"/>
          <w:sz w:val="24"/>
          <w:szCs w:val="24"/>
          <w:lang w:val="en-GB"/>
        </w:rPr>
        <w:t>025</w:t>
      </w:r>
      <w:r w:rsidRPr="00D41A9F">
        <w:rPr>
          <w:rFonts w:ascii="Times New Roman" w:hAnsi="Times New Roman" w:cs="Times New Roman" w:hint="eastAsia"/>
          <w:sz w:val="24"/>
          <w:szCs w:val="24"/>
          <w:lang w:val="en-GB"/>
        </w:rPr>
        <w:t xml:space="preserve">, </w:t>
      </w:r>
      <w:r w:rsidRPr="00D41A9F">
        <w:rPr>
          <w:rFonts w:ascii="Times New Roman" w:hAnsi="Times New Roman" w:cs="Times New Roman" w:hint="eastAsia"/>
          <w:i/>
          <w:iCs/>
          <w:sz w:val="24"/>
          <w:szCs w:val="24"/>
          <w:lang w:val="en-GB"/>
        </w:rPr>
        <w:t>p</w:t>
      </w:r>
      <w:r w:rsidRPr="00D41A9F">
        <w:rPr>
          <w:rFonts w:ascii="Times New Roman" w:hAnsi="Times New Roman" w:cs="Times New Roman" w:hint="eastAsia"/>
          <w:sz w:val="24"/>
          <w:szCs w:val="24"/>
          <w:lang w:val="en-GB"/>
        </w:rPr>
        <w:t xml:space="preserve"> = 0.0</w:t>
      </w:r>
      <w:r w:rsidR="00D41A9F" w:rsidRPr="00D41A9F">
        <w:rPr>
          <w:rFonts w:ascii="Times New Roman" w:hAnsi="Times New Roman" w:cs="Times New Roman" w:hint="eastAsia"/>
          <w:sz w:val="24"/>
          <w:szCs w:val="24"/>
          <w:lang w:val="en-GB"/>
        </w:rPr>
        <w:t>336</w:t>
      </w:r>
      <w:r w:rsidRPr="00D41A9F">
        <w:rPr>
          <w:rFonts w:ascii="Times New Roman" w:hAnsi="Times New Roman" w:cs="Times New Roman" w:hint="eastAsia"/>
          <w:sz w:val="24"/>
          <w:szCs w:val="24"/>
          <w:lang w:val="en-GB"/>
        </w:rPr>
        <w:t>)</w:t>
      </w:r>
      <w:r w:rsidR="009D3592" w:rsidRPr="00D41A9F">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water-soluble magnesiu</w:t>
      </w:r>
      <w:r w:rsidR="00066656" w:rsidRPr="0005719C">
        <w:rPr>
          <w:rFonts w:ascii="Times New Roman" w:hAnsi="Times New Roman" w:cs="Times New Roman" w:hint="eastAsia"/>
          <w:sz w:val="24"/>
          <w:szCs w:val="24"/>
          <w:lang w:val="en-GB"/>
        </w:rPr>
        <w:t>m</w:t>
      </w:r>
      <w:r w:rsidRPr="0005719C">
        <w:rPr>
          <w:rFonts w:ascii="Times New Roman" w:hAnsi="Times New Roman" w:cs="Times New Roman" w:hint="eastAsia"/>
          <w:sz w:val="24"/>
          <w:szCs w:val="24"/>
          <w:lang w:val="en-GB"/>
        </w:rPr>
        <w:t xml:space="preserve"> (Pearson </w:t>
      </w:r>
      <w:r w:rsidRPr="0005719C">
        <w:rPr>
          <w:rFonts w:ascii="Times New Roman" w:hAnsi="Times New Roman" w:cs="Times New Roman"/>
          <w:sz w:val="24"/>
          <w:szCs w:val="24"/>
          <w:lang w:val="en-GB"/>
        </w:rPr>
        <w:t>correlation</w:t>
      </w:r>
      <w:r w:rsidRPr="0005719C">
        <w:rPr>
          <w:rFonts w:ascii="Times New Roman" w:hAnsi="Times New Roman" w:cs="Times New Roman" w:hint="eastAsia"/>
          <w:sz w:val="24"/>
          <w:szCs w:val="24"/>
          <w:lang w:val="en-GB"/>
        </w:rPr>
        <w:t xml:space="preserve"> r = </w:t>
      </w:r>
      <w:r w:rsidR="0005719C" w:rsidRPr="0005719C">
        <w:rPr>
          <w:rFonts w:ascii="Times New Roman" w:hAnsi="Times New Roman" w:cs="Times New Roman" w:hint="eastAsia"/>
          <w:sz w:val="24"/>
          <w:szCs w:val="24"/>
          <w:lang w:val="en-GB"/>
        </w:rPr>
        <w:t>-</w:t>
      </w:r>
      <w:r w:rsidRPr="0005719C">
        <w:rPr>
          <w:rFonts w:ascii="Times New Roman" w:hAnsi="Times New Roman" w:cs="Times New Roman" w:hint="eastAsia"/>
          <w:sz w:val="24"/>
          <w:szCs w:val="24"/>
          <w:lang w:val="en-GB"/>
        </w:rPr>
        <w:t>0.</w:t>
      </w:r>
      <w:r w:rsidR="0005719C" w:rsidRPr="0005719C">
        <w:rPr>
          <w:rFonts w:ascii="Times New Roman" w:hAnsi="Times New Roman" w:cs="Times New Roman" w:hint="eastAsia"/>
          <w:sz w:val="24"/>
          <w:szCs w:val="24"/>
          <w:lang w:val="en-GB"/>
        </w:rPr>
        <w:t>8009</w:t>
      </w:r>
      <w:r w:rsidRPr="0005719C">
        <w:rPr>
          <w:rFonts w:ascii="Times New Roman" w:hAnsi="Times New Roman" w:cs="Times New Roman" w:hint="eastAsia"/>
          <w:sz w:val="24"/>
          <w:szCs w:val="24"/>
          <w:lang w:val="en-GB"/>
        </w:rPr>
        <w:t xml:space="preserve">, </w:t>
      </w:r>
      <w:r w:rsidRPr="0005719C">
        <w:rPr>
          <w:rFonts w:ascii="Times New Roman" w:hAnsi="Times New Roman" w:cs="Times New Roman" w:hint="eastAsia"/>
          <w:i/>
          <w:iCs/>
          <w:sz w:val="24"/>
          <w:szCs w:val="24"/>
          <w:lang w:val="en-GB"/>
        </w:rPr>
        <w:t>p</w:t>
      </w:r>
      <w:r w:rsidRPr="0005719C">
        <w:rPr>
          <w:rFonts w:ascii="Times New Roman" w:hAnsi="Times New Roman" w:cs="Times New Roman" w:hint="eastAsia"/>
          <w:sz w:val="24"/>
          <w:szCs w:val="24"/>
          <w:lang w:val="en-GB"/>
        </w:rPr>
        <w:t xml:space="preserve"> = </w:t>
      </w:r>
      <w:r w:rsidR="0005719C" w:rsidRPr="0005719C">
        <w:rPr>
          <w:rFonts w:ascii="Times New Roman" w:hAnsi="Times New Roman" w:cs="Times New Roman" w:hint="eastAsia"/>
          <w:sz w:val="24"/>
          <w:szCs w:val="24"/>
          <w:lang w:val="en-GB"/>
        </w:rPr>
        <w:t>6.52e-05</w:t>
      </w:r>
      <w:r w:rsidRPr="0005719C">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and</w:t>
      </w:r>
      <w:r w:rsidR="009D3592">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alkali hydrolyzed nitrogen</w:t>
      </w:r>
      <w:r w:rsidRPr="0005719C">
        <w:rPr>
          <w:rFonts w:ascii="Times New Roman" w:hAnsi="Times New Roman" w:cs="Times New Roman" w:hint="eastAsia"/>
          <w:sz w:val="24"/>
          <w:szCs w:val="24"/>
          <w:lang w:val="en-GB"/>
        </w:rPr>
        <w:t xml:space="preserve"> (Pearson </w:t>
      </w:r>
      <w:r w:rsidRPr="0005719C">
        <w:rPr>
          <w:rFonts w:ascii="Times New Roman" w:hAnsi="Times New Roman" w:cs="Times New Roman"/>
          <w:sz w:val="24"/>
          <w:szCs w:val="24"/>
          <w:lang w:val="en-GB"/>
        </w:rPr>
        <w:t>correlation</w:t>
      </w:r>
      <w:r w:rsidRPr="0005719C">
        <w:rPr>
          <w:rFonts w:ascii="Times New Roman" w:hAnsi="Times New Roman" w:cs="Times New Roman" w:hint="eastAsia"/>
          <w:sz w:val="24"/>
          <w:szCs w:val="24"/>
          <w:lang w:val="en-GB"/>
        </w:rPr>
        <w:t xml:space="preserve"> r = </w:t>
      </w:r>
      <w:r w:rsidR="0005719C" w:rsidRPr="0005719C">
        <w:rPr>
          <w:rFonts w:ascii="Times New Roman" w:hAnsi="Times New Roman" w:cs="Times New Roman" w:hint="eastAsia"/>
          <w:sz w:val="24"/>
          <w:szCs w:val="24"/>
          <w:lang w:val="en-GB"/>
        </w:rPr>
        <w:t>-</w:t>
      </w:r>
      <w:r w:rsidRPr="0005719C">
        <w:rPr>
          <w:rFonts w:ascii="Times New Roman" w:hAnsi="Times New Roman" w:cs="Times New Roman" w:hint="eastAsia"/>
          <w:sz w:val="24"/>
          <w:szCs w:val="24"/>
          <w:lang w:val="en-GB"/>
        </w:rPr>
        <w:t>0.</w:t>
      </w:r>
      <w:r w:rsidR="0005719C" w:rsidRPr="0005719C">
        <w:rPr>
          <w:rFonts w:ascii="Times New Roman" w:hAnsi="Times New Roman" w:cs="Times New Roman" w:hint="eastAsia"/>
          <w:sz w:val="24"/>
          <w:szCs w:val="24"/>
          <w:lang w:val="en-GB"/>
        </w:rPr>
        <w:t>9649</w:t>
      </w:r>
      <w:r w:rsidRPr="0005719C">
        <w:rPr>
          <w:rFonts w:ascii="Times New Roman" w:hAnsi="Times New Roman" w:cs="Times New Roman" w:hint="eastAsia"/>
          <w:sz w:val="24"/>
          <w:szCs w:val="24"/>
          <w:lang w:val="en-GB"/>
        </w:rPr>
        <w:t xml:space="preserve">, </w:t>
      </w:r>
      <w:r w:rsidRPr="0005719C">
        <w:rPr>
          <w:rFonts w:ascii="Times New Roman" w:hAnsi="Times New Roman" w:cs="Times New Roman" w:hint="eastAsia"/>
          <w:i/>
          <w:iCs/>
          <w:sz w:val="24"/>
          <w:szCs w:val="24"/>
          <w:lang w:val="en-GB"/>
        </w:rPr>
        <w:t>p</w:t>
      </w:r>
      <w:r w:rsidRPr="0005719C">
        <w:rPr>
          <w:rFonts w:ascii="Times New Roman" w:hAnsi="Times New Roman" w:cs="Times New Roman" w:hint="eastAsia"/>
          <w:sz w:val="24"/>
          <w:szCs w:val="24"/>
          <w:lang w:val="en-GB"/>
        </w:rPr>
        <w:t xml:space="preserve"> = </w:t>
      </w:r>
      <w:r w:rsidR="0005719C" w:rsidRPr="0005719C">
        <w:rPr>
          <w:rFonts w:ascii="Times New Roman" w:hAnsi="Times New Roman" w:cs="Times New Roman" w:hint="eastAsia"/>
          <w:sz w:val="24"/>
          <w:szCs w:val="24"/>
          <w:lang w:val="en-GB"/>
        </w:rPr>
        <w:t>1.04e-10</w:t>
      </w:r>
      <w:r w:rsidRPr="0005719C">
        <w:rPr>
          <w:rFonts w:ascii="Times New Roman" w:hAnsi="Times New Roman" w:cs="Times New Roman" w:hint="eastAsia"/>
          <w:sz w:val="24"/>
          <w:szCs w:val="24"/>
          <w:lang w:val="en-GB"/>
        </w:rPr>
        <w:t xml:space="preserve">) </w:t>
      </w:r>
      <w:r w:rsidR="007F1B4B" w:rsidRPr="0005719C">
        <w:rPr>
          <w:rFonts w:ascii="Times New Roman" w:hAnsi="Times New Roman" w:cs="Times New Roman" w:hint="eastAsia"/>
          <w:sz w:val="24"/>
          <w:szCs w:val="24"/>
          <w:lang w:val="en-GB"/>
        </w:rPr>
        <w:t>significantly negatively impact</w:t>
      </w:r>
      <w:r w:rsidRPr="0005719C">
        <w:rPr>
          <w:rFonts w:ascii="Times New Roman" w:hAnsi="Times New Roman" w:cs="Times New Roman" w:hint="eastAsia"/>
          <w:sz w:val="24"/>
          <w:szCs w:val="24"/>
          <w:lang w:val="en-GB"/>
        </w:rPr>
        <w:t>ed</w:t>
      </w:r>
      <w:r w:rsidR="007F1B4B" w:rsidRPr="0005719C">
        <w:rPr>
          <w:rFonts w:ascii="Times New Roman" w:hAnsi="Times New Roman" w:cs="Times New Roman" w:hint="eastAsia"/>
          <w:sz w:val="24"/>
          <w:szCs w:val="24"/>
          <w:lang w:val="en-GB"/>
        </w:rPr>
        <w:t xml:space="preserve"> soil org</w:t>
      </w:r>
      <w:r w:rsidR="007F1B4B" w:rsidRPr="007F1B4B">
        <w:rPr>
          <w:rFonts w:ascii="Times New Roman" w:hAnsi="Times New Roman" w:cs="Times New Roman" w:hint="eastAsia"/>
          <w:sz w:val="24"/>
          <w:szCs w:val="24"/>
          <w:lang w:val="en-GB"/>
        </w:rPr>
        <w:t>anic carbon concentration</w:t>
      </w:r>
      <w:r w:rsidR="005D702A" w:rsidRPr="007F1B4B">
        <w:rPr>
          <w:rFonts w:ascii="Times New Roman" w:hAnsi="Times New Roman" w:cs="Times New Roman" w:hint="eastAsia"/>
          <w:sz w:val="24"/>
          <w:szCs w:val="24"/>
          <w:lang w:val="en-GB"/>
        </w:rPr>
        <w:t xml:space="preserve"> (</w:t>
      </w:r>
      <w:r w:rsidR="005D702A" w:rsidRPr="005D702A">
        <w:rPr>
          <w:rFonts w:ascii="Times New Roman" w:hAnsi="Times New Roman" w:cs="Times New Roman" w:hint="eastAsia"/>
          <w:b/>
          <w:bCs/>
          <w:sz w:val="24"/>
          <w:szCs w:val="24"/>
          <w:lang w:val="en-GB"/>
        </w:rPr>
        <w:t>Fig.4</w:t>
      </w:r>
      <w:r w:rsidR="005D702A">
        <w:rPr>
          <w:rFonts w:ascii="Times New Roman" w:hAnsi="Times New Roman" w:cs="Times New Roman" w:hint="eastAsia"/>
          <w:b/>
          <w:bCs/>
          <w:sz w:val="24"/>
          <w:szCs w:val="24"/>
          <w:lang w:val="en-GB"/>
        </w:rPr>
        <w:t>a</w:t>
      </w:r>
      <w:r w:rsidR="005D702A" w:rsidRPr="007F1B4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r w:rsidR="007F1B4B" w:rsidRPr="007F1B4B">
        <w:rPr>
          <w:rFonts w:ascii="Times New Roman" w:hAnsi="Times New Roman" w:cs="Times New Roman" w:hint="eastAsia"/>
          <w:sz w:val="24"/>
          <w:szCs w:val="24"/>
          <w:lang w:val="en-GB"/>
        </w:rPr>
        <w:t xml:space="preserve"> </w:t>
      </w:r>
      <w:r w:rsidR="00907C28">
        <w:rPr>
          <w:rFonts w:ascii="Times New Roman" w:hAnsi="Times New Roman" w:cs="Times New Roman" w:hint="eastAsia"/>
          <w:sz w:val="24"/>
          <w:szCs w:val="24"/>
          <w:lang w:val="en-GB"/>
        </w:rPr>
        <w:t>This supported that the</w:t>
      </w:r>
      <w:bookmarkStart w:id="32" w:name="_Hlk179276973"/>
      <w:r w:rsidR="00EE561E">
        <w:rPr>
          <w:rFonts w:ascii="Times New Roman" w:hAnsi="Times New Roman" w:cs="Times New Roman" w:hint="eastAsia"/>
          <w:sz w:val="24"/>
          <w:szCs w:val="24"/>
        </w:rPr>
        <w:t xml:space="preserve"> ratio of </w:t>
      </w:r>
      <w:r w:rsidR="00EF4796" w:rsidRPr="00EF4796">
        <w:rPr>
          <w:rFonts w:ascii="Times New Roman" w:hAnsi="Times New Roman" w:cs="Times New Roman" w:hint="eastAsia"/>
          <w:sz w:val="24"/>
          <w:szCs w:val="24"/>
        </w:rPr>
        <w:t>available nitrogen</w:t>
      </w:r>
      <w:r w:rsidR="00EE561E">
        <w:rPr>
          <w:rFonts w:ascii="Times New Roman" w:hAnsi="Times New Roman" w:cs="Times New Roman" w:hint="eastAsia"/>
          <w:sz w:val="24"/>
          <w:szCs w:val="24"/>
        </w:rPr>
        <w:t xml:space="preserve"> and</w:t>
      </w:r>
      <w:r w:rsidR="00BA15EA" w:rsidRPr="00BA15EA">
        <w:rPr>
          <w:rFonts w:ascii="Times New Roman" w:hAnsi="Times New Roman" w:cs="Times New Roman" w:hint="eastAsia"/>
          <w:sz w:val="24"/>
          <w:szCs w:val="24"/>
        </w:rPr>
        <w:t xml:space="preserve"> </w:t>
      </w:r>
      <w:r w:rsidR="00EF4796" w:rsidRPr="00EF4796">
        <w:rPr>
          <w:rFonts w:ascii="Times New Roman" w:hAnsi="Times New Roman" w:cs="Times New Roman" w:hint="eastAsia"/>
          <w:sz w:val="24"/>
          <w:szCs w:val="24"/>
        </w:rPr>
        <w:t>available magnesium</w:t>
      </w:r>
      <w:bookmarkEnd w:id="32"/>
      <w:r w:rsidR="00BA15EA">
        <w:rPr>
          <w:rFonts w:ascii="Times New Roman" w:hAnsi="Times New Roman" w:cs="Times New Roman" w:hint="eastAsia"/>
          <w:sz w:val="24"/>
          <w:szCs w:val="24"/>
        </w:rPr>
        <w:t xml:space="preserve"> significantly affect</w:t>
      </w:r>
      <w:r w:rsidR="00EE561E">
        <w:rPr>
          <w:rFonts w:ascii="Times New Roman" w:hAnsi="Times New Roman" w:cs="Times New Roman" w:hint="eastAsia"/>
          <w:sz w:val="24"/>
          <w:szCs w:val="24"/>
        </w:rPr>
        <w:t>ed</w:t>
      </w:r>
      <w:r w:rsidR="00BA15EA">
        <w:rPr>
          <w:rFonts w:ascii="Times New Roman" w:hAnsi="Times New Roman" w:cs="Times New Roman" w:hint="eastAsia"/>
          <w:sz w:val="24"/>
          <w:szCs w:val="24"/>
        </w:rPr>
        <w:t xml:space="preserve"> soil inorganic carbon </w:t>
      </w:r>
      <w:r w:rsidR="00BA15EA">
        <w:rPr>
          <w:rFonts w:ascii="Times New Roman" w:hAnsi="Times New Roman" w:cs="Times New Roman"/>
          <w:sz w:val="24"/>
          <w:szCs w:val="24"/>
        </w:rPr>
        <w:fldChar w:fldCharType="begin"/>
      </w:r>
      <w:r w:rsidR="0039787F">
        <w:rPr>
          <w:rFonts w:ascii="Times New Roman" w:hAnsi="Times New Roman" w:cs="Times New Roman"/>
          <w:sz w:val="24"/>
          <w:szCs w:val="24"/>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BA15EA">
        <w:rPr>
          <w:rFonts w:ascii="Times New Roman" w:hAnsi="Times New Roman" w:cs="Times New Roman"/>
          <w:sz w:val="24"/>
          <w:szCs w:val="24"/>
        </w:rPr>
        <w:fldChar w:fldCharType="separate"/>
      </w:r>
      <w:r w:rsidR="0039787F">
        <w:rPr>
          <w:rFonts w:ascii="Times New Roman" w:hAnsi="Times New Roman" w:cs="Times New Roman"/>
          <w:noProof/>
          <w:sz w:val="24"/>
          <w:szCs w:val="24"/>
        </w:rPr>
        <w:t>[2]</w:t>
      </w:r>
      <w:r w:rsidR="00BA15EA">
        <w:rPr>
          <w:rFonts w:ascii="Times New Roman" w:hAnsi="Times New Roman" w:cs="Times New Roman"/>
          <w:sz w:val="24"/>
          <w:szCs w:val="24"/>
        </w:rPr>
        <w:fldChar w:fldCharType="end"/>
      </w:r>
      <w:r w:rsidR="00BA15EA">
        <w:rPr>
          <w:rFonts w:ascii="Times New Roman" w:hAnsi="Times New Roman" w:cs="Times New Roman" w:hint="eastAsia"/>
          <w:sz w:val="24"/>
          <w:szCs w:val="24"/>
        </w:rPr>
        <w:t>.</w:t>
      </w:r>
    </w:p>
    <w:p w14:paraId="76D0AFEE" w14:textId="7A4D38A2" w:rsidR="007F1B4B" w:rsidRDefault="005D7DD0" w:rsidP="005D7DD0">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766F99">
        <w:rPr>
          <w:rFonts w:ascii="Times New Roman" w:hAnsi="Times New Roman" w:cs="Times New Roman" w:hint="eastAsia"/>
          <w:sz w:val="24"/>
          <w:szCs w:val="24"/>
          <w:lang w:val="en-GB"/>
        </w:rPr>
        <w:t xml:space="preserve">ratio of alkali </w:t>
      </w:r>
      <w:r w:rsidR="00766F99" w:rsidRPr="00F5461B">
        <w:rPr>
          <w:rFonts w:ascii="Times New Roman" w:hAnsi="Times New Roman" w:cs="Times New Roman" w:hint="eastAsia"/>
          <w:sz w:val="24"/>
          <w:szCs w:val="24"/>
          <w:lang w:val="en-GB"/>
        </w:rPr>
        <w:t>hydrolyzed nitrogen and available phosphorus</w:t>
      </w:r>
      <w:r w:rsidR="00091257" w:rsidRPr="00F5461B">
        <w:rPr>
          <w:rFonts w:ascii="Times New Roman" w:hAnsi="Times New Roman" w:cs="Times New Roman" w:hint="eastAsia"/>
          <w:sz w:val="24"/>
          <w:szCs w:val="24"/>
          <w:lang w:val="en-GB"/>
        </w:rPr>
        <w:t xml:space="preserve"> (Pearson </w:t>
      </w:r>
      <w:r w:rsidR="00091257" w:rsidRPr="00F5461B">
        <w:rPr>
          <w:rFonts w:ascii="Times New Roman" w:hAnsi="Times New Roman" w:cs="Times New Roman"/>
          <w:sz w:val="24"/>
          <w:szCs w:val="24"/>
          <w:lang w:val="en-GB"/>
        </w:rPr>
        <w:t>correlation</w:t>
      </w:r>
      <w:r w:rsidR="00091257" w:rsidRPr="00F5461B">
        <w:rPr>
          <w:rFonts w:ascii="Times New Roman" w:hAnsi="Times New Roman" w:cs="Times New Roman" w:hint="eastAsia"/>
          <w:sz w:val="24"/>
          <w:szCs w:val="24"/>
          <w:lang w:val="en-GB"/>
        </w:rPr>
        <w:t xml:space="preserve"> r = </w:t>
      </w:r>
      <w:r w:rsidR="00F5461B" w:rsidRPr="00F5461B">
        <w:rPr>
          <w:rFonts w:ascii="Times New Roman" w:hAnsi="Times New Roman" w:cs="Times New Roman" w:hint="eastAsia"/>
          <w:sz w:val="24"/>
          <w:szCs w:val="24"/>
          <w:lang w:val="en-GB"/>
        </w:rPr>
        <w:t>-</w:t>
      </w:r>
      <w:r w:rsidR="00091257" w:rsidRPr="00F5461B">
        <w:rPr>
          <w:rFonts w:ascii="Times New Roman" w:hAnsi="Times New Roman" w:cs="Times New Roman" w:hint="eastAsia"/>
          <w:sz w:val="24"/>
          <w:szCs w:val="24"/>
          <w:lang w:val="en-GB"/>
        </w:rPr>
        <w:t>0.5</w:t>
      </w:r>
      <w:r w:rsidR="00F5461B" w:rsidRPr="00F5461B">
        <w:rPr>
          <w:rFonts w:ascii="Times New Roman" w:hAnsi="Times New Roman" w:cs="Times New Roman" w:hint="eastAsia"/>
          <w:sz w:val="24"/>
          <w:szCs w:val="24"/>
          <w:lang w:val="en-GB"/>
        </w:rPr>
        <w:t>246</w:t>
      </w:r>
      <w:r w:rsidR="00091257" w:rsidRPr="00F5461B">
        <w:rPr>
          <w:rFonts w:ascii="Times New Roman" w:hAnsi="Times New Roman" w:cs="Times New Roman" w:hint="eastAsia"/>
          <w:sz w:val="24"/>
          <w:szCs w:val="24"/>
          <w:lang w:val="en-GB"/>
        </w:rPr>
        <w:t xml:space="preserve">, </w:t>
      </w:r>
      <w:r w:rsidR="00091257" w:rsidRPr="00F5461B">
        <w:rPr>
          <w:rFonts w:ascii="Times New Roman" w:hAnsi="Times New Roman" w:cs="Times New Roman" w:hint="eastAsia"/>
          <w:i/>
          <w:iCs/>
          <w:sz w:val="24"/>
          <w:szCs w:val="24"/>
          <w:lang w:val="en-GB"/>
        </w:rPr>
        <w:t>p</w:t>
      </w:r>
      <w:r w:rsidR="00091257" w:rsidRPr="00F5461B">
        <w:rPr>
          <w:rFonts w:ascii="Times New Roman" w:hAnsi="Times New Roman" w:cs="Times New Roman" w:hint="eastAsia"/>
          <w:sz w:val="24"/>
          <w:szCs w:val="24"/>
          <w:lang w:val="en-GB"/>
        </w:rPr>
        <w:t xml:space="preserve"> = 0.0</w:t>
      </w:r>
      <w:r w:rsidR="00F5461B" w:rsidRPr="00F5461B">
        <w:rPr>
          <w:rFonts w:ascii="Times New Roman" w:hAnsi="Times New Roman" w:cs="Times New Roman" w:hint="eastAsia"/>
          <w:sz w:val="24"/>
          <w:szCs w:val="24"/>
          <w:lang w:val="en-GB"/>
        </w:rPr>
        <w:t>254</w:t>
      </w:r>
      <w:r w:rsidR="00091257" w:rsidRPr="00F5461B">
        <w:rPr>
          <w:rFonts w:ascii="Times New Roman" w:hAnsi="Times New Roman" w:cs="Times New Roman" w:hint="eastAsia"/>
          <w:sz w:val="24"/>
          <w:szCs w:val="24"/>
          <w:lang w:val="en-GB"/>
        </w:rPr>
        <w:t>)</w:t>
      </w:r>
      <w:r w:rsidR="00182A26" w:rsidRPr="00F5461B">
        <w:rPr>
          <w:rFonts w:ascii="Times New Roman" w:hAnsi="Times New Roman" w:cs="Times New Roman" w:hint="eastAsia"/>
          <w:sz w:val="24"/>
          <w:szCs w:val="24"/>
          <w:lang w:val="en-GB"/>
        </w:rPr>
        <w:t>,</w:t>
      </w:r>
      <w:r w:rsidR="00182A26">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hydrolyzed nitrogen and water-soluble sodium</w:t>
      </w:r>
      <w:r w:rsidR="00091257">
        <w:rPr>
          <w:rFonts w:ascii="Times New Roman" w:hAnsi="Times New Roman" w:cs="Times New Roman" w:hint="eastAsia"/>
          <w:sz w:val="24"/>
          <w:szCs w:val="24"/>
          <w:lang w:val="en-GB"/>
        </w:rPr>
        <w:t xml:space="preserve"> </w:t>
      </w:r>
      <w:r w:rsidR="00091257" w:rsidRPr="006A6221">
        <w:rPr>
          <w:rFonts w:ascii="Times New Roman" w:hAnsi="Times New Roman" w:cs="Times New Roman" w:hint="eastAsia"/>
          <w:sz w:val="24"/>
          <w:szCs w:val="24"/>
          <w:lang w:val="en-GB"/>
        </w:rPr>
        <w:t xml:space="preserve">(Pearson </w:t>
      </w:r>
      <w:r w:rsidR="00091257" w:rsidRPr="006A6221">
        <w:rPr>
          <w:rFonts w:ascii="Times New Roman" w:hAnsi="Times New Roman" w:cs="Times New Roman"/>
          <w:sz w:val="24"/>
          <w:szCs w:val="24"/>
          <w:lang w:val="en-GB"/>
        </w:rPr>
        <w:t>correlation</w:t>
      </w:r>
      <w:r w:rsidR="00091257" w:rsidRPr="006A6221">
        <w:rPr>
          <w:rFonts w:ascii="Times New Roman" w:hAnsi="Times New Roman" w:cs="Times New Roman" w:hint="eastAsia"/>
          <w:sz w:val="24"/>
          <w:szCs w:val="24"/>
          <w:lang w:val="en-GB"/>
        </w:rPr>
        <w:t xml:space="preserve"> r = </w:t>
      </w:r>
      <w:r w:rsidR="006A6221" w:rsidRPr="006A6221">
        <w:rPr>
          <w:rFonts w:ascii="Times New Roman" w:hAnsi="Times New Roman" w:cs="Times New Roman" w:hint="eastAsia"/>
          <w:sz w:val="24"/>
          <w:szCs w:val="24"/>
          <w:lang w:val="en-GB"/>
        </w:rPr>
        <w:t>-</w:t>
      </w:r>
      <w:r w:rsidR="00091257" w:rsidRPr="006A6221">
        <w:rPr>
          <w:rFonts w:ascii="Times New Roman" w:hAnsi="Times New Roman" w:cs="Times New Roman" w:hint="eastAsia"/>
          <w:sz w:val="24"/>
          <w:szCs w:val="24"/>
          <w:lang w:val="en-GB"/>
        </w:rPr>
        <w:t>0.</w:t>
      </w:r>
      <w:r w:rsidR="006A6221" w:rsidRPr="006A6221">
        <w:rPr>
          <w:rFonts w:ascii="Times New Roman" w:hAnsi="Times New Roman" w:cs="Times New Roman" w:hint="eastAsia"/>
          <w:sz w:val="24"/>
          <w:szCs w:val="24"/>
          <w:lang w:val="en-GB"/>
        </w:rPr>
        <w:t>7498</w:t>
      </w:r>
      <w:r w:rsidR="00091257" w:rsidRPr="006A6221">
        <w:rPr>
          <w:rFonts w:ascii="Times New Roman" w:hAnsi="Times New Roman" w:cs="Times New Roman" w:hint="eastAsia"/>
          <w:sz w:val="24"/>
          <w:szCs w:val="24"/>
          <w:lang w:val="en-GB"/>
        </w:rPr>
        <w:t xml:space="preserve">, </w:t>
      </w:r>
      <w:r w:rsidR="00091257" w:rsidRPr="006A6221">
        <w:rPr>
          <w:rFonts w:ascii="Times New Roman" w:hAnsi="Times New Roman" w:cs="Times New Roman" w:hint="eastAsia"/>
          <w:i/>
          <w:iCs/>
          <w:sz w:val="24"/>
          <w:szCs w:val="24"/>
          <w:lang w:val="en-GB"/>
        </w:rPr>
        <w:t>p</w:t>
      </w:r>
      <w:r w:rsidR="00091257" w:rsidRPr="006A6221">
        <w:rPr>
          <w:rFonts w:ascii="Times New Roman" w:hAnsi="Times New Roman" w:cs="Times New Roman" w:hint="eastAsia"/>
          <w:sz w:val="24"/>
          <w:szCs w:val="24"/>
          <w:lang w:val="en-GB"/>
        </w:rPr>
        <w:t xml:space="preserve"> = 0.0</w:t>
      </w:r>
      <w:r w:rsidR="006A6221" w:rsidRPr="006A6221">
        <w:rPr>
          <w:rFonts w:ascii="Times New Roman" w:hAnsi="Times New Roman" w:cs="Times New Roman" w:hint="eastAsia"/>
          <w:sz w:val="24"/>
          <w:szCs w:val="24"/>
          <w:lang w:val="en-GB"/>
        </w:rPr>
        <w:t>003</w:t>
      </w:r>
      <w:r w:rsidR="00091257" w:rsidRPr="006A6221">
        <w:rPr>
          <w:rFonts w:ascii="Times New Roman" w:hAnsi="Times New Roman" w:cs="Times New Roman" w:hint="eastAsia"/>
          <w:sz w:val="24"/>
          <w:szCs w:val="24"/>
          <w:lang w:val="en-GB"/>
        </w:rPr>
        <w:t>)</w:t>
      </w:r>
      <w:r w:rsidR="00182A26">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available phospho</w:t>
      </w:r>
      <w:r w:rsidR="00066656" w:rsidRPr="00EB3A97">
        <w:rPr>
          <w:rFonts w:ascii="Times New Roman" w:hAnsi="Times New Roman" w:cs="Times New Roman" w:hint="eastAsia"/>
          <w:sz w:val="24"/>
          <w:szCs w:val="24"/>
          <w:lang w:val="en-GB"/>
        </w:rPr>
        <w:t>rus</w:t>
      </w:r>
      <w:r w:rsidR="00091257" w:rsidRPr="00EB3A97">
        <w:rPr>
          <w:rFonts w:ascii="Times New Roman" w:hAnsi="Times New Roman" w:cs="Times New Roman" w:hint="eastAsia"/>
          <w:sz w:val="24"/>
          <w:szCs w:val="24"/>
          <w:lang w:val="en-GB"/>
        </w:rPr>
        <w:t xml:space="preserve"> (Pearson </w:t>
      </w:r>
      <w:r w:rsidR="00091257" w:rsidRPr="00EB3A97">
        <w:rPr>
          <w:rFonts w:ascii="Times New Roman" w:hAnsi="Times New Roman" w:cs="Times New Roman"/>
          <w:sz w:val="24"/>
          <w:szCs w:val="24"/>
          <w:lang w:val="en-GB"/>
        </w:rPr>
        <w:t>correlation</w:t>
      </w:r>
      <w:r w:rsidR="00091257" w:rsidRPr="00EB3A97">
        <w:rPr>
          <w:rFonts w:ascii="Times New Roman" w:hAnsi="Times New Roman" w:cs="Times New Roman" w:hint="eastAsia"/>
          <w:sz w:val="24"/>
          <w:szCs w:val="24"/>
          <w:lang w:val="en-GB"/>
        </w:rPr>
        <w:t xml:space="preserve"> r = </w:t>
      </w:r>
      <w:r w:rsidR="00EB3A97" w:rsidRPr="00EB3A97">
        <w:rPr>
          <w:rFonts w:ascii="Times New Roman" w:hAnsi="Times New Roman" w:cs="Times New Roman" w:hint="eastAsia"/>
          <w:sz w:val="24"/>
          <w:szCs w:val="24"/>
          <w:lang w:val="en-GB"/>
        </w:rPr>
        <w:t>-</w:t>
      </w:r>
      <w:r w:rsidR="00091257" w:rsidRPr="00EB3A97">
        <w:rPr>
          <w:rFonts w:ascii="Times New Roman" w:hAnsi="Times New Roman" w:cs="Times New Roman" w:hint="eastAsia"/>
          <w:sz w:val="24"/>
          <w:szCs w:val="24"/>
          <w:lang w:val="en-GB"/>
        </w:rPr>
        <w:t>0.5</w:t>
      </w:r>
      <w:r w:rsidR="00EB3A97" w:rsidRPr="00EB3A97">
        <w:rPr>
          <w:rFonts w:ascii="Times New Roman" w:hAnsi="Times New Roman" w:cs="Times New Roman" w:hint="eastAsia"/>
          <w:sz w:val="24"/>
          <w:szCs w:val="24"/>
          <w:lang w:val="en-GB"/>
        </w:rPr>
        <w:t>32</w:t>
      </w:r>
      <w:r w:rsidR="00091257" w:rsidRPr="00EB3A97">
        <w:rPr>
          <w:rFonts w:ascii="Times New Roman" w:hAnsi="Times New Roman" w:cs="Times New Roman" w:hint="eastAsia"/>
          <w:sz w:val="24"/>
          <w:szCs w:val="24"/>
          <w:lang w:val="en-GB"/>
        </w:rPr>
        <w:t xml:space="preserve">3, </w:t>
      </w:r>
      <w:r w:rsidR="00091257" w:rsidRPr="00EB3A97">
        <w:rPr>
          <w:rFonts w:ascii="Times New Roman" w:hAnsi="Times New Roman" w:cs="Times New Roman" w:hint="eastAsia"/>
          <w:i/>
          <w:iCs/>
          <w:sz w:val="24"/>
          <w:szCs w:val="24"/>
          <w:lang w:val="en-GB"/>
        </w:rPr>
        <w:t>p</w:t>
      </w:r>
      <w:r w:rsidR="00091257" w:rsidRPr="00EB3A97">
        <w:rPr>
          <w:rFonts w:ascii="Times New Roman" w:hAnsi="Times New Roman" w:cs="Times New Roman" w:hint="eastAsia"/>
          <w:sz w:val="24"/>
          <w:szCs w:val="24"/>
          <w:lang w:val="en-GB"/>
        </w:rPr>
        <w:t xml:space="preserve"> = 0.0</w:t>
      </w:r>
      <w:r w:rsidR="00EB3A97" w:rsidRPr="00EB3A97">
        <w:rPr>
          <w:rFonts w:ascii="Times New Roman" w:hAnsi="Times New Roman" w:cs="Times New Roman" w:hint="eastAsia"/>
          <w:sz w:val="24"/>
          <w:szCs w:val="24"/>
          <w:lang w:val="en-GB"/>
        </w:rPr>
        <w:t>230</w:t>
      </w:r>
      <w:r w:rsidR="00091257" w:rsidRPr="00EB3A97">
        <w:rPr>
          <w:rFonts w:ascii="Times New Roman" w:hAnsi="Times New Roman" w:cs="Times New Roman" w:hint="eastAsia"/>
          <w:sz w:val="24"/>
          <w:szCs w:val="24"/>
          <w:lang w:val="en-GB"/>
        </w:rPr>
        <w:t>)</w:t>
      </w:r>
      <w:r w:rsidR="00182A26" w:rsidRPr="00EB3A97">
        <w:rPr>
          <w:rFonts w:ascii="Times New Roman" w:hAnsi="Times New Roman" w:cs="Times New Roman" w:hint="eastAsia"/>
          <w:sz w:val="24"/>
          <w:szCs w:val="24"/>
          <w:lang w:val="en-GB"/>
        </w:rPr>
        <w:t>,</w:t>
      </w:r>
      <w:r w:rsidR="00182A26" w:rsidRPr="00182A26">
        <w:rPr>
          <w:rFonts w:hint="eastAsia"/>
        </w:rPr>
        <w:t xml:space="preserve"> </w:t>
      </w:r>
      <w:r w:rsidR="00066656">
        <w:rPr>
          <w:rFonts w:ascii="Times New Roman" w:hAnsi="Times New Roman" w:cs="Times New Roman" w:hint="eastAsia"/>
          <w:sz w:val="24"/>
          <w:szCs w:val="24"/>
          <w:lang w:val="en-GB"/>
        </w:rPr>
        <w:t>ratio of organic carbon and water-soluble potassium</w:t>
      </w:r>
      <w:r w:rsidR="00091257" w:rsidRPr="00EB3A97">
        <w:rPr>
          <w:rFonts w:ascii="Times New Roman" w:hAnsi="Times New Roman" w:cs="Times New Roman" w:hint="eastAsia"/>
          <w:sz w:val="24"/>
          <w:szCs w:val="24"/>
          <w:lang w:val="en-GB"/>
        </w:rPr>
        <w:t xml:space="preserve"> (Pearson </w:t>
      </w:r>
      <w:r w:rsidR="00091257" w:rsidRPr="00EB3A97">
        <w:rPr>
          <w:rFonts w:ascii="Times New Roman" w:hAnsi="Times New Roman" w:cs="Times New Roman"/>
          <w:sz w:val="24"/>
          <w:szCs w:val="24"/>
          <w:lang w:val="en-GB"/>
        </w:rPr>
        <w:t>correlation</w:t>
      </w:r>
      <w:r w:rsidR="00091257" w:rsidRPr="00EB3A97">
        <w:rPr>
          <w:rFonts w:ascii="Times New Roman" w:hAnsi="Times New Roman" w:cs="Times New Roman" w:hint="eastAsia"/>
          <w:sz w:val="24"/>
          <w:szCs w:val="24"/>
          <w:lang w:val="en-GB"/>
        </w:rPr>
        <w:t xml:space="preserve"> r = </w:t>
      </w:r>
      <w:r w:rsidR="00EB3A97" w:rsidRPr="00EB3A97">
        <w:rPr>
          <w:rFonts w:ascii="Times New Roman" w:hAnsi="Times New Roman" w:cs="Times New Roman" w:hint="eastAsia"/>
          <w:sz w:val="24"/>
          <w:szCs w:val="24"/>
          <w:lang w:val="en-GB"/>
        </w:rPr>
        <w:t>-</w:t>
      </w:r>
      <w:r w:rsidR="00091257" w:rsidRPr="00EB3A97">
        <w:rPr>
          <w:rFonts w:ascii="Times New Roman" w:hAnsi="Times New Roman" w:cs="Times New Roman" w:hint="eastAsia"/>
          <w:sz w:val="24"/>
          <w:szCs w:val="24"/>
          <w:lang w:val="en-GB"/>
        </w:rPr>
        <w:t>0.</w:t>
      </w:r>
      <w:r w:rsidR="00EB3A97" w:rsidRPr="00EB3A97">
        <w:rPr>
          <w:rFonts w:ascii="Times New Roman" w:hAnsi="Times New Roman" w:cs="Times New Roman" w:hint="eastAsia"/>
          <w:sz w:val="24"/>
          <w:szCs w:val="24"/>
          <w:lang w:val="en-GB"/>
        </w:rPr>
        <w:t>6409</w:t>
      </w:r>
      <w:r w:rsidR="00091257" w:rsidRPr="00EB3A97">
        <w:rPr>
          <w:rFonts w:ascii="Times New Roman" w:hAnsi="Times New Roman" w:cs="Times New Roman" w:hint="eastAsia"/>
          <w:sz w:val="24"/>
          <w:szCs w:val="24"/>
          <w:lang w:val="en-GB"/>
        </w:rPr>
        <w:t xml:space="preserve">, </w:t>
      </w:r>
      <w:r w:rsidR="00091257" w:rsidRPr="00EB3A97">
        <w:rPr>
          <w:rFonts w:ascii="Times New Roman" w:hAnsi="Times New Roman" w:cs="Times New Roman" w:hint="eastAsia"/>
          <w:i/>
          <w:iCs/>
          <w:sz w:val="24"/>
          <w:szCs w:val="24"/>
          <w:lang w:val="en-GB"/>
        </w:rPr>
        <w:t>p</w:t>
      </w:r>
      <w:r w:rsidR="00091257" w:rsidRPr="00EB3A97">
        <w:rPr>
          <w:rFonts w:ascii="Times New Roman" w:hAnsi="Times New Roman" w:cs="Times New Roman" w:hint="eastAsia"/>
          <w:sz w:val="24"/>
          <w:szCs w:val="24"/>
          <w:lang w:val="en-GB"/>
        </w:rPr>
        <w:t xml:space="preserve"> = 0.0</w:t>
      </w:r>
      <w:r w:rsidR="00EB3A97" w:rsidRPr="00EB3A97">
        <w:rPr>
          <w:rFonts w:ascii="Times New Roman" w:hAnsi="Times New Roman" w:cs="Times New Roman" w:hint="eastAsia"/>
          <w:sz w:val="24"/>
          <w:szCs w:val="24"/>
          <w:lang w:val="en-GB"/>
        </w:rPr>
        <w:t>042</w:t>
      </w:r>
      <w:r w:rsidR="00091257" w:rsidRPr="00EB3A97">
        <w:rPr>
          <w:rFonts w:ascii="Times New Roman" w:hAnsi="Times New Roman" w:cs="Times New Roman" w:hint="eastAsia"/>
          <w:sz w:val="24"/>
          <w:szCs w:val="24"/>
          <w:lang w:val="en-GB"/>
        </w:rPr>
        <w:t>)</w:t>
      </w:r>
      <w:r w:rsidR="00182A26" w:rsidRPr="00EB3A97">
        <w:rPr>
          <w:rFonts w:ascii="Times New Roman" w:hAnsi="Times New Roman" w:cs="Times New Roman" w:hint="eastAsia"/>
          <w:sz w:val="24"/>
          <w:szCs w:val="24"/>
          <w:lang w:val="en-GB"/>
        </w:rPr>
        <w:t>,</w:t>
      </w:r>
      <w:r w:rsidR="00182A26">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alkali hydrolyzed nitrogen and water-soluble calcium</w:t>
      </w:r>
      <w:r w:rsidR="00091257" w:rsidRPr="00596D62">
        <w:rPr>
          <w:rFonts w:ascii="Times New Roman" w:hAnsi="Times New Roman" w:cs="Times New Roman" w:hint="eastAsia"/>
          <w:sz w:val="24"/>
          <w:szCs w:val="24"/>
          <w:lang w:val="en-GB"/>
        </w:rPr>
        <w:t xml:space="preserve"> (Pearson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EB3A97"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7147</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00</w:t>
      </w:r>
      <w:r w:rsidR="00091257" w:rsidRPr="00596D62">
        <w:rPr>
          <w:rFonts w:ascii="Times New Roman" w:hAnsi="Times New Roman" w:cs="Times New Roman" w:hint="eastAsia"/>
          <w:sz w:val="24"/>
          <w:szCs w:val="24"/>
          <w:lang w:val="en-GB"/>
        </w:rPr>
        <w:t>9)</w:t>
      </w:r>
      <w:r w:rsidR="00182A26" w:rsidRPr="00596D62">
        <w:rPr>
          <w:rFonts w:ascii="Times New Roman" w:hAnsi="Times New Roman" w:cs="Times New Roman" w:hint="eastAsia"/>
          <w:sz w:val="24"/>
          <w:szCs w:val="24"/>
          <w:lang w:val="en-GB"/>
        </w:rPr>
        <w:t xml:space="preserve">, </w:t>
      </w:r>
      <w:r w:rsidR="00066656" w:rsidRPr="00596D62">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 xml:space="preserve">atio of </w:t>
      </w:r>
      <w:r w:rsidR="00066656" w:rsidRPr="00596D62">
        <w:rPr>
          <w:rFonts w:ascii="Times New Roman" w:hAnsi="Times New Roman" w:cs="Times New Roman" w:hint="eastAsia"/>
          <w:sz w:val="24"/>
          <w:szCs w:val="24"/>
          <w:lang w:val="en-GB"/>
        </w:rPr>
        <w:t>organic carbon and water-soluble calcium</w:t>
      </w:r>
      <w:r w:rsidR="00091257" w:rsidRPr="00596D62">
        <w:rPr>
          <w:rFonts w:ascii="Times New Roman" w:hAnsi="Times New Roman" w:cs="Times New Roman" w:hint="eastAsia"/>
          <w:sz w:val="24"/>
          <w:szCs w:val="24"/>
          <w:lang w:val="en-GB"/>
        </w:rPr>
        <w:t xml:space="preserve"> (Pearson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596D62"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7067</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010</w:t>
      </w:r>
      <w:r w:rsidR="00091257" w:rsidRPr="00596D62">
        <w:rPr>
          <w:rFonts w:ascii="Times New Roman" w:hAnsi="Times New Roman" w:cs="Times New Roman" w:hint="eastAsia"/>
          <w:sz w:val="24"/>
          <w:szCs w:val="24"/>
          <w:lang w:val="en-GB"/>
        </w:rPr>
        <w:t>)</w:t>
      </w:r>
      <w:r w:rsidR="00182A26" w:rsidRPr="00596D62">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hydrolyzed nitrogen and water-soluble potassium</w:t>
      </w:r>
      <w:r w:rsidR="00091257">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sz w:val="24"/>
          <w:szCs w:val="24"/>
          <w:lang w:val="en-GB"/>
        </w:rPr>
        <w:t xml:space="preserve">(Pearson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596D62"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6251</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055</w:t>
      </w:r>
      <w:r w:rsidR="00091257" w:rsidRPr="00596D62">
        <w:rPr>
          <w:rFonts w:ascii="Times New Roman" w:hAnsi="Times New Roman" w:cs="Times New Roman" w:hint="eastAsia"/>
          <w:sz w:val="24"/>
          <w:szCs w:val="24"/>
          <w:lang w:val="en-GB"/>
        </w:rPr>
        <w:t>)</w:t>
      </w:r>
      <w:r w:rsidR="00182A26" w:rsidRPr="00596D62">
        <w:rPr>
          <w:rFonts w:ascii="Times New Roman" w:hAnsi="Times New Roman" w:cs="Times New Roman" w:hint="eastAsia"/>
          <w:sz w:val="24"/>
          <w:szCs w:val="24"/>
          <w:lang w:val="en-GB"/>
        </w:rPr>
        <w:t>,</w:t>
      </w:r>
      <w:r w:rsidR="00182A26">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water-soluble sodium</w:t>
      </w:r>
      <w:r w:rsidR="00091257" w:rsidRPr="00596D62">
        <w:rPr>
          <w:rFonts w:ascii="Times New Roman" w:hAnsi="Times New Roman" w:cs="Times New Roman" w:hint="eastAsia"/>
          <w:sz w:val="24"/>
          <w:szCs w:val="24"/>
          <w:lang w:val="en-GB"/>
        </w:rPr>
        <w:t xml:space="preserve"> (Pearson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596D62"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7599</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003</w:t>
      </w:r>
      <w:r w:rsidR="00091257" w:rsidRPr="00596D62">
        <w:rPr>
          <w:rFonts w:ascii="Times New Roman" w:hAnsi="Times New Roman" w:cs="Times New Roman" w:hint="eastAsia"/>
          <w:sz w:val="24"/>
          <w:szCs w:val="24"/>
          <w:lang w:val="en-GB"/>
        </w:rPr>
        <w:t>)</w:t>
      </w:r>
      <w:r w:rsidR="00182A26" w:rsidRPr="00596D62">
        <w:rPr>
          <w:rFonts w:ascii="Times New Roman" w:hAnsi="Times New Roman" w:cs="Times New Roman" w:hint="eastAsia"/>
          <w:sz w:val="24"/>
          <w:szCs w:val="24"/>
          <w:lang w:val="en-GB"/>
        </w:rPr>
        <w:t xml:space="preserve">, </w:t>
      </w:r>
      <w:r w:rsidR="00766F99">
        <w:rPr>
          <w:rFonts w:ascii="Times New Roman" w:hAnsi="Times New Roman" w:cs="Times New Roman" w:hint="eastAsia"/>
          <w:sz w:val="24"/>
          <w:szCs w:val="24"/>
          <w:lang w:val="en-GB"/>
        </w:rPr>
        <w:t>ratio of available phosphorus and water-soluble sodi</w:t>
      </w:r>
      <w:r w:rsidR="00766F99" w:rsidRPr="00596D62">
        <w:rPr>
          <w:rFonts w:ascii="Times New Roman" w:hAnsi="Times New Roman" w:cs="Times New Roman" w:hint="eastAsia"/>
          <w:sz w:val="24"/>
          <w:szCs w:val="24"/>
          <w:lang w:val="en-GB"/>
        </w:rPr>
        <w:t>um</w:t>
      </w:r>
      <w:r w:rsidR="00091257" w:rsidRPr="00596D62">
        <w:rPr>
          <w:rFonts w:ascii="Times New Roman" w:hAnsi="Times New Roman" w:cs="Times New Roman" w:hint="eastAsia"/>
          <w:sz w:val="24"/>
          <w:szCs w:val="24"/>
          <w:lang w:val="en-GB"/>
        </w:rPr>
        <w:t xml:space="preserve"> (Pearson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596D62"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7</w:t>
      </w:r>
      <w:r w:rsidR="00596D62">
        <w:rPr>
          <w:rFonts w:ascii="Times New Roman" w:hAnsi="Times New Roman" w:cs="Times New Roman" w:hint="eastAsia"/>
          <w:sz w:val="24"/>
          <w:szCs w:val="24"/>
          <w:lang w:val="en-GB"/>
        </w:rPr>
        <w:t>083</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010</w:t>
      </w:r>
      <w:r w:rsidR="00091257" w:rsidRPr="00596D62">
        <w:rPr>
          <w:rFonts w:ascii="Times New Roman" w:hAnsi="Times New Roman" w:cs="Times New Roman" w:hint="eastAsia"/>
          <w:sz w:val="24"/>
          <w:szCs w:val="24"/>
          <w:lang w:val="en-GB"/>
        </w:rPr>
        <w:t>)</w:t>
      </w:r>
      <w:r w:rsidR="00F65A35" w:rsidRPr="00596D62">
        <w:rPr>
          <w:rFonts w:ascii="Times New Roman" w:hAnsi="Times New Roman" w:cs="Times New Roman" w:hint="eastAsia"/>
          <w:sz w:val="24"/>
          <w:szCs w:val="24"/>
          <w:lang w:val="en-GB"/>
        </w:rPr>
        <w:t>,</w:t>
      </w:r>
      <w:r w:rsidR="00091257">
        <w:rPr>
          <w:rFonts w:ascii="Times New Roman" w:hAnsi="Times New Roman" w:cs="Times New Roman" w:hint="eastAsia"/>
          <w:sz w:val="24"/>
          <w:szCs w:val="24"/>
          <w:lang w:val="en-GB"/>
        </w:rPr>
        <w:t xml:space="preserve"> and</w:t>
      </w:r>
      <w:r w:rsidR="00F65A35">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available phosphorus and water-soluble calciu</w:t>
      </w:r>
      <w:r w:rsidR="00B15443" w:rsidRPr="00596D62">
        <w:rPr>
          <w:rFonts w:ascii="Times New Roman" w:hAnsi="Times New Roman" w:cs="Times New Roman" w:hint="eastAsia"/>
          <w:sz w:val="24"/>
          <w:szCs w:val="24"/>
          <w:lang w:val="en-GB"/>
        </w:rPr>
        <w:t>m</w:t>
      </w:r>
      <w:r w:rsidR="00091257" w:rsidRPr="00596D62">
        <w:rPr>
          <w:rFonts w:ascii="Times New Roman" w:hAnsi="Times New Roman" w:cs="Times New Roman" w:hint="eastAsia"/>
          <w:sz w:val="24"/>
          <w:szCs w:val="24"/>
          <w:lang w:val="en-GB"/>
        </w:rPr>
        <w:t xml:space="preserve"> (Pearson </w:t>
      </w:r>
      <w:r w:rsidR="00091257" w:rsidRPr="00596D62">
        <w:rPr>
          <w:rFonts w:ascii="Times New Roman" w:hAnsi="Times New Roman" w:cs="Times New Roman"/>
          <w:sz w:val="24"/>
          <w:szCs w:val="24"/>
          <w:lang w:val="en-GB"/>
        </w:rPr>
        <w:t>correlation</w:t>
      </w:r>
      <w:r w:rsidR="00091257" w:rsidRPr="00596D62">
        <w:rPr>
          <w:rFonts w:ascii="Times New Roman" w:hAnsi="Times New Roman" w:cs="Times New Roman" w:hint="eastAsia"/>
          <w:sz w:val="24"/>
          <w:szCs w:val="24"/>
          <w:lang w:val="en-GB"/>
        </w:rPr>
        <w:t xml:space="preserve"> r = </w:t>
      </w:r>
      <w:r w:rsidR="00596D62" w:rsidRPr="00596D62">
        <w:rPr>
          <w:rFonts w:ascii="Times New Roman" w:hAnsi="Times New Roman" w:cs="Times New Roman" w:hint="eastAsia"/>
          <w:sz w:val="24"/>
          <w:szCs w:val="24"/>
          <w:lang w:val="en-GB"/>
        </w:rPr>
        <w:t>-</w:t>
      </w:r>
      <w:r w:rsidR="00091257" w:rsidRPr="00596D62">
        <w:rPr>
          <w:rFonts w:ascii="Times New Roman" w:hAnsi="Times New Roman" w:cs="Times New Roman" w:hint="eastAsia"/>
          <w:sz w:val="24"/>
          <w:szCs w:val="24"/>
          <w:lang w:val="en-GB"/>
        </w:rPr>
        <w:t>0.</w:t>
      </w:r>
      <w:r w:rsidR="00596D62" w:rsidRPr="00596D62">
        <w:rPr>
          <w:rFonts w:ascii="Times New Roman" w:hAnsi="Times New Roman" w:cs="Times New Roman" w:hint="eastAsia"/>
          <w:sz w:val="24"/>
          <w:szCs w:val="24"/>
          <w:lang w:val="en-GB"/>
        </w:rPr>
        <w:t>6986</w:t>
      </w:r>
      <w:r w:rsidR="00091257" w:rsidRPr="00596D62">
        <w:rPr>
          <w:rFonts w:ascii="Times New Roman" w:hAnsi="Times New Roman" w:cs="Times New Roman" w:hint="eastAsia"/>
          <w:sz w:val="24"/>
          <w:szCs w:val="24"/>
          <w:lang w:val="en-GB"/>
        </w:rPr>
        <w:t xml:space="preserve">, </w:t>
      </w:r>
      <w:r w:rsidR="00091257" w:rsidRPr="00596D62">
        <w:rPr>
          <w:rFonts w:ascii="Times New Roman" w:hAnsi="Times New Roman" w:cs="Times New Roman" w:hint="eastAsia"/>
          <w:i/>
          <w:iCs/>
          <w:sz w:val="24"/>
          <w:szCs w:val="24"/>
          <w:lang w:val="en-GB"/>
        </w:rPr>
        <w:t>p</w:t>
      </w:r>
      <w:r w:rsidR="00091257" w:rsidRPr="00596D62">
        <w:rPr>
          <w:rFonts w:ascii="Times New Roman" w:hAnsi="Times New Roman" w:cs="Times New Roman" w:hint="eastAsia"/>
          <w:sz w:val="24"/>
          <w:szCs w:val="24"/>
          <w:lang w:val="en-GB"/>
        </w:rPr>
        <w:t xml:space="preserve"> = 0.0</w:t>
      </w:r>
      <w:r w:rsidR="00596D62" w:rsidRPr="00596D62">
        <w:rPr>
          <w:rFonts w:ascii="Times New Roman" w:hAnsi="Times New Roman" w:cs="Times New Roman" w:hint="eastAsia"/>
          <w:sz w:val="24"/>
          <w:szCs w:val="24"/>
          <w:lang w:val="en-GB"/>
        </w:rPr>
        <w:t>0</w:t>
      </w:r>
      <w:r w:rsidR="00091257" w:rsidRPr="00596D62">
        <w:rPr>
          <w:rFonts w:ascii="Times New Roman" w:hAnsi="Times New Roman" w:cs="Times New Roman" w:hint="eastAsia"/>
          <w:sz w:val="24"/>
          <w:szCs w:val="24"/>
          <w:lang w:val="en-GB"/>
        </w:rPr>
        <w:t>1</w:t>
      </w:r>
      <w:r w:rsidR="00596D62" w:rsidRPr="00596D62">
        <w:rPr>
          <w:rFonts w:ascii="Times New Roman" w:hAnsi="Times New Roman" w:cs="Times New Roman" w:hint="eastAsia"/>
          <w:sz w:val="24"/>
          <w:szCs w:val="24"/>
          <w:lang w:val="en-GB"/>
        </w:rPr>
        <w:t>3</w:t>
      </w:r>
      <w:r w:rsidR="00091257" w:rsidRPr="00596D62">
        <w:rPr>
          <w:rFonts w:ascii="Times New Roman" w:hAnsi="Times New Roman" w:cs="Times New Roman" w:hint="eastAsia"/>
          <w:sz w:val="24"/>
          <w:szCs w:val="24"/>
          <w:lang w:val="en-GB"/>
        </w:rPr>
        <w:t>)</w:t>
      </w:r>
      <w:r w:rsidR="00182A26" w:rsidRPr="00596D62">
        <w:rPr>
          <w:rFonts w:ascii="Times New Roman" w:hAnsi="Times New Roman" w:cs="Times New Roman" w:hint="eastAsia"/>
          <w:sz w:val="24"/>
          <w:szCs w:val="24"/>
          <w:lang w:val="en-GB"/>
        </w:rPr>
        <w:t xml:space="preserve"> </w:t>
      </w:r>
      <w:r w:rsidR="007F1B4B" w:rsidRPr="00596D62">
        <w:rPr>
          <w:rFonts w:ascii="Times New Roman" w:hAnsi="Times New Roman" w:cs="Times New Roman" w:hint="eastAsia"/>
          <w:sz w:val="24"/>
          <w:szCs w:val="24"/>
          <w:lang w:val="en-GB"/>
        </w:rPr>
        <w:t>significantly negatively im</w:t>
      </w:r>
      <w:r w:rsidR="007F1B4B" w:rsidRPr="007F1B4B">
        <w:rPr>
          <w:rFonts w:ascii="Times New Roman" w:hAnsi="Times New Roman" w:cs="Times New Roman" w:hint="eastAsia"/>
          <w:sz w:val="24"/>
          <w:szCs w:val="24"/>
          <w:lang w:val="en-GB"/>
        </w:rPr>
        <w:t>pact</w:t>
      </w:r>
      <w:r w:rsidR="00091257">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inorganic carbon concentration</w:t>
      </w:r>
      <w:r w:rsidR="005D702A" w:rsidRPr="007F1B4B">
        <w:rPr>
          <w:rFonts w:ascii="Times New Roman" w:hAnsi="Times New Roman" w:cs="Times New Roman" w:hint="eastAsia"/>
          <w:sz w:val="24"/>
          <w:szCs w:val="24"/>
          <w:lang w:val="en-GB"/>
        </w:rPr>
        <w:t xml:space="preserve"> (</w:t>
      </w:r>
      <w:r w:rsidR="005D702A" w:rsidRPr="005D702A">
        <w:rPr>
          <w:rFonts w:ascii="Times New Roman" w:hAnsi="Times New Roman" w:cs="Times New Roman" w:hint="eastAsia"/>
          <w:b/>
          <w:bCs/>
          <w:sz w:val="24"/>
          <w:szCs w:val="24"/>
          <w:lang w:val="en-GB"/>
        </w:rPr>
        <w:t>Fig.4</w:t>
      </w:r>
      <w:r w:rsidR="005D702A">
        <w:rPr>
          <w:rFonts w:ascii="Times New Roman" w:hAnsi="Times New Roman" w:cs="Times New Roman" w:hint="eastAsia"/>
          <w:b/>
          <w:bCs/>
          <w:sz w:val="24"/>
          <w:szCs w:val="24"/>
          <w:lang w:val="en-GB"/>
        </w:rPr>
        <w:t>c</w:t>
      </w:r>
      <w:r w:rsidR="005D702A" w:rsidRPr="007F1B4B">
        <w:rPr>
          <w:rFonts w:ascii="Times New Roman" w:hAnsi="Times New Roman" w:cs="Times New Roman" w:hint="eastAsia"/>
          <w:sz w:val="24"/>
          <w:szCs w:val="24"/>
          <w:lang w:val="en-GB"/>
        </w:rPr>
        <w:t>)</w:t>
      </w:r>
      <w:r w:rsidR="00091257">
        <w:rPr>
          <w:rFonts w:ascii="Times New Roman" w:hAnsi="Times New Roman" w:cs="Times New Roman" w:hint="eastAsia"/>
          <w:sz w:val="24"/>
          <w:szCs w:val="24"/>
          <w:lang w:val="en-GB"/>
        </w:rPr>
        <w:t>.</w:t>
      </w:r>
    </w:p>
    <w:p w14:paraId="3F342580" w14:textId="5F459EB1" w:rsidR="007F1B4B" w:rsidRPr="007F1B4B" w:rsidRDefault="00091257" w:rsidP="00091257">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066656">
        <w:rPr>
          <w:rFonts w:ascii="Times New Roman" w:hAnsi="Times New Roman" w:cs="Times New Roman" w:hint="eastAsia"/>
          <w:sz w:val="24"/>
          <w:szCs w:val="24"/>
          <w:lang w:val="en-GB"/>
        </w:rPr>
        <w:t>r</w:t>
      </w:r>
      <w:r w:rsidR="00066656" w:rsidRPr="000A59F9">
        <w:rPr>
          <w:rFonts w:ascii="Times New Roman" w:hAnsi="Times New Roman" w:cs="Times New Roman" w:hint="eastAsia"/>
          <w:sz w:val="24"/>
          <w:szCs w:val="24"/>
          <w:lang w:val="en-GB"/>
        </w:rPr>
        <w:t>atio of inorganic carbon and available phosphorus</w:t>
      </w:r>
      <w:r w:rsidRPr="000A59F9">
        <w:rPr>
          <w:rFonts w:ascii="Times New Roman" w:hAnsi="Times New Roman" w:cs="Times New Roman" w:hint="eastAsia"/>
          <w:sz w:val="24"/>
          <w:szCs w:val="24"/>
          <w:lang w:val="en-GB"/>
        </w:rPr>
        <w:t xml:space="preserve"> (Pearson </w:t>
      </w:r>
      <w:r w:rsidRPr="000A59F9">
        <w:rPr>
          <w:rFonts w:ascii="Times New Roman" w:hAnsi="Times New Roman" w:cs="Times New Roman"/>
          <w:sz w:val="24"/>
          <w:szCs w:val="24"/>
          <w:lang w:val="en-GB"/>
        </w:rPr>
        <w:t>correlation</w:t>
      </w:r>
      <w:r w:rsidRPr="000A59F9">
        <w:rPr>
          <w:rFonts w:ascii="Times New Roman" w:hAnsi="Times New Roman" w:cs="Times New Roman" w:hint="eastAsia"/>
          <w:sz w:val="24"/>
          <w:szCs w:val="24"/>
          <w:lang w:val="en-GB"/>
        </w:rPr>
        <w:t xml:space="preserve"> r = 0.</w:t>
      </w:r>
      <w:r w:rsidR="000A59F9" w:rsidRPr="000A59F9">
        <w:rPr>
          <w:rFonts w:ascii="Times New Roman" w:hAnsi="Times New Roman" w:cs="Times New Roman" w:hint="eastAsia"/>
          <w:sz w:val="24"/>
          <w:szCs w:val="24"/>
          <w:lang w:val="en-GB"/>
        </w:rPr>
        <w:t>8304</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i/>
          <w:iCs/>
          <w:sz w:val="24"/>
          <w:szCs w:val="24"/>
          <w:lang w:val="en-GB"/>
        </w:rPr>
        <w:t>p</w:t>
      </w:r>
      <w:r w:rsidRPr="000A59F9">
        <w:rPr>
          <w:rFonts w:ascii="Times New Roman" w:hAnsi="Times New Roman" w:cs="Times New Roman" w:hint="eastAsia"/>
          <w:sz w:val="24"/>
          <w:szCs w:val="24"/>
          <w:lang w:val="en-GB"/>
        </w:rPr>
        <w:t xml:space="preserve"> = </w:t>
      </w:r>
      <w:r w:rsidR="000A59F9" w:rsidRPr="000A59F9">
        <w:rPr>
          <w:rFonts w:ascii="Times New Roman" w:hAnsi="Times New Roman" w:cs="Times New Roman" w:hint="eastAsia"/>
          <w:sz w:val="24"/>
          <w:szCs w:val="24"/>
          <w:lang w:val="en-GB"/>
        </w:rPr>
        <w:t>2.0e-05</w:t>
      </w:r>
      <w:r w:rsidRPr="000A59F9">
        <w:rPr>
          <w:rFonts w:ascii="Times New Roman" w:hAnsi="Times New Roman" w:cs="Times New Roman" w:hint="eastAsia"/>
          <w:sz w:val="24"/>
          <w:szCs w:val="24"/>
          <w:lang w:val="en-GB"/>
        </w:rPr>
        <w:t>)</w:t>
      </w:r>
      <w:r w:rsidR="00F65A35" w:rsidRPr="000A59F9">
        <w:rPr>
          <w:rFonts w:ascii="Times New Roman" w:hAnsi="Times New Roman" w:cs="Times New Roman" w:hint="eastAsia"/>
          <w:sz w:val="24"/>
          <w:szCs w:val="24"/>
          <w:lang w:val="en-GB"/>
        </w:rPr>
        <w:t xml:space="preserve">, </w:t>
      </w:r>
      <w:r w:rsidR="00066656" w:rsidRPr="000A59F9">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in</w:t>
      </w:r>
      <w:r w:rsidR="00066656" w:rsidRPr="000A59F9">
        <w:rPr>
          <w:rFonts w:ascii="Times New Roman" w:hAnsi="Times New Roman" w:cs="Times New Roman" w:hint="eastAsia"/>
          <w:sz w:val="24"/>
          <w:szCs w:val="24"/>
          <w:lang w:val="en-GB"/>
        </w:rPr>
        <w:t>organic carbon and alkali hydrolyzed nitrogen</w:t>
      </w:r>
      <w:r w:rsidRPr="000A59F9">
        <w:rPr>
          <w:rFonts w:ascii="Times New Roman" w:hAnsi="Times New Roman" w:cs="Times New Roman" w:hint="eastAsia"/>
          <w:sz w:val="24"/>
          <w:szCs w:val="24"/>
          <w:lang w:val="en-GB"/>
        </w:rPr>
        <w:t xml:space="preserve"> (Pearson </w:t>
      </w:r>
      <w:r w:rsidRPr="000A59F9">
        <w:rPr>
          <w:rFonts w:ascii="Times New Roman" w:hAnsi="Times New Roman" w:cs="Times New Roman"/>
          <w:sz w:val="24"/>
          <w:szCs w:val="24"/>
          <w:lang w:val="en-GB"/>
        </w:rPr>
        <w:t>correlation</w:t>
      </w:r>
      <w:r w:rsidRPr="000A59F9">
        <w:rPr>
          <w:rFonts w:ascii="Times New Roman" w:hAnsi="Times New Roman" w:cs="Times New Roman" w:hint="eastAsia"/>
          <w:sz w:val="24"/>
          <w:szCs w:val="24"/>
          <w:lang w:val="en-GB"/>
        </w:rPr>
        <w:t xml:space="preserve"> r = 0.</w:t>
      </w:r>
      <w:r w:rsidR="000A59F9" w:rsidRPr="000A59F9">
        <w:rPr>
          <w:rFonts w:ascii="Times New Roman" w:hAnsi="Times New Roman" w:cs="Times New Roman" w:hint="eastAsia"/>
          <w:sz w:val="24"/>
          <w:szCs w:val="24"/>
          <w:lang w:val="en-GB"/>
        </w:rPr>
        <w:t>7533</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i/>
          <w:iCs/>
          <w:sz w:val="24"/>
          <w:szCs w:val="24"/>
          <w:lang w:val="en-GB"/>
        </w:rPr>
        <w:t>p</w:t>
      </w:r>
      <w:r w:rsidRPr="000A59F9">
        <w:rPr>
          <w:rFonts w:ascii="Times New Roman" w:hAnsi="Times New Roman" w:cs="Times New Roman" w:hint="eastAsia"/>
          <w:sz w:val="24"/>
          <w:szCs w:val="24"/>
          <w:lang w:val="en-GB"/>
        </w:rPr>
        <w:t xml:space="preserve"> = 0.0</w:t>
      </w:r>
      <w:r w:rsidR="000A59F9" w:rsidRPr="000A59F9">
        <w:rPr>
          <w:rFonts w:ascii="Times New Roman" w:hAnsi="Times New Roman" w:cs="Times New Roman" w:hint="eastAsia"/>
          <w:sz w:val="24"/>
          <w:szCs w:val="24"/>
          <w:lang w:val="en-GB"/>
        </w:rPr>
        <w:t>003</w:t>
      </w:r>
      <w:r w:rsidRPr="000A59F9">
        <w:rPr>
          <w:rFonts w:ascii="Times New Roman" w:hAnsi="Times New Roman" w:cs="Times New Roman" w:hint="eastAsia"/>
          <w:sz w:val="24"/>
          <w:szCs w:val="24"/>
          <w:lang w:val="en-GB"/>
        </w:rPr>
        <w:t>)</w:t>
      </w:r>
      <w:r w:rsidR="00F65A35" w:rsidRPr="000A59F9">
        <w:rPr>
          <w:rFonts w:ascii="Times New Roman" w:hAnsi="Times New Roman" w:cs="Times New Roman" w:hint="eastAsia"/>
          <w:sz w:val="24"/>
          <w:szCs w:val="24"/>
          <w:lang w:val="en-GB"/>
        </w:rPr>
        <w:t>,</w:t>
      </w:r>
      <w:r w:rsidR="00F65A35">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water-soluble magnesi</w:t>
      </w:r>
      <w:r w:rsidR="00066656" w:rsidRPr="000A59F9">
        <w:rPr>
          <w:rFonts w:ascii="Times New Roman" w:hAnsi="Times New Roman" w:cs="Times New Roman" w:hint="eastAsia"/>
          <w:sz w:val="24"/>
          <w:szCs w:val="24"/>
          <w:lang w:val="en-GB"/>
        </w:rPr>
        <w:t>um</w:t>
      </w:r>
      <w:r w:rsidRPr="000A59F9">
        <w:rPr>
          <w:rFonts w:ascii="Times New Roman" w:hAnsi="Times New Roman" w:cs="Times New Roman" w:hint="eastAsia"/>
          <w:sz w:val="24"/>
          <w:szCs w:val="24"/>
          <w:lang w:val="en-GB"/>
        </w:rPr>
        <w:t xml:space="preserve"> (Pearson </w:t>
      </w:r>
      <w:r w:rsidRPr="000A59F9">
        <w:rPr>
          <w:rFonts w:ascii="Times New Roman" w:hAnsi="Times New Roman" w:cs="Times New Roman"/>
          <w:sz w:val="24"/>
          <w:szCs w:val="24"/>
          <w:lang w:val="en-GB"/>
        </w:rPr>
        <w:t>correlation</w:t>
      </w:r>
      <w:r w:rsidRPr="000A59F9">
        <w:rPr>
          <w:rFonts w:ascii="Times New Roman" w:hAnsi="Times New Roman" w:cs="Times New Roman" w:hint="eastAsia"/>
          <w:sz w:val="24"/>
          <w:szCs w:val="24"/>
          <w:lang w:val="en-GB"/>
        </w:rPr>
        <w:t xml:space="preserve"> r = 0.</w:t>
      </w:r>
      <w:r w:rsidR="000A59F9" w:rsidRPr="000A59F9">
        <w:rPr>
          <w:rFonts w:ascii="Times New Roman" w:hAnsi="Times New Roman" w:cs="Times New Roman" w:hint="eastAsia"/>
          <w:sz w:val="24"/>
          <w:szCs w:val="24"/>
          <w:lang w:val="en-GB"/>
        </w:rPr>
        <w:t>8665</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i/>
          <w:iCs/>
          <w:sz w:val="24"/>
          <w:szCs w:val="24"/>
          <w:lang w:val="en-GB"/>
        </w:rPr>
        <w:t>p</w:t>
      </w:r>
      <w:r w:rsidRPr="000A59F9">
        <w:rPr>
          <w:rFonts w:ascii="Times New Roman" w:hAnsi="Times New Roman" w:cs="Times New Roman" w:hint="eastAsia"/>
          <w:sz w:val="24"/>
          <w:szCs w:val="24"/>
          <w:lang w:val="en-GB"/>
        </w:rPr>
        <w:t xml:space="preserve"> = </w:t>
      </w:r>
      <w:r w:rsidR="000A59F9" w:rsidRPr="000A59F9">
        <w:rPr>
          <w:rFonts w:ascii="Times New Roman" w:hAnsi="Times New Roman" w:cs="Times New Roman" w:hint="eastAsia"/>
          <w:sz w:val="24"/>
          <w:szCs w:val="24"/>
          <w:lang w:val="en-GB"/>
        </w:rPr>
        <w:t>3.3e-06</w:t>
      </w:r>
      <w:r w:rsidRPr="000A59F9">
        <w:rPr>
          <w:rFonts w:ascii="Times New Roman" w:hAnsi="Times New Roman" w:cs="Times New Roman" w:hint="eastAsia"/>
          <w:sz w:val="24"/>
          <w:szCs w:val="24"/>
          <w:lang w:val="en-GB"/>
        </w:rPr>
        <w:t>)</w:t>
      </w:r>
      <w:r w:rsidR="00F65A35" w:rsidRPr="000A59F9">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water-soluble potassiu</w:t>
      </w:r>
      <w:r w:rsidR="00066656" w:rsidRPr="000A59F9">
        <w:rPr>
          <w:rFonts w:ascii="Times New Roman" w:hAnsi="Times New Roman" w:cs="Times New Roman" w:hint="eastAsia"/>
          <w:sz w:val="24"/>
          <w:szCs w:val="24"/>
          <w:lang w:val="en-GB"/>
        </w:rPr>
        <w:t>m</w:t>
      </w:r>
      <w:r w:rsidRPr="000A59F9">
        <w:rPr>
          <w:rFonts w:ascii="Times New Roman" w:hAnsi="Times New Roman" w:cs="Times New Roman" w:hint="eastAsia"/>
          <w:sz w:val="24"/>
          <w:szCs w:val="24"/>
          <w:lang w:val="en-GB"/>
        </w:rPr>
        <w:t xml:space="preserve"> (Pearson </w:t>
      </w:r>
      <w:r w:rsidRPr="000A59F9">
        <w:rPr>
          <w:rFonts w:ascii="Times New Roman" w:hAnsi="Times New Roman" w:cs="Times New Roman"/>
          <w:sz w:val="24"/>
          <w:szCs w:val="24"/>
          <w:lang w:val="en-GB"/>
        </w:rPr>
        <w:t>correlation</w:t>
      </w:r>
      <w:r w:rsidRPr="000A59F9">
        <w:rPr>
          <w:rFonts w:ascii="Times New Roman" w:hAnsi="Times New Roman" w:cs="Times New Roman" w:hint="eastAsia"/>
          <w:sz w:val="24"/>
          <w:szCs w:val="24"/>
          <w:lang w:val="en-GB"/>
        </w:rPr>
        <w:t xml:space="preserve"> r = 0.</w:t>
      </w:r>
      <w:r w:rsidR="000A59F9" w:rsidRPr="000A59F9">
        <w:rPr>
          <w:rFonts w:ascii="Times New Roman" w:hAnsi="Times New Roman" w:cs="Times New Roman" w:hint="eastAsia"/>
          <w:sz w:val="24"/>
          <w:szCs w:val="24"/>
          <w:lang w:val="en-GB"/>
        </w:rPr>
        <w:t>8158</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i/>
          <w:iCs/>
          <w:sz w:val="24"/>
          <w:szCs w:val="24"/>
          <w:lang w:val="en-GB"/>
        </w:rPr>
        <w:t>p</w:t>
      </w:r>
      <w:r w:rsidRPr="000A59F9">
        <w:rPr>
          <w:rFonts w:ascii="Times New Roman" w:hAnsi="Times New Roman" w:cs="Times New Roman" w:hint="eastAsia"/>
          <w:sz w:val="24"/>
          <w:szCs w:val="24"/>
          <w:lang w:val="en-GB"/>
        </w:rPr>
        <w:t xml:space="preserve"> = </w:t>
      </w:r>
      <w:r w:rsidR="000A59F9" w:rsidRPr="000A59F9">
        <w:rPr>
          <w:rFonts w:ascii="Times New Roman" w:hAnsi="Times New Roman" w:cs="Times New Roman" w:hint="eastAsia"/>
          <w:sz w:val="24"/>
          <w:szCs w:val="24"/>
          <w:lang w:val="en-GB"/>
        </w:rPr>
        <w:t>3.67e-05</w:t>
      </w:r>
      <w:r w:rsidRPr="000A59F9">
        <w:rPr>
          <w:rFonts w:ascii="Times New Roman" w:hAnsi="Times New Roman" w:cs="Times New Roman" w:hint="eastAsia"/>
          <w:sz w:val="24"/>
          <w:szCs w:val="24"/>
          <w:lang w:val="en-GB"/>
        </w:rPr>
        <w:t>)</w:t>
      </w:r>
      <w:r w:rsidR="00F65A35" w:rsidRPr="000A59F9">
        <w:rPr>
          <w:rFonts w:ascii="Times New Roman" w:hAnsi="Times New Roman" w:cs="Times New Roman" w:hint="eastAsia"/>
          <w:sz w:val="24"/>
          <w:szCs w:val="24"/>
          <w:lang w:val="en-GB"/>
        </w:rPr>
        <w:t xml:space="preserve">, </w:t>
      </w:r>
      <w:r w:rsidR="00B15443" w:rsidRPr="000A59F9">
        <w:rPr>
          <w:rFonts w:ascii="Times New Roman" w:hAnsi="Times New Roman" w:cs="Times New Roman" w:hint="eastAsia"/>
          <w:sz w:val="24"/>
          <w:szCs w:val="24"/>
          <w:lang w:val="en-GB"/>
        </w:rPr>
        <w:t>r</w:t>
      </w:r>
      <w:r w:rsidR="00B15443">
        <w:rPr>
          <w:rFonts w:ascii="Times New Roman" w:hAnsi="Times New Roman" w:cs="Times New Roman" w:hint="eastAsia"/>
          <w:sz w:val="24"/>
          <w:szCs w:val="24"/>
          <w:lang w:val="en-GB"/>
        </w:rPr>
        <w:t>atio of available phosphorus and water-soluble magnesium</w:t>
      </w:r>
      <w:r w:rsidRPr="000A59F9">
        <w:rPr>
          <w:rFonts w:ascii="Times New Roman" w:hAnsi="Times New Roman" w:cs="Times New Roman" w:hint="eastAsia"/>
          <w:sz w:val="24"/>
          <w:szCs w:val="24"/>
          <w:lang w:val="en-GB"/>
        </w:rPr>
        <w:t xml:space="preserve"> (Pearson </w:t>
      </w:r>
      <w:r w:rsidRPr="000A59F9">
        <w:rPr>
          <w:rFonts w:ascii="Times New Roman" w:hAnsi="Times New Roman" w:cs="Times New Roman"/>
          <w:sz w:val="24"/>
          <w:szCs w:val="24"/>
          <w:lang w:val="en-GB"/>
        </w:rPr>
        <w:t>correlation</w:t>
      </w:r>
      <w:r w:rsidRPr="000A59F9">
        <w:rPr>
          <w:rFonts w:ascii="Times New Roman" w:hAnsi="Times New Roman" w:cs="Times New Roman" w:hint="eastAsia"/>
          <w:sz w:val="24"/>
          <w:szCs w:val="24"/>
          <w:lang w:val="en-GB"/>
        </w:rPr>
        <w:t xml:space="preserve"> r = 0.</w:t>
      </w:r>
      <w:r w:rsidR="000A59F9" w:rsidRPr="000A59F9">
        <w:rPr>
          <w:rFonts w:ascii="Times New Roman" w:hAnsi="Times New Roman" w:cs="Times New Roman" w:hint="eastAsia"/>
          <w:sz w:val="24"/>
          <w:szCs w:val="24"/>
          <w:lang w:val="en-GB"/>
        </w:rPr>
        <w:t>7103</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i/>
          <w:iCs/>
          <w:sz w:val="24"/>
          <w:szCs w:val="24"/>
          <w:lang w:val="en-GB"/>
        </w:rPr>
        <w:t>p</w:t>
      </w:r>
      <w:r w:rsidRPr="000A59F9">
        <w:rPr>
          <w:rFonts w:ascii="Times New Roman" w:hAnsi="Times New Roman" w:cs="Times New Roman" w:hint="eastAsia"/>
          <w:sz w:val="24"/>
          <w:szCs w:val="24"/>
          <w:lang w:val="en-GB"/>
        </w:rPr>
        <w:t xml:space="preserve"> </w:t>
      </w:r>
      <w:r w:rsidRPr="000A59F9">
        <w:rPr>
          <w:rFonts w:ascii="Times New Roman" w:hAnsi="Times New Roman" w:cs="Times New Roman" w:hint="eastAsia"/>
          <w:sz w:val="24"/>
          <w:szCs w:val="24"/>
          <w:lang w:val="en-GB"/>
        </w:rPr>
        <w:lastRenderedPageBreak/>
        <w:t>= 0.0</w:t>
      </w:r>
      <w:r w:rsidR="000A59F9" w:rsidRPr="000A59F9">
        <w:rPr>
          <w:rFonts w:ascii="Times New Roman" w:hAnsi="Times New Roman" w:cs="Times New Roman" w:hint="eastAsia"/>
          <w:sz w:val="24"/>
          <w:szCs w:val="24"/>
          <w:lang w:val="en-GB"/>
        </w:rPr>
        <w:t>0</w:t>
      </w:r>
      <w:r w:rsidRPr="000A59F9">
        <w:rPr>
          <w:rFonts w:ascii="Times New Roman" w:hAnsi="Times New Roman" w:cs="Times New Roman" w:hint="eastAsia"/>
          <w:sz w:val="24"/>
          <w:szCs w:val="24"/>
          <w:lang w:val="en-GB"/>
        </w:rPr>
        <w:t>1</w:t>
      </w:r>
      <w:r w:rsidR="000A59F9" w:rsidRPr="000A59F9">
        <w:rPr>
          <w:rFonts w:ascii="Times New Roman" w:hAnsi="Times New Roman" w:cs="Times New Roman" w:hint="eastAsia"/>
          <w:sz w:val="24"/>
          <w:szCs w:val="24"/>
          <w:lang w:val="en-GB"/>
        </w:rPr>
        <w:t>0</w:t>
      </w:r>
      <w:r w:rsidRPr="000A59F9">
        <w:rPr>
          <w:rFonts w:ascii="Times New Roman" w:hAnsi="Times New Roman" w:cs="Times New Roman" w:hint="eastAsia"/>
          <w:sz w:val="24"/>
          <w:szCs w:val="24"/>
          <w:lang w:val="en-GB"/>
        </w:rPr>
        <w:t xml:space="preserve">) </w:t>
      </w:r>
      <w:r w:rsidR="007F1B4B" w:rsidRPr="000A59F9">
        <w:rPr>
          <w:rFonts w:ascii="Times New Roman" w:hAnsi="Times New Roman" w:cs="Times New Roman" w:hint="eastAsia"/>
          <w:sz w:val="24"/>
          <w:szCs w:val="24"/>
          <w:lang w:val="en-GB"/>
        </w:rPr>
        <w:t>significantly positively affect</w:t>
      </w:r>
      <w:r w:rsidRPr="000A59F9">
        <w:rPr>
          <w:rFonts w:ascii="Times New Roman" w:hAnsi="Times New Roman" w:cs="Times New Roman" w:hint="eastAsia"/>
          <w:sz w:val="24"/>
          <w:szCs w:val="24"/>
          <w:lang w:val="en-GB"/>
        </w:rPr>
        <w:t>ed</w:t>
      </w:r>
      <w:r w:rsidR="007F1B4B" w:rsidRPr="000A59F9">
        <w:rPr>
          <w:rFonts w:ascii="Times New Roman" w:hAnsi="Times New Roman" w:cs="Times New Roman" w:hint="eastAsia"/>
          <w:sz w:val="24"/>
          <w:szCs w:val="24"/>
          <w:lang w:val="en-GB"/>
        </w:rPr>
        <w:t xml:space="preserve"> soil inorganic ca</w:t>
      </w:r>
      <w:r w:rsidR="007F1B4B" w:rsidRPr="007F1B4B">
        <w:rPr>
          <w:rFonts w:ascii="Times New Roman" w:hAnsi="Times New Roman" w:cs="Times New Roman" w:hint="eastAsia"/>
          <w:sz w:val="24"/>
          <w:szCs w:val="24"/>
          <w:lang w:val="en-GB"/>
        </w:rPr>
        <w:t>rbon concentration (Fig.</w:t>
      </w:r>
      <w:r w:rsidR="00FC0C1E">
        <w:rPr>
          <w:rFonts w:ascii="Times New Roman" w:hAnsi="Times New Roman" w:cs="Times New Roman" w:hint="eastAsia"/>
          <w:sz w:val="24"/>
          <w:szCs w:val="24"/>
          <w:lang w:val="en-GB"/>
        </w:rPr>
        <w:t>4</w:t>
      </w:r>
      <w:r w:rsidR="007F1B4B" w:rsidRPr="007F1B4B">
        <w:rPr>
          <w:rFonts w:ascii="Times New Roman" w:hAnsi="Times New Roman" w:cs="Times New Roman" w:hint="eastAsia"/>
          <w:sz w:val="24"/>
          <w:szCs w:val="24"/>
          <w:lang w:val="en-GB"/>
        </w:rPr>
        <w:t>g)</w:t>
      </w:r>
      <w:r>
        <w:rPr>
          <w:rFonts w:ascii="Times New Roman" w:hAnsi="Times New Roman" w:cs="Times New Roman" w:hint="eastAsia"/>
          <w:sz w:val="24"/>
          <w:szCs w:val="24"/>
          <w:lang w:val="en-GB"/>
        </w:rPr>
        <w:t>.</w:t>
      </w:r>
    </w:p>
    <w:p w14:paraId="759980E6" w14:textId="309F9ED3" w:rsidR="00B07878" w:rsidRPr="007F1B4B" w:rsidRDefault="0097425A" w:rsidP="00BA13C6">
      <w:pPr>
        <w:spacing w:line="360" w:lineRule="auto"/>
        <w:rPr>
          <w:rFonts w:ascii="Times New Roman" w:hAnsi="Times New Roman" w:cs="Times New Roman"/>
          <w:sz w:val="24"/>
          <w:szCs w:val="24"/>
          <w:lang w:val="en-GB"/>
        </w:rPr>
      </w:pPr>
      <w:r w:rsidRPr="0097425A">
        <w:rPr>
          <w:rFonts w:ascii="Times New Roman" w:hAnsi="Times New Roman" w:cs="Times New Roman" w:hint="eastAsia"/>
          <w:sz w:val="24"/>
          <w:szCs w:val="24"/>
          <w:lang w:val="en-GB"/>
        </w:rPr>
        <w:t>Soil stoichiometric ratios played mediating role</w:t>
      </w:r>
      <w:r w:rsidR="00EE561E">
        <w:rPr>
          <w:rFonts w:ascii="Times New Roman" w:hAnsi="Times New Roman" w:cs="Times New Roman" w:hint="eastAsia"/>
          <w:sz w:val="24"/>
          <w:szCs w:val="24"/>
          <w:lang w:val="en-GB"/>
        </w:rPr>
        <w:t>s</w:t>
      </w:r>
      <w:r w:rsidRPr="0097425A">
        <w:rPr>
          <w:rFonts w:ascii="Times New Roman" w:hAnsi="Times New Roman" w:cs="Times New Roman" w:hint="eastAsia"/>
          <w:sz w:val="24"/>
          <w:szCs w:val="24"/>
          <w:lang w:val="en-GB"/>
        </w:rPr>
        <w:t xml:space="preserve"> in structuring soil </w:t>
      </w:r>
      <w:r w:rsidR="00EE561E">
        <w:rPr>
          <w:rFonts w:ascii="Times New Roman" w:hAnsi="Times New Roman" w:cs="Times New Roman" w:hint="eastAsia"/>
          <w:sz w:val="24"/>
          <w:szCs w:val="24"/>
          <w:lang w:val="en-GB"/>
        </w:rPr>
        <w:t xml:space="preserve">carbon </w:t>
      </w:r>
      <w:r>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Pr>
          <w:rFonts w:ascii="Times New Roman" w:hAnsi="Times New Roman" w:cs="Times New Roman"/>
          <w:sz w:val="24"/>
          <w:szCs w:val="24"/>
          <w:lang w:val="en-GB"/>
        </w:rPr>
        <w:fldChar w:fldCharType="end"/>
      </w:r>
      <w:r w:rsidR="00091257">
        <w:rPr>
          <w:rFonts w:ascii="Times New Roman" w:hAnsi="Times New Roman" w:cs="Times New Roman" w:hint="eastAsia"/>
          <w:sz w:val="24"/>
          <w:szCs w:val="24"/>
          <w:lang w:val="en-GB"/>
        </w:rPr>
        <w:t xml:space="preserve">. The </w:t>
      </w:r>
      <w:r w:rsidR="00066656">
        <w:rPr>
          <w:rFonts w:ascii="Times New Roman" w:hAnsi="Times New Roman" w:cs="Times New Roman" w:hint="eastAsia"/>
          <w:sz w:val="24"/>
          <w:szCs w:val="24"/>
          <w:lang w:val="en-GB"/>
        </w:rPr>
        <w:t>ratio of or</w:t>
      </w:r>
      <w:r w:rsidR="00066656" w:rsidRPr="00CE79BC">
        <w:rPr>
          <w:rFonts w:ascii="Times New Roman" w:hAnsi="Times New Roman" w:cs="Times New Roman" w:hint="eastAsia"/>
          <w:sz w:val="24"/>
          <w:szCs w:val="24"/>
          <w:lang w:val="en-GB"/>
        </w:rPr>
        <w:t>ganic carbon and alkali hydrolyzed nitrogen</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8503</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w:t>
      </w:r>
      <w:r w:rsidR="00CE79BC" w:rsidRPr="00CE79BC">
        <w:rPr>
          <w:rFonts w:ascii="Times New Roman" w:hAnsi="Times New Roman" w:cs="Times New Roman" w:hint="eastAsia"/>
          <w:sz w:val="24"/>
          <w:szCs w:val="24"/>
          <w:lang w:val="en-GB"/>
        </w:rPr>
        <w:t>7.84e-06</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 xml:space="preserve">, </w:t>
      </w:r>
      <w:r w:rsidR="00066656" w:rsidRPr="00CE79BC">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organic carbon a</w:t>
      </w:r>
      <w:r w:rsidR="00066656" w:rsidRPr="00CE79BC">
        <w:rPr>
          <w:rFonts w:ascii="Times New Roman" w:hAnsi="Times New Roman" w:cs="Times New Roman" w:hint="eastAsia"/>
          <w:sz w:val="24"/>
          <w:szCs w:val="24"/>
          <w:lang w:val="en-GB"/>
        </w:rPr>
        <w:t>nd available phosphorus</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9439</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w:t>
      </w:r>
      <w:r w:rsidR="00CE79BC" w:rsidRPr="00CE79BC">
        <w:rPr>
          <w:rFonts w:ascii="Times New Roman" w:hAnsi="Times New Roman" w:cs="Times New Roman" w:hint="eastAsia"/>
          <w:sz w:val="24"/>
          <w:szCs w:val="24"/>
          <w:lang w:val="en-GB"/>
        </w:rPr>
        <w:t>4.12e-0</w:t>
      </w:r>
      <w:r w:rsidR="00091257" w:rsidRPr="00CE79BC">
        <w:rPr>
          <w:rFonts w:ascii="Times New Roman" w:hAnsi="Times New Roman" w:cs="Times New Roman" w:hint="eastAsia"/>
          <w:sz w:val="24"/>
          <w:szCs w:val="24"/>
          <w:lang w:val="en-GB"/>
        </w:rPr>
        <w:t>9)</w:t>
      </w:r>
      <w:r w:rsidR="00F65A35" w:rsidRPr="00CE79BC">
        <w:rPr>
          <w:rFonts w:ascii="Times New Roman" w:hAnsi="Times New Roman" w:cs="Times New Roman" w:hint="eastAsia"/>
          <w:sz w:val="24"/>
          <w:szCs w:val="24"/>
          <w:lang w:val="en-GB"/>
        </w:rPr>
        <w:t xml:space="preserve">, </w:t>
      </w:r>
      <w:r w:rsidR="00066656" w:rsidRPr="00CE79BC">
        <w:rPr>
          <w:rFonts w:ascii="Times New Roman" w:hAnsi="Times New Roman" w:cs="Times New Roman" w:hint="eastAsia"/>
          <w:sz w:val="24"/>
          <w:szCs w:val="24"/>
          <w:lang w:val="en-GB"/>
        </w:rPr>
        <w:t>ratio of organic carbo</w:t>
      </w:r>
      <w:r w:rsidR="00066656">
        <w:rPr>
          <w:rFonts w:ascii="Times New Roman" w:hAnsi="Times New Roman" w:cs="Times New Roman" w:hint="eastAsia"/>
          <w:sz w:val="24"/>
          <w:szCs w:val="24"/>
          <w:lang w:val="en-GB"/>
        </w:rPr>
        <w:t>n and water-soluble sodium</w:t>
      </w:r>
      <w:r w:rsidR="00091257">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sz w:val="24"/>
          <w:szCs w:val="24"/>
          <w:lang w:val="en-GB"/>
        </w:rPr>
        <w:t xml:space="preserve">(Pearson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6034</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0.0</w:t>
      </w:r>
      <w:r w:rsidR="00CE79BC" w:rsidRPr="00CE79BC">
        <w:rPr>
          <w:rFonts w:ascii="Times New Roman" w:hAnsi="Times New Roman" w:cs="Times New Roman" w:hint="eastAsia"/>
          <w:sz w:val="24"/>
          <w:szCs w:val="24"/>
          <w:lang w:val="en-GB"/>
        </w:rPr>
        <w:t>080</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w:t>
      </w:r>
      <w:r w:rsidR="00F65A35">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water-soluble magnesiu</w:t>
      </w:r>
      <w:r w:rsidR="00066656" w:rsidRPr="00CE79BC">
        <w:rPr>
          <w:rFonts w:ascii="Times New Roman" w:hAnsi="Times New Roman" w:cs="Times New Roman" w:hint="eastAsia"/>
          <w:sz w:val="24"/>
          <w:szCs w:val="24"/>
          <w:lang w:val="en-GB"/>
        </w:rPr>
        <w:t>m</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8034</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w:t>
      </w:r>
      <w:r w:rsidR="00CE79BC" w:rsidRPr="00CE79BC">
        <w:rPr>
          <w:rFonts w:ascii="Times New Roman" w:hAnsi="Times New Roman" w:cs="Times New Roman" w:hint="eastAsia"/>
          <w:sz w:val="24"/>
          <w:szCs w:val="24"/>
          <w:lang w:val="en-GB"/>
        </w:rPr>
        <w:t>5.94e-05</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 xml:space="preserve">, </w:t>
      </w:r>
      <w:r w:rsidR="00066656" w:rsidRPr="00CE79BC">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organic carbon and water-soluble potassiu</w:t>
      </w:r>
      <w:r w:rsidR="00066656" w:rsidRPr="00CE79BC">
        <w:rPr>
          <w:rFonts w:ascii="Times New Roman" w:hAnsi="Times New Roman" w:cs="Times New Roman" w:hint="eastAsia"/>
          <w:sz w:val="24"/>
          <w:szCs w:val="24"/>
          <w:lang w:val="en-GB"/>
        </w:rPr>
        <w:t>m</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7753</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0.0</w:t>
      </w:r>
      <w:r w:rsidR="00CE79BC" w:rsidRPr="00CE79BC">
        <w:rPr>
          <w:rFonts w:ascii="Times New Roman" w:hAnsi="Times New Roman" w:cs="Times New Roman" w:hint="eastAsia"/>
          <w:sz w:val="24"/>
          <w:szCs w:val="24"/>
          <w:lang w:val="en-GB"/>
        </w:rPr>
        <w:t>002</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 xml:space="preserve">, </w:t>
      </w:r>
      <w:r w:rsidR="00066656" w:rsidRPr="00CE79BC">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organic carbon and water-soluble c</w:t>
      </w:r>
      <w:r w:rsidR="00066656" w:rsidRPr="00CE79BC">
        <w:rPr>
          <w:rFonts w:ascii="Times New Roman" w:hAnsi="Times New Roman" w:cs="Times New Roman" w:hint="eastAsia"/>
          <w:sz w:val="24"/>
          <w:szCs w:val="24"/>
          <w:lang w:val="en-GB"/>
        </w:rPr>
        <w:t>alcium</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7369</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0.0</w:t>
      </w:r>
      <w:r w:rsidR="00CE79BC" w:rsidRPr="00CE79BC">
        <w:rPr>
          <w:rFonts w:ascii="Times New Roman" w:hAnsi="Times New Roman" w:cs="Times New Roman" w:hint="eastAsia"/>
          <w:sz w:val="24"/>
          <w:szCs w:val="24"/>
          <w:lang w:val="en-GB"/>
        </w:rPr>
        <w:t>005</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 xml:space="preserve">, </w:t>
      </w:r>
      <w:r w:rsidR="00766F99">
        <w:rPr>
          <w:rFonts w:ascii="Times New Roman" w:hAnsi="Times New Roman" w:cs="Times New Roman" w:hint="eastAsia"/>
          <w:sz w:val="24"/>
          <w:szCs w:val="24"/>
          <w:lang w:val="en-GB"/>
        </w:rPr>
        <w:t>ratio of alkali</w:t>
      </w:r>
      <w:r w:rsidR="00766F99" w:rsidRPr="00CE79BC">
        <w:rPr>
          <w:rFonts w:ascii="Times New Roman" w:hAnsi="Times New Roman" w:cs="Times New Roman" w:hint="eastAsia"/>
          <w:sz w:val="24"/>
          <w:szCs w:val="24"/>
          <w:lang w:val="en-GB"/>
        </w:rPr>
        <w:t xml:space="preserve"> hydrolyzed nitrogen and available phosphorus</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w:t>
      </w:r>
      <w:r w:rsidR="00CE79BC" w:rsidRPr="00CE79BC">
        <w:rPr>
          <w:rFonts w:ascii="Times New Roman" w:hAnsi="Times New Roman" w:cs="Times New Roman" w:hint="eastAsia"/>
          <w:sz w:val="24"/>
          <w:szCs w:val="24"/>
          <w:lang w:val="en-GB"/>
        </w:rPr>
        <w:t>8065</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w:t>
      </w:r>
      <w:r w:rsidR="00CE79BC" w:rsidRPr="00CE79BC">
        <w:rPr>
          <w:rFonts w:ascii="Times New Roman" w:hAnsi="Times New Roman" w:cs="Times New Roman" w:hint="eastAsia"/>
          <w:sz w:val="24"/>
          <w:szCs w:val="24"/>
          <w:lang w:val="en-GB"/>
        </w:rPr>
        <w:t>5.29e-05</w:t>
      </w:r>
      <w:r w:rsidR="00091257" w:rsidRPr="00CE79BC">
        <w:rPr>
          <w:rFonts w:ascii="Times New Roman" w:hAnsi="Times New Roman" w:cs="Times New Roman" w:hint="eastAsia"/>
          <w:sz w:val="24"/>
          <w:szCs w:val="24"/>
          <w:lang w:val="en-GB"/>
        </w:rPr>
        <w:t>)</w:t>
      </w:r>
      <w:r w:rsidR="00F65A35" w:rsidRPr="00CE79BC">
        <w:rPr>
          <w:rFonts w:ascii="Times New Roman" w:hAnsi="Times New Roman" w:cs="Times New Roman" w:hint="eastAsia"/>
          <w:sz w:val="24"/>
          <w:szCs w:val="24"/>
          <w:lang w:val="en-GB"/>
        </w:rPr>
        <w:t xml:space="preserve">, </w:t>
      </w:r>
      <w:r w:rsidR="00066656" w:rsidRPr="00CE79BC">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alkali h</w:t>
      </w:r>
      <w:r w:rsidR="00066656" w:rsidRPr="00CE79BC">
        <w:rPr>
          <w:rFonts w:ascii="Times New Roman" w:hAnsi="Times New Roman" w:cs="Times New Roman" w:hint="eastAsia"/>
          <w:sz w:val="24"/>
          <w:szCs w:val="24"/>
          <w:lang w:val="en-GB"/>
        </w:rPr>
        <w:t>ydrolyzed nitrogen and water-soluble calcium</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0.5</w:t>
      </w:r>
      <w:r w:rsidR="00CE79BC" w:rsidRPr="00CE79BC">
        <w:rPr>
          <w:rFonts w:ascii="Times New Roman" w:hAnsi="Times New Roman" w:cs="Times New Roman" w:hint="eastAsia"/>
          <w:sz w:val="24"/>
          <w:szCs w:val="24"/>
          <w:lang w:val="en-GB"/>
        </w:rPr>
        <w:t>647</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0.01</w:t>
      </w:r>
      <w:r w:rsidR="00CE79BC" w:rsidRPr="00CE79BC">
        <w:rPr>
          <w:rFonts w:ascii="Times New Roman" w:hAnsi="Times New Roman" w:cs="Times New Roman" w:hint="eastAsia"/>
          <w:sz w:val="24"/>
          <w:szCs w:val="24"/>
          <w:lang w:val="en-GB"/>
        </w:rPr>
        <w:t>46</w:t>
      </w:r>
      <w:r w:rsidR="00091257" w:rsidRPr="00CE79BC">
        <w:rPr>
          <w:rFonts w:ascii="Times New Roman" w:hAnsi="Times New Roman" w:cs="Times New Roman" w:hint="eastAsia"/>
          <w:sz w:val="24"/>
          <w:szCs w:val="24"/>
          <w:lang w:val="en-GB"/>
        </w:rPr>
        <w:t xml:space="preserve">) </w:t>
      </w:r>
      <w:r w:rsidR="00091257">
        <w:rPr>
          <w:rFonts w:ascii="Times New Roman" w:hAnsi="Times New Roman" w:cs="Times New Roman" w:hint="eastAsia"/>
          <w:sz w:val="24"/>
          <w:szCs w:val="24"/>
          <w:lang w:val="en-GB"/>
        </w:rPr>
        <w:t>and</w:t>
      </w:r>
      <w:r w:rsidR="00F65A35">
        <w:rPr>
          <w:rFonts w:ascii="Times New Roman" w:hAnsi="Times New Roman" w:cs="Times New Roman" w:hint="eastAsia"/>
          <w:sz w:val="24"/>
          <w:szCs w:val="24"/>
          <w:lang w:val="en-GB"/>
        </w:rPr>
        <w:t xml:space="preserve"> </w:t>
      </w:r>
      <w:r w:rsidR="008363DF">
        <w:rPr>
          <w:rFonts w:ascii="Times New Roman" w:hAnsi="Times New Roman" w:cs="Times New Roman" w:hint="eastAsia"/>
          <w:sz w:val="24"/>
          <w:szCs w:val="24"/>
          <w:lang w:val="en-GB"/>
        </w:rPr>
        <w:t>ratio of alkali hydrolyzed nitrogen and water-solubl</w:t>
      </w:r>
      <w:r w:rsidR="008363DF" w:rsidRPr="00CE79BC">
        <w:rPr>
          <w:rFonts w:ascii="Times New Roman" w:hAnsi="Times New Roman" w:cs="Times New Roman" w:hint="eastAsia"/>
          <w:sz w:val="24"/>
          <w:szCs w:val="24"/>
          <w:lang w:val="en-GB"/>
        </w:rPr>
        <w:t>e magnesium</w:t>
      </w:r>
      <w:r w:rsidR="00091257" w:rsidRPr="00CE79BC">
        <w:rPr>
          <w:rFonts w:ascii="Times New Roman" w:hAnsi="Times New Roman" w:cs="Times New Roman" w:hint="eastAsia"/>
          <w:sz w:val="24"/>
          <w:szCs w:val="24"/>
          <w:lang w:val="en-GB"/>
        </w:rPr>
        <w:t xml:space="preserve"> (Pearson </w:t>
      </w:r>
      <w:r w:rsidR="00091257" w:rsidRPr="00CE79BC">
        <w:rPr>
          <w:rFonts w:ascii="Times New Roman" w:hAnsi="Times New Roman" w:cs="Times New Roman"/>
          <w:sz w:val="24"/>
          <w:szCs w:val="24"/>
          <w:lang w:val="en-GB"/>
        </w:rPr>
        <w:t>correlation</w:t>
      </w:r>
      <w:r w:rsidR="00091257" w:rsidRPr="00CE79BC">
        <w:rPr>
          <w:rFonts w:ascii="Times New Roman" w:hAnsi="Times New Roman" w:cs="Times New Roman" w:hint="eastAsia"/>
          <w:sz w:val="24"/>
          <w:szCs w:val="24"/>
          <w:lang w:val="en-GB"/>
        </w:rPr>
        <w:t xml:space="preserve"> r = 0.57</w:t>
      </w:r>
      <w:r w:rsidR="00CE79BC" w:rsidRPr="00CE79BC">
        <w:rPr>
          <w:rFonts w:ascii="Times New Roman" w:hAnsi="Times New Roman" w:cs="Times New Roman" w:hint="eastAsia"/>
          <w:sz w:val="24"/>
          <w:szCs w:val="24"/>
          <w:lang w:val="en-GB"/>
        </w:rPr>
        <w:t>32</w:t>
      </w:r>
      <w:r w:rsidR="00091257" w:rsidRPr="00CE79BC">
        <w:rPr>
          <w:rFonts w:ascii="Times New Roman" w:hAnsi="Times New Roman" w:cs="Times New Roman" w:hint="eastAsia"/>
          <w:sz w:val="24"/>
          <w:szCs w:val="24"/>
          <w:lang w:val="en-GB"/>
        </w:rPr>
        <w:t xml:space="preserve">, </w:t>
      </w:r>
      <w:r w:rsidR="00091257" w:rsidRPr="00CE79BC">
        <w:rPr>
          <w:rFonts w:ascii="Times New Roman" w:hAnsi="Times New Roman" w:cs="Times New Roman" w:hint="eastAsia"/>
          <w:i/>
          <w:iCs/>
          <w:sz w:val="24"/>
          <w:szCs w:val="24"/>
          <w:lang w:val="en-GB"/>
        </w:rPr>
        <w:t>p</w:t>
      </w:r>
      <w:r w:rsidR="00091257" w:rsidRPr="00CE79BC">
        <w:rPr>
          <w:rFonts w:ascii="Times New Roman" w:hAnsi="Times New Roman" w:cs="Times New Roman" w:hint="eastAsia"/>
          <w:sz w:val="24"/>
          <w:szCs w:val="24"/>
          <w:lang w:val="en-GB"/>
        </w:rPr>
        <w:t xml:space="preserve"> = 0.01</w:t>
      </w:r>
      <w:r w:rsidR="00CE79BC" w:rsidRPr="00CE79BC">
        <w:rPr>
          <w:rFonts w:ascii="Times New Roman" w:hAnsi="Times New Roman" w:cs="Times New Roman" w:hint="eastAsia"/>
          <w:sz w:val="24"/>
          <w:szCs w:val="24"/>
          <w:lang w:val="en-GB"/>
        </w:rPr>
        <w:t>2</w:t>
      </w:r>
      <w:r w:rsidR="00091257" w:rsidRPr="00CE79BC">
        <w:rPr>
          <w:rFonts w:ascii="Times New Roman" w:hAnsi="Times New Roman" w:cs="Times New Roman" w:hint="eastAsia"/>
          <w:sz w:val="24"/>
          <w:szCs w:val="24"/>
          <w:lang w:val="en-GB"/>
        </w:rPr>
        <w:t>9)</w:t>
      </w:r>
      <w:r w:rsidR="00F65A35" w:rsidRPr="00CE79BC">
        <w:rPr>
          <w:rFonts w:ascii="Times New Roman" w:hAnsi="Times New Roman" w:cs="Times New Roman" w:hint="eastAsia"/>
          <w:sz w:val="24"/>
          <w:szCs w:val="24"/>
          <w:lang w:val="en-GB"/>
        </w:rPr>
        <w:t xml:space="preserve"> </w:t>
      </w:r>
      <w:r w:rsidR="007F1B4B" w:rsidRPr="00CE79BC">
        <w:rPr>
          <w:rFonts w:ascii="Times New Roman" w:hAnsi="Times New Roman" w:cs="Times New Roman" w:hint="eastAsia"/>
          <w:sz w:val="24"/>
          <w:szCs w:val="24"/>
          <w:lang w:val="en-GB"/>
        </w:rPr>
        <w:t xml:space="preserve"> sign</w:t>
      </w:r>
      <w:r w:rsidR="007F1B4B" w:rsidRPr="007F1B4B">
        <w:rPr>
          <w:rFonts w:ascii="Times New Roman" w:hAnsi="Times New Roman" w:cs="Times New Roman" w:hint="eastAsia"/>
          <w:sz w:val="24"/>
          <w:szCs w:val="24"/>
          <w:lang w:val="en-GB"/>
        </w:rPr>
        <w:t>ificantly positively affect</w:t>
      </w:r>
      <w:r w:rsidR="00091257">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organic carbon density</w:t>
      </w:r>
      <w:bookmarkStart w:id="33" w:name="_Hlk179309083"/>
      <w:r w:rsidR="007F1B4B" w:rsidRPr="007F1B4B">
        <w:rPr>
          <w:rFonts w:ascii="Times New Roman" w:hAnsi="Times New Roman" w:cs="Times New Roman" w:hint="eastAsia"/>
          <w:sz w:val="24"/>
          <w:szCs w:val="24"/>
          <w:lang w:val="en-GB"/>
        </w:rPr>
        <w:t xml:space="preserve"> (</w:t>
      </w:r>
      <w:r w:rsidR="007F1B4B" w:rsidRPr="005D702A">
        <w:rPr>
          <w:rFonts w:ascii="Times New Roman" w:hAnsi="Times New Roman" w:cs="Times New Roman" w:hint="eastAsia"/>
          <w:b/>
          <w:bCs/>
          <w:sz w:val="24"/>
          <w:szCs w:val="24"/>
          <w:lang w:val="en-GB"/>
        </w:rPr>
        <w:t>Fig.</w:t>
      </w:r>
      <w:r w:rsidR="00FC0C1E" w:rsidRPr="005D702A">
        <w:rPr>
          <w:rFonts w:ascii="Times New Roman" w:hAnsi="Times New Roman" w:cs="Times New Roman" w:hint="eastAsia"/>
          <w:b/>
          <w:bCs/>
          <w:sz w:val="24"/>
          <w:szCs w:val="24"/>
          <w:lang w:val="en-GB"/>
        </w:rPr>
        <w:t>4</w:t>
      </w:r>
      <w:r w:rsidR="005D702A" w:rsidRPr="005D702A">
        <w:rPr>
          <w:rFonts w:ascii="Times New Roman" w:hAnsi="Times New Roman" w:cs="Times New Roman" w:hint="eastAsia"/>
          <w:b/>
          <w:bCs/>
          <w:sz w:val="24"/>
          <w:szCs w:val="24"/>
          <w:lang w:val="en-GB"/>
        </w:rPr>
        <w:t>b</w:t>
      </w:r>
      <w:r w:rsidR="007F1B4B" w:rsidRPr="007F1B4B">
        <w:rPr>
          <w:rFonts w:ascii="Times New Roman" w:hAnsi="Times New Roman" w:cs="Times New Roman" w:hint="eastAsia"/>
          <w:sz w:val="24"/>
          <w:szCs w:val="24"/>
          <w:lang w:val="en-GB"/>
        </w:rPr>
        <w:t>)</w:t>
      </w:r>
      <w:bookmarkEnd w:id="33"/>
      <w:r w:rsidR="00091257">
        <w:rPr>
          <w:rFonts w:ascii="Times New Roman" w:hAnsi="Times New Roman" w:cs="Times New Roman" w:hint="eastAsia"/>
          <w:sz w:val="24"/>
          <w:szCs w:val="24"/>
          <w:lang w:val="en-GB"/>
        </w:rPr>
        <w:t>.</w:t>
      </w:r>
      <w:r w:rsidR="00744CF1">
        <w:rPr>
          <w:rFonts w:ascii="Times New Roman" w:hAnsi="Times New Roman" w:cs="Times New Roman" w:hint="eastAsia"/>
          <w:sz w:val="24"/>
          <w:szCs w:val="24"/>
          <w:lang w:val="en-GB"/>
        </w:rPr>
        <w:t xml:space="preserve"> This supported that t</w:t>
      </w:r>
      <w:r w:rsidR="00BA13C6">
        <w:rPr>
          <w:rFonts w:ascii="Times New Roman" w:hAnsi="Times New Roman" w:cs="Times New Roman" w:hint="eastAsia"/>
          <w:sz w:val="24"/>
          <w:szCs w:val="24"/>
          <w:lang w:val="en-GB"/>
        </w:rPr>
        <w:t xml:space="preserve">he ratio of </w:t>
      </w:r>
      <w:r w:rsidR="00EF4796" w:rsidRPr="00EF4796">
        <w:rPr>
          <w:rFonts w:ascii="Times New Roman" w:hAnsi="Times New Roman" w:cs="Times New Roman" w:hint="eastAsia"/>
          <w:sz w:val="24"/>
          <w:szCs w:val="24"/>
          <w:lang w:val="en-GB"/>
        </w:rPr>
        <w:t>available nitrogen</w:t>
      </w:r>
      <w:r w:rsidR="00BA13C6">
        <w:rPr>
          <w:rFonts w:ascii="Times New Roman" w:hAnsi="Times New Roman" w:cs="Times New Roman" w:hint="eastAsia"/>
          <w:sz w:val="24"/>
          <w:szCs w:val="24"/>
          <w:lang w:val="en-GB"/>
        </w:rPr>
        <w:t xml:space="preserve"> and </w:t>
      </w:r>
      <w:r w:rsidR="00EF4796" w:rsidRPr="00EF4796">
        <w:rPr>
          <w:rFonts w:ascii="Times New Roman" w:hAnsi="Times New Roman" w:cs="Times New Roman" w:hint="eastAsia"/>
          <w:sz w:val="24"/>
          <w:szCs w:val="24"/>
          <w:lang w:val="en-GB"/>
        </w:rPr>
        <w:t>available magnesium</w:t>
      </w:r>
      <w:r w:rsidR="00B07878">
        <w:rPr>
          <w:rFonts w:ascii="Times New Roman" w:hAnsi="Times New Roman" w:cs="Times New Roman" w:hint="eastAsia"/>
          <w:sz w:val="24"/>
          <w:szCs w:val="24"/>
          <w:lang w:val="en-GB"/>
        </w:rPr>
        <w:t xml:space="preserve"> increased the soil organic carbon density</w:t>
      </w:r>
      <w:r w:rsidR="00091257">
        <w:rPr>
          <w:rFonts w:ascii="Times New Roman" w:hAnsi="Times New Roman" w:cs="Times New Roman" w:hint="eastAsia"/>
          <w:sz w:val="24"/>
          <w:szCs w:val="24"/>
          <w:lang w:val="en-GB"/>
        </w:rPr>
        <w:t xml:space="preserve"> </w:t>
      </w:r>
      <w:r w:rsidR="00B07878">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B07878">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sidR="00B07878">
        <w:rPr>
          <w:rFonts w:ascii="Times New Roman" w:hAnsi="Times New Roman" w:cs="Times New Roman"/>
          <w:sz w:val="24"/>
          <w:szCs w:val="24"/>
          <w:lang w:val="en-GB"/>
        </w:rPr>
        <w:fldChar w:fldCharType="end"/>
      </w:r>
      <w:r w:rsidR="00091257">
        <w:rPr>
          <w:rFonts w:ascii="Times New Roman" w:hAnsi="Times New Roman" w:cs="Times New Roman" w:hint="eastAsia"/>
          <w:sz w:val="24"/>
          <w:szCs w:val="24"/>
          <w:lang w:val="en-GB"/>
        </w:rPr>
        <w:t>.</w:t>
      </w:r>
    </w:p>
    <w:p w14:paraId="5520E597" w14:textId="12F23B73" w:rsidR="007F1B4B" w:rsidRPr="007F1B4B" w:rsidRDefault="00091257" w:rsidP="0038191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w:t>
      </w:r>
      <w:r w:rsidR="00066656">
        <w:rPr>
          <w:rFonts w:ascii="Times New Roman" w:hAnsi="Times New Roman" w:cs="Times New Roman" w:hint="eastAsia"/>
          <w:sz w:val="24"/>
          <w:szCs w:val="24"/>
          <w:lang w:val="en-GB"/>
        </w:rPr>
        <w:t>ratio of in</w:t>
      </w:r>
      <w:r w:rsidR="00066656" w:rsidRPr="00E62927">
        <w:rPr>
          <w:rFonts w:ascii="Times New Roman" w:hAnsi="Times New Roman" w:cs="Times New Roman" w:hint="eastAsia"/>
          <w:sz w:val="24"/>
          <w:szCs w:val="24"/>
          <w:lang w:val="en-GB"/>
        </w:rPr>
        <w:t>organic carbon and water-soluble potassium</w:t>
      </w:r>
      <w:r w:rsidRPr="00E62927">
        <w:rPr>
          <w:rFonts w:ascii="Times New Roman" w:hAnsi="Times New Roman" w:cs="Times New Roman" w:hint="eastAsia"/>
          <w:sz w:val="24"/>
          <w:szCs w:val="24"/>
          <w:lang w:val="en-GB"/>
        </w:rPr>
        <w:t xml:space="preserve"> (Pearson </w:t>
      </w:r>
      <w:r w:rsidRPr="00E62927">
        <w:rPr>
          <w:rFonts w:ascii="Times New Roman" w:hAnsi="Times New Roman" w:cs="Times New Roman"/>
          <w:sz w:val="24"/>
          <w:szCs w:val="24"/>
          <w:lang w:val="en-GB"/>
        </w:rPr>
        <w:t>correlation</w:t>
      </w:r>
      <w:r w:rsidRPr="00E62927">
        <w:rPr>
          <w:rFonts w:ascii="Times New Roman" w:hAnsi="Times New Roman" w:cs="Times New Roman" w:hint="eastAsia"/>
          <w:sz w:val="24"/>
          <w:szCs w:val="24"/>
          <w:lang w:val="en-GB"/>
        </w:rPr>
        <w:t xml:space="preserve"> r = </w:t>
      </w:r>
      <w:r w:rsidR="00E62927" w:rsidRPr="00E62927">
        <w:rPr>
          <w:rFonts w:ascii="Times New Roman" w:hAnsi="Times New Roman" w:cs="Times New Roman" w:hint="eastAsia"/>
          <w:sz w:val="24"/>
          <w:szCs w:val="24"/>
          <w:lang w:val="en-GB"/>
        </w:rPr>
        <w:t>-</w:t>
      </w:r>
      <w:r w:rsidRPr="00E62927">
        <w:rPr>
          <w:rFonts w:ascii="Times New Roman" w:hAnsi="Times New Roman" w:cs="Times New Roman" w:hint="eastAsia"/>
          <w:sz w:val="24"/>
          <w:szCs w:val="24"/>
          <w:lang w:val="en-GB"/>
        </w:rPr>
        <w:t>0.</w:t>
      </w:r>
      <w:r w:rsidR="00E62927" w:rsidRPr="00E62927">
        <w:rPr>
          <w:rFonts w:ascii="Times New Roman" w:hAnsi="Times New Roman" w:cs="Times New Roman" w:hint="eastAsia"/>
          <w:sz w:val="24"/>
          <w:szCs w:val="24"/>
          <w:lang w:val="en-GB"/>
        </w:rPr>
        <w:t>6014</w:t>
      </w:r>
      <w:r w:rsidRPr="00E62927">
        <w:rPr>
          <w:rFonts w:ascii="Times New Roman" w:hAnsi="Times New Roman" w:cs="Times New Roman" w:hint="eastAsia"/>
          <w:sz w:val="24"/>
          <w:szCs w:val="24"/>
          <w:lang w:val="en-GB"/>
        </w:rPr>
        <w:t xml:space="preserve">, </w:t>
      </w:r>
      <w:r w:rsidRPr="00E62927">
        <w:rPr>
          <w:rFonts w:ascii="Times New Roman" w:hAnsi="Times New Roman" w:cs="Times New Roman" w:hint="eastAsia"/>
          <w:i/>
          <w:iCs/>
          <w:sz w:val="24"/>
          <w:szCs w:val="24"/>
          <w:lang w:val="en-GB"/>
        </w:rPr>
        <w:t>p</w:t>
      </w:r>
      <w:r w:rsidRPr="00E62927">
        <w:rPr>
          <w:rFonts w:ascii="Times New Roman" w:hAnsi="Times New Roman" w:cs="Times New Roman" w:hint="eastAsia"/>
          <w:sz w:val="24"/>
          <w:szCs w:val="24"/>
          <w:lang w:val="en-GB"/>
        </w:rPr>
        <w:t xml:space="preserve"> = 0.0</w:t>
      </w:r>
      <w:r w:rsidR="00E62927" w:rsidRPr="00E62927">
        <w:rPr>
          <w:rFonts w:ascii="Times New Roman" w:hAnsi="Times New Roman" w:cs="Times New Roman" w:hint="eastAsia"/>
          <w:sz w:val="24"/>
          <w:szCs w:val="24"/>
          <w:lang w:val="en-GB"/>
        </w:rPr>
        <w:t>083</w:t>
      </w:r>
      <w:r w:rsidRPr="00E62927">
        <w:rPr>
          <w:rFonts w:ascii="Times New Roman" w:hAnsi="Times New Roman" w:cs="Times New Roman" w:hint="eastAsia"/>
          <w:sz w:val="24"/>
          <w:szCs w:val="24"/>
          <w:lang w:val="en-GB"/>
        </w:rPr>
        <w:t>)</w:t>
      </w:r>
      <w:r w:rsidR="00DF5BA7" w:rsidRPr="00E62927">
        <w:rPr>
          <w:rFonts w:ascii="Times New Roman" w:hAnsi="Times New Roman" w:cs="Times New Roman" w:hint="eastAsia"/>
          <w:sz w:val="24"/>
          <w:szCs w:val="24"/>
          <w:lang w:val="en-GB"/>
        </w:rPr>
        <w:t>,</w:t>
      </w:r>
      <w:r w:rsidR="00DF5BA7">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w:t>
      </w:r>
      <w:r w:rsidR="00066656" w:rsidRPr="00E62927">
        <w:rPr>
          <w:rFonts w:ascii="Times New Roman" w:hAnsi="Times New Roman" w:cs="Times New Roman" w:hint="eastAsia"/>
          <w:sz w:val="24"/>
          <w:szCs w:val="24"/>
          <w:lang w:val="en-GB"/>
        </w:rPr>
        <w:t>on and alkali hydrolyzed nitrogen</w:t>
      </w:r>
      <w:r w:rsidRPr="00E62927">
        <w:rPr>
          <w:rFonts w:ascii="Times New Roman" w:hAnsi="Times New Roman" w:cs="Times New Roman" w:hint="eastAsia"/>
          <w:sz w:val="24"/>
          <w:szCs w:val="24"/>
          <w:lang w:val="en-GB"/>
        </w:rPr>
        <w:t xml:space="preserve"> (Pearson </w:t>
      </w:r>
      <w:r w:rsidRPr="00E62927">
        <w:rPr>
          <w:rFonts w:ascii="Times New Roman" w:hAnsi="Times New Roman" w:cs="Times New Roman"/>
          <w:sz w:val="24"/>
          <w:szCs w:val="24"/>
          <w:lang w:val="en-GB"/>
        </w:rPr>
        <w:t>correlation</w:t>
      </w:r>
      <w:r w:rsidRPr="00E62927">
        <w:rPr>
          <w:rFonts w:ascii="Times New Roman" w:hAnsi="Times New Roman" w:cs="Times New Roman" w:hint="eastAsia"/>
          <w:sz w:val="24"/>
          <w:szCs w:val="24"/>
          <w:lang w:val="en-GB"/>
        </w:rPr>
        <w:t xml:space="preserve"> r = </w:t>
      </w:r>
      <w:r w:rsidR="00E62927" w:rsidRPr="00E62927">
        <w:rPr>
          <w:rFonts w:ascii="Times New Roman" w:hAnsi="Times New Roman" w:cs="Times New Roman" w:hint="eastAsia"/>
          <w:sz w:val="24"/>
          <w:szCs w:val="24"/>
          <w:lang w:val="en-GB"/>
        </w:rPr>
        <w:t>-</w:t>
      </w:r>
      <w:r w:rsidRPr="00E62927">
        <w:rPr>
          <w:rFonts w:ascii="Times New Roman" w:hAnsi="Times New Roman" w:cs="Times New Roman" w:hint="eastAsia"/>
          <w:sz w:val="24"/>
          <w:szCs w:val="24"/>
          <w:lang w:val="en-GB"/>
        </w:rPr>
        <w:t>0.</w:t>
      </w:r>
      <w:r w:rsidR="00E62927" w:rsidRPr="00E62927">
        <w:rPr>
          <w:rFonts w:ascii="Times New Roman" w:hAnsi="Times New Roman" w:cs="Times New Roman" w:hint="eastAsia"/>
          <w:sz w:val="24"/>
          <w:szCs w:val="24"/>
          <w:lang w:val="en-GB"/>
        </w:rPr>
        <w:t>6076</w:t>
      </w:r>
      <w:r w:rsidRPr="00E62927">
        <w:rPr>
          <w:rFonts w:ascii="Times New Roman" w:hAnsi="Times New Roman" w:cs="Times New Roman" w:hint="eastAsia"/>
          <w:sz w:val="24"/>
          <w:szCs w:val="24"/>
          <w:lang w:val="en-GB"/>
        </w:rPr>
        <w:t xml:space="preserve">, </w:t>
      </w:r>
      <w:r w:rsidRPr="00E62927">
        <w:rPr>
          <w:rFonts w:ascii="Times New Roman" w:hAnsi="Times New Roman" w:cs="Times New Roman" w:hint="eastAsia"/>
          <w:i/>
          <w:iCs/>
          <w:sz w:val="24"/>
          <w:szCs w:val="24"/>
          <w:lang w:val="en-GB"/>
        </w:rPr>
        <w:t>p</w:t>
      </w:r>
      <w:r w:rsidRPr="00E62927">
        <w:rPr>
          <w:rFonts w:ascii="Times New Roman" w:hAnsi="Times New Roman" w:cs="Times New Roman" w:hint="eastAsia"/>
          <w:sz w:val="24"/>
          <w:szCs w:val="24"/>
          <w:lang w:val="en-GB"/>
        </w:rPr>
        <w:t xml:space="preserve"> = 0.0</w:t>
      </w:r>
      <w:r w:rsidR="00E62927" w:rsidRPr="00E62927">
        <w:rPr>
          <w:rFonts w:ascii="Times New Roman" w:hAnsi="Times New Roman" w:cs="Times New Roman" w:hint="eastAsia"/>
          <w:sz w:val="24"/>
          <w:szCs w:val="24"/>
          <w:lang w:val="en-GB"/>
        </w:rPr>
        <w:t>075</w:t>
      </w:r>
      <w:r w:rsidRPr="00E62927">
        <w:rPr>
          <w:rFonts w:ascii="Times New Roman" w:hAnsi="Times New Roman" w:cs="Times New Roman" w:hint="eastAsia"/>
          <w:sz w:val="24"/>
          <w:szCs w:val="24"/>
          <w:lang w:val="en-GB"/>
        </w:rPr>
        <w:t>)</w:t>
      </w:r>
      <w:r w:rsidR="00DF5BA7" w:rsidRPr="00E62927">
        <w:rPr>
          <w:rFonts w:ascii="Times New Roman" w:hAnsi="Times New Roman" w:cs="Times New Roman" w:hint="eastAsia"/>
          <w:sz w:val="24"/>
          <w:szCs w:val="24"/>
          <w:lang w:val="en-GB"/>
        </w:rPr>
        <w:t>,</w:t>
      </w:r>
      <w:r w:rsidRPr="00E62927">
        <w:rPr>
          <w:rFonts w:ascii="Times New Roman" w:hAnsi="Times New Roman" w:cs="Times New Roman" w:hint="eastAsia"/>
          <w:sz w:val="24"/>
          <w:szCs w:val="24"/>
          <w:lang w:val="en-GB"/>
        </w:rPr>
        <w:t xml:space="preserve"> and</w:t>
      </w:r>
      <w:r w:rsidR="00DF5BA7" w:rsidRPr="00E62927">
        <w:rPr>
          <w:rFonts w:ascii="Times New Roman" w:hAnsi="Times New Roman" w:cs="Times New Roman" w:hint="eastAsia"/>
          <w:sz w:val="24"/>
          <w:szCs w:val="24"/>
          <w:lang w:val="en-GB"/>
        </w:rPr>
        <w:t xml:space="preserve"> </w:t>
      </w:r>
      <w:r w:rsidR="00B15443" w:rsidRPr="00E62927">
        <w:rPr>
          <w:rFonts w:ascii="Times New Roman" w:hAnsi="Times New Roman" w:cs="Times New Roman" w:hint="eastAsia"/>
          <w:sz w:val="24"/>
          <w:szCs w:val="24"/>
          <w:lang w:val="en-GB"/>
        </w:rPr>
        <w:t xml:space="preserve">ratio </w:t>
      </w:r>
      <w:r w:rsidR="00B15443">
        <w:rPr>
          <w:rFonts w:ascii="Times New Roman" w:hAnsi="Times New Roman" w:cs="Times New Roman" w:hint="eastAsia"/>
          <w:sz w:val="24"/>
          <w:szCs w:val="24"/>
          <w:lang w:val="en-GB"/>
        </w:rPr>
        <w:t>of available phosphorus and water-soluble potassi</w:t>
      </w:r>
      <w:r w:rsidR="00B15443" w:rsidRPr="00E62927">
        <w:rPr>
          <w:rFonts w:ascii="Times New Roman" w:hAnsi="Times New Roman" w:cs="Times New Roman" w:hint="eastAsia"/>
          <w:sz w:val="24"/>
          <w:szCs w:val="24"/>
          <w:lang w:val="en-GB"/>
        </w:rPr>
        <w:t>um</w:t>
      </w:r>
      <w:r w:rsidRPr="00E62927">
        <w:rPr>
          <w:rFonts w:ascii="Times New Roman" w:hAnsi="Times New Roman" w:cs="Times New Roman" w:hint="eastAsia"/>
          <w:sz w:val="24"/>
          <w:szCs w:val="24"/>
          <w:lang w:val="en-GB"/>
        </w:rPr>
        <w:t xml:space="preserve"> (Pearson </w:t>
      </w:r>
      <w:r w:rsidRPr="00E62927">
        <w:rPr>
          <w:rFonts w:ascii="Times New Roman" w:hAnsi="Times New Roman" w:cs="Times New Roman"/>
          <w:sz w:val="24"/>
          <w:szCs w:val="24"/>
          <w:lang w:val="en-GB"/>
        </w:rPr>
        <w:t>correlation</w:t>
      </w:r>
      <w:r w:rsidRPr="00E62927">
        <w:rPr>
          <w:rFonts w:ascii="Times New Roman" w:hAnsi="Times New Roman" w:cs="Times New Roman" w:hint="eastAsia"/>
          <w:sz w:val="24"/>
          <w:szCs w:val="24"/>
          <w:lang w:val="en-GB"/>
        </w:rPr>
        <w:t xml:space="preserve"> r = </w:t>
      </w:r>
      <w:r w:rsidR="00E62927" w:rsidRPr="00E62927">
        <w:rPr>
          <w:rFonts w:ascii="Times New Roman" w:hAnsi="Times New Roman" w:cs="Times New Roman" w:hint="eastAsia"/>
          <w:sz w:val="24"/>
          <w:szCs w:val="24"/>
          <w:lang w:val="en-GB"/>
        </w:rPr>
        <w:t>-</w:t>
      </w:r>
      <w:r w:rsidRPr="00E62927">
        <w:rPr>
          <w:rFonts w:ascii="Times New Roman" w:hAnsi="Times New Roman" w:cs="Times New Roman" w:hint="eastAsia"/>
          <w:sz w:val="24"/>
          <w:szCs w:val="24"/>
          <w:lang w:val="en-GB"/>
        </w:rPr>
        <w:t>0.5</w:t>
      </w:r>
      <w:r w:rsidR="00E62927" w:rsidRPr="00E62927">
        <w:rPr>
          <w:rFonts w:ascii="Times New Roman" w:hAnsi="Times New Roman" w:cs="Times New Roman" w:hint="eastAsia"/>
          <w:sz w:val="24"/>
          <w:szCs w:val="24"/>
          <w:lang w:val="en-GB"/>
        </w:rPr>
        <w:t>186</w:t>
      </w:r>
      <w:r w:rsidRPr="00E62927">
        <w:rPr>
          <w:rFonts w:ascii="Times New Roman" w:hAnsi="Times New Roman" w:cs="Times New Roman" w:hint="eastAsia"/>
          <w:sz w:val="24"/>
          <w:szCs w:val="24"/>
          <w:lang w:val="en-GB"/>
        </w:rPr>
        <w:t xml:space="preserve">, </w:t>
      </w:r>
      <w:r w:rsidRPr="00E62927">
        <w:rPr>
          <w:rFonts w:ascii="Times New Roman" w:hAnsi="Times New Roman" w:cs="Times New Roman" w:hint="eastAsia"/>
          <w:i/>
          <w:iCs/>
          <w:sz w:val="24"/>
          <w:szCs w:val="24"/>
          <w:lang w:val="en-GB"/>
        </w:rPr>
        <w:t>p</w:t>
      </w:r>
      <w:r w:rsidRPr="00E62927">
        <w:rPr>
          <w:rFonts w:ascii="Times New Roman" w:hAnsi="Times New Roman" w:cs="Times New Roman" w:hint="eastAsia"/>
          <w:sz w:val="24"/>
          <w:szCs w:val="24"/>
          <w:lang w:val="en-GB"/>
        </w:rPr>
        <w:t xml:space="preserve"> = 0.0</w:t>
      </w:r>
      <w:r w:rsidR="00E62927" w:rsidRPr="00E62927">
        <w:rPr>
          <w:rFonts w:ascii="Times New Roman" w:hAnsi="Times New Roman" w:cs="Times New Roman" w:hint="eastAsia"/>
          <w:sz w:val="24"/>
          <w:szCs w:val="24"/>
          <w:lang w:val="en-GB"/>
        </w:rPr>
        <w:t>275</w:t>
      </w:r>
      <w:r w:rsidRPr="00E62927">
        <w:rPr>
          <w:rFonts w:ascii="Times New Roman" w:hAnsi="Times New Roman" w:cs="Times New Roman" w:hint="eastAsia"/>
          <w:sz w:val="24"/>
          <w:szCs w:val="24"/>
          <w:lang w:val="en-GB"/>
        </w:rPr>
        <w:t>)</w:t>
      </w:r>
      <w:r w:rsidR="007F1B4B" w:rsidRPr="00E62927">
        <w:rPr>
          <w:rFonts w:ascii="Times New Roman" w:hAnsi="Times New Roman" w:cs="Times New Roman" w:hint="eastAsia"/>
          <w:sz w:val="24"/>
          <w:szCs w:val="24"/>
          <w:lang w:val="en-GB"/>
        </w:rPr>
        <w:t xml:space="preserve"> s</w:t>
      </w:r>
      <w:r w:rsidR="007F1B4B" w:rsidRPr="007F1B4B">
        <w:rPr>
          <w:rFonts w:ascii="Times New Roman" w:hAnsi="Times New Roman" w:cs="Times New Roman" w:hint="eastAsia"/>
          <w:sz w:val="24"/>
          <w:szCs w:val="24"/>
          <w:lang w:val="en-GB"/>
        </w:rPr>
        <w:t>ignificantly negatively impact</w:t>
      </w:r>
      <w:r>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organic carbon density</w:t>
      </w:r>
      <w:r w:rsidR="005D702A" w:rsidRPr="007F1B4B">
        <w:rPr>
          <w:rFonts w:ascii="Times New Roman" w:hAnsi="Times New Roman" w:cs="Times New Roman" w:hint="eastAsia"/>
          <w:sz w:val="24"/>
          <w:szCs w:val="24"/>
          <w:lang w:val="en-GB"/>
        </w:rPr>
        <w:t xml:space="preserve"> (</w:t>
      </w:r>
      <w:r w:rsidR="005D702A" w:rsidRPr="005D702A">
        <w:rPr>
          <w:rFonts w:ascii="Times New Roman" w:hAnsi="Times New Roman" w:cs="Times New Roman" w:hint="eastAsia"/>
          <w:b/>
          <w:bCs/>
          <w:sz w:val="24"/>
          <w:szCs w:val="24"/>
          <w:lang w:val="en-GB"/>
        </w:rPr>
        <w:t>Fig.4b</w:t>
      </w:r>
      <w:r w:rsidR="005D702A" w:rsidRPr="007F1B4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p>
    <w:p w14:paraId="6A14C7DE" w14:textId="5EAE10E9" w:rsidR="007F1B4B" w:rsidRPr="007F1B4B" w:rsidRDefault="00091257" w:rsidP="00091257">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Th</w:t>
      </w:r>
      <w:r w:rsidRPr="001D4B20">
        <w:rPr>
          <w:rFonts w:ascii="Times New Roman" w:hAnsi="Times New Roman" w:cs="Times New Roman" w:hint="eastAsia"/>
          <w:sz w:val="24"/>
          <w:szCs w:val="24"/>
          <w:lang w:val="en-GB"/>
        </w:rPr>
        <w:t xml:space="preserve">e </w:t>
      </w:r>
      <w:r w:rsidR="00066656" w:rsidRPr="001D4B20">
        <w:rPr>
          <w:rFonts w:ascii="Times New Roman" w:hAnsi="Times New Roman" w:cs="Times New Roman" w:hint="eastAsia"/>
          <w:sz w:val="24"/>
          <w:szCs w:val="24"/>
          <w:lang w:val="en-GB"/>
        </w:rPr>
        <w:t>ratio of inorganic carbon and water-soluble sodium</w:t>
      </w:r>
      <w:r w:rsidR="005D7DD0" w:rsidRPr="001D4B20">
        <w:rPr>
          <w:rFonts w:ascii="Times New Roman" w:hAnsi="Times New Roman" w:cs="Times New Roman" w:hint="eastAsia"/>
          <w:sz w:val="24"/>
          <w:szCs w:val="24"/>
          <w:lang w:val="en-GB"/>
        </w:rPr>
        <w:t xml:space="preserve"> (Pearson </w:t>
      </w:r>
      <w:r w:rsidR="005D7DD0" w:rsidRPr="001D4B20">
        <w:rPr>
          <w:rFonts w:ascii="Times New Roman" w:hAnsi="Times New Roman" w:cs="Times New Roman"/>
          <w:sz w:val="24"/>
          <w:szCs w:val="24"/>
          <w:lang w:val="en-GB"/>
        </w:rPr>
        <w:t>correlation</w:t>
      </w:r>
      <w:r w:rsidR="005D7DD0" w:rsidRPr="001D4B20">
        <w:rPr>
          <w:rFonts w:ascii="Times New Roman" w:hAnsi="Times New Roman" w:cs="Times New Roman" w:hint="eastAsia"/>
          <w:sz w:val="24"/>
          <w:szCs w:val="24"/>
          <w:lang w:val="en-GB"/>
        </w:rPr>
        <w:t xml:space="preserve"> r = </w:t>
      </w:r>
      <w:r w:rsidR="001D4B20" w:rsidRPr="001D4B20">
        <w:rPr>
          <w:rFonts w:ascii="Times New Roman" w:hAnsi="Times New Roman" w:cs="Times New Roman" w:hint="eastAsia"/>
          <w:sz w:val="24"/>
          <w:szCs w:val="24"/>
          <w:lang w:val="en-GB"/>
        </w:rPr>
        <w:t>-</w:t>
      </w:r>
      <w:r w:rsidR="005D7DD0" w:rsidRPr="001D4B20">
        <w:rPr>
          <w:rFonts w:ascii="Times New Roman" w:hAnsi="Times New Roman" w:cs="Times New Roman" w:hint="eastAsia"/>
          <w:sz w:val="24"/>
          <w:szCs w:val="24"/>
          <w:lang w:val="en-GB"/>
        </w:rPr>
        <w:t>0.</w:t>
      </w:r>
      <w:r w:rsidR="001D4B20" w:rsidRPr="001D4B20">
        <w:rPr>
          <w:rFonts w:ascii="Times New Roman" w:hAnsi="Times New Roman" w:cs="Times New Roman" w:hint="eastAsia"/>
          <w:sz w:val="24"/>
          <w:szCs w:val="24"/>
          <w:lang w:val="en-GB"/>
        </w:rPr>
        <w:t>6235</w:t>
      </w:r>
      <w:r w:rsidR="005D7DD0" w:rsidRPr="001D4B20">
        <w:rPr>
          <w:rFonts w:ascii="Times New Roman" w:hAnsi="Times New Roman" w:cs="Times New Roman" w:hint="eastAsia"/>
          <w:sz w:val="24"/>
          <w:szCs w:val="24"/>
          <w:lang w:val="en-GB"/>
        </w:rPr>
        <w:t xml:space="preserve">, </w:t>
      </w:r>
      <w:r w:rsidR="005D7DD0" w:rsidRPr="001D4B20">
        <w:rPr>
          <w:rFonts w:ascii="Times New Roman" w:hAnsi="Times New Roman" w:cs="Times New Roman" w:hint="eastAsia"/>
          <w:i/>
          <w:iCs/>
          <w:sz w:val="24"/>
          <w:szCs w:val="24"/>
          <w:lang w:val="en-GB"/>
        </w:rPr>
        <w:t>p</w:t>
      </w:r>
      <w:r w:rsidR="005D7DD0" w:rsidRPr="001D4B20">
        <w:rPr>
          <w:rFonts w:ascii="Times New Roman" w:hAnsi="Times New Roman" w:cs="Times New Roman" w:hint="eastAsia"/>
          <w:sz w:val="24"/>
          <w:szCs w:val="24"/>
          <w:lang w:val="en-GB"/>
        </w:rPr>
        <w:t xml:space="preserve"> = 0.0</w:t>
      </w:r>
      <w:r w:rsidR="001D4B20" w:rsidRPr="001D4B20">
        <w:rPr>
          <w:rFonts w:ascii="Times New Roman" w:hAnsi="Times New Roman" w:cs="Times New Roman" w:hint="eastAsia"/>
          <w:sz w:val="24"/>
          <w:szCs w:val="24"/>
          <w:lang w:val="en-GB"/>
        </w:rPr>
        <w:t>057</w:t>
      </w:r>
      <w:r w:rsidR="005D7DD0" w:rsidRPr="001D4B20">
        <w:rPr>
          <w:rFonts w:ascii="Times New Roman" w:hAnsi="Times New Roman" w:cs="Times New Roman" w:hint="eastAsia"/>
          <w:sz w:val="24"/>
          <w:szCs w:val="24"/>
          <w:lang w:val="en-GB"/>
        </w:rPr>
        <w:t>)</w:t>
      </w:r>
      <w:r w:rsidR="00DF5BA7" w:rsidRPr="001D4B20">
        <w:rPr>
          <w:rFonts w:ascii="Times New Roman" w:hAnsi="Times New Roman" w:cs="Times New Roman" w:hint="eastAsia"/>
          <w:sz w:val="24"/>
          <w:szCs w:val="24"/>
          <w:lang w:val="en-GB"/>
        </w:rPr>
        <w:t>,</w:t>
      </w:r>
      <w:r w:rsidR="00DF5BA7" w:rsidRPr="001D4B20">
        <w:rPr>
          <w:rFonts w:hint="eastAsia"/>
        </w:rPr>
        <w:t xml:space="preserve"> </w:t>
      </w:r>
      <w:r w:rsidR="00066656" w:rsidRPr="001D4B20">
        <w:rPr>
          <w:rFonts w:ascii="Times New Roman" w:hAnsi="Times New Roman" w:cs="Times New Roman" w:hint="eastAsia"/>
          <w:sz w:val="24"/>
          <w:szCs w:val="24"/>
          <w:lang w:val="en-GB"/>
        </w:rPr>
        <w:t>ratio</w:t>
      </w:r>
      <w:r w:rsidR="00066656">
        <w:rPr>
          <w:rFonts w:ascii="Times New Roman" w:hAnsi="Times New Roman" w:cs="Times New Roman" w:hint="eastAsia"/>
          <w:sz w:val="24"/>
          <w:szCs w:val="24"/>
          <w:lang w:val="en-GB"/>
        </w:rPr>
        <w:t xml:space="preserve"> of o</w:t>
      </w:r>
      <w:r w:rsidR="00066656" w:rsidRPr="001D4B20">
        <w:rPr>
          <w:rFonts w:ascii="Times New Roman" w:hAnsi="Times New Roman" w:cs="Times New Roman" w:hint="eastAsia"/>
          <w:sz w:val="24"/>
          <w:szCs w:val="24"/>
          <w:lang w:val="en-GB"/>
        </w:rPr>
        <w:t>rganic carbon and water-soluble sodium</w:t>
      </w:r>
      <w:r w:rsidR="005D7DD0" w:rsidRPr="001D4B20">
        <w:rPr>
          <w:rFonts w:ascii="Times New Roman" w:hAnsi="Times New Roman" w:cs="Times New Roman" w:hint="eastAsia"/>
          <w:sz w:val="24"/>
          <w:szCs w:val="24"/>
          <w:lang w:val="en-GB"/>
        </w:rPr>
        <w:t xml:space="preserve"> (Pearson </w:t>
      </w:r>
      <w:r w:rsidR="005D7DD0" w:rsidRPr="001D4B20">
        <w:rPr>
          <w:rFonts w:ascii="Times New Roman" w:hAnsi="Times New Roman" w:cs="Times New Roman"/>
          <w:sz w:val="24"/>
          <w:szCs w:val="24"/>
          <w:lang w:val="en-GB"/>
        </w:rPr>
        <w:t>correlation</w:t>
      </w:r>
      <w:r w:rsidR="005D7DD0" w:rsidRPr="001D4B20">
        <w:rPr>
          <w:rFonts w:ascii="Times New Roman" w:hAnsi="Times New Roman" w:cs="Times New Roman" w:hint="eastAsia"/>
          <w:sz w:val="24"/>
          <w:szCs w:val="24"/>
          <w:lang w:val="en-GB"/>
        </w:rPr>
        <w:t xml:space="preserve"> r = </w:t>
      </w:r>
      <w:r w:rsidR="001D4B20" w:rsidRPr="001D4B20">
        <w:rPr>
          <w:rFonts w:ascii="Times New Roman" w:hAnsi="Times New Roman" w:cs="Times New Roman" w:hint="eastAsia"/>
          <w:sz w:val="24"/>
          <w:szCs w:val="24"/>
          <w:lang w:val="en-GB"/>
        </w:rPr>
        <w:t>-</w:t>
      </w:r>
      <w:r w:rsidR="005D7DD0" w:rsidRPr="001D4B20">
        <w:rPr>
          <w:rFonts w:ascii="Times New Roman" w:hAnsi="Times New Roman" w:cs="Times New Roman" w:hint="eastAsia"/>
          <w:sz w:val="24"/>
          <w:szCs w:val="24"/>
          <w:lang w:val="en-GB"/>
        </w:rPr>
        <w:t>0.</w:t>
      </w:r>
      <w:r w:rsidR="001D4B20" w:rsidRPr="001D4B20">
        <w:rPr>
          <w:rFonts w:ascii="Times New Roman" w:hAnsi="Times New Roman" w:cs="Times New Roman" w:hint="eastAsia"/>
          <w:sz w:val="24"/>
          <w:szCs w:val="24"/>
          <w:lang w:val="en-GB"/>
        </w:rPr>
        <w:t>8020</w:t>
      </w:r>
      <w:r w:rsidR="005D7DD0" w:rsidRPr="001D4B20">
        <w:rPr>
          <w:rFonts w:ascii="Times New Roman" w:hAnsi="Times New Roman" w:cs="Times New Roman" w:hint="eastAsia"/>
          <w:sz w:val="24"/>
          <w:szCs w:val="24"/>
          <w:lang w:val="en-GB"/>
        </w:rPr>
        <w:t xml:space="preserve">, </w:t>
      </w:r>
      <w:r w:rsidR="005D7DD0" w:rsidRPr="001D4B20">
        <w:rPr>
          <w:rFonts w:ascii="Times New Roman" w:hAnsi="Times New Roman" w:cs="Times New Roman" w:hint="eastAsia"/>
          <w:i/>
          <w:iCs/>
          <w:sz w:val="24"/>
          <w:szCs w:val="24"/>
          <w:lang w:val="en-GB"/>
        </w:rPr>
        <w:t>p</w:t>
      </w:r>
      <w:r w:rsidR="005D7DD0" w:rsidRPr="001D4B20">
        <w:rPr>
          <w:rFonts w:ascii="Times New Roman" w:hAnsi="Times New Roman" w:cs="Times New Roman" w:hint="eastAsia"/>
          <w:sz w:val="24"/>
          <w:szCs w:val="24"/>
          <w:lang w:val="en-GB"/>
        </w:rPr>
        <w:t xml:space="preserve"> = </w:t>
      </w:r>
      <w:r w:rsidR="001D4B20" w:rsidRPr="001D4B20">
        <w:rPr>
          <w:rFonts w:ascii="Times New Roman" w:hAnsi="Times New Roman" w:cs="Times New Roman" w:hint="eastAsia"/>
          <w:sz w:val="24"/>
          <w:szCs w:val="24"/>
          <w:lang w:val="en-GB"/>
        </w:rPr>
        <w:t>6.26e-05</w:t>
      </w:r>
      <w:r w:rsidR="005D7DD0" w:rsidRPr="001D4B20">
        <w:rPr>
          <w:rFonts w:ascii="Times New Roman" w:hAnsi="Times New Roman" w:cs="Times New Roman" w:hint="eastAsia"/>
          <w:sz w:val="24"/>
          <w:szCs w:val="24"/>
          <w:lang w:val="en-GB"/>
        </w:rPr>
        <w:t>)</w:t>
      </w:r>
      <w:r w:rsidR="00DF5BA7" w:rsidRPr="001D4B20">
        <w:rPr>
          <w:rFonts w:ascii="Times New Roman" w:hAnsi="Times New Roman" w:cs="Times New Roman" w:hint="eastAsia"/>
          <w:sz w:val="24"/>
          <w:szCs w:val="24"/>
          <w:lang w:val="en-GB"/>
        </w:rPr>
        <w:t>,</w:t>
      </w:r>
      <w:r w:rsidR="00DF5BA7">
        <w:rPr>
          <w:rFonts w:ascii="Times New Roman" w:hAnsi="Times New Roman" w:cs="Times New Roman" w:hint="eastAsia"/>
          <w:sz w:val="24"/>
          <w:szCs w:val="24"/>
          <w:lang w:val="en-GB"/>
        </w:rPr>
        <w:t xml:space="preserve"> </w:t>
      </w:r>
      <w:r w:rsidR="00766F99">
        <w:rPr>
          <w:rFonts w:ascii="Times New Roman" w:hAnsi="Times New Roman" w:cs="Times New Roman" w:hint="eastAsia"/>
          <w:sz w:val="24"/>
          <w:szCs w:val="24"/>
          <w:lang w:val="en-GB"/>
        </w:rPr>
        <w:t>ratio of available phosphorus and water-soluble sodium</w:t>
      </w:r>
      <w:r w:rsidR="005D7DD0">
        <w:rPr>
          <w:rFonts w:ascii="Times New Roman" w:hAnsi="Times New Roman" w:cs="Times New Roman" w:hint="eastAsia"/>
          <w:sz w:val="24"/>
          <w:szCs w:val="24"/>
          <w:lang w:val="en-GB"/>
        </w:rPr>
        <w:t xml:space="preserve"> </w:t>
      </w:r>
      <w:r w:rsidR="005D7DD0" w:rsidRPr="00D86AF0">
        <w:rPr>
          <w:rFonts w:ascii="Times New Roman" w:hAnsi="Times New Roman" w:cs="Times New Roman" w:hint="eastAsia"/>
          <w:sz w:val="24"/>
          <w:szCs w:val="24"/>
          <w:lang w:val="en-GB"/>
        </w:rPr>
        <w:t xml:space="preserve">(Pearson </w:t>
      </w:r>
      <w:r w:rsidR="005D7DD0" w:rsidRPr="00D86AF0">
        <w:rPr>
          <w:rFonts w:ascii="Times New Roman" w:hAnsi="Times New Roman" w:cs="Times New Roman"/>
          <w:sz w:val="24"/>
          <w:szCs w:val="24"/>
          <w:lang w:val="en-GB"/>
        </w:rPr>
        <w:t>correlation</w:t>
      </w:r>
      <w:r w:rsidR="005D7DD0" w:rsidRPr="00D86AF0">
        <w:rPr>
          <w:rFonts w:ascii="Times New Roman" w:hAnsi="Times New Roman" w:cs="Times New Roman" w:hint="eastAsia"/>
          <w:sz w:val="24"/>
          <w:szCs w:val="24"/>
          <w:lang w:val="en-GB"/>
        </w:rPr>
        <w:t xml:space="preserve"> r = </w:t>
      </w:r>
      <w:r w:rsidR="001D4B20" w:rsidRPr="00D86AF0">
        <w:rPr>
          <w:rFonts w:ascii="Times New Roman" w:hAnsi="Times New Roman" w:cs="Times New Roman" w:hint="eastAsia"/>
          <w:sz w:val="24"/>
          <w:szCs w:val="24"/>
          <w:lang w:val="en-GB"/>
        </w:rPr>
        <w:t>-</w:t>
      </w:r>
      <w:r w:rsidR="005D7DD0" w:rsidRPr="00D86AF0">
        <w:rPr>
          <w:rFonts w:ascii="Times New Roman" w:hAnsi="Times New Roman" w:cs="Times New Roman" w:hint="eastAsia"/>
          <w:sz w:val="24"/>
          <w:szCs w:val="24"/>
          <w:lang w:val="en-GB"/>
        </w:rPr>
        <w:t>0.</w:t>
      </w:r>
      <w:r w:rsidR="001D4B20" w:rsidRPr="00D86AF0">
        <w:rPr>
          <w:rFonts w:ascii="Times New Roman" w:hAnsi="Times New Roman" w:cs="Times New Roman" w:hint="eastAsia"/>
          <w:sz w:val="24"/>
          <w:szCs w:val="24"/>
          <w:lang w:val="en-GB"/>
        </w:rPr>
        <w:t>9479</w:t>
      </w:r>
      <w:r w:rsidR="005D7DD0" w:rsidRPr="00D86AF0">
        <w:rPr>
          <w:rFonts w:ascii="Times New Roman" w:hAnsi="Times New Roman" w:cs="Times New Roman" w:hint="eastAsia"/>
          <w:sz w:val="24"/>
          <w:szCs w:val="24"/>
          <w:lang w:val="en-GB"/>
        </w:rPr>
        <w:t xml:space="preserve">, </w:t>
      </w:r>
      <w:r w:rsidR="005D7DD0" w:rsidRPr="00D86AF0">
        <w:rPr>
          <w:rFonts w:ascii="Times New Roman" w:hAnsi="Times New Roman" w:cs="Times New Roman" w:hint="eastAsia"/>
          <w:i/>
          <w:iCs/>
          <w:sz w:val="24"/>
          <w:szCs w:val="24"/>
          <w:lang w:val="en-GB"/>
        </w:rPr>
        <w:t>p</w:t>
      </w:r>
      <w:r w:rsidR="005D7DD0" w:rsidRPr="00D86AF0">
        <w:rPr>
          <w:rFonts w:ascii="Times New Roman" w:hAnsi="Times New Roman" w:cs="Times New Roman" w:hint="eastAsia"/>
          <w:sz w:val="24"/>
          <w:szCs w:val="24"/>
          <w:lang w:val="en-GB"/>
        </w:rPr>
        <w:t xml:space="preserve"> = </w:t>
      </w:r>
      <w:r w:rsidR="001D4B20" w:rsidRPr="00D86AF0">
        <w:rPr>
          <w:rFonts w:ascii="Times New Roman" w:hAnsi="Times New Roman" w:cs="Times New Roman" w:hint="eastAsia"/>
          <w:sz w:val="24"/>
          <w:szCs w:val="24"/>
          <w:lang w:val="en-GB"/>
        </w:rPr>
        <w:t>2.33e-0</w:t>
      </w:r>
      <w:r w:rsidR="005D7DD0" w:rsidRPr="00D86AF0">
        <w:rPr>
          <w:rFonts w:ascii="Times New Roman" w:hAnsi="Times New Roman" w:cs="Times New Roman" w:hint="eastAsia"/>
          <w:sz w:val="24"/>
          <w:szCs w:val="24"/>
          <w:lang w:val="en-GB"/>
        </w:rPr>
        <w:t>9)</w:t>
      </w:r>
      <w:r w:rsidR="00DF5BA7" w:rsidRPr="00D86AF0">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hydrolyzed nitrogen and water-soluble sodiu</w:t>
      </w:r>
      <w:r w:rsidR="00B15443" w:rsidRPr="002D0319">
        <w:rPr>
          <w:rFonts w:ascii="Times New Roman" w:hAnsi="Times New Roman" w:cs="Times New Roman" w:hint="eastAsia"/>
          <w:sz w:val="24"/>
          <w:szCs w:val="24"/>
          <w:lang w:val="en-GB"/>
        </w:rPr>
        <w:t>m</w:t>
      </w:r>
      <w:r w:rsidR="005D7DD0" w:rsidRPr="002D0319">
        <w:rPr>
          <w:rFonts w:ascii="Times New Roman" w:hAnsi="Times New Roman" w:cs="Times New Roman" w:hint="eastAsia"/>
          <w:sz w:val="24"/>
          <w:szCs w:val="24"/>
          <w:lang w:val="en-GB"/>
        </w:rPr>
        <w:t xml:space="preserve"> (Pearson </w:t>
      </w:r>
      <w:r w:rsidR="005D7DD0" w:rsidRPr="002D0319">
        <w:rPr>
          <w:rFonts w:ascii="Times New Roman" w:hAnsi="Times New Roman" w:cs="Times New Roman"/>
          <w:sz w:val="24"/>
          <w:szCs w:val="24"/>
          <w:lang w:val="en-GB"/>
        </w:rPr>
        <w:t>correlation</w:t>
      </w:r>
      <w:r w:rsidR="005D7DD0" w:rsidRPr="002D0319">
        <w:rPr>
          <w:rFonts w:ascii="Times New Roman" w:hAnsi="Times New Roman" w:cs="Times New Roman" w:hint="eastAsia"/>
          <w:sz w:val="24"/>
          <w:szCs w:val="24"/>
          <w:lang w:val="en-GB"/>
        </w:rPr>
        <w:t xml:space="preserve"> r = </w:t>
      </w:r>
      <w:r w:rsidR="002D0319" w:rsidRPr="002D0319">
        <w:rPr>
          <w:rFonts w:ascii="Times New Roman" w:hAnsi="Times New Roman" w:cs="Times New Roman" w:hint="eastAsia"/>
          <w:sz w:val="24"/>
          <w:szCs w:val="24"/>
          <w:lang w:val="en-GB"/>
        </w:rPr>
        <w:t>-0.8793</w:t>
      </w:r>
      <w:r w:rsidR="005D7DD0" w:rsidRPr="002D0319">
        <w:rPr>
          <w:rFonts w:ascii="Times New Roman" w:hAnsi="Times New Roman" w:cs="Times New Roman" w:hint="eastAsia"/>
          <w:sz w:val="24"/>
          <w:szCs w:val="24"/>
          <w:lang w:val="en-GB"/>
        </w:rPr>
        <w:t xml:space="preserve">, </w:t>
      </w:r>
      <w:r w:rsidR="005D7DD0" w:rsidRPr="002D0319">
        <w:rPr>
          <w:rFonts w:ascii="Times New Roman" w:hAnsi="Times New Roman" w:cs="Times New Roman" w:hint="eastAsia"/>
          <w:i/>
          <w:iCs/>
          <w:sz w:val="24"/>
          <w:szCs w:val="24"/>
          <w:lang w:val="en-GB"/>
        </w:rPr>
        <w:t>p</w:t>
      </w:r>
      <w:r w:rsidR="005D7DD0" w:rsidRPr="002D0319">
        <w:rPr>
          <w:rFonts w:ascii="Times New Roman" w:hAnsi="Times New Roman" w:cs="Times New Roman" w:hint="eastAsia"/>
          <w:sz w:val="24"/>
          <w:szCs w:val="24"/>
          <w:lang w:val="en-GB"/>
        </w:rPr>
        <w:t xml:space="preserve"> = </w:t>
      </w:r>
      <w:r w:rsidR="002D0319" w:rsidRPr="002D0319">
        <w:rPr>
          <w:rFonts w:ascii="Times New Roman" w:hAnsi="Times New Roman" w:cs="Times New Roman" w:hint="eastAsia"/>
          <w:sz w:val="24"/>
          <w:szCs w:val="24"/>
          <w:lang w:val="en-GB"/>
        </w:rPr>
        <w:t>1.54e-6</w:t>
      </w:r>
      <w:r w:rsidR="005D7DD0" w:rsidRPr="002D0319">
        <w:rPr>
          <w:rFonts w:ascii="Times New Roman" w:hAnsi="Times New Roman" w:cs="Times New Roman" w:hint="eastAsia"/>
          <w:sz w:val="24"/>
          <w:szCs w:val="24"/>
          <w:lang w:val="en-GB"/>
        </w:rPr>
        <w:t>)</w:t>
      </w:r>
      <w:r w:rsidR="00DF5BA7" w:rsidRPr="002D0319">
        <w:rPr>
          <w:rFonts w:ascii="Times New Roman" w:hAnsi="Times New Roman" w:cs="Times New Roman" w:hint="eastAsia"/>
          <w:sz w:val="24"/>
          <w:szCs w:val="24"/>
          <w:lang w:val="en-GB"/>
        </w:rPr>
        <w:t>,</w:t>
      </w:r>
      <w:r w:rsidR="00DF5BA7" w:rsidRPr="002D0319">
        <w:rPr>
          <w:rFonts w:hint="eastAsia"/>
        </w:rPr>
        <w:t xml:space="preserve"> </w:t>
      </w:r>
      <w:r w:rsidR="00066656" w:rsidRPr="002D0319">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alkali hydrolyzed nitrogen and water-soluble c</w:t>
      </w:r>
      <w:r w:rsidR="00066656" w:rsidRPr="002D0319">
        <w:rPr>
          <w:rFonts w:ascii="Times New Roman" w:hAnsi="Times New Roman" w:cs="Times New Roman" w:hint="eastAsia"/>
          <w:sz w:val="24"/>
          <w:szCs w:val="24"/>
          <w:lang w:val="en-GB"/>
        </w:rPr>
        <w:t>alcium</w:t>
      </w:r>
      <w:r w:rsidR="005D7DD0" w:rsidRPr="002D0319">
        <w:rPr>
          <w:rFonts w:ascii="Times New Roman" w:hAnsi="Times New Roman" w:cs="Times New Roman" w:hint="eastAsia"/>
          <w:sz w:val="24"/>
          <w:szCs w:val="24"/>
          <w:lang w:val="en-GB"/>
        </w:rPr>
        <w:t xml:space="preserve"> (Pearson </w:t>
      </w:r>
      <w:r w:rsidR="005D7DD0" w:rsidRPr="002D0319">
        <w:rPr>
          <w:rFonts w:ascii="Times New Roman" w:hAnsi="Times New Roman" w:cs="Times New Roman"/>
          <w:sz w:val="24"/>
          <w:szCs w:val="24"/>
          <w:lang w:val="en-GB"/>
        </w:rPr>
        <w:t>correlation</w:t>
      </w:r>
      <w:r w:rsidR="005D7DD0" w:rsidRPr="002D0319">
        <w:rPr>
          <w:rFonts w:ascii="Times New Roman" w:hAnsi="Times New Roman" w:cs="Times New Roman" w:hint="eastAsia"/>
          <w:sz w:val="24"/>
          <w:szCs w:val="24"/>
          <w:lang w:val="en-GB"/>
        </w:rPr>
        <w:t xml:space="preserve"> r = </w:t>
      </w:r>
      <w:r w:rsidR="002D0319" w:rsidRPr="002D0319">
        <w:rPr>
          <w:rFonts w:ascii="Times New Roman" w:hAnsi="Times New Roman" w:cs="Times New Roman" w:hint="eastAsia"/>
          <w:sz w:val="24"/>
          <w:szCs w:val="24"/>
          <w:lang w:val="en-GB"/>
        </w:rPr>
        <w:t>-</w:t>
      </w:r>
      <w:r w:rsidR="005D7DD0" w:rsidRPr="002D0319">
        <w:rPr>
          <w:rFonts w:ascii="Times New Roman" w:hAnsi="Times New Roman" w:cs="Times New Roman" w:hint="eastAsia"/>
          <w:sz w:val="24"/>
          <w:szCs w:val="24"/>
          <w:lang w:val="en-GB"/>
        </w:rPr>
        <w:t>0.</w:t>
      </w:r>
      <w:r w:rsidR="002D0319" w:rsidRPr="002D0319">
        <w:rPr>
          <w:rFonts w:ascii="Times New Roman" w:hAnsi="Times New Roman" w:cs="Times New Roman" w:hint="eastAsia"/>
          <w:sz w:val="24"/>
          <w:szCs w:val="24"/>
          <w:lang w:val="en-GB"/>
        </w:rPr>
        <w:t>7805</w:t>
      </w:r>
      <w:r w:rsidR="005D7DD0" w:rsidRPr="002D0319">
        <w:rPr>
          <w:rFonts w:ascii="Times New Roman" w:hAnsi="Times New Roman" w:cs="Times New Roman" w:hint="eastAsia"/>
          <w:sz w:val="24"/>
          <w:szCs w:val="24"/>
          <w:lang w:val="en-GB"/>
        </w:rPr>
        <w:t xml:space="preserve">, </w:t>
      </w:r>
      <w:r w:rsidR="005D7DD0" w:rsidRPr="002D0319">
        <w:rPr>
          <w:rFonts w:ascii="Times New Roman" w:hAnsi="Times New Roman" w:cs="Times New Roman" w:hint="eastAsia"/>
          <w:i/>
          <w:iCs/>
          <w:sz w:val="24"/>
          <w:szCs w:val="24"/>
          <w:lang w:val="en-GB"/>
        </w:rPr>
        <w:t>p</w:t>
      </w:r>
      <w:r w:rsidR="005D7DD0" w:rsidRPr="002D0319">
        <w:rPr>
          <w:rFonts w:ascii="Times New Roman" w:hAnsi="Times New Roman" w:cs="Times New Roman" w:hint="eastAsia"/>
          <w:sz w:val="24"/>
          <w:szCs w:val="24"/>
          <w:lang w:val="en-GB"/>
        </w:rPr>
        <w:t xml:space="preserve"> = 0.0</w:t>
      </w:r>
      <w:r w:rsidR="002D0319" w:rsidRPr="002D0319">
        <w:rPr>
          <w:rFonts w:ascii="Times New Roman" w:hAnsi="Times New Roman" w:cs="Times New Roman" w:hint="eastAsia"/>
          <w:sz w:val="24"/>
          <w:szCs w:val="24"/>
          <w:lang w:val="en-GB"/>
        </w:rPr>
        <w:t>001</w:t>
      </w:r>
      <w:r w:rsidR="005D7DD0" w:rsidRPr="002D0319">
        <w:rPr>
          <w:rFonts w:ascii="Times New Roman" w:hAnsi="Times New Roman" w:cs="Times New Roman" w:hint="eastAsia"/>
          <w:sz w:val="24"/>
          <w:szCs w:val="24"/>
          <w:lang w:val="en-GB"/>
        </w:rPr>
        <w:t>)</w:t>
      </w:r>
      <w:r w:rsidR="00DF5BA7" w:rsidRPr="002D0319">
        <w:rPr>
          <w:rFonts w:ascii="Times New Roman" w:hAnsi="Times New Roman" w:cs="Times New Roman" w:hint="eastAsia"/>
          <w:sz w:val="24"/>
          <w:szCs w:val="24"/>
          <w:lang w:val="en-GB"/>
        </w:rPr>
        <w:t>,</w:t>
      </w:r>
      <w:r w:rsidR="00DF5BA7" w:rsidRPr="002D0319">
        <w:rPr>
          <w:rFonts w:hint="eastAsia"/>
        </w:rPr>
        <w:t xml:space="preserve"> </w:t>
      </w:r>
      <w:r w:rsidR="00B15443" w:rsidRPr="002D0319">
        <w:rPr>
          <w:rFonts w:ascii="Times New Roman" w:hAnsi="Times New Roman" w:cs="Times New Roman" w:hint="eastAsia"/>
          <w:sz w:val="24"/>
          <w:szCs w:val="24"/>
          <w:lang w:val="en-GB"/>
        </w:rPr>
        <w:t>ratio of available phosphorus and water-solubl</w:t>
      </w:r>
      <w:r w:rsidR="00B15443" w:rsidRPr="00AC7931">
        <w:rPr>
          <w:rFonts w:ascii="Times New Roman" w:hAnsi="Times New Roman" w:cs="Times New Roman" w:hint="eastAsia"/>
          <w:sz w:val="24"/>
          <w:szCs w:val="24"/>
          <w:lang w:val="en-GB"/>
        </w:rPr>
        <w:t>e calcium</w:t>
      </w:r>
      <w:r w:rsidR="005D7DD0" w:rsidRPr="00AC7931">
        <w:rPr>
          <w:rFonts w:ascii="Times New Roman" w:hAnsi="Times New Roman" w:cs="Times New Roman" w:hint="eastAsia"/>
          <w:sz w:val="24"/>
          <w:szCs w:val="24"/>
          <w:lang w:val="en-GB"/>
        </w:rPr>
        <w:t xml:space="preserve"> (Pearson </w:t>
      </w:r>
      <w:r w:rsidR="005D7DD0" w:rsidRPr="00AC7931">
        <w:rPr>
          <w:rFonts w:ascii="Times New Roman" w:hAnsi="Times New Roman" w:cs="Times New Roman"/>
          <w:sz w:val="24"/>
          <w:szCs w:val="24"/>
          <w:lang w:val="en-GB"/>
        </w:rPr>
        <w:t>correlation</w:t>
      </w:r>
      <w:r w:rsidR="005D7DD0" w:rsidRPr="00AC7931">
        <w:rPr>
          <w:rFonts w:ascii="Times New Roman" w:hAnsi="Times New Roman" w:cs="Times New Roman" w:hint="eastAsia"/>
          <w:sz w:val="24"/>
          <w:szCs w:val="24"/>
          <w:lang w:val="en-GB"/>
        </w:rPr>
        <w:t xml:space="preserve"> r = </w:t>
      </w:r>
      <w:r w:rsidR="00AC7931" w:rsidRPr="00AC7931">
        <w:rPr>
          <w:rFonts w:ascii="Times New Roman" w:hAnsi="Times New Roman" w:cs="Times New Roman" w:hint="eastAsia"/>
          <w:sz w:val="24"/>
          <w:szCs w:val="24"/>
          <w:lang w:val="en-GB"/>
        </w:rPr>
        <w:t>-</w:t>
      </w:r>
      <w:r w:rsidR="005D7DD0" w:rsidRPr="00AC7931">
        <w:rPr>
          <w:rFonts w:ascii="Times New Roman" w:hAnsi="Times New Roman" w:cs="Times New Roman" w:hint="eastAsia"/>
          <w:sz w:val="24"/>
          <w:szCs w:val="24"/>
          <w:lang w:val="en-GB"/>
        </w:rPr>
        <w:t>0.</w:t>
      </w:r>
      <w:r w:rsidR="00AC7931" w:rsidRPr="00AC7931">
        <w:rPr>
          <w:rFonts w:ascii="Times New Roman" w:hAnsi="Times New Roman" w:cs="Times New Roman" w:hint="eastAsia"/>
          <w:sz w:val="24"/>
          <w:szCs w:val="24"/>
          <w:lang w:val="en-GB"/>
        </w:rPr>
        <w:t>8815</w:t>
      </w:r>
      <w:r w:rsidR="005D7DD0" w:rsidRPr="00AC7931">
        <w:rPr>
          <w:rFonts w:ascii="Times New Roman" w:hAnsi="Times New Roman" w:cs="Times New Roman" w:hint="eastAsia"/>
          <w:sz w:val="24"/>
          <w:szCs w:val="24"/>
          <w:lang w:val="en-GB"/>
        </w:rPr>
        <w:t xml:space="preserve">, </w:t>
      </w:r>
      <w:r w:rsidR="005D7DD0" w:rsidRPr="00AC7931">
        <w:rPr>
          <w:rFonts w:ascii="Times New Roman" w:hAnsi="Times New Roman" w:cs="Times New Roman" w:hint="eastAsia"/>
          <w:i/>
          <w:iCs/>
          <w:sz w:val="24"/>
          <w:szCs w:val="24"/>
          <w:lang w:val="en-GB"/>
        </w:rPr>
        <w:t>p</w:t>
      </w:r>
      <w:r w:rsidR="005D7DD0" w:rsidRPr="00AC7931">
        <w:rPr>
          <w:rFonts w:ascii="Times New Roman" w:hAnsi="Times New Roman" w:cs="Times New Roman" w:hint="eastAsia"/>
          <w:sz w:val="24"/>
          <w:szCs w:val="24"/>
          <w:lang w:val="en-GB"/>
        </w:rPr>
        <w:t xml:space="preserve"> = </w:t>
      </w:r>
      <w:r w:rsidR="00AC7931" w:rsidRPr="00AC7931">
        <w:rPr>
          <w:rFonts w:ascii="Times New Roman" w:hAnsi="Times New Roman" w:cs="Times New Roman" w:hint="eastAsia"/>
          <w:sz w:val="24"/>
          <w:szCs w:val="24"/>
          <w:lang w:val="en-GB"/>
        </w:rPr>
        <w:t>1.34e-06</w:t>
      </w:r>
      <w:r w:rsidR="005D7DD0" w:rsidRPr="00AC7931">
        <w:rPr>
          <w:rFonts w:ascii="Times New Roman" w:hAnsi="Times New Roman" w:cs="Times New Roman" w:hint="eastAsia"/>
          <w:sz w:val="24"/>
          <w:szCs w:val="24"/>
          <w:lang w:val="en-GB"/>
        </w:rPr>
        <w:t>)</w:t>
      </w:r>
      <w:r w:rsidR="00DF5BA7" w:rsidRPr="00AC7931">
        <w:rPr>
          <w:rFonts w:ascii="Times New Roman" w:hAnsi="Times New Roman" w:cs="Times New Roman" w:hint="eastAsia"/>
          <w:sz w:val="24"/>
          <w:szCs w:val="24"/>
          <w:lang w:val="en-GB"/>
        </w:rPr>
        <w:t>,</w:t>
      </w:r>
      <w:r w:rsidR="00DF5BA7" w:rsidRPr="00DF5BA7">
        <w:rPr>
          <w:rFonts w:hint="eastAsia"/>
        </w:rPr>
        <w:t xml:space="preserve"> </w:t>
      </w:r>
      <w:r w:rsidR="00066656">
        <w:rPr>
          <w:rFonts w:ascii="Times New Roman" w:hAnsi="Times New Roman" w:cs="Times New Roman" w:hint="eastAsia"/>
          <w:sz w:val="24"/>
          <w:szCs w:val="24"/>
          <w:lang w:val="en-GB"/>
        </w:rPr>
        <w:t xml:space="preserve">ratio of </w:t>
      </w:r>
      <w:r w:rsidR="00066656" w:rsidRPr="00AC7931">
        <w:rPr>
          <w:rFonts w:ascii="Times New Roman" w:hAnsi="Times New Roman" w:cs="Times New Roman" w:hint="eastAsia"/>
          <w:sz w:val="24"/>
          <w:szCs w:val="24"/>
          <w:lang w:val="en-GB"/>
        </w:rPr>
        <w:t>organic carbon and water-soluble calcium</w:t>
      </w:r>
      <w:r w:rsidR="005D7DD0" w:rsidRPr="00AC7931">
        <w:rPr>
          <w:rFonts w:ascii="Times New Roman" w:hAnsi="Times New Roman" w:cs="Times New Roman" w:hint="eastAsia"/>
          <w:sz w:val="24"/>
          <w:szCs w:val="24"/>
          <w:lang w:val="en-GB"/>
        </w:rPr>
        <w:t xml:space="preserve"> (Pearson </w:t>
      </w:r>
      <w:r w:rsidR="005D7DD0" w:rsidRPr="00AC7931">
        <w:rPr>
          <w:rFonts w:ascii="Times New Roman" w:hAnsi="Times New Roman" w:cs="Times New Roman"/>
          <w:sz w:val="24"/>
          <w:szCs w:val="24"/>
          <w:lang w:val="en-GB"/>
        </w:rPr>
        <w:t>correlation</w:t>
      </w:r>
      <w:r w:rsidR="005D7DD0" w:rsidRPr="00AC7931">
        <w:rPr>
          <w:rFonts w:ascii="Times New Roman" w:hAnsi="Times New Roman" w:cs="Times New Roman" w:hint="eastAsia"/>
          <w:sz w:val="24"/>
          <w:szCs w:val="24"/>
          <w:lang w:val="en-GB"/>
        </w:rPr>
        <w:t xml:space="preserve"> r = </w:t>
      </w:r>
      <w:r w:rsidR="00AC7931" w:rsidRPr="00AC7931">
        <w:rPr>
          <w:rFonts w:ascii="Times New Roman" w:hAnsi="Times New Roman" w:cs="Times New Roman" w:hint="eastAsia"/>
          <w:sz w:val="24"/>
          <w:szCs w:val="24"/>
          <w:lang w:val="en-GB"/>
        </w:rPr>
        <w:t>-0.6834</w:t>
      </w:r>
      <w:r w:rsidR="005D7DD0" w:rsidRPr="00AC7931">
        <w:rPr>
          <w:rFonts w:ascii="Times New Roman" w:hAnsi="Times New Roman" w:cs="Times New Roman" w:hint="eastAsia"/>
          <w:sz w:val="24"/>
          <w:szCs w:val="24"/>
          <w:lang w:val="en-GB"/>
        </w:rPr>
        <w:t xml:space="preserve">, </w:t>
      </w:r>
      <w:r w:rsidR="005D7DD0" w:rsidRPr="00AC7931">
        <w:rPr>
          <w:rFonts w:ascii="Times New Roman" w:hAnsi="Times New Roman" w:cs="Times New Roman" w:hint="eastAsia"/>
          <w:i/>
          <w:iCs/>
          <w:sz w:val="24"/>
          <w:szCs w:val="24"/>
          <w:lang w:val="en-GB"/>
        </w:rPr>
        <w:t>p</w:t>
      </w:r>
      <w:r w:rsidR="005D7DD0" w:rsidRPr="00AC7931">
        <w:rPr>
          <w:rFonts w:ascii="Times New Roman" w:hAnsi="Times New Roman" w:cs="Times New Roman" w:hint="eastAsia"/>
          <w:sz w:val="24"/>
          <w:szCs w:val="24"/>
          <w:lang w:val="en-GB"/>
        </w:rPr>
        <w:t xml:space="preserve"> = 0.0</w:t>
      </w:r>
      <w:r w:rsidR="00AC7931" w:rsidRPr="00AC7931">
        <w:rPr>
          <w:rFonts w:ascii="Times New Roman" w:hAnsi="Times New Roman" w:cs="Times New Roman" w:hint="eastAsia"/>
          <w:sz w:val="24"/>
          <w:szCs w:val="24"/>
          <w:lang w:val="en-GB"/>
        </w:rPr>
        <w:t>0</w:t>
      </w:r>
      <w:r w:rsidR="005D7DD0" w:rsidRPr="00AC7931">
        <w:rPr>
          <w:rFonts w:ascii="Times New Roman" w:hAnsi="Times New Roman" w:cs="Times New Roman" w:hint="eastAsia"/>
          <w:sz w:val="24"/>
          <w:szCs w:val="24"/>
          <w:lang w:val="en-GB"/>
        </w:rPr>
        <w:t>1</w:t>
      </w:r>
      <w:r w:rsidR="00AC7931" w:rsidRPr="00AC7931">
        <w:rPr>
          <w:rFonts w:ascii="Times New Roman" w:hAnsi="Times New Roman" w:cs="Times New Roman" w:hint="eastAsia"/>
          <w:sz w:val="24"/>
          <w:szCs w:val="24"/>
          <w:lang w:val="en-GB"/>
        </w:rPr>
        <w:t>8</w:t>
      </w:r>
      <w:r w:rsidR="005D7DD0" w:rsidRPr="00AC7931">
        <w:rPr>
          <w:rFonts w:ascii="Times New Roman" w:hAnsi="Times New Roman" w:cs="Times New Roman" w:hint="eastAsia"/>
          <w:sz w:val="24"/>
          <w:szCs w:val="24"/>
          <w:lang w:val="en-GB"/>
        </w:rPr>
        <w:t>)</w:t>
      </w:r>
      <w:r w:rsidR="00DF5BA7" w:rsidRPr="00AC7931">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available phosphorus and water-soluble potassiu</w:t>
      </w:r>
      <w:r w:rsidR="00B15443" w:rsidRPr="00AC7931">
        <w:rPr>
          <w:rFonts w:ascii="Times New Roman" w:hAnsi="Times New Roman" w:cs="Times New Roman" w:hint="eastAsia"/>
          <w:sz w:val="24"/>
          <w:szCs w:val="24"/>
          <w:lang w:val="en-GB"/>
        </w:rPr>
        <w:t>m</w:t>
      </w:r>
      <w:r w:rsidR="005D7DD0" w:rsidRPr="00AC7931">
        <w:rPr>
          <w:rFonts w:ascii="Times New Roman" w:hAnsi="Times New Roman" w:cs="Times New Roman" w:hint="eastAsia"/>
          <w:sz w:val="24"/>
          <w:szCs w:val="24"/>
          <w:lang w:val="en-GB"/>
        </w:rPr>
        <w:t xml:space="preserve"> (Pearson </w:t>
      </w:r>
      <w:r w:rsidR="005D7DD0" w:rsidRPr="00AC7931">
        <w:rPr>
          <w:rFonts w:ascii="Times New Roman" w:hAnsi="Times New Roman" w:cs="Times New Roman"/>
          <w:sz w:val="24"/>
          <w:szCs w:val="24"/>
          <w:lang w:val="en-GB"/>
        </w:rPr>
        <w:t>correlation</w:t>
      </w:r>
      <w:r w:rsidR="005D7DD0" w:rsidRPr="00AC7931">
        <w:rPr>
          <w:rFonts w:ascii="Times New Roman" w:hAnsi="Times New Roman" w:cs="Times New Roman" w:hint="eastAsia"/>
          <w:sz w:val="24"/>
          <w:szCs w:val="24"/>
          <w:lang w:val="en-GB"/>
        </w:rPr>
        <w:t xml:space="preserve"> r = </w:t>
      </w:r>
      <w:r w:rsidR="00AC7931" w:rsidRPr="00AC7931">
        <w:rPr>
          <w:rFonts w:ascii="Times New Roman" w:hAnsi="Times New Roman" w:cs="Times New Roman" w:hint="eastAsia"/>
          <w:sz w:val="24"/>
          <w:szCs w:val="24"/>
          <w:lang w:val="en-GB"/>
        </w:rPr>
        <w:t>-</w:t>
      </w:r>
      <w:r w:rsidR="005D7DD0" w:rsidRPr="00AC7931">
        <w:rPr>
          <w:rFonts w:ascii="Times New Roman" w:hAnsi="Times New Roman" w:cs="Times New Roman" w:hint="eastAsia"/>
          <w:sz w:val="24"/>
          <w:szCs w:val="24"/>
          <w:lang w:val="en-GB"/>
        </w:rPr>
        <w:t>0.</w:t>
      </w:r>
      <w:r w:rsidR="00AC7931" w:rsidRPr="00AC7931">
        <w:rPr>
          <w:rFonts w:ascii="Times New Roman" w:hAnsi="Times New Roman" w:cs="Times New Roman" w:hint="eastAsia"/>
          <w:sz w:val="24"/>
          <w:szCs w:val="24"/>
          <w:lang w:val="en-GB"/>
        </w:rPr>
        <w:t>6057</w:t>
      </w:r>
      <w:r w:rsidR="005D7DD0" w:rsidRPr="00AC7931">
        <w:rPr>
          <w:rFonts w:ascii="Times New Roman" w:hAnsi="Times New Roman" w:cs="Times New Roman" w:hint="eastAsia"/>
          <w:sz w:val="24"/>
          <w:szCs w:val="24"/>
          <w:lang w:val="en-GB"/>
        </w:rPr>
        <w:t xml:space="preserve">, </w:t>
      </w:r>
      <w:r w:rsidR="005D7DD0" w:rsidRPr="00AC7931">
        <w:rPr>
          <w:rFonts w:ascii="Times New Roman" w:hAnsi="Times New Roman" w:cs="Times New Roman" w:hint="eastAsia"/>
          <w:i/>
          <w:iCs/>
          <w:sz w:val="24"/>
          <w:szCs w:val="24"/>
          <w:lang w:val="en-GB"/>
        </w:rPr>
        <w:t>p</w:t>
      </w:r>
      <w:r w:rsidR="005D7DD0" w:rsidRPr="00AC7931">
        <w:rPr>
          <w:rFonts w:ascii="Times New Roman" w:hAnsi="Times New Roman" w:cs="Times New Roman" w:hint="eastAsia"/>
          <w:sz w:val="24"/>
          <w:szCs w:val="24"/>
          <w:lang w:val="en-GB"/>
        </w:rPr>
        <w:t xml:space="preserve"> = 0.0</w:t>
      </w:r>
      <w:r w:rsidR="00AC7931" w:rsidRPr="00AC7931">
        <w:rPr>
          <w:rFonts w:ascii="Times New Roman" w:hAnsi="Times New Roman" w:cs="Times New Roman" w:hint="eastAsia"/>
          <w:sz w:val="24"/>
          <w:szCs w:val="24"/>
          <w:lang w:val="en-GB"/>
        </w:rPr>
        <w:t>077</w:t>
      </w:r>
      <w:r w:rsidR="005D7DD0" w:rsidRPr="00AC7931">
        <w:rPr>
          <w:rFonts w:ascii="Times New Roman" w:hAnsi="Times New Roman" w:cs="Times New Roman" w:hint="eastAsia"/>
          <w:sz w:val="24"/>
          <w:szCs w:val="24"/>
          <w:lang w:val="en-GB"/>
        </w:rPr>
        <w:t>)</w:t>
      </w:r>
      <w:r w:rsidR="00DF5BA7" w:rsidRPr="00AC7931">
        <w:rPr>
          <w:rFonts w:ascii="Times New Roman" w:hAnsi="Times New Roman" w:cs="Times New Roman" w:hint="eastAsia"/>
          <w:sz w:val="24"/>
          <w:szCs w:val="24"/>
          <w:lang w:val="en-GB"/>
        </w:rPr>
        <w:t>,</w:t>
      </w:r>
      <w:r w:rsidR="00DF5BA7" w:rsidRPr="00DF5BA7">
        <w:rPr>
          <w:rFonts w:hint="eastAsia"/>
        </w:rPr>
        <w:t xml:space="preserve"> </w:t>
      </w:r>
      <w:r w:rsidR="00B15443">
        <w:rPr>
          <w:rFonts w:ascii="Times New Roman" w:hAnsi="Times New Roman" w:cs="Times New Roman" w:hint="eastAsia"/>
          <w:sz w:val="24"/>
          <w:szCs w:val="24"/>
          <w:lang w:val="en-GB"/>
        </w:rPr>
        <w:t xml:space="preserve">ratio of alkali hydrolyzed </w:t>
      </w:r>
      <w:r w:rsidR="00B15443">
        <w:rPr>
          <w:rFonts w:ascii="Times New Roman" w:hAnsi="Times New Roman" w:cs="Times New Roman" w:hint="eastAsia"/>
          <w:sz w:val="24"/>
          <w:szCs w:val="24"/>
          <w:lang w:val="en-GB"/>
        </w:rPr>
        <w:lastRenderedPageBreak/>
        <w:t>nitrogen and water-soluble potassi</w:t>
      </w:r>
      <w:r w:rsidR="00B15443" w:rsidRPr="00AC7931">
        <w:rPr>
          <w:rFonts w:ascii="Times New Roman" w:hAnsi="Times New Roman" w:cs="Times New Roman" w:hint="eastAsia"/>
          <w:sz w:val="24"/>
          <w:szCs w:val="24"/>
          <w:lang w:val="en-GB"/>
        </w:rPr>
        <w:t>um</w:t>
      </w:r>
      <w:r w:rsidR="005D7DD0" w:rsidRPr="00AC7931">
        <w:rPr>
          <w:rFonts w:ascii="Times New Roman" w:hAnsi="Times New Roman" w:cs="Times New Roman" w:hint="eastAsia"/>
          <w:sz w:val="24"/>
          <w:szCs w:val="24"/>
          <w:lang w:val="en-GB"/>
        </w:rPr>
        <w:t xml:space="preserve"> (Pearson </w:t>
      </w:r>
      <w:r w:rsidR="005D7DD0" w:rsidRPr="00AC7931">
        <w:rPr>
          <w:rFonts w:ascii="Times New Roman" w:hAnsi="Times New Roman" w:cs="Times New Roman"/>
          <w:sz w:val="24"/>
          <w:szCs w:val="24"/>
          <w:lang w:val="en-GB"/>
        </w:rPr>
        <w:t>correlation</w:t>
      </w:r>
      <w:r w:rsidR="005D7DD0" w:rsidRPr="00AC7931">
        <w:rPr>
          <w:rFonts w:ascii="Times New Roman" w:hAnsi="Times New Roman" w:cs="Times New Roman" w:hint="eastAsia"/>
          <w:sz w:val="24"/>
          <w:szCs w:val="24"/>
          <w:lang w:val="en-GB"/>
        </w:rPr>
        <w:t xml:space="preserve"> r = </w:t>
      </w:r>
      <w:r w:rsidR="00AC7931" w:rsidRPr="00AC7931">
        <w:rPr>
          <w:rFonts w:ascii="Times New Roman" w:hAnsi="Times New Roman" w:cs="Times New Roman" w:hint="eastAsia"/>
          <w:sz w:val="24"/>
          <w:szCs w:val="24"/>
          <w:lang w:val="en-GB"/>
        </w:rPr>
        <w:t>-</w:t>
      </w:r>
      <w:r w:rsidR="005D7DD0" w:rsidRPr="00AC7931">
        <w:rPr>
          <w:rFonts w:ascii="Times New Roman" w:hAnsi="Times New Roman" w:cs="Times New Roman" w:hint="eastAsia"/>
          <w:sz w:val="24"/>
          <w:szCs w:val="24"/>
          <w:lang w:val="en-GB"/>
        </w:rPr>
        <w:t>0.</w:t>
      </w:r>
      <w:r w:rsidR="00AC7931" w:rsidRPr="00AC7931">
        <w:rPr>
          <w:rFonts w:ascii="Times New Roman" w:hAnsi="Times New Roman" w:cs="Times New Roman" w:hint="eastAsia"/>
          <w:sz w:val="24"/>
          <w:szCs w:val="24"/>
          <w:lang w:val="en-GB"/>
        </w:rPr>
        <w:t>7634</w:t>
      </w:r>
      <w:r w:rsidR="005D7DD0" w:rsidRPr="00AC7931">
        <w:rPr>
          <w:rFonts w:ascii="Times New Roman" w:hAnsi="Times New Roman" w:cs="Times New Roman" w:hint="eastAsia"/>
          <w:sz w:val="24"/>
          <w:szCs w:val="24"/>
          <w:lang w:val="en-GB"/>
        </w:rPr>
        <w:t xml:space="preserve">, </w:t>
      </w:r>
      <w:r w:rsidR="005D7DD0" w:rsidRPr="00AC7931">
        <w:rPr>
          <w:rFonts w:ascii="Times New Roman" w:hAnsi="Times New Roman" w:cs="Times New Roman" w:hint="eastAsia"/>
          <w:i/>
          <w:iCs/>
          <w:sz w:val="24"/>
          <w:szCs w:val="24"/>
          <w:lang w:val="en-GB"/>
        </w:rPr>
        <w:t>p</w:t>
      </w:r>
      <w:r w:rsidR="005D7DD0" w:rsidRPr="00AC7931">
        <w:rPr>
          <w:rFonts w:ascii="Times New Roman" w:hAnsi="Times New Roman" w:cs="Times New Roman" w:hint="eastAsia"/>
          <w:sz w:val="24"/>
          <w:szCs w:val="24"/>
          <w:lang w:val="en-GB"/>
        </w:rPr>
        <w:t xml:space="preserve"> = 0.0</w:t>
      </w:r>
      <w:r w:rsidR="00AC7931" w:rsidRPr="00AC7931">
        <w:rPr>
          <w:rFonts w:ascii="Times New Roman" w:hAnsi="Times New Roman" w:cs="Times New Roman" w:hint="eastAsia"/>
          <w:sz w:val="24"/>
          <w:szCs w:val="24"/>
          <w:lang w:val="en-GB"/>
        </w:rPr>
        <w:t>002</w:t>
      </w:r>
      <w:r w:rsidR="005D7DD0" w:rsidRPr="00AC7931">
        <w:rPr>
          <w:rFonts w:ascii="Times New Roman" w:hAnsi="Times New Roman" w:cs="Times New Roman" w:hint="eastAsia"/>
          <w:sz w:val="24"/>
          <w:szCs w:val="24"/>
          <w:lang w:val="en-GB"/>
        </w:rPr>
        <w:t>)</w:t>
      </w:r>
      <w:r w:rsidR="00DF5BA7" w:rsidRPr="00AC7931">
        <w:rPr>
          <w:rFonts w:ascii="Times New Roman" w:hAnsi="Times New Roman" w:cs="Times New Roman" w:hint="eastAsia"/>
          <w:sz w:val="24"/>
          <w:szCs w:val="24"/>
          <w:lang w:val="en-GB"/>
        </w:rPr>
        <w:t>,</w:t>
      </w:r>
      <w:r w:rsidR="005D7DD0" w:rsidRPr="00AC7931">
        <w:rPr>
          <w:rFonts w:ascii="Times New Roman" w:hAnsi="Times New Roman" w:cs="Times New Roman" w:hint="eastAsia"/>
          <w:sz w:val="24"/>
          <w:szCs w:val="24"/>
          <w:lang w:val="en-GB"/>
        </w:rPr>
        <w:t xml:space="preserve"> </w:t>
      </w:r>
      <w:r w:rsidR="005D7DD0">
        <w:rPr>
          <w:rFonts w:ascii="Times New Roman" w:hAnsi="Times New Roman" w:cs="Times New Roman" w:hint="eastAsia"/>
          <w:sz w:val="24"/>
          <w:szCs w:val="24"/>
          <w:lang w:val="en-GB"/>
        </w:rPr>
        <w:t>and</w:t>
      </w:r>
      <w:r w:rsidR="00DF5BA7" w:rsidRPr="00DF5BA7">
        <w:rPr>
          <w:rFonts w:hint="eastAsia"/>
        </w:rPr>
        <w:t xml:space="preserve"> </w:t>
      </w:r>
      <w:r w:rsidR="00066656">
        <w:rPr>
          <w:rFonts w:ascii="Times New Roman" w:hAnsi="Times New Roman" w:cs="Times New Roman" w:hint="eastAsia"/>
          <w:sz w:val="24"/>
          <w:szCs w:val="24"/>
          <w:lang w:val="en-GB"/>
        </w:rPr>
        <w:t>ratio of organic carbon and water-soluble potassium</w:t>
      </w:r>
      <w:r w:rsidR="005D7DD0" w:rsidRPr="00AC7931">
        <w:rPr>
          <w:rFonts w:ascii="Times New Roman" w:hAnsi="Times New Roman" w:cs="Times New Roman" w:hint="eastAsia"/>
          <w:sz w:val="24"/>
          <w:szCs w:val="24"/>
          <w:lang w:val="en-GB"/>
        </w:rPr>
        <w:t xml:space="preserve"> (Pearson </w:t>
      </w:r>
      <w:r w:rsidR="005D7DD0" w:rsidRPr="00AC7931">
        <w:rPr>
          <w:rFonts w:ascii="Times New Roman" w:hAnsi="Times New Roman" w:cs="Times New Roman"/>
          <w:sz w:val="24"/>
          <w:szCs w:val="24"/>
          <w:lang w:val="en-GB"/>
        </w:rPr>
        <w:t>correlation</w:t>
      </w:r>
      <w:r w:rsidR="005D7DD0" w:rsidRPr="00AC7931">
        <w:rPr>
          <w:rFonts w:ascii="Times New Roman" w:hAnsi="Times New Roman" w:cs="Times New Roman" w:hint="eastAsia"/>
          <w:sz w:val="24"/>
          <w:szCs w:val="24"/>
          <w:lang w:val="en-GB"/>
        </w:rPr>
        <w:t xml:space="preserve"> r = </w:t>
      </w:r>
      <w:r w:rsidR="00AC7931" w:rsidRPr="00AC7931">
        <w:rPr>
          <w:rFonts w:ascii="Times New Roman" w:hAnsi="Times New Roman" w:cs="Times New Roman" w:hint="eastAsia"/>
          <w:sz w:val="24"/>
          <w:szCs w:val="24"/>
          <w:lang w:val="en-GB"/>
        </w:rPr>
        <w:t>-</w:t>
      </w:r>
      <w:r w:rsidR="005D7DD0" w:rsidRPr="00AC7931">
        <w:rPr>
          <w:rFonts w:ascii="Times New Roman" w:hAnsi="Times New Roman" w:cs="Times New Roman" w:hint="eastAsia"/>
          <w:sz w:val="24"/>
          <w:szCs w:val="24"/>
          <w:lang w:val="en-GB"/>
        </w:rPr>
        <w:t>0.</w:t>
      </w:r>
      <w:r w:rsidR="00AC7931" w:rsidRPr="00AC7931">
        <w:rPr>
          <w:rFonts w:ascii="Times New Roman" w:hAnsi="Times New Roman" w:cs="Times New Roman" w:hint="eastAsia"/>
          <w:sz w:val="24"/>
          <w:szCs w:val="24"/>
          <w:lang w:val="en-GB"/>
        </w:rPr>
        <w:t>6172</w:t>
      </w:r>
      <w:r w:rsidR="005D7DD0" w:rsidRPr="00AC7931">
        <w:rPr>
          <w:rFonts w:ascii="Times New Roman" w:hAnsi="Times New Roman" w:cs="Times New Roman" w:hint="eastAsia"/>
          <w:sz w:val="24"/>
          <w:szCs w:val="24"/>
          <w:lang w:val="en-GB"/>
        </w:rPr>
        <w:t xml:space="preserve">, </w:t>
      </w:r>
      <w:r w:rsidR="005D7DD0" w:rsidRPr="00AC7931">
        <w:rPr>
          <w:rFonts w:ascii="Times New Roman" w:hAnsi="Times New Roman" w:cs="Times New Roman" w:hint="eastAsia"/>
          <w:i/>
          <w:iCs/>
          <w:sz w:val="24"/>
          <w:szCs w:val="24"/>
          <w:lang w:val="en-GB"/>
        </w:rPr>
        <w:t>p</w:t>
      </w:r>
      <w:r w:rsidR="005D7DD0" w:rsidRPr="00AC7931">
        <w:rPr>
          <w:rFonts w:ascii="Times New Roman" w:hAnsi="Times New Roman" w:cs="Times New Roman" w:hint="eastAsia"/>
          <w:sz w:val="24"/>
          <w:szCs w:val="24"/>
          <w:lang w:val="en-GB"/>
        </w:rPr>
        <w:t xml:space="preserve"> = 0.0</w:t>
      </w:r>
      <w:r w:rsidR="00AC7931" w:rsidRPr="00AC7931">
        <w:rPr>
          <w:rFonts w:ascii="Times New Roman" w:hAnsi="Times New Roman" w:cs="Times New Roman" w:hint="eastAsia"/>
          <w:sz w:val="24"/>
          <w:szCs w:val="24"/>
          <w:lang w:val="en-GB"/>
        </w:rPr>
        <w:t>064</w:t>
      </w:r>
      <w:r w:rsidR="005D7DD0" w:rsidRPr="00AC7931">
        <w:rPr>
          <w:rFonts w:ascii="Times New Roman" w:hAnsi="Times New Roman" w:cs="Times New Roman" w:hint="eastAsia"/>
          <w:sz w:val="24"/>
          <w:szCs w:val="24"/>
          <w:lang w:val="en-GB"/>
        </w:rPr>
        <w:t>)</w:t>
      </w:r>
      <w:r w:rsidR="00F66742" w:rsidRPr="00AC7931">
        <w:rPr>
          <w:rFonts w:ascii="Times New Roman" w:hAnsi="Times New Roman" w:cs="Times New Roman" w:hint="eastAsia"/>
          <w:sz w:val="24"/>
          <w:szCs w:val="24"/>
          <w:lang w:val="en-GB"/>
        </w:rPr>
        <w:t xml:space="preserve"> </w:t>
      </w:r>
      <w:r w:rsidR="007F1B4B" w:rsidRPr="00AC7931">
        <w:rPr>
          <w:rFonts w:ascii="Times New Roman" w:hAnsi="Times New Roman" w:cs="Times New Roman" w:hint="eastAsia"/>
          <w:sz w:val="24"/>
          <w:szCs w:val="24"/>
          <w:lang w:val="en-GB"/>
        </w:rPr>
        <w:t>significantly negatively impact</w:t>
      </w:r>
      <w:r w:rsidR="005D7DD0" w:rsidRPr="00AC7931">
        <w:rPr>
          <w:rFonts w:ascii="Times New Roman" w:hAnsi="Times New Roman" w:cs="Times New Roman" w:hint="eastAsia"/>
          <w:sz w:val="24"/>
          <w:szCs w:val="24"/>
          <w:lang w:val="en-GB"/>
        </w:rPr>
        <w:t>ed</w:t>
      </w:r>
      <w:r w:rsidR="007F1B4B" w:rsidRPr="00AC7931">
        <w:rPr>
          <w:rFonts w:ascii="Times New Roman" w:hAnsi="Times New Roman" w:cs="Times New Roman" w:hint="eastAsia"/>
          <w:sz w:val="24"/>
          <w:szCs w:val="24"/>
          <w:lang w:val="en-GB"/>
        </w:rPr>
        <w:t xml:space="preserve"> soil inorga</w:t>
      </w:r>
      <w:r w:rsidR="007F1B4B" w:rsidRPr="007F1B4B">
        <w:rPr>
          <w:rFonts w:ascii="Times New Roman" w:hAnsi="Times New Roman" w:cs="Times New Roman" w:hint="eastAsia"/>
          <w:sz w:val="24"/>
          <w:szCs w:val="24"/>
          <w:lang w:val="en-GB"/>
        </w:rPr>
        <w:t>nic carbon density</w:t>
      </w:r>
      <w:r w:rsidR="005D702A" w:rsidRPr="007F1B4B">
        <w:rPr>
          <w:rFonts w:ascii="Times New Roman" w:hAnsi="Times New Roman" w:cs="Times New Roman" w:hint="eastAsia"/>
          <w:sz w:val="24"/>
          <w:szCs w:val="24"/>
          <w:lang w:val="en-GB"/>
        </w:rPr>
        <w:t xml:space="preserve"> (</w:t>
      </w:r>
      <w:r w:rsidR="005D702A" w:rsidRPr="005D702A">
        <w:rPr>
          <w:rFonts w:ascii="Times New Roman" w:hAnsi="Times New Roman" w:cs="Times New Roman" w:hint="eastAsia"/>
          <w:b/>
          <w:bCs/>
          <w:sz w:val="24"/>
          <w:szCs w:val="24"/>
          <w:lang w:val="en-GB"/>
        </w:rPr>
        <w:t>Fig.4</w:t>
      </w:r>
      <w:r w:rsidR="005D702A">
        <w:rPr>
          <w:rFonts w:ascii="Times New Roman" w:hAnsi="Times New Roman" w:cs="Times New Roman" w:hint="eastAsia"/>
          <w:b/>
          <w:bCs/>
          <w:sz w:val="24"/>
          <w:szCs w:val="24"/>
          <w:lang w:val="en-GB"/>
        </w:rPr>
        <w:t>d</w:t>
      </w:r>
      <w:r w:rsidR="005D702A" w:rsidRPr="007F1B4B">
        <w:rPr>
          <w:rFonts w:ascii="Times New Roman" w:hAnsi="Times New Roman" w:cs="Times New Roman" w:hint="eastAsia"/>
          <w:sz w:val="24"/>
          <w:szCs w:val="24"/>
          <w:lang w:val="en-GB"/>
        </w:rPr>
        <w:t>)</w:t>
      </w:r>
      <w:r w:rsidR="005D7DD0">
        <w:rPr>
          <w:rFonts w:ascii="Times New Roman" w:hAnsi="Times New Roman" w:cs="Times New Roman" w:hint="eastAsia"/>
          <w:sz w:val="24"/>
          <w:szCs w:val="24"/>
          <w:lang w:val="en-GB"/>
        </w:rPr>
        <w:t>.</w:t>
      </w:r>
    </w:p>
    <w:p w14:paraId="3A446CB6" w14:textId="1A55870C" w:rsidR="007F1B4B" w:rsidRPr="007F1B4B" w:rsidRDefault="005D7DD0" w:rsidP="005D7DD0">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066656">
        <w:rPr>
          <w:rFonts w:ascii="Times New Roman" w:hAnsi="Times New Roman" w:cs="Times New Roman" w:hint="eastAsia"/>
          <w:sz w:val="24"/>
          <w:szCs w:val="24"/>
          <w:lang w:val="en-GB"/>
        </w:rPr>
        <w:t>ratio of inorganic carbon and water-solubl</w:t>
      </w:r>
      <w:r w:rsidR="00066656" w:rsidRPr="002920D0">
        <w:rPr>
          <w:rFonts w:ascii="Times New Roman" w:hAnsi="Times New Roman" w:cs="Times New Roman" w:hint="eastAsia"/>
          <w:sz w:val="24"/>
          <w:szCs w:val="24"/>
          <w:lang w:val="en-GB"/>
        </w:rPr>
        <w:t>e magnesium</w:t>
      </w:r>
      <w:r w:rsidR="00482FE8" w:rsidRPr="002920D0">
        <w:rPr>
          <w:rFonts w:ascii="Times New Roman" w:hAnsi="Times New Roman" w:cs="Times New Roman" w:hint="eastAsia"/>
          <w:sz w:val="24"/>
          <w:szCs w:val="24"/>
          <w:lang w:val="en-GB"/>
        </w:rPr>
        <w:t xml:space="preserve"> (Pearson </w:t>
      </w:r>
      <w:r w:rsidR="00482FE8" w:rsidRPr="002920D0">
        <w:rPr>
          <w:rFonts w:ascii="Times New Roman" w:hAnsi="Times New Roman" w:cs="Times New Roman"/>
          <w:sz w:val="24"/>
          <w:szCs w:val="24"/>
          <w:lang w:val="en-GB"/>
        </w:rPr>
        <w:t>correlation</w:t>
      </w:r>
      <w:r w:rsidR="00482FE8" w:rsidRPr="002920D0">
        <w:rPr>
          <w:rFonts w:ascii="Times New Roman" w:hAnsi="Times New Roman" w:cs="Times New Roman" w:hint="eastAsia"/>
          <w:sz w:val="24"/>
          <w:szCs w:val="24"/>
          <w:lang w:val="en-GB"/>
        </w:rPr>
        <w:t xml:space="preserve"> r = 0.</w:t>
      </w:r>
      <w:r w:rsidR="002920D0" w:rsidRPr="002920D0">
        <w:rPr>
          <w:rFonts w:ascii="Times New Roman" w:hAnsi="Times New Roman" w:cs="Times New Roman" w:hint="eastAsia"/>
          <w:sz w:val="24"/>
          <w:szCs w:val="24"/>
          <w:lang w:val="en-GB"/>
        </w:rPr>
        <w:t>9078</w:t>
      </w:r>
      <w:r w:rsidR="00482FE8" w:rsidRPr="002920D0">
        <w:rPr>
          <w:rFonts w:ascii="Times New Roman" w:hAnsi="Times New Roman" w:cs="Times New Roman" w:hint="eastAsia"/>
          <w:sz w:val="24"/>
          <w:szCs w:val="24"/>
          <w:lang w:val="en-GB"/>
        </w:rPr>
        <w:t xml:space="preserve">, </w:t>
      </w:r>
      <w:r w:rsidR="00482FE8" w:rsidRPr="002920D0">
        <w:rPr>
          <w:rFonts w:ascii="Times New Roman" w:hAnsi="Times New Roman" w:cs="Times New Roman" w:hint="eastAsia"/>
          <w:i/>
          <w:iCs/>
          <w:sz w:val="24"/>
          <w:szCs w:val="24"/>
          <w:lang w:val="en-GB"/>
        </w:rPr>
        <w:t>p</w:t>
      </w:r>
      <w:r w:rsidR="00482FE8" w:rsidRPr="002920D0">
        <w:rPr>
          <w:rFonts w:ascii="Times New Roman" w:hAnsi="Times New Roman" w:cs="Times New Roman" w:hint="eastAsia"/>
          <w:sz w:val="24"/>
          <w:szCs w:val="24"/>
          <w:lang w:val="en-GB"/>
        </w:rPr>
        <w:t xml:space="preserve"> = </w:t>
      </w:r>
      <w:r w:rsidR="002920D0" w:rsidRPr="002920D0">
        <w:rPr>
          <w:rFonts w:ascii="Times New Roman" w:hAnsi="Times New Roman" w:cs="Times New Roman" w:hint="eastAsia"/>
          <w:sz w:val="24"/>
          <w:szCs w:val="24"/>
          <w:lang w:val="en-GB"/>
        </w:rPr>
        <w:t>1.96e-07</w:t>
      </w:r>
      <w:r w:rsidR="00482FE8" w:rsidRPr="002920D0">
        <w:rPr>
          <w:rFonts w:ascii="Times New Roman" w:hAnsi="Times New Roman" w:cs="Times New Roman" w:hint="eastAsia"/>
          <w:sz w:val="24"/>
          <w:szCs w:val="24"/>
          <w:lang w:val="en-GB"/>
        </w:rPr>
        <w:t>)</w:t>
      </w:r>
      <w:r w:rsidR="00DF5BA7" w:rsidRPr="002920D0">
        <w:rPr>
          <w:rFonts w:ascii="Times New Roman" w:hAnsi="Times New Roman" w:cs="Times New Roman" w:hint="eastAsia"/>
          <w:sz w:val="24"/>
          <w:szCs w:val="24"/>
          <w:lang w:val="en-GB"/>
        </w:rPr>
        <w:t>,</w:t>
      </w:r>
      <w:r w:rsidR="007F1B4B" w:rsidRPr="002920D0">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available phosphorus and water-soluble magnesium</w:t>
      </w:r>
      <w:r w:rsidR="00482FE8">
        <w:rPr>
          <w:rFonts w:ascii="Times New Roman" w:hAnsi="Times New Roman" w:cs="Times New Roman" w:hint="eastAsia"/>
          <w:sz w:val="24"/>
          <w:szCs w:val="24"/>
          <w:lang w:val="en-GB"/>
        </w:rPr>
        <w:t xml:space="preserve"> </w:t>
      </w:r>
      <w:r w:rsidR="00482FE8" w:rsidRPr="002920D0">
        <w:rPr>
          <w:rFonts w:ascii="Times New Roman" w:hAnsi="Times New Roman" w:cs="Times New Roman" w:hint="eastAsia"/>
          <w:sz w:val="24"/>
          <w:szCs w:val="24"/>
          <w:lang w:val="en-GB"/>
        </w:rPr>
        <w:t xml:space="preserve">(Pearson </w:t>
      </w:r>
      <w:r w:rsidR="00482FE8" w:rsidRPr="002920D0">
        <w:rPr>
          <w:rFonts w:ascii="Times New Roman" w:hAnsi="Times New Roman" w:cs="Times New Roman"/>
          <w:sz w:val="24"/>
          <w:szCs w:val="24"/>
          <w:lang w:val="en-GB"/>
        </w:rPr>
        <w:t>correlation</w:t>
      </w:r>
      <w:r w:rsidR="00482FE8" w:rsidRPr="002920D0">
        <w:rPr>
          <w:rFonts w:ascii="Times New Roman" w:hAnsi="Times New Roman" w:cs="Times New Roman" w:hint="eastAsia"/>
          <w:sz w:val="24"/>
          <w:szCs w:val="24"/>
          <w:lang w:val="en-GB"/>
        </w:rPr>
        <w:t xml:space="preserve"> r = 0.</w:t>
      </w:r>
      <w:r w:rsidR="002920D0" w:rsidRPr="002920D0">
        <w:rPr>
          <w:rFonts w:ascii="Times New Roman" w:hAnsi="Times New Roman" w:cs="Times New Roman" w:hint="eastAsia"/>
          <w:sz w:val="24"/>
          <w:szCs w:val="24"/>
          <w:lang w:val="en-GB"/>
        </w:rPr>
        <w:t>683</w:t>
      </w:r>
      <w:r w:rsidR="00482FE8" w:rsidRPr="002920D0">
        <w:rPr>
          <w:rFonts w:ascii="Times New Roman" w:hAnsi="Times New Roman" w:cs="Times New Roman" w:hint="eastAsia"/>
          <w:sz w:val="24"/>
          <w:szCs w:val="24"/>
          <w:lang w:val="en-GB"/>
        </w:rPr>
        <w:t xml:space="preserve">3, </w:t>
      </w:r>
      <w:r w:rsidR="00482FE8" w:rsidRPr="002920D0">
        <w:rPr>
          <w:rFonts w:ascii="Times New Roman" w:hAnsi="Times New Roman" w:cs="Times New Roman" w:hint="eastAsia"/>
          <w:i/>
          <w:iCs/>
          <w:sz w:val="24"/>
          <w:szCs w:val="24"/>
          <w:lang w:val="en-GB"/>
        </w:rPr>
        <w:t>p</w:t>
      </w:r>
      <w:r w:rsidR="00482FE8" w:rsidRPr="002920D0">
        <w:rPr>
          <w:rFonts w:ascii="Times New Roman" w:hAnsi="Times New Roman" w:cs="Times New Roman" w:hint="eastAsia"/>
          <w:sz w:val="24"/>
          <w:szCs w:val="24"/>
          <w:lang w:val="en-GB"/>
        </w:rPr>
        <w:t xml:space="preserve"> = 0.0</w:t>
      </w:r>
      <w:r w:rsidR="002920D0" w:rsidRPr="002920D0">
        <w:rPr>
          <w:rFonts w:ascii="Times New Roman" w:hAnsi="Times New Roman" w:cs="Times New Roman" w:hint="eastAsia"/>
          <w:sz w:val="24"/>
          <w:szCs w:val="24"/>
          <w:lang w:val="en-GB"/>
        </w:rPr>
        <w:t>0</w:t>
      </w:r>
      <w:r w:rsidR="00482FE8" w:rsidRPr="002920D0">
        <w:rPr>
          <w:rFonts w:ascii="Times New Roman" w:hAnsi="Times New Roman" w:cs="Times New Roman" w:hint="eastAsia"/>
          <w:sz w:val="24"/>
          <w:szCs w:val="24"/>
          <w:lang w:val="en-GB"/>
        </w:rPr>
        <w:t>1</w:t>
      </w:r>
      <w:r w:rsidR="002920D0" w:rsidRPr="002920D0">
        <w:rPr>
          <w:rFonts w:ascii="Times New Roman" w:hAnsi="Times New Roman" w:cs="Times New Roman" w:hint="eastAsia"/>
          <w:sz w:val="24"/>
          <w:szCs w:val="24"/>
          <w:lang w:val="en-GB"/>
        </w:rPr>
        <w:t>8</w:t>
      </w:r>
      <w:r w:rsidR="00482FE8" w:rsidRPr="002920D0">
        <w:rPr>
          <w:rFonts w:ascii="Times New Roman" w:hAnsi="Times New Roman" w:cs="Times New Roman" w:hint="eastAsia"/>
          <w:sz w:val="24"/>
          <w:szCs w:val="24"/>
          <w:lang w:val="en-GB"/>
        </w:rPr>
        <w:t>)</w:t>
      </w:r>
      <w:r w:rsidR="00DF5BA7" w:rsidRPr="002920D0">
        <w:rPr>
          <w:rFonts w:ascii="Times New Roman" w:hAnsi="Times New Roman" w:cs="Times New Roman" w:hint="eastAsia"/>
          <w:sz w:val="24"/>
          <w:szCs w:val="24"/>
          <w:lang w:val="en-GB"/>
        </w:rPr>
        <w:t>,</w:t>
      </w:r>
      <w:r w:rsidR="00DF5BA7" w:rsidRPr="00DF5BA7">
        <w:rPr>
          <w:rFonts w:hint="eastAsia"/>
        </w:rPr>
        <w:t xml:space="preserve"> </w:t>
      </w:r>
      <w:r w:rsidR="00066656">
        <w:rPr>
          <w:rFonts w:ascii="Times New Roman" w:hAnsi="Times New Roman" w:cs="Times New Roman" w:hint="eastAsia"/>
          <w:sz w:val="24"/>
          <w:szCs w:val="24"/>
          <w:lang w:val="en-GB"/>
        </w:rPr>
        <w:t>ratio of inorganic carbon and available phosphor</w:t>
      </w:r>
      <w:r w:rsidR="00066656" w:rsidRPr="002920D0">
        <w:rPr>
          <w:rFonts w:ascii="Times New Roman" w:hAnsi="Times New Roman" w:cs="Times New Roman" w:hint="eastAsia"/>
          <w:sz w:val="24"/>
          <w:szCs w:val="24"/>
          <w:lang w:val="en-GB"/>
        </w:rPr>
        <w:t>us</w:t>
      </w:r>
      <w:r w:rsidR="00482FE8" w:rsidRPr="002920D0">
        <w:rPr>
          <w:rFonts w:ascii="Times New Roman" w:hAnsi="Times New Roman" w:cs="Times New Roman" w:hint="eastAsia"/>
          <w:sz w:val="24"/>
          <w:szCs w:val="24"/>
          <w:lang w:val="en-GB"/>
        </w:rPr>
        <w:t xml:space="preserve"> (Pearson </w:t>
      </w:r>
      <w:r w:rsidR="00482FE8" w:rsidRPr="002920D0">
        <w:rPr>
          <w:rFonts w:ascii="Times New Roman" w:hAnsi="Times New Roman" w:cs="Times New Roman"/>
          <w:sz w:val="24"/>
          <w:szCs w:val="24"/>
          <w:lang w:val="en-GB"/>
        </w:rPr>
        <w:t>correlation</w:t>
      </w:r>
      <w:r w:rsidR="00482FE8" w:rsidRPr="002920D0">
        <w:rPr>
          <w:rFonts w:ascii="Times New Roman" w:hAnsi="Times New Roman" w:cs="Times New Roman" w:hint="eastAsia"/>
          <w:sz w:val="24"/>
          <w:szCs w:val="24"/>
          <w:lang w:val="en-GB"/>
        </w:rPr>
        <w:t xml:space="preserve"> r = 0.</w:t>
      </w:r>
      <w:r w:rsidR="002920D0" w:rsidRPr="002920D0">
        <w:rPr>
          <w:rFonts w:ascii="Times New Roman" w:hAnsi="Times New Roman" w:cs="Times New Roman" w:hint="eastAsia"/>
          <w:sz w:val="24"/>
          <w:szCs w:val="24"/>
          <w:lang w:val="en-GB"/>
        </w:rPr>
        <w:t>9243</w:t>
      </w:r>
      <w:r w:rsidR="00482FE8" w:rsidRPr="002920D0">
        <w:rPr>
          <w:rFonts w:ascii="Times New Roman" w:hAnsi="Times New Roman" w:cs="Times New Roman" w:hint="eastAsia"/>
          <w:sz w:val="24"/>
          <w:szCs w:val="24"/>
          <w:lang w:val="en-GB"/>
        </w:rPr>
        <w:t xml:space="preserve">, </w:t>
      </w:r>
      <w:r w:rsidR="00482FE8" w:rsidRPr="002920D0">
        <w:rPr>
          <w:rFonts w:ascii="Times New Roman" w:hAnsi="Times New Roman" w:cs="Times New Roman" w:hint="eastAsia"/>
          <w:i/>
          <w:iCs/>
          <w:sz w:val="24"/>
          <w:szCs w:val="24"/>
          <w:lang w:val="en-GB"/>
        </w:rPr>
        <w:t>p</w:t>
      </w:r>
      <w:r w:rsidR="00482FE8" w:rsidRPr="002920D0">
        <w:rPr>
          <w:rFonts w:ascii="Times New Roman" w:hAnsi="Times New Roman" w:cs="Times New Roman" w:hint="eastAsia"/>
          <w:sz w:val="24"/>
          <w:szCs w:val="24"/>
          <w:lang w:val="en-GB"/>
        </w:rPr>
        <w:t xml:space="preserve"> = </w:t>
      </w:r>
      <w:r w:rsidR="002920D0" w:rsidRPr="002920D0">
        <w:rPr>
          <w:rFonts w:ascii="Times New Roman" w:hAnsi="Times New Roman" w:cs="Times New Roman" w:hint="eastAsia"/>
          <w:sz w:val="24"/>
          <w:szCs w:val="24"/>
          <w:lang w:val="en-GB"/>
        </w:rPr>
        <w:t>4.26e-08</w:t>
      </w:r>
      <w:r w:rsidR="00482FE8" w:rsidRPr="002920D0">
        <w:rPr>
          <w:rFonts w:ascii="Times New Roman" w:hAnsi="Times New Roman" w:cs="Times New Roman" w:hint="eastAsia"/>
          <w:sz w:val="24"/>
          <w:szCs w:val="24"/>
          <w:lang w:val="en-GB"/>
        </w:rPr>
        <w:t>)</w:t>
      </w:r>
      <w:r w:rsidR="00DF5BA7">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alkali hydrolyzed ni</w:t>
      </w:r>
      <w:r w:rsidR="00066656" w:rsidRPr="002920D0">
        <w:rPr>
          <w:rFonts w:ascii="Times New Roman" w:hAnsi="Times New Roman" w:cs="Times New Roman" w:hint="eastAsia"/>
          <w:sz w:val="24"/>
          <w:szCs w:val="24"/>
          <w:lang w:val="en-GB"/>
        </w:rPr>
        <w:t>trogen</w:t>
      </w:r>
      <w:r w:rsidR="00482FE8" w:rsidRPr="002920D0">
        <w:rPr>
          <w:rFonts w:ascii="Times New Roman" w:hAnsi="Times New Roman" w:cs="Times New Roman" w:hint="eastAsia"/>
          <w:sz w:val="24"/>
          <w:szCs w:val="24"/>
          <w:lang w:val="en-GB"/>
        </w:rPr>
        <w:t xml:space="preserve"> (Pearson </w:t>
      </w:r>
      <w:r w:rsidR="00482FE8" w:rsidRPr="002920D0">
        <w:rPr>
          <w:rFonts w:ascii="Times New Roman" w:hAnsi="Times New Roman" w:cs="Times New Roman"/>
          <w:sz w:val="24"/>
          <w:szCs w:val="24"/>
          <w:lang w:val="en-GB"/>
        </w:rPr>
        <w:t>correlation</w:t>
      </w:r>
      <w:r w:rsidR="00482FE8" w:rsidRPr="002920D0">
        <w:rPr>
          <w:rFonts w:ascii="Times New Roman" w:hAnsi="Times New Roman" w:cs="Times New Roman" w:hint="eastAsia"/>
          <w:sz w:val="24"/>
          <w:szCs w:val="24"/>
          <w:lang w:val="en-GB"/>
        </w:rPr>
        <w:t xml:space="preserve"> r = 0.</w:t>
      </w:r>
      <w:r w:rsidR="002920D0" w:rsidRPr="002920D0">
        <w:rPr>
          <w:rFonts w:ascii="Times New Roman" w:hAnsi="Times New Roman" w:cs="Times New Roman" w:hint="eastAsia"/>
          <w:sz w:val="24"/>
          <w:szCs w:val="24"/>
          <w:lang w:val="en-GB"/>
        </w:rPr>
        <w:t>7609</w:t>
      </w:r>
      <w:r w:rsidR="00482FE8" w:rsidRPr="002920D0">
        <w:rPr>
          <w:rFonts w:ascii="Times New Roman" w:hAnsi="Times New Roman" w:cs="Times New Roman" w:hint="eastAsia"/>
          <w:sz w:val="24"/>
          <w:szCs w:val="24"/>
          <w:lang w:val="en-GB"/>
        </w:rPr>
        <w:t xml:space="preserve">, </w:t>
      </w:r>
      <w:r w:rsidR="00482FE8" w:rsidRPr="002920D0">
        <w:rPr>
          <w:rFonts w:ascii="Times New Roman" w:hAnsi="Times New Roman" w:cs="Times New Roman" w:hint="eastAsia"/>
          <w:i/>
          <w:iCs/>
          <w:sz w:val="24"/>
          <w:szCs w:val="24"/>
          <w:lang w:val="en-GB"/>
        </w:rPr>
        <w:t>p</w:t>
      </w:r>
      <w:r w:rsidR="00482FE8" w:rsidRPr="002920D0">
        <w:rPr>
          <w:rFonts w:ascii="Times New Roman" w:hAnsi="Times New Roman" w:cs="Times New Roman" w:hint="eastAsia"/>
          <w:sz w:val="24"/>
          <w:szCs w:val="24"/>
          <w:lang w:val="en-GB"/>
        </w:rPr>
        <w:t xml:space="preserve"> = 0.0</w:t>
      </w:r>
      <w:r w:rsidR="002920D0" w:rsidRPr="002920D0">
        <w:rPr>
          <w:rFonts w:ascii="Times New Roman" w:hAnsi="Times New Roman" w:cs="Times New Roman" w:hint="eastAsia"/>
          <w:sz w:val="24"/>
          <w:szCs w:val="24"/>
          <w:lang w:val="en-GB"/>
        </w:rPr>
        <w:t>002</w:t>
      </w:r>
      <w:r w:rsidR="00482FE8" w:rsidRPr="002920D0">
        <w:rPr>
          <w:rFonts w:ascii="Times New Roman" w:hAnsi="Times New Roman" w:cs="Times New Roman" w:hint="eastAsia"/>
          <w:sz w:val="24"/>
          <w:szCs w:val="24"/>
          <w:lang w:val="en-GB"/>
        </w:rPr>
        <w:t>)</w:t>
      </w:r>
      <w:r w:rsidR="00DF5BA7" w:rsidRPr="002920D0">
        <w:rPr>
          <w:rFonts w:ascii="Times New Roman" w:hAnsi="Times New Roman" w:cs="Times New Roman" w:hint="eastAsia"/>
          <w:sz w:val="24"/>
          <w:szCs w:val="24"/>
          <w:lang w:val="en-GB"/>
        </w:rPr>
        <w:t>,</w:t>
      </w:r>
      <w:r w:rsidR="00482FE8" w:rsidRPr="002920D0">
        <w:rPr>
          <w:rFonts w:ascii="Times New Roman" w:hAnsi="Times New Roman" w:cs="Times New Roman" w:hint="eastAsia"/>
          <w:sz w:val="24"/>
          <w:szCs w:val="24"/>
          <w:lang w:val="en-GB"/>
        </w:rPr>
        <w:t xml:space="preserve"> </w:t>
      </w:r>
      <w:r w:rsidR="00482FE8">
        <w:rPr>
          <w:rFonts w:ascii="Times New Roman" w:hAnsi="Times New Roman" w:cs="Times New Roman" w:hint="eastAsia"/>
          <w:sz w:val="24"/>
          <w:szCs w:val="24"/>
          <w:lang w:val="en-GB"/>
        </w:rPr>
        <w:t>and</w:t>
      </w:r>
      <w:r w:rsidR="00DF5BA7">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water-soluble potassium</w:t>
      </w:r>
      <w:r w:rsidR="00482FE8" w:rsidRPr="002920D0">
        <w:rPr>
          <w:rFonts w:ascii="Times New Roman" w:hAnsi="Times New Roman" w:cs="Times New Roman" w:hint="eastAsia"/>
          <w:sz w:val="24"/>
          <w:szCs w:val="24"/>
          <w:lang w:val="en-GB"/>
        </w:rPr>
        <w:t xml:space="preserve"> (Pearson </w:t>
      </w:r>
      <w:r w:rsidR="00482FE8" w:rsidRPr="002920D0">
        <w:rPr>
          <w:rFonts w:ascii="Times New Roman" w:hAnsi="Times New Roman" w:cs="Times New Roman"/>
          <w:sz w:val="24"/>
          <w:szCs w:val="24"/>
          <w:lang w:val="en-GB"/>
        </w:rPr>
        <w:t>correlation</w:t>
      </w:r>
      <w:r w:rsidR="00482FE8" w:rsidRPr="002920D0">
        <w:rPr>
          <w:rFonts w:ascii="Times New Roman" w:hAnsi="Times New Roman" w:cs="Times New Roman" w:hint="eastAsia"/>
          <w:sz w:val="24"/>
          <w:szCs w:val="24"/>
          <w:lang w:val="en-GB"/>
        </w:rPr>
        <w:t xml:space="preserve"> r = 0.</w:t>
      </w:r>
      <w:r w:rsidR="002920D0" w:rsidRPr="002920D0">
        <w:rPr>
          <w:rFonts w:ascii="Times New Roman" w:hAnsi="Times New Roman" w:cs="Times New Roman" w:hint="eastAsia"/>
          <w:sz w:val="24"/>
          <w:szCs w:val="24"/>
          <w:lang w:val="en-GB"/>
        </w:rPr>
        <w:t>7700</w:t>
      </w:r>
      <w:r w:rsidR="00482FE8" w:rsidRPr="002920D0">
        <w:rPr>
          <w:rFonts w:ascii="Times New Roman" w:hAnsi="Times New Roman" w:cs="Times New Roman" w:hint="eastAsia"/>
          <w:sz w:val="24"/>
          <w:szCs w:val="24"/>
          <w:lang w:val="en-GB"/>
        </w:rPr>
        <w:t xml:space="preserve">, </w:t>
      </w:r>
      <w:r w:rsidR="00482FE8" w:rsidRPr="002920D0">
        <w:rPr>
          <w:rFonts w:ascii="Times New Roman" w:hAnsi="Times New Roman" w:cs="Times New Roman" w:hint="eastAsia"/>
          <w:i/>
          <w:iCs/>
          <w:sz w:val="24"/>
          <w:szCs w:val="24"/>
          <w:lang w:val="en-GB"/>
        </w:rPr>
        <w:t>p</w:t>
      </w:r>
      <w:r w:rsidR="00482FE8" w:rsidRPr="002920D0">
        <w:rPr>
          <w:rFonts w:ascii="Times New Roman" w:hAnsi="Times New Roman" w:cs="Times New Roman" w:hint="eastAsia"/>
          <w:sz w:val="24"/>
          <w:szCs w:val="24"/>
          <w:lang w:val="en-GB"/>
        </w:rPr>
        <w:t xml:space="preserve"> = 0.0</w:t>
      </w:r>
      <w:r w:rsidR="002920D0" w:rsidRPr="002920D0">
        <w:rPr>
          <w:rFonts w:ascii="Times New Roman" w:hAnsi="Times New Roman" w:cs="Times New Roman" w:hint="eastAsia"/>
          <w:sz w:val="24"/>
          <w:szCs w:val="24"/>
          <w:lang w:val="en-GB"/>
        </w:rPr>
        <w:t>002</w:t>
      </w:r>
      <w:r w:rsidR="00482FE8" w:rsidRPr="002920D0">
        <w:rPr>
          <w:rFonts w:ascii="Times New Roman" w:hAnsi="Times New Roman" w:cs="Times New Roman" w:hint="eastAsia"/>
          <w:sz w:val="24"/>
          <w:szCs w:val="24"/>
          <w:lang w:val="en-GB"/>
        </w:rPr>
        <w:t>)</w:t>
      </w:r>
      <w:r w:rsidR="00DF5BA7" w:rsidRPr="002920D0">
        <w:rPr>
          <w:rFonts w:ascii="Times New Roman" w:hAnsi="Times New Roman" w:cs="Times New Roman" w:hint="eastAsia"/>
          <w:sz w:val="24"/>
          <w:szCs w:val="24"/>
          <w:lang w:val="en-GB"/>
        </w:rPr>
        <w:t xml:space="preserve"> </w:t>
      </w:r>
      <w:r w:rsidR="007F1B4B" w:rsidRPr="002920D0">
        <w:rPr>
          <w:rFonts w:ascii="Times New Roman" w:hAnsi="Times New Roman" w:cs="Times New Roman" w:hint="eastAsia"/>
          <w:sz w:val="24"/>
          <w:szCs w:val="24"/>
          <w:lang w:val="en-GB"/>
        </w:rPr>
        <w:t>significantly positively affect</w:t>
      </w:r>
      <w:r w:rsidR="00482FE8" w:rsidRPr="002920D0">
        <w:rPr>
          <w:rFonts w:ascii="Times New Roman" w:hAnsi="Times New Roman" w:cs="Times New Roman" w:hint="eastAsia"/>
          <w:sz w:val="24"/>
          <w:szCs w:val="24"/>
          <w:lang w:val="en-GB"/>
        </w:rPr>
        <w:t>ed</w:t>
      </w:r>
      <w:r w:rsidR="007F1B4B" w:rsidRPr="002920D0">
        <w:rPr>
          <w:rFonts w:ascii="Times New Roman" w:hAnsi="Times New Roman" w:cs="Times New Roman" w:hint="eastAsia"/>
          <w:sz w:val="24"/>
          <w:szCs w:val="24"/>
          <w:lang w:val="en-GB"/>
        </w:rPr>
        <w:t xml:space="preserve"> soil inorganic </w:t>
      </w:r>
      <w:r w:rsidR="007F1B4B" w:rsidRPr="007F1B4B">
        <w:rPr>
          <w:rFonts w:ascii="Times New Roman" w:hAnsi="Times New Roman" w:cs="Times New Roman" w:hint="eastAsia"/>
          <w:sz w:val="24"/>
          <w:szCs w:val="24"/>
          <w:lang w:val="en-GB"/>
        </w:rPr>
        <w:t>carbon density (</w:t>
      </w:r>
      <w:r w:rsidR="007F1B4B" w:rsidRPr="005D702A">
        <w:rPr>
          <w:rFonts w:ascii="Times New Roman" w:hAnsi="Times New Roman" w:cs="Times New Roman" w:hint="eastAsia"/>
          <w:b/>
          <w:bCs/>
          <w:sz w:val="24"/>
          <w:szCs w:val="24"/>
          <w:lang w:val="en-GB"/>
        </w:rPr>
        <w:t>Fig.</w:t>
      </w:r>
      <w:r w:rsidR="00FC0C1E" w:rsidRPr="005D702A">
        <w:rPr>
          <w:rFonts w:ascii="Times New Roman" w:hAnsi="Times New Roman" w:cs="Times New Roman" w:hint="eastAsia"/>
          <w:b/>
          <w:bCs/>
          <w:sz w:val="24"/>
          <w:szCs w:val="24"/>
          <w:lang w:val="en-GB"/>
        </w:rPr>
        <w:t>4</w:t>
      </w:r>
      <w:r w:rsidR="005D702A" w:rsidRPr="005D702A">
        <w:rPr>
          <w:rFonts w:ascii="Times New Roman" w:hAnsi="Times New Roman" w:cs="Times New Roman" w:hint="eastAsia"/>
          <w:b/>
          <w:bCs/>
          <w:sz w:val="24"/>
          <w:szCs w:val="24"/>
          <w:lang w:val="en-GB"/>
        </w:rPr>
        <w:t>d</w:t>
      </w:r>
      <w:r w:rsidR="007F1B4B" w:rsidRPr="007F1B4B">
        <w:rPr>
          <w:rFonts w:ascii="Times New Roman" w:hAnsi="Times New Roman" w:cs="Times New Roman" w:hint="eastAsia"/>
          <w:sz w:val="24"/>
          <w:szCs w:val="24"/>
          <w:lang w:val="en-GB"/>
        </w:rPr>
        <w:t>)</w:t>
      </w:r>
      <w:r w:rsidR="00482FE8">
        <w:rPr>
          <w:rFonts w:ascii="Times New Roman" w:hAnsi="Times New Roman" w:cs="Times New Roman" w:hint="eastAsia"/>
          <w:sz w:val="24"/>
          <w:szCs w:val="24"/>
          <w:lang w:val="en-GB"/>
        </w:rPr>
        <w:t>.</w:t>
      </w:r>
    </w:p>
    <w:p w14:paraId="2F63BAE6" w14:textId="58AFF824" w:rsidR="0086030C" w:rsidRPr="007F1B4B" w:rsidRDefault="00907C28" w:rsidP="00907C28">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Previous studies showed that t</w:t>
      </w:r>
      <w:r w:rsidR="00482FE8">
        <w:rPr>
          <w:rFonts w:ascii="Times New Roman" w:hAnsi="Times New Roman" w:cs="Times New Roman" w:hint="eastAsia"/>
          <w:sz w:val="24"/>
          <w:szCs w:val="24"/>
          <w:lang w:val="en-GB"/>
        </w:rPr>
        <w:t xml:space="preserve">he ratio of </w:t>
      </w:r>
      <w:r w:rsidR="00EF4796" w:rsidRPr="00EF4796">
        <w:rPr>
          <w:rFonts w:ascii="Times New Roman" w:hAnsi="Times New Roman" w:cs="Times New Roman" w:hint="eastAsia"/>
          <w:sz w:val="24"/>
          <w:szCs w:val="24"/>
          <w:lang w:val="en-GB"/>
        </w:rPr>
        <w:t>available nitrogen</w:t>
      </w:r>
      <w:r w:rsidR="00482FE8">
        <w:rPr>
          <w:rFonts w:ascii="Times New Roman" w:hAnsi="Times New Roman" w:cs="Times New Roman" w:hint="eastAsia"/>
          <w:sz w:val="24"/>
          <w:szCs w:val="24"/>
          <w:lang w:val="en-GB"/>
        </w:rPr>
        <w:t xml:space="preserve"> and</w:t>
      </w:r>
      <w:r w:rsidR="00390589" w:rsidRPr="00F66742">
        <w:rPr>
          <w:rFonts w:ascii="Times New Roman" w:hAnsi="Times New Roman" w:cs="Times New Roman"/>
          <w:sz w:val="24"/>
          <w:szCs w:val="24"/>
          <w:lang w:val="en-GB"/>
        </w:rPr>
        <w:t xml:space="preserve"> </w:t>
      </w:r>
      <w:r w:rsidR="00EF4796" w:rsidRPr="00EF4796">
        <w:rPr>
          <w:rFonts w:ascii="Times New Roman" w:hAnsi="Times New Roman" w:cs="Times New Roman" w:hint="eastAsia"/>
          <w:sz w:val="24"/>
          <w:szCs w:val="24"/>
          <w:lang w:val="en-GB"/>
        </w:rPr>
        <w:t>available potassium</w:t>
      </w:r>
      <w:r w:rsidR="00482FE8">
        <w:rPr>
          <w:rFonts w:ascii="Times New Roman" w:hAnsi="Times New Roman" w:cs="Times New Roman" w:hint="eastAsia"/>
          <w:sz w:val="24"/>
          <w:szCs w:val="24"/>
          <w:lang w:val="en-GB"/>
        </w:rPr>
        <w:t xml:space="preserve">, ratio of </w:t>
      </w:r>
      <w:r w:rsidR="00EF4796" w:rsidRPr="00EF4796">
        <w:rPr>
          <w:rFonts w:ascii="Times New Roman" w:hAnsi="Times New Roman" w:cs="Times New Roman" w:hint="eastAsia"/>
          <w:sz w:val="24"/>
          <w:szCs w:val="24"/>
          <w:lang w:val="en-GB"/>
        </w:rPr>
        <w:t>available nitrogen</w:t>
      </w:r>
      <w:r w:rsidR="00482FE8">
        <w:rPr>
          <w:rFonts w:ascii="Times New Roman" w:hAnsi="Times New Roman" w:cs="Times New Roman" w:hint="eastAsia"/>
          <w:sz w:val="24"/>
          <w:szCs w:val="24"/>
          <w:lang w:val="en-GB"/>
        </w:rPr>
        <w:t xml:space="preserve"> and</w:t>
      </w:r>
      <w:r w:rsidR="001B296D" w:rsidRPr="00F66742">
        <w:rPr>
          <w:rFonts w:ascii="Times New Roman" w:hAnsi="Times New Roman" w:cs="Times New Roman" w:hint="eastAsia"/>
          <w:sz w:val="24"/>
          <w:szCs w:val="24"/>
          <w:lang w:val="en-GB"/>
        </w:rPr>
        <w:t xml:space="preserve"> </w:t>
      </w:r>
      <w:r w:rsidR="00766F99" w:rsidRPr="00766F99">
        <w:rPr>
          <w:rFonts w:ascii="Times New Roman" w:hAnsi="Times New Roman" w:cs="Times New Roman" w:hint="eastAsia"/>
          <w:sz w:val="24"/>
          <w:szCs w:val="24"/>
          <w:lang w:val="en-GB"/>
        </w:rPr>
        <w:t>available calcium</w:t>
      </w:r>
      <w:r w:rsidR="00482FE8">
        <w:rPr>
          <w:rFonts w:ascii="Times New Roman" w:hAnsi="Times New Roman" w:cs="Times New Roman" w:hint="eastAsia"/>
          <w:sz w:val="24"/>
          <w:szCs w:val="24"/>
          <w:lang w:val="en-GB"/>
        </w:rPr>
        <w:t xml:space="preserve">, ratio of </w:t>
      </w:r>
      <w:r w:rsidR="00766F99" w:rsidRPr="00790A6B">
        <w:rPr>
          <w:rFonts w:ascii="Times New Roman" w:hAnsi="Times New Roman" w:cs="Times New Roman" w:hint="eastAsia"/>
          <w:sz w:val="24"/>
          <w:szCs w:val="24"/>
          <w:lang w:val="en-GB"/>
        </w:rPr>
        <w:t>available phosphorus</w:t>
      </w:r>
      <w:r w:rsidR="00482FE8">
        <w:rPr>
          <w:rFonts w:ascii="Times New Roman" w:hAnsi="Times New Roman" w:cs="Times New Roman" w:hint="eastAsia"/>
          <w:sz w:val="24"/>
          <w:szCs w:val="24"/>
          <w:lang w:val="en-GB"/>
        </w:rPr>
        <w:t xml:space="preserve"> and</w:t>
      </w:r>
      <w:r w:rsidR="001B296D" w:rsidRPr="00F66742">
        <w:rPr>
          <w:rFonts w:ascii="Times New Roman" w:hAnsi="Times New Roman" w:cs="Times New Roman" w:hint="eastAsia"/>
          <w:sz w:val="24"/>
          <w:szCs w:val="24"/>
          <w:lang w:val="en-GB"/>
        </w:rPr>
        <w:t xml:space="preserve"> </w:t>
      </w:r>
      <w:bookmarkStart w:id="34" w:name="_Hlk179276372"/>
      <w:r w:rsidR="00766F99" w:rsidRPr="00766F99">
        <w:rPr>
          <w:rFonts w:ascii="Times New Roman" w:hAnsi="Times New Roman" w:cs="Times New Roman" w:hint="eastAsia"/>
          <w:sz w:val="24"/>
          <w:szCs w:val="24"/>
          <w:lang w:val="en-GB"/>
        </w:rPr>
        <w:t>available calcium</w:t>
      </w:r>
      <w:bookmarkEnd w:id="34"/>
      <w:r w:rsidR="001B296D" w:rsidRPr="00F66742">
        <w:rPr>
          <w:rFonts w:ascii="Times New Roman" w:hAnsi="Times New Roman" w:cs="Times New Roman" w:hint="eastAsia"/>
          <w:sz w:val="24"/>
          <w:szCs w:val="24"/>
          <w:lang w:val="en-GB"/>
        </w:rPr>
        <w:t xml:space="preserve"> </w:t>
      </w:r>
      <w:r w:rsidR="00F66742" w:rsidRPr="00F66742">
        <w:rPr>
          <w:rFonts w:ascii="Times New Roman" w:hAnsi="Times New Roman" w:cs="Times New Roman" w:hint="eastAsia"/>
          <w:sz w:val="24"/>
          <w:szCs w:val="24"/>
          <w:lang w:val="en-GB"/>
        </w:rPr>
        <w:t>affect</w:t>
      </w:r>
      <w:r w:rsidR="00482FE8">
        <w:rPr>
          <w:rFonts w:ascii="Times New Roman" w:hAnsi="Times New Roman" w:cs="Times New Roman" w:hint="eastAsia"/>
          <w:sz w:val="24"/>
          <w:szCs w:val="24"/>
          <w:lang w:val="en-GB"/>
        </w:rPr>
        <w:t>ed</w:t>
      </w:r>
      <w:r w:rsidR="00F66742" w:rsidRPr="00F66742">
        <w:rPr>
          <w:rFonts w:ascii="Times New Roman" w:hAnsi="Times New Roman" w:cs="Times New Roman" w:hint="eastAsia"/>
          <w:sz w:val="24"/>
          <w:szCs w:val="24"/>
          <w:lang w:val="en-GB"/>
        </w:rPr>
        <w:t xml:space="preserve"> soil total carbon </w:t>
      </w:r>
      <w:r w:rsidR="00F66742">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F66742">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sidR="00F66742">
        <w:rPr>
          <w:rFonts w:ascii="Times New Roman" w:hAnsi="Times New Roman" w:cs="Times New Roman"/>
          <w:sz w:val="24"/>
          <w:szCs w:val="24"/>
          <w:lang w:val="en-GB"/>
        </w:rPr>
        <w:fldChar w:fldCharType="end"/>
      </w:r>
      <w:r w:rsidR="00482FE8">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In this study, t</w:t>
      </w:r>
      <w:r w:rsidR="00482FE8">
        <w:rPr>
          <w:rFonts w:ascii="Times New Roman" w:hAnsi="Times New Roman" w:cs="Times New Roman" w:hint="eastAsia"/>
          <w:sz w:val="24"/>
          <w:szCs w:val="24"/>
          <w:lang w:val="en-GB"/>
        </w:rPr>
        <w:t>he</w:t>
      </w:r>
      <w:r w:rsidR="007F1B4B" w:rsidRPr="007F1B4B">
        <w:rPr>
          <w:rFonts w:ascii="Times New Roman" w:hAnsi="Times New Roman" w:cs="Times New Roman" w:hint="eastAsia"/>
          <w:sz w:val="24"/>
          <w:szCs w:val="24"/>
          <w:lang w:val="en-GB"/>
        </w:rPr>
        <w:t xml:space="preserve"> </w:t>
      </w:r>
      <w:r w:rsidR="00766F99">
        <w:rPr>
          <w:rFonts w:ascii="Times New Roman" w:hAnsi="Times New Roman" w:cs="Times New Roman" w:hint="eastAsia"/>
          <w:sz w:val="24"/>
          <w:szCs w:val="24"/>
          <w:lang w:val="en-GB"/>
        </w:rPr>
        <w:t>ratio of alkali hyd</w:t>
      </w:r>
      <w:r w:rsidR="00766F99" w:rsidRPr="005A7E8A">
        <w:rPr>
          <w:rFonts w:ascii="Times New Roman" w:hAnsi="Times New Roman" w:cs="Times New Roman" w:hint="eastAsia"/>
          <w:sz w:val="24"/>
          <w:szCs w:val="24"/>
          <w:lang w:val="en-GB"/>
        </w:rPr>
        <w:t>rolyzed nitrogen and available phosphorus</w:t>
      </w:r>
      <w:r w:rsidR="00482FE8" w:rsidRPr="005A7E8A">
        <w:rPr>
          <w:rFonts w:ascii="Times New Roman" w:hAnsi="Times New Roman" w:cs="Times New Roman" w:hint="eastAsia"/>
          <w:sz w:val="24"/>
          <w:szCs w:val="24"/>
          <w:lang w:val="en-GB"/>
        </w:rPr>
        <w:t xml:space="preserve"> (Pearson </w:t>
      </w:r>
      <w:r w:rsidR="00482FE8" w:rsidRPr="005A7E8A">
        <w:rPr>
          <w:rFonts w:ascii="Times New Roman" w:hAnsi="Times New Roman" w:cs="Times New Roman"/>
          <w:sz w:val="24"/>
          <w:szCs w:val="24"/>
          <w:lang w:val="en-GB"/>
        </w:rPr>
        <w:t>correlation</w:t>
      </w:r>
      <w:r w:rsidR="00482FE8" w:rsidRPr="005A7E8A">
        <w:rPr>
          <w:rFonts w:ascii="Times New Roman" w:hAnsi="Times New Roman" w:cs="Times New Roman" w:hint="eastAsia"/>
          <w:sz w:val="24"/>
          <w:szCs w:val="24"/>
          <w:lang w:val="en-GB"/>
        </w:rPr>
        <w:t xml:space="preserve"> r = 0.</w:t>
      </w:r>
      <w:r w:rsidR="005A7E8A" w:rsidRPr="005A7E8A">
        <w:rPr>
          <w:rFonts w:ascii="Times New Roman" w:hAnsi="Times New Roman" w:cs="Times New Roman" w:hint="eastAsia"/>
          <w:sz w:val="24"/>
          <w:szCs w:val="24"/>
          <w:lang w:val="en-GB"/>
        </w:rPr>
        <w:t>8644</w:t>
      </w:r>
      <w:r w:rsidR="00482FE8" w:rsidRPr="005A7E8A">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i/>
          <w:iCs/>
          <w:sz w:val="24"/>
          <w:szCs w:val="24"/>
          <w:lang w:val="en-GB"/>
        </w:rPr>
        <w:t>p</w:t>
      </w:r>
      <w:r w:rsidR="00482FE8" w:rsidRPr="005A7E8A">
        <w:rPr>
          <w:rFonts w:ascii="Times New Roman" w:hAnsi="Times New Roman" w:cs="Times New Roman" w:hint="eastAsia"/>
          <w:sz w:val="24"/>
          <w:szCs w:val="24"/>
          <w:lang w:val="en-GB"/>
        </w:rPr>
        <w:t xml:space="preserve"> = </w:t>
      </w:r>
      <w:r w:rsidR="005A7E8A" w:rsidRPr="005A7E8A">
        <w:rPr>
          <w:rFonts w:ascii="Times New Roman" w:hAnsi="Times New Roman" w:cs="Times New Roman" w:hint="eastAsia"/>
          <w:sz w:val="24"/>
          <w:szCs w:val="24"/>
          <w:lang w:val="en-GB"/>
        </w:rPr>
        <w:t>1.04e-05</w:t>
      </w:r>
      <w:r w:rsidR="00482FE8" w:rsidRPr="005A7E8A">
        <w:rPr>
          <w:rFonts w:ascii="Times New Roman" w:hAnsi="Times New Roman" w:cs="Times New Roman" w:hint="eastAsia"/>
          <w:sz w:val="24"/>
          <w:szCs w:val="24"/>
          <w:lang w:val="en-GB"/>
        </w:rPr>
        <w:t>)</w:t>
      </w:r>
      <w:r w:rsidR="004D5281" w:rsidRPr="005A7E8A">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 xml:space="preserve">ratio of alkali hydrolyzed nitrogen and water-soluble </w:t>
      </w:r>
      <w:bookmarkStart w:id="35" w:name="_Hlk179276363"/>
      <w:r w:rsidR="00066656">
        <w:rPr>
          <w:rFonts w:ascii="Times New Roman" w:hAnsi="Times New Roman" w:cs="Times New Roman" w:hint="eastAsia"/>
          <w:sz w:val="24"/>
          <w:szCs w:val="24"/>
          <w:lang w:val="en-GB"/>
        </w:rPr>
        <w:t>calcium</w:t>
      </w:r>
      <w:bookmarkEnd w:id="35"/>
      <w:r w:rsidR="00482FE8">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sz w:val="24"/>
          <w:szCs w:val="24"/>
          <w:lang w:val="en-GB"/>
        </w:rPr>
        <w:t xml:space="preserve">(Pearson </w:t>
      </w:r>
      <w:r w:rsidR="00482FE8" w:rsidRPr="005A7E8A">
        <w:rPr>
          <w:rFonts w:ascii="Times New Roman" w:hAnsi="Times New Roman" w:cs="Times New Roman"/>
          <w:sz w:val="24"/>
          <w:szCs w:val="24"/>
          <w:lang w:val="en-GB"/>
        </w:rPr>
        <w:t>correlation</w:t>
      </w:r>
      <w:r w:rsidR="00482FE8" w:rsidRPr="005A7E8A">
        <w:rPr>
          <w:rFonts w:ascii="Times New Roman" w:hAnsi="Times New Roman" w:cs="Times New Roman" w:hint="eastAsia"/>
          <w:sz w:val="24"/>
          <w:szCs w:val="24"/>
          <w:lang w:val="en-GB"/>
        </w:rPr>
        <w:t xml:space="preserve"> r = 0.</w:t>
      </w:r>
      <w:r w:rsidR="005A7E8A" w:rsidRPr="005A7E8A">
        <w:rPr>
          <w:rFonts w:ascii="Times New Roman" w:hAnsi="Times New Roman" w:cs="Times New Roman" w:hint="eastAsia"/>
          <w:sz w:val="24"/>
          <w:szCs w:val="24"/>
          <w:lang w:val="en-GB"/>
        </w:rPr>
        <w:t>9539</w:t>
      </w:r>
      <w:r w:rsidR="00482FE8" w:rsidRPr="005A7E8A">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i/>
          <w:iCs/>
          <w:sz w:val="24"/>
          <w:szCs w:val="24"/>
          <w:lang w:val="en-GB"/>
        </w:rPr>
        <w:t>p</w:t>
      </w:r>
      <w:r w:rsidR="00482FE8" w:rsidRPr="005A7E8A">
        <w:rPr>
          <w:rFonts w:ascii="Times New Roman" w:hAnsi="Times New Roman" w:cs="Times New Roman" w:hint="eastAsia"/>
          <w:sz w:val="24"/>
          <w:szCs w:val="24"/>
          <w:lang w:val="en-GB"/>
        </w:rPr>
        <w:t xml:space="preserve"> = </w:t>
      </w:r>
      <w:r w:rsidR="005A7E8A" w:rsidRPr="005A7E8A">
        <w:rPr>
          <w:rFonts w:ascii="Times New Roman" w:hAnsi="Times New Roman" w:cs="Times New Roman" w:hint="eastAsia"/>
          <w:sz w:val="24"/>
          <w:szCs w:val="24"/>
          <w:lang w:val="en-GB"/>
        </w:rPr>
        <w:t>8.9e-10</w:t>
      </w:r>
      <w:r w:rsidR="00482FE8" w:rsidRPr="005A7E8A">
        <w:rPr>
          <w:rFonts w:ascii="Times New Roman" w:hAnsi="Times New Roman" w:cs="Times New Roman" w:hint="eastAsia"/>
          <w:sz w:val="24"/>
          <w:szCs w:val="24"/>
          <w:lang w:val="en-GB"/>
        </w:rPr>
        <w:t>)</w:t>
      </w:r>
      <w:r w:rsidR="004D5281" w:rsidRPr="005A7E8A">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hydrolyzed nitrogen and water-soluble potass</w:t>
      </w:r>
      <w:r w:rsidR="00B15443" w:rsidRPr="005A7E8A">
        <w:rPr>
          <w:rFonts w:ascii="Times New Roman" w:hAnsi="Times New Roman" w:cs="Times New Roman" w:hint="eastAsia"/>
          <w:sz w:val="24"/>
          <w:szCs w:val="24"/>
          <w:lang w:val="en-GB"/>
        </w:rPr>
        <w:t>ium</w:t>
      </w:r>
      <w:r w:rsidR="00482FE8" w:rsidRPr="005A7E8A">
        <w:rPr>
          <w:rFonts w:ascii="Times New Roman" w:hAnsi="Times New Roman" w:cs="Times New Roman" w:hint="eastAsia"/>
          <w:sz w:val="24"/>
          <w:szCs w:val="24"/>
          <w:lang w:val="en-GB"/>
        </w:rPr>
        <w:t xml:space="preserve"> (Pearson </w:t>
      </w:r>
      <w:r w:rsidR="00482FE8" w:rsidRPr="005A7E8A">
        <w:rPr>
          <w:rFonts w:ascii="Times New Roman" w:hAnsi="Times New Roman" w:cs="Times New Roman"/>
          <w:sz w:val="24"/>
          <w:szCs w:val="24"/>
          <w:lang w:val="en-GB"/>
        </w:rPr>
        <w:t>correlation</w:t>
      </w:r>
      <w:r w:rsidR="00482FE8" w:rsidRPr="005A7E8A">
        <w:rPr>
          <w:rFonts w:ascii="Times New Roman" w:hAnsi="Times New Roman" w:cs="Times New Roman" w:hint="eastAsia"/>
          <w:sz w:val="24"/>
          <w:szCs w:val="24"/>
          <w:lang w:val="en-GB"/>
        </w:rPr>
        <w:t xml:space="preserve"> r = 0.</w:t>
      </w:r>
      <w:r w:rsidR="005A7E8A" w:rsidRPr="005A7E8A">
        <w:rPr>
          <w:rFonts w:ascii="Times New Roman" w:hAnsi="Times New Roman" w:cs="Times New Roman" w:hint="eastAsia"/>
          <w:sz w:val="24"/>
          <w:szCs w:val="24"/>
          <w:lang w:val="en-GB"/>
        </w:rPr>
        <w:t>8653</w:t>
      </w:r>
      <w:r w:rsidR="00482FE8" w:rsidRPr="005A7E8A">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i/>
          <w:iCs/>
          <w:sz w:val="24"/>
          <w:szCs w:val="24"/>
          <w:lang w:val="en-GB"/>
        </w:rPr>
        <w:t>p</w:t>
      </w:r>
      <w:r w:rsidR="00482FE8" w:rsidRPr="005A7E8A">
        <w:rPr>
          <w:rFonts w:ascii="Times New Roman" w:hAnsi="Times New Roman" w:cs="Times New Roman" w:hint="eastAsia"/>
          <w:sz w:val="24"/>
          <w:szCs w:val="24"/>
          <w:lang w:val="en-GB"/>
        </w:rPr>
        <w:t xml:space="preserve"> = </w:t>
      </w:r>
      <w:r w:rsidR="005A7E8A" w:rsidRPr="005A7E8A">
        <w:rPr>
          <w:rFonts w:ascii="Times New Roman" w:hAnsi="Times New Roman" w:cs="Times New Roman" w:hint="eastAsia"/>
          <w:sz w:val="24"/>
          <w:szCs w:val="24"/>
          <w:lang w:val="en-GB"/>
        </w:rPr>
        <w:t>3.55e-06</w:t>
      </w:r>
      <w:r w:rsidR="00482FE8" w:rsidRPr="005A7E8A">
        <w:rPr>
          <w:rFonts w:ascii="Times New Roman" w:hAnsi="Times New Roman" w:cs="Times New Roman" w:hint="eastAsia"/>
          <w:sz w:val="24"/>
          <w:szCs w:val="24"/>
          <w:lang w:val="en-GB"/>
        </w:rPr>
        <w:t>)</w:t>
      </w:r>
      <w:r w:rsidR="004D5281" w:rsidRPr="005A7E8A">
        <w:rPr>
          <w:rFonts w:ascii="Times New Roman" w:hAnsi="Times New Roman" w:cs="Times New Roman" w:hint="eastAsia"/>
          <w:sz w:val="24"/>
          <w:szCs w:val="24"/>
          <w:lang w:val="en-GB"/>
        </w:rPr>
        <w:t>,</w:t>
      </w:r>
      <w:r w:rsidR="004D5281">
        <w:rPr>
          <w:rFonts w:ascii="Times New Roman" w:hAnsi="Times New Roman" w:cs="Times New Roman" w:hint="eastAsia"/>
          <w:sz w:val="24"/>
          <w:szCs w:val="24"/>
          <w:lang w:val="en-GB"/>
        </w:rPr>
        <w:t xml:space="preserve"> </w:t>
      </w:r>
      <w:r w:rsidR="00766F99">
        <w:rPr>
          <w:rFonts w:ascii="Times New Roman" w:hAnsi="Times New Roman" w:cs="Times New Roman" w:hint="eastAsia"/>
          <w:sz w:val="24"/>
          <w:szCs w:val="24"/>
          <w:lang w:val="en-GB"/>
        </w:rPr>
        <w:t>ratio of available phosphorus and water-soluble sodium</w:t>
      </w:r>
      <w:r w:rsidR="00482FE8">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sz w:val="24"/>
          <w:szCs w:val="24"/>
          <w:lang w:val="en-GB"/>
        </w:rPr>
        <w:t xml:space="preserve">(Pearson </w:t>
      </w:r>
      <w:r w:rsidR="00482FE8" w:rsidRPr="005A7E8A">
        <w:rPr>
          <w:rFonts w:ascii="Times New Roman" w:hAnsi="Times New Roman" w:cs="Times New Roman"/>
          <w:sz w:val="24"/>
          <w:szCs w:val="24"/>
          <w:lang w:val="en-GB"/>
        </w:rPr>
        <w:t>correlation</w:t>
      </w:r>
      <w:r w:rsidR="00482FE8" w:rsidRPr="005A7E8A">
        <w:rPr>
          <w:rFonts w:ascii="Times New Roman" w:hAnsi="Times New Roman" w:cs="Times New Roman" w:hint="eastAsia"/>
          <w:sz w:val="24"/>
          <w:szCs w:val="24"/>
          <w:lang w:val="en-GB"/>
        </w:rPr>
        <w:t xml:space="preserve"> r = 0.</w:t>
      </w:r>
      <w:r w:rsidR="005A7E8A" w:rsidRPr="005A7E8A">
        <w:rPr>
          <w:rFonts w:ascii="Times New Roman" w:hAnsi="Times New Roman" w:cs="Times New Roman" w:hint="eastAsia"/>
          <w:sz w:val="24"/>
          <w:szCs w:val="24"/>
          <w:lang w:val="en-GB"/>
        </w:rPr>
        <w:t>7856</w:t>
      </w:r>
      <w:r w:rsidR="00482FE8" w:rsidRPr="005A7E8A">
        <w:rPr>
          <w:rFonts w:ascii="Times New Roman" w:hAnsi="Times New Roman" w:cs="Times New Roman" w:hint="eastAsia"/>
          <w:sz w:val="24"/>
          <w:szCs w:val="24"/>
          <w:lang w:val="en-GB"/>
        </w:rPr>
        <w:t xml:space="preserve">, </w:t>
      </w:r>
      <w:r w:rsidR="00482FE8" w:rsidRPr="005A7E8A">
        <w:rPr>
          <w:rFonts w:ascii="Times New Roman" w:hAnsi="Times New Roman" w:cs="Times New Roman" w:hint="eastAsia"/>
          <w:i/>
          <w:iCs/>
          <w:sz w:val="24"/>
          <w:szCs w:val="24"/>
          <w:lang w:val="en-GB"/>
        </w:rPr>
        <w:t>p</w:t>
      </w:r>
      <w:r w:rsidR="00482FE8" w:rsidRPr="005A7E8A">
        <w:rPr>
          <w:rFonts w:ascii="Times New Roman" w:hAnsi="Times New Roman" w:cs="Times New Roman" w:hint="eastAsia"/>
          <w:sz w:val="24"/>
          <w:szCs w:val="24"/>
          <w:lang w:val="en-GB"/>
        </w:rPr>
        <w:t xml:space="preserve"> = 0.0</w:t>
      </w:r>
      <w:r w:rsidR="005A7E8A" w:rsidRPr="005A7E8A">
        <w:rPr>
          <w:rFonts w:ascii="Times New Roman" w:hAnsi="Times New Roman" w:cs="Times New Roman" w:hint="eastAsia"/>
          <w:sz w:val="24"/>
          <w:szCs w:val="24"/>
          <w:lang w:val="en-GB"/>
        </w:rPr>
        <w:t>001</w:t>
      </w:r>
      <w:r w:rsidR="00482FE8" w:rsidRPr="005A7E8A">
        <w:rPr>
          <w:rFonts w:ascii="Times New Roman" w:hAnsi="Times New Roman" w:cs="Times New Roman" w:hint="eastAsia"/>
          <w:sz w:val="24"/>
          <w:szCs w:val="24"/>
          <w:lang w:val="en-GB"/>
        </w:rPr>
        <w:t>)</w:t>
      </w:r>
      <w:r w:rsidR="000912E4" w:rsidRPr="005A7E8A">
        <w:rPr>
          <w:rFonts w:ascii="Times New Roman" w:hAnsi="Times New Roman" w:cs="Times New Roman" w:hint="eastAsia"/>
          <w:sz w:val="24"/>
          <w:szCs w:val="24"/>
          <w:lang w:val="en-GB"/>
        </w:rPr>
        <w:t xml:space="preserve">, </w:t>
      </w:r>
      <w:r w:rsidR="00B15443" w:rsidRPr="005A7E8A">
        <w:rPr>
          <w:rFonts w:ascii="Times New Roman" w:hAnsi="Times New Roman" w:cs="Times New Roman" w:hint="eastAsia"/>
          <w:sz w:val="24"/>
          <w:szCs w:val="24"/>
          <w:lang w:val="en-GB"/>
        </w:rPr>
        <w:t>ratio of alkali hydro</w:t>
      </w:r>
      <w:r w:rsidR="00B15443" w:rsidRPr="008D3F65">
        <w:rPr>
          <w:rFonts w:ascii="Times New Roman" w:hAnsi="Times New Roman" w:cs="Times New Roman" w:hint="eastAsia"/>
          <w:sz w:val="24"/>
          <w:szCs w:val="24"/>
          <w:lang w:val="en-GB"/>
        </w:rPr>
        <w:t>lyzed nitrogen and water-soluble sodium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5A7E8A" w:rsidRPr="008D3F65">
        <w:rPr>
          <w:rFonts w:ascii="Times New Roman" w:hAnsi="Times New Roman" w:cs="Times New Roman" w:hint="eastAsia"/>
          <w:sz w:val="24"/>
          <w:szCs w:val="24"/>
          <w:lang w:val="en-GB"/>
        </w:rPr>
        <w:t>9145</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w:t>
      </w:r>
      <w:r w:rsidR="005A7E8A" w:rsidRPr="008D3F65">
        <w:rPr>
          <w:rFonts w:ascii="Times New Roman" w:hAnsi="Times New Roman" w:cs="Times New Roman" w:hint="eastAsia"/>
          <w:sz w:val="24"/>
          <w:szCs w:val="24"/>
          <w:lang w:val="en-GB"/>
        </w:rPr>
        <w:t>1.09e-07</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066656" w:rsidRPr="008D3F65">
        <w:rPr>
          <w:rFonts w:ascii="Times New Roman" w:hAnsi="Times New Roman" w:cs="Times New Roman" w:hint="eastAsia"/>
          <w:sz w:val="24"/>
          <w:szCs w:val="24"/>
          <w:lang w:val="en-GB"/>
        </w:rPr>
        <w:t>rat</w:t>
      </w:r>
      <w:r w:rsidR="00066656">
        <w:rPr>
          <w:rFonts w:ascii="Times New Roman" w:hAnsi="Times New Roman" w:cs="Times New Roman" w:hint="eastAsia"/>
          <w:sz w:val="24"/>
          <w:szCs w:val="24"/>
          <w:lang w:val="en-GB"/>
        </w:rPr>
        <w:t>io of organic carbon and alkali hydrolyzed nitrog</w:t>
      </w:r>
      <w:r w:rsidR="00066656" w:rsidRPr="008D3F65">
        <w:rPr>
          <w:rFonts w:ascii="Times New Roman" w:hAnsi="Times New Roman" w:cs="Times New Roman" w:hint="eastAsia"/>
          <w:sz w:val="24"/>
          <w:szCs w:val="24"/>
          <w:lang w:val="en-GB"/>
        </w:rPr>
        <w:t>en</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7326</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0.0</w:t>
      </w:r>
      <w:r w:rsidR="008D3F65" w:rsidRPr="008D3F65">
        <w:rPr>
          <w:rFonts w:ascii="Times New Roman" w:hAnsi="Times New Roman" w:cs="Times New Roman" w:hint="eastAsia"/>
          <w:sz w:val="24"/>
          <w:szCs w:val="24"/>
          <w:lang w:val="en-GB"/>
        </w:rPr>
        <w:t>005</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water-soluble ma</w:t>
      </w:r>
      <w:r w:rsidR="00066656" w:rsidRPr="008D3F65">
        <w:rPr>
          <w:rFonts w:ascii="Times New Roman" w:hAnsi="Times New Roman" w:cs="Times New Roman" w:hint="eastAsia"/>
          <w:sz w:val="24"/>
          <w:szCs w:val="24"/>
          <w:lang w:val="en-GB"/>
        </w:rPr>
        <w:t>gnesium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4786</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0.0</w:t>
      </w:r>
      <w:r w:rsidR="008D3F65" w:rsidRPr="008D3F65">
        <w:rPr>
          <w:rFonts w:ascii="Times New Roman" w:hAnsi="Times New Roman" w:cs="Times New Roman" w:hint="eastAsia"/>
          <w:sz w:val="24"/>
          <w:szCs w:val="24"/>
          <w:lang w:val="en-GB"/>
        </w:rPr>
        <w:t>445</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066656" w:rsidRPr="008D3F65">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organic carbon and water-soluble pota</w:t>
      </w:r>
      <w:r w:rsidR="00066656" w:rsidRPr="008D3F65">
        <w:rPr>
          <w:rFonts w:ascii="Times New Roman" w:hAnsi="Times New Roman" w:cs="Times New Roman" w:hint="eastAsia"/>
          <w:sz w:val="24"/>
          <w:szCs w:val="24"/>
          <w:lang w:val="en-GB"/>
        </w:rPr>
        <w:t>ssium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9777</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w:t>
      </w:r>
      <w:r w:rsidR="008D3F65" w:rsidRPr="008D3F65">
        <w:rPr>
          <w:rFonts w:ascii="Times New Roman" w:hAnsi="Times New Roman" w:cs="Times New Roman" w:hint="eastAsia"/>
          <w:sz w:val="24"/>
          <w:szCs w:val="24"/>
          <w:lang w:val="en-GB"/>
        </w:rPr>
        <w:t>2.91e-12</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w:t>
      </w:r>
      <w:r w:rsidR="000912E4">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w:t>
      </w:r>
      <w:r w:rsidR="00066656" w:rsidRPr="008D3F65">
        <w:rPr>
          <w:rFonts w:ascii="Times New Roman" w:hAnsi="Times New Roman" w:cs="Times New Roman" w:hint="eastAsia"/>
          <w:sz w:val="24"/>
          <w:szCs w:val="24"/>
          <w:lang w:val="en-GB"/>
        </w:rPr>
        <w:t>ganic carbon and water-soluble sodium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9845</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w:t>
      </w:r>
      <w:r w:rsidR="008D3F65" w:rsidRPr="008D3F65">
        <w:rPr>
          <w:rFonts w:ascii="Times New Roman" w:hAnsi="Times New Roman" w:cs="Times New Roman" w:hint="eastAsia"/>
          <w:sz w:val="24"/>
          <w:szCs w:val="24"/>
          <w:lang w:val="en-GB"/>
        </w:rPr>
        <w:t>1.63e-13</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066656" w:rsidRPr="008D3F65">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w:t>
      </w:r>
      <w:r w:rsidR="00066656" w:rsidRPr="008D3F65">
        <w:rPr>
          <w:rFonts w:ascii="Times New Roman" w:hAnsi="Times New Roman" w:cs="Times New Roman" w:hint="eastAsia"/>
          <w:sz w:val="24"/>
          <w:szCs w:val="24"/>
          <w:lang w:val="en-GB"/>
        </w:rPr>
        <w:t>o of organic carbon and water-soluble calcium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9961</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w:t>
      </w:r>
      <w:r w:rsidR="008D3F65" w:rsidRPr="008D3F65">
        <w:rPr>
          <w:rFonts w:ascii="Times New Roman" w:hAnsi="Times New Roman" w:cs="Times New Roman" w:hint="eastAsia"/>
          <w:sz w:val="24"/>
          <w:szCs w:val="24"/>
          <w:lang w:val="en-GB"/>
        </w:rPr>
        <w:t>2.55e-18</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w:t>
      </w:r>
      <w:r w:rsidR="00066656" w:rsidRPr="008D3F65">
        <w:rPr>
          <w:rFonts w:ascii="Times New Roman" w:hAnsi="Times New Roman" w:cs="Times New Roman" w:hint="eastAsia"/>
          <w:sz w:val="24"/>
          <w:szCs w:val="24"/>
          <w:lang w:val="en-GB"/>
        </w:rPr>
        <w:t>nic carbon and available phosphorus</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8921</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 xml:space="preserve">p </w:t>
      </w:r>
      <w:r w:rsidR="00482FE8" w:rsidRPr="008D3F65">
        <w:rPr>
          <w:rFonts w:ascii="Times New Roman" w:hAnsi="Times New Roman" w:cs="Times New Roman" w:hint="eastAsia"/>
          <w:sz w:val="24"/>
          <w:szCs w:val="24"/>
          <w:lang w:val="en-GB"/>
        </w:rPr>
        <w:t xml:space="preserve">= </w:t>
      </w:r>
      <w:r w:rsidR="008D3F65" w:rsidRPr="008D3F65">
        <w:rPr>
          <w:rFonts w:ascii="Times New Roman" w:hAnsi="Times New Roman" w:cs="Times New Roman" w:hint="eastAsia"/>
          <w:sz w:val="24"/>
          <w:szCs w:val="24"/>
          <w:lang w:val="en-GB"/>
        </w:rPr>
        <w:t>6.55e-07</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B15443" w:rsidRPr="008D3F65">
        <w:rPr>
          <w:rFonts w:ascii="Times New Roman" w:hAnsi="Times New Roman" w:cs="Times New Roman" w:hint="eastAsia"/>
          <w:sz w:val="24"/>
          <w:szCs w:val="24"/>
          <w:lang w:val="en-GB"/>
        </w:rPr>
        <w:t>ratio of available</w:t>
      </w:r>
      <w:r w:rsidR="00B15443">
        <w:rPr>
          <w:rFonts w:ascii="Times New Roman" w:hAnsi="Times New Roman" w:cs="Times New Roman" w:hint="eastAsia"/>
          <w:sz w:val="24"/>
          <w:szCs w:val="24"/>
          <w:lang w:val="en-GB"/>
        </w:rPr>
        <w:t xml:space="preserve"> phosphorus and water-soluble calcium</w:t>
      </w:r>
      <w:r w:rsidR="00482FE8">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sz w:val="24"/>
          <w:szCs w:val="24"/>
          <w:lang w:val="en-GB"/>
        </w:rPr>
        <w:t xml:space="preserve">(Pearson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w:t>
      </w:r>
      <w:r w:rsidR="008D3F65" w:rsidRPr="008D3F65">
        <w:rPr>
          <w:rFonts w:ascii="Times New Roman" w:hAnsi="Times New Roman" w:cs="Times New Roman" w:hint="eastAsia"/>
          <w:sz w:val="24"/>
          <w:szCs w:val="24"/>
          <w:lang w:val="en-GB"/>
        </w:rPr>
        <w:t>8562</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w:t>
      </w:r>
      <w:r w:rsidR="008D3F65" w:rsidRPr="008D3F65">
        <w:rPr>
          <w:rFonts w:ascii="Times New Roman" w:hAnsi="Times New Roman" w:cs="Times New Roman" w:hint="eastAsia"/>
          <w:sz w:val="24"/>
          <w:szCs w:val="24"/>
          <w:lang w:val="en-GB"/>
        </w:rPr>
        <w:t>5.8e-06</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sz w:val="24"/>
          <w:szCs w:val="24"/>
          <w:lang w:val="en-GB"/>
        </w:rPr>
        <w:t xml:space="preserve">and </w:t>
      </w:r>
      <w:r w:rsidR="00066656" w:rsidRPr="008D3F65">
        <w:rPr>
          <w:rFonts w:ascii="Times New Roman" w:hAnsi="Times New Roman" w:cs="Times New Roman" w:hint="eastAsia"/>
          <w:sz w:val="24"/>
          <w:szCs w:val="24"/>
          <w:lang w:val="en-GB"/>
        </w:rPr>
        <w:t>ratio of inorganic carbon and water-soluble sodium</w:t>
      </w:r>
      <w:r w:rsidR="00482FE8" w:rsidRPr="008D3F65">
        <w:rPr>
          <w:rFonts w:ascii="Times New Roman" w:hAnsi="Times New Roman" w:cs="Times New Roman" w:hint="eastAsia"/>
          <w:sz w:val="24"/>
          <w:szCs w:val="24"/>
          <w:lang w:val="en-GB"/>
        </w:rPr>
        <w:t xml:space="preserve"> (Pearson </w:t>
      </w:r>
      <w:r w:rsidR="00482FE8" w:rsidRPr="008D3F65">
        <w:rPr>
          <w:rFonts w:ascii="Times New Roman" w:hAnsi="Times New Roman" w:cs="Times New Roman"/>
          <w:sz w:val="24"/>
          <w:szCs w:val="24"/>
          <w:lang w:val="en-GB"/>
        </w:rPr>
        <w:t>correlation</w:t>
      </w:r>
      <w:r w:rsidR="00482FE8" w:rsidRPr="008D3F65">
        <w:rPr>
          <w:rFonts w:ascii="Times New Roman" w:hAnsi="Times New Roman" w:cs="Times New Roman" w:hint="eastAsia"/>
          <w:sz w:val="24"/>
          <w:szCs w:val="24"/>
          <w:lang w:val="en-GB"/>
        </w:rPr>
        <w:t xml:space="preserve"> r = 0.57</w:t>
      </w:r>
      <w:r w:rsidR="008D3F65" w:rsidRPr="008D3F65">
        <w:rPr>
          <w:rFonts w:ascii="Times New Roman" w:hAnsi="Times New Roman" w:cs="Times New Roman" w:hint="eastAsia"/>
          <w:sz w:val="24"/>
          <w:szCs w:val="24"/>
          <w:lang w:val="en-GB"/>
        </w:rPr>
        <w:t>57</w:t>
      </w:r>
      <w:r w:rsidR="00482FE8" w:rsidRPr="008D3F65">
        <w:rPr>
          <w:rFonts w:ascii="Times New Roman" w:hAnsi="Times New Roman" w:cs="Times New Roman" w:hint="eastAsia"/>
          <w:sz w:val="24"/>
          <w:szCs w:val="24"/>
          <w:lang w:val="en-GB"/>
        </w:rPr>
        <w:t xml:space="preserve">, </w:t>
      </w:r>
      <w:r w:rsidR="00482FE8" w:rsidRPr="008D3F65">
        <w:rPr>
          <w:rFonts w:ascii="Times New Roman" w:hAnsi="Times New Roman" w:cs="Times New Roman" w:hint="eastAsia"/>
          <w:i/>
          <w:iCs/>
          <w:sz w:val="24"/>
          <w:szCs w:val="24"/>
          <w:lang w:val="en-GB"/>
        </w:rPr>
        <w:t>p</w:t>
      </w:r>
      <w:r w:rsidR="00482FE8" w:rsidRPr="008D3F65">
        <w:rPr>
          <w:rFonts w:ascii="Times New Roman" w:hAnsi="Times New Roman" w:cs="Times New Roman" w:hint="eastAsia"/>
          <w:sz w:val="24"/>
          <w:szCs w:val="24"/>
          <w:lang w:val="en-GB"/>
        </w:rPr>
        <w:t xml:space="preserve"> = 0.01</w:t>
      </w:r>
      <w:r w:rsidR="008D3F65" w:rsidRPr="008D3F65">
        <w:rPr>
          <w:rFonts w:ascii="Times New Roman" w:hAnsi="Times New Roman" w:cs="Times New Roman" w:hint="eastAsia"/>
          <w:sz w:val="24"/>
          <w:szCs w:val="24"/>
          <w:lang w:val="en-GB"/>
        </w:rPr>
        <w:t>24</w:t>
      </w:r>
      <w:r w:rsidR="00482FE8" w:rsidRPr="008D3F65">
        <w:rPr>
          <w:rFonts w:ascii="Times New Roman" w:hAnsi="Times New Roman" w:cs="Times New Roman" w:hint="eastAsia"/>
          <w:sz w:val="24"/>
          <w:szCs w:val="24"/>
          <w:lang w:val="en-GB"/>
        </w:rPr>
        <w:t>)</w:t>
      </w:r>
      <w:r w:rsidR="000912E4" w:rsidRPr="008D3F65">
        <w:rPr>
          <w:rFonts w:ascii="Times New Roman" w:hAnsi="Times New Roman" w:cs="Times New Roman" w:hint="eastAsia"/>
          <w:sz w:val="24"/>
          <w:szCs w:val="24"/>
          <w:lang w:val="en-GB"/>
        </w:rPr>
        <w:t xml:space="preserve"> </w:t>
      </w:r>
      <w:r w:rsidR="007F1B4B" w:rsidRPr="008D3F65">
        <w:rPr>
          <w:rFonts w:ascii="Times New Roman" w:hAnsi="Times New Roman" w:cs="Times New Roman" w:hint="eastAsia"/>
          <w:sz w:val="24"/>
          <w:szCs w:val="24"/>
          <w:lang w:val="en-GB"/>
        </w:rPr>
        <w:t>sign</w:t>
      </w:r>
      <w:r w:rsidR="007F1B4B" w:rsidRPr="007F1B4B">
        <w:rPr>
          <w:rFonts w:ascii="Times New Roman" w:hAnsi="Times New Roman" w:cs="Times New Roman" w:hint="eastAsia"/>
          <w:sz w:val="24"/>
          <w:szCs w:val="24"/>
          <w:lang w:val="en-GB"/>
        </w:rPr>
        <w:t>ificantly positively affect</w:t>
      </w:r>
      <w:r w:rsidR="00482FE8">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total carbon concentration (</w:t>
      </w:r>
      <w:r w:rsidR="007F1B4B" w:rsidRPr="005D702A">
        <w:rPr>
          <w:rFonts w:ascii="Times New Roman" w:hAnsi="Times New Roman" w:cs="Times New Roman" w:hint="eastAsia"/>
          <w:b/>
          <w:bCs/>
          <w:sz w:val="24"/>
          <w:szCs w:val="24"/>
          <w:lang w:val="en-GB"/>
        </w:rPr>
        <w:t>Fig.</w:t>
      </w:r>
      <w:r w:rsidR="00FC0C1E" w:rsidRPr="005D702A">
        <w:rPr>
          <w:rFonts w:ascii="Times New Roman" w:hAnsi="Times New Roman" w:cs="Times New Roman" w:hint="eastAsia"/>
          <w:b/>
          <w:bCs/>
          <w:sz w:val="24"/>
          <w:szCs w:val="24"/>
          <w:lang w:val="en-GB"/>
        </w:rPr>
        <w:t>4</w:t>
      </w:r>
      <w:r w:rsidR="007F1B4B" w:rsidRPr="005D702A">
        <w:rPr>
          <w:rFonts w:ascii="Times New Roman" w:hAnsi="Times New Roman" w:cs="Times New Roman" w:hint="eastAsia"/>
          <w:b/>
          <w:bCs/>
          <w:sz w:val="24"/>
          <w:szCs w:val="24"/>
          <w:lang w:val="en-GB"/>
        </w:rPr>
        <w:t>e</w:t>
      </w:r>
      <w:r w:rsidR="007F1B4B" w:rsidRPr="007F1B4B">
        <w:rPr>
          <w:rFonts w:ascii="Times New Roman" w:hAnsi="Times New Roman" w:cs="Times New Roman" w:hint="eastAsia"/>
          <w:sz w:val="24"/>
          <w:szCs w:val="24"/>
          <w:lang w:val="en-GB"/>
        </w:rPr>
        <w:t>)</w:t>
      </w:r>
      <w:r w:rsidR="00482FE8">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This </w:t>
      </w:r>
      <w:r w:rsidR="0086030C">
        <w:rPr>
          <w:rFonts w:ascii="Times New Roman" w:hAnsi="Times New Roman" w:cs="Times New Roman" w:hint="eastAsia"/>
          <w:sz w:val="24"/>
          <w:szCs w:val="24"/>
          <w:lang w:val="en-GB"/>
        </w:rPr>
        <w:t>support</w:t>
      </w:r>
      <w:r>
        <w:rPr>
          <w:rFonts w:ascii="Times New Roman" w:hAnsi="Times New Roman" w:cs="Times New Roman" w:hint="eastAsia"/>
          <w:sz w:val="24"/>
          <w:szCs w:val="24"/>
          <w:lang w:val="en-GB"/>
        </w:rPr>
        <w:t>ed</w:t>
      </w:r>
      <w:r w:rsidR="0086030C">
        <w:rPr>
          <w:rFonts w:ascii="Times New Roman" w:hAnsi="Times New Roman" w:cs="Times New Roman" w:hint="eastAsia"/>
          <w:sz w:val="24"/>
          <w:szCs w:val="24"/>
          <w:lang w:val="en-GB"/>
        </w:rPr>
        <w:t xml:space="preserve"> that </w:t>
      </w:r>
      <w:r w:rsidR="00381916">
        <w:rPr>
          <w:rFonts w:ascii="Times New Roman" w:hAnsi="Times New Roman" w:cs="Times New Roman" w:hint="eastAsia"/>
          <w:sz w:val="24"/>
          <w:szCs w:val="24"/>
          <w:lang w:val="en-GB"/>
        </w:rPr>
        <w:t xml:space="preserve">the ratio of </w:t>
      </w:r>
      <w:r w:rsidR="00EF4796" w:rsidRPr="00EF4796">
        <w:rPr>
          <w:rFonts w:ascii="Times New Roman" w:hAnsi="Times New Roman" w:cs="Times New Roman" w:hint="eastAsia"/>
          <w:sz w:val="24"/>
          <w:szCs w:val="24"/>
          <w:lang w:val="en-GB"/>
        </w:rPr>
        <w:t xml:space="preserve">available </w:t>
      </w:r>
      <w:r w:rsidR="00EF4796" w:rsidRPr="00EF4796">
        <w:rPr>
          <w:rFonts w:ascii="Times New Roman" w:hAnsi="Times New Roman" w:cs="Times New Roman" w:hint="eastAsia"/>
          <w:sz w:val="24"/>
          <w:szCs w:val="24"/>
          <w:lang w:val="en-GB"/>
        </w:rPr>
        <w:lastRenderedPageBreak/>
        <w:t>nitrogen</w:t>
      </w:r>
      <w:r w:rsidR="00381916">
        <w:rPr>
          <w:rFonts w:ascii="Times New Roman" w:hAnsi="Times New Roman" w:cs="Times New Roman" w:hint="eastAsia"/>
          <w:sz w:val="24"/>
          <w:szCs w:val="24"/>
          <w:lang w:val="en-GB"/>
        </w:rPr>
        <w:t xml:space="preserve"> and</w:t>
      </w:r>
      <w:r w:rsidR="00766F99" w:rsidRPr="00766F99">
        <w:rPr>
          <w:rFonts w:hint="eastAsia"/>
        </w:rPr>
        <w:t xml:space="preserve"> </w:t>
      </w:r>
      <w:r w:rsidR="00766F99" w:rsidRPr="00766F99">
        <w:rPr>
          <w:rFonts w:ascii="Times New Roman" w:hAnsi="Times New Roman" w:cs="Times New Roman" w:hint="eastAsia"/>
          <w:sz w:val="24"/>
          <w:szCs w:val="24"/>
          <w:lang w:val="en-GB"/>
        </w:rPr>
        <w:t>available calcium</w:t>
      </w:r>
      <w:r w:rsidR="00B07878">
        <w:rPr>
          <w:rFonts w:ascii="Times New Roman" w:hAnsi="Times New Roman" w:cs="Times New Roman" w:hint="eastAsia"/>
          <w:sz w:val="24"/>
          <w:szCs w:val="24"/>
          <w:lang w:val="en-GB"/>
        </w:rPr>
        <w:t xml:space="preserve"> increased soil total carbon concentration </w:t>
      </w:r>
      <w:r w:rsidR="00B07878">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B07878">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sidR="00B07878">
        <w:rPr>
          <w:rFonts w:ascii="Times New Roman" w:hAnsi="Times New Roman" w:cs="Times New Roman"/>
          <w:sz w:val="24"/>
          <w:szCs w:val="24"/>
          <w:lang w:val="en-GB"/>
        </w:rPr>
        <w:fldChar w:fldCharType="end"/>
      </w:r>
      <w:r w:rsidR="00B07878">
        <w:rPr>
          <w:rFonts w:ascii="Times New Roman" w:hAnsi="Times New Roman" w:cs="Times New Roman" w:hint="eastAsia"/>
          <w:sz w:val="24"/>
          <w:szCs w:val="24"/>
          <w:lang w:val="en-GB"/>
        </w:rPr>
        <w:t>.</w:t>
      </w:r>
    </w:p>
    <w:p w14:paraId="7BC3E59D" w14:textId="3C688BA1" w:rsidR="007F1B4B" w:rsidRPr="007F1B4B" w:rsidRDefault="00482FE8" w:rsidP="00482FE8">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066656">
        <w:rPr>
          <w:rFonts w:ascii="Times New Roman" w:hAnsi="Times New Roman" w:cs="Times New Roman" w:hint="eastAsia"/>
          <w:sz w:val="24"/>
          <w:szCs w:val="24"/>
          <w:lang w:val="en-GB"/>
        </w:rPr>
        <w:t>ratio of inorganic carbon</w:t>
      </w:r>
      <w:r w:rsidR="00066656" w:rsidRPr="00C71D30">
        <w:rPr>
          <w:rFonts w:ascii="Times New Roman" w:hAnsi="Times New Roman" w:cs="Times New Roman" w:hint="eastAsia"/>
          <w:sz w:val="24"/>
          <w:szCs w:val="24"/>
          <w:lang w:val="en-GB"/>
        </w:rPr>
        <w:t xml:space="preserve"> and water-soluble magnesium</w:t>
      </w:r>
      <w:r w:rsidRPr="00C71D30">
        <w:rPr>
          <w:rFonts w:ascii="Times New Roman" w:hAnsi="Times New Roman" w:cs="Times New Roman" w:hint="eastAsia"/>
          <w:sz w:val="24"/>
          <w:szCs w:val="24"/>
          <w:lang w:val="en-GB"/>
        </w:rPr>
        <w:t xml:space="preserve"> (Pearson </w:t>
      </w:r>
      <w:r w:rsidRPr="00C71D30">
        <w:rPr>
          <w:rFonts w:ascii="Times New Roman" w:hAnsi="Times New Roman" w:cs="Times New Roman"/>
          <w:sz w:val="24"/>
          <w:szCs w:val="24"/>
          <w:lang w:val="en-GB"/>
        </w:rPr>
        <w:t>correlation</w:t>
      </w:r>
      <w:r w:rsidRPr="00C71D30">
        <w:rPr>
          <w:rFonts w:ascii="Times New Roman" w:hAnsi="Times New Roman" w:cs="Times New Roman" w:hint="eastAsia"/>
          <w:sz w:val="24"/>
          <w:szCs w:val="24"/>
          <w:lang w:val="en-GB"/>
        </w:rPr>
        <w:t xml:space="preserve"> r = </w:t>
      </w:r>
      <w:r w:rsidR="00C71D30" w:rsidRPr="00C71D30">
        <w:rPr>
          <w:rFonts w:ascii="Times New Roman" w:hAnsi="Times New Roman" w:cs="Times New Roman" w:hint="eastAsia"/>
          <w:sz w:val="24"/>
          <w:szCs w:val="24"/>
          <w:lang w:val="en-GB"/>
        </w:rPr>
        <w:t>-</w:t>
      </w:r>
      <w:r w:rsidRPr="00C71D30">
        <w:rPr>
          <w:rFonts w:ascii="Times New Roman" w:hAnsi="Times New Roman" w:cs="Times New Roman" w:hint="eastAsia"/>
          <w:sz w:val="24"/>
          <w:szCs w:val="24"/>
          <w:lang w:val="en-GB"/>
        </w:rPr>
        <w:t>0.</w:t>
      </w:r>
      <w:r w:rsidR="00C71D30" w:rsidRPr="00C71D30">
        <w:rPr>
          <w:rFonts w:ascii="Times New Roman" w:hAnsi="Times New Roman" w:cs="Times New Roman" w:hint="eastAsia"/>
          <w:sz w:val="24"/>
          <w:szCs w:val="24"/>
          <w:lang w:val="en-GB"/>
        </w:rPr>
        <w:t>7896</w:t>
      </w:r>
      <w:r w:rsidRPr="00C71D30">
        <w:rPr>
          <w:rFonts w:ascii="Times New Roman" w:hAnsi="Times New Roman" w:cs="Times New Roman" w:hint="eastAsia"/>
          <w:sz w:val="24"/>
          <w:szCs w:val="24"/>
          <w:lang w:val="en-GB"/>
        </w:rPr>
        <w:t xml:space="preserve">, </w:t>
      </w:r>
      <w:r w:rsidRPr="00C71D30">
        <w:rPr>
          <w:rFonts w:ascii="Times New Roman" w:hAnsi="Times New Roman" w:cs="Times New Roman" w:hint="eastAsia"/>
          <w:i/>
          <w:iCs/>
          <w:sz w:val="24"/>
          <w:szCs w:val="24"/>
          <w:lang w:val="en-GB"/>
        </w:rPr>
        <w:t>p</w:t>
      </w:r>
      <w:r w:rsidRPr="00C71D30">
        <w:rPr>
          <w:rFonts w:ascii="Times New Roman" w:hAnsi="Times New Roman" w:cs="Times New Roman" w:hint="eastAsia"/>
          <w:sz w:val="24"/>
          <w:szCs w:val="24"/>
          <w:lang w:val="en-GB"/>
        </w:rPr>
        <w:t xml:space="preserve"> = </w:t>
      </w:r>
      <w:r w:rsidR="00C71D30" w:rsidRPr="00C71D30">
        <w:rPr>
          <w:rFonts w:ascii="Times New Roman" w:hAnsi="Times New Roman" w:cs="Times New Roman" w:hint="eastAsia"/>
          <w:sz w:val="24"/>
          <w:szCs w:val="24"/>
          <w:lang w:val="en-GB"/>
        </w:rPr>
        <w:t>9.73e-05</w:t>
      </w:r>
      <w:r w:rsidRPr="00C71D30">
        <w:rPr>
          <w:rFonts w:ascii="Times New Roman" w:hAnsi="Times New Roman" w:cs="Times New Roman" w:hint="eastAsia"/>
          <w:sz w:val="24"/>
          <w:szCs w:val="24"/>
          <w:lang w:val="en-GB"/>
        </w:rPr>
        <w:t>)</w:t>
      </w:r>
      <w:r w:rsidR="000912E4" w:rsidRPr="00C71D30">
        <w:rPr>
          <w:rFonts w:ascii="Times New Roman" w:hAnsi="Times New Roman" w:cs="Times New Roman" w:hint="eastAsia"/>
          <w:sz w:val="24"/>
          <w:szCs w:val="24"/>
          <w:lang w:val="en-GB"/>
        </w:rPr>
        <w:t xml:space="preserve">, </w:t>
      </w:r>
      <w:r w:rsidR="00066656" w:rsidRPr="00C71D30">
        <w:rPr>
          <w:rFonts w:ascii="Times New Roman" w:hAnsi="Times New Roman" w:cs="Times New Roman" w:hint="eastAsia"/>
          <w:sz w:val="24"/>
          <w:szCs w:val="24"/>
          <w:lang w:val="en-GB"/>
        </w:rPr>
        <w:t>ratio of inorgan</w:t>
      </w:r>
      <w:r w:rsidR="00066656">
        <w:rPr>
          <w:rFonts w:ascii="Times New Roman" w:hAnsi="Times New Roman" w:cs="Times New Roman" w:hint="eastAsia"/>
          <w:sz w:val="24"/>
          <w:szCs w:val="24"/>
          <w:lang w:val="en-GB"/>
        </w:rPr>
        <w:t>ic carbon and wa</w:t>
      </w:r>
      <w:r w:rsidR="00066656" w:rsidRPr="00C71D30">
        <w:rPr>
          <w:rFonts w:ascii="Times New Roman" w:hAnsi="Times New Roman" w:cs="Times New Roman" w:hint="eastAsia"/>
          <w:sz w:val="24"/>
          <w:szCs w:val="24"/>
          <w:lang w:val="en-GB"/>
        </w:rPr>
        <w:t>ter-soluble potassium</w:t>
      </w:r>
      <w:r w:rsidRPr="00C71D30">
        <w:rPr>
          <w:rFonts w:ascii="Times New Roman" w:hAnsi="Times New Roman" w:cs="Times New Roman" w:hint="eastAsia"/>
          <w:sz w:val="24"/>
          <w:szCs w:val="24"/>
          <w:lang w:val="en-GB"/>
        </w:rPr>
        <w:t xml:space="preserve"> (Pearson </w:t>
      </w:r>
      <w:r w:rsidRPr="00C71D30">
        <w:rPr>
          <w:rFonts w:ascii="Times New Roman" w:hAnsi="Times New Roman" w:cs="Times New Roman"/>
          <w:sz w:val="24"/>
          <w:szCs w:val="24"/>
          <w:lang w:val="en-GB"/>
        </w:rPr>
        <w:t>correlation</w:t>
      </w:r>
      <w:r w:rsidRPr="00C71D30">
        <w:rPr>
          <w:rFonts w:ascii="Times New Roman" w:hAnsi="Times New Roman" w:cs="Times New Roman" w:hint="eastAsia"/>
          <w:sz w:val="24"/>
          <w:szCs w:val="24"/>
          <w:lang w:val="en-GB"/>
        </w:rPr>
        <w:t xml:space="preserve"> r = </w:t>
      </w:r>
      <w:r w:rsidR="00C71D30" w:rsidRPr="00C71D30">
        <w:rPr>
          <w:rFonts w:ascii="Times New Roman" w:hAnsi="Times New Roman" w:cs="Times New Roman" w:hint="eastAsia"/>
          <w:sz w:val="24"/>
          <w:szCs w:val="24"/>
          <w:lang w:val="en-GB"/>
        </w:rPr>
        <w:t>-</w:t>
      </w:r>
      <w:r w:rsidRPr="00C71D30">
        <w:rPr>
          <w:rFonts w:ascii="Times New Roman" w:hAnsi="Times New Roman" w:cs="Times New Roman" w:hint="eastAsia"/>
          <w:sz w:val="24"/>
          <w:szCs w:val="24"/>
          <w:lang w:val="en-GB"/>
        </w:rPr>
        <w:t>0.</w:t>
      </w:r>
      <w:r w:rsidR="00C71D30" w:rsidRPr="00C71D30">
        <w:rPr>
          <w:rFonts w:ascii="Times New Roman" w:hAnsi="Times New Roman" w:cs="Times New Roman" w:hint="eastAsia"/>
          <w:sz w:val="24"/>
          <w:szCs w:val="24"/>
          <w:lang w:val="en-GB"/>
        </w:rPr>
        <w:t>9468</w:t>
      </w:r>
      <w:r w:rsidRPr="00C71D30">
        <w:rPr>
          <w:rFonts w:ascii="Times New Roman" w:hAnsi="Times New Roman" w:cs="Times New Roman" w:hint="eastAsia"/>
          <w:sz w:val="24"/>
          <w:szCs w:val="24"/>
          <w:lang w:val="en-GB"/>
        </w:rPr>
        <w:t xml:space="preserve">, </w:t>
      </w:r>
      <w:r w:rsidRPr="00C71D30">
        <w:rPr>
          <w:rFonts w:ascii="Times New Roman" w:hAnsi="Times New Roman" w:cs="Times New Roman" w:hint="eastAsia"/>
          <w:i/>
          <w:iCs/>
          <w:sz w:val="24"/>
          <w:szCs w:val="24"/>
          <w:lang w:val="en-GB"/>
        </w:rPr>
        <w:t>p</w:t>
      </w:r>
      <w:r w:rsidRPr="00C71D30">
        <w:rPr>
          <w:rFonts w:ascii="Times New Roman" w:hAnsi="Times New Roman" w:cs="Times New Roman" w:hint="eastAsia"/>
          <w:sz w:val="24"/>
          <w:szCs w:val="24"/>
          <w:lang w:val="en-GB"/>
        </w:rPr>
        <w:t xml:space="preserve"> = </w:t>
      </w:r>
      <w:r w:rsidR="00C71D30" w:rsidRPr="00C71D30">
        <w:rPr>
          <w:rFonts w:ascii="Times New Roman" w:hAnsi="Times New Roman" w:cs="Times New Roman" w:hint="eastAsia"/>
          <w:sz w:val="24"/>
          <w:szCs w:val="24"/>
          <w:lang w:val="en-GB"/>
        </w:rPr>
        <w:t>2.74e-09</w:t>
      </w:r>
      <w:r w:rsidRPr="00C71D30">
        <w:rPr>
          <w:rFonts w:ascii="Times New Roman" w:hAnsi="Times New Roman" w:cs="Times New Roman" w:hint="eastAsia"/>
          <w:sz w:val="24"/>
          <w:szCs w:val="24"/>
          <w:lang w:val="en-GB"/>
        </w:rPr>
        <w:t>)</w:t>
      </w:r>
      <w:r w:rsidR="000912E4" w:rsidRPr="00C71D30">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inorganic carbon and alkali hydrolyzed nit</w:t>
      </w:r>
      <w:r w:rsidR="00066656" w:rsidRPr="00C71D30">
        <w:rPr>
          <w:rFonts w:ascii="Times New Roman" w:hAnsi="Times New Roman" w:cs="Times New Roman" w:hint="eastAsia"/>
          <w:sz w:val="24"/>
          <w:szCs w:val="24"/>
          <w:lang w:val="en-GB"/>
        </w:rPr>
        <w:t>rogen</w:t>
      </w:r>
      <w:r w:rsidRPr="00C71D30">
        <w:rPr>
          <w:rFonts w:ascii="Times New Roman" w:hAnsi="Times New Roman" w:cs="Times New Roman" w:hint="eastAsia"/>
          <w:sz w:val="24"/>
          <w:szCs w:val="24"/>
          <w:lang w:val="en-GB"/>
        </w:rPr>
        <w:t xml:space="preserve"> (Pearson </w:t>
      </w:r>
      <w:r w:rsidRPr="00C71D30">
        <w:rPr>
          <w:rFonts w:ascii="Times New Roman" w:hAnsi="Times New Roman" w:cs="Times New Roman"/>
          <w:sz w:val="24"/>
          <w:szCs w:val="24"/>
          <w:lang w:val="en-GB"/>
        </w:rPr>
        <w:t>correlation</w:t>
      </w:r>
      <w:r w:rsidRPr="00C71D30">
        <w:rPr>
          <w:rFonts w:ascii="Times New Roman" w:hAnsi="Times New Roman" w:cs="Times New Roman" w:hint="eastAsia"/>
          <w:sz w:val="24"/>
          <w:szCs w:val="24"/>
          <w:lang w:val="en-GB"/>
        </w:rPr>
        <w:t xml:space="preserve"> r = </w:t>
      </w:r>
      <w:r w:rsidR="00C71D30" w:rsidRPr="00C71D30">
        <w:rPr>
          <w:rFonts w:ascii="Times New Roman" w:hAnsi="Times New Roman" w:cs="Times New Roman" w:hint="eastAsia"/>
          <w:sz w:val="24"/>
          <w:szCs w:val="24"/>
          <w:lang w:val="en-GB"/>
        </w:rPr>
        <w:t>-</w:t>
      </w:r>
      <w:r w:rsidRPr="00C71D30">
        <w:rPr>
          <w:rFonts w:ascii="Times New Roman" w:hAnsi="Times New Roman" w:cs="Times New Roman" w:hint="eastAsia"/>
          <w:sz w:val="24"/>
          <w:szCs w:val="24"/>
          <w:lang w:val="en-GB"/>
        </w:rPr>
        <w:t>0.</w:t>
      </w:r>
      <w:r w:rsidR="00C71D30" w:rsidRPr="00C71D30">
        <w:rPr>
          <w:rFonts w:ascii="Times New Roman" w:hAnsi="Times New Roman" w:cs="Times New Roman" w:hint="eastAsia"/>
          <w:sz w:val="24"/>
          <w:szCs w:val="24"/>
          <w:lang w:val="en-GB"/>
        </w:rPr>
        <w:t>9626</w:t>
      </w:r>
      <w:r w:rsidRPr="00C71D30">
        <w:rPr>
          <w:rFonts w:ascii="Times New Roman" w:hAnsi="Times New Roman" w:cs="Times New Roman" w:hint="eastAsia"/>
          <w:sz w:val="24"/>
          <w:szCs w:val="24"/>
          <w:lang w:val="en-GB"/>
        </w:rPr>
        <w:t xml:space="preserve">, </w:t>
      </w:r>
      <w:r w:rsidRPr="00C71D30">
        <w:rPr>
          <w:rFonts w:ascii="Times New Roman" w:hAnsi="Times New Roman" w:cs="Times New Roman" w:hint="eastAsia"/>
          <w:i/>
          <w:iCs/>
          <w:sz w:val="24"/>
          <w:szCs w:val="24"/>
          <w:lang w:val="en-GB"/>
        </w:rPr>
        <w:t>p</w:t>
      </w:r>
      <w:r w:rsidRPr="00C71D30">
        <w:rPr>
          <w:rFonts w:ascii="Times New Roman" w:hAnsi="Times New Roman" w:cs="Times New Roman" w:hint="eastAsia"/>
          <w:sz w:val="24"/>
          <w:szCs w:val="24"/>
          <w:lang w:val="en-GB"/>
        </w:rPr>
        <w:t xml:space="preserve"> = </w:t>
      </w:r>
      <w:r w:rsidR="00C71D30" w:rsidRPr="00C71D30">
        <w:rPr>
          <w:rFonts w:ascii="Times New Roman" w:hAnsi="Times New Roman" w:cs="Times New Roman" w:hint="eastAsia"/>
          <w:sz w:val="24"/>
          <w:szCs w:val="24"/>
          <w:lang w:val="en-GB"/>
        </w:rPr>
        <w:t>1.7e-10</w:t>
      </w:r>
      <w:r w:rsidRPr="00C71D30">
        <w:rPr>
          <w:rFonts w:ascii="Times New Roman" w:hAnsi="Times New Roman" w:cs="Times New Roman" w:hint="eastAsia"/>
          <w:sz w:val="24"/>
          <w:szCs w:val="24"/>
          <w:lang w:val="en-GB"/>
        </w:rPr>
        <w:t>)</w:t>
      </w:r>
      <w:r w:rsidR="000912E4" w:rsidRPr="00C71D30">
        <w:rPr>
          <w:rFonts w:ascii="Times New Roman" w:hAnsi="Times New Roman" w:cs="Times New Roman" w:hint="eastAsia"/>
          <w:sz w:val="24"/>
          <w:szCs w:val="24"/>
          <w:lang w:val="en-GB"/>
        </w:rPr>
        <w:t xml:space="preserve">, </w:t>
      </w:r>
      <w:r w:rsidR="00B15443" w:rsidRPr="00C71D30">
        <w:rPr>
          <w:rFonts w:ascii="Times New Roman" w:hAnsi="Times New Roman" w:cs="Times New Roman" w:hint="eastAsia"/>
          <w:sz w:val="24"/>
          <w:szCs w:val="24"/>
          <w:lang w:val="en-GB"/>
        </w:rPr>
        <w:t>ra</w:t>
      </w:r>
      <w:r w:rsidR="00B15443">
        <w:rPr>
          <w:rFonts w:ascii="Times New Roman" w:hAnsi="Times New Roman" w:cs="Times New Roman" w:hint="eastAsia"/>
          <w:sz w:val="24"/>
          <w:szCs w:val="24"/>
          <w:lang w:val="en-GB"/>
        </w:rPr>
        <w:t>tio of available phosphorus and water-soluble magn</w:t>
      </w:r>
      <w:r w:rsidR="00B15443" w:rsidRPr="00C71D30">
        <w:rPr>
          <w:rFonts w:ascii="Times New Roman" w:hAnsi="Times New Roman" w:cs="Times New Roman" w:hint="eastAsia"/>
          <w:sz w:val="24"/>
          <w:szCs w:val="24"/>
          <w:lang w:val="en-GB"/>
        </w:rPr>
        <w:t>esium</w:t>
      </w:r>
      <w:r w:rsidRPr="00C71D30">
        <w:rPr>
          <w:rFonts w:ascii="Times New Roman" w:hAnsi="Times New Roman" w:cs="Times New Roman" w:hint="eastAsia"/>
          <w:sz w:val="24"/>
          <w:szCs w:val="24"/>
          <w:lang w:val="en-GB"/>
        </w:rPr>
        <w:t xml:space="preserve"> (Pearson </w:t>
      </w:r>
      <w:r w:rsidRPr="00C71D30">
        <w:rPr>
          <w:rFonts w:ascii="Times New Roman" w:hAnsi="Times New Roman" w:cs="Times New Roman"/>
          <w:sz w:val="24"/>
          <w:szCs w:val="24"/>
          <w:lang w:val="en-GB"/>
        </w:rPr>
        <w:t>correlation</w:t>
      </w:r>
      <w:r w:rsidRPr="00C71D30">
        <w:rPr>
          <w:rFonts w:ascii="Times New Roman" w:hAnsi="Times New Roman" w:cs="Times New Roman" w:hint="eastAsia"/>
          <w:sz w:val="24"/>
          <w:szCs w:val="24"/>
          <w:lang w:val="en-GB"/>
        </w:rPr>
        <w:t xml:space="preserve"> r = </w:t>
      </w:r>
      <w:r w:rsidR="00C71D30" w:rsidRPr="00C71D30">
        <w:rPr>
          <w:rFonts w:ascii="Times New Roman" w:hAnsi="Times New Roman" w:cs="Times New Roman" w:hint="eastAsia"/>
          <w:sz w:val="24"/>
          <w:szCs w:val="24"/>
          <w:lang w:val="en-GB"/>
        </w:rPr>
        <w:t>-</w:t>
      </w:r>
      <w:r w:rsidRPr="00C71D30">
        <w:rPr>
          <w:rFonts w:ascii="Times New Roman" w:hAnsi="Times New Roman" w:cs="Times New Roman" w:hint="eastAsia"/>
          <w:sz w:val="24"/>
          <w:szCs w:val="24"/>
          <w:lang w:val="en-GB"/>
        </w:rPr>
        <w:t>0.</w:t>
      </w:r>
      <w:r w:rsidR="00C71D30" w:rsidRPr="00C71D30">
        <w:rPr>
          <w:rFonts w:ascii="Times New Roman" w:hAnsi="Times New Roman" w:cs="Times New Roman" w:hint="eastAsia"/>
          <w:sz w:val="24"/>
          <w:szCs w:val="24"/>
          <w:lang w:val="en-GB"/>
        </w:rPr>
        <w:t>4890</w:t>
      </w:r>
      <w:r w:rsidRPr="00C71D30">
        <w:rPr>
          <w:rFonts w:ascii="Times New Roman" w:hAnsi="Times New Roman" w:cs="Times New Roman" w:hint="eastAsia"/>
          <w:sz w:val="24"/>
          <w:szCs w:val="24"/>
          <w:lang w:val="en-GB"/>
        </w:rPr>
        <w:t xml:space="preserve">, </w:t>
      </w:r>
      <w:r w:rsidRPr="00C71D30">
        <w:rPr>
          <w:rFonts w:ascii="Times New Roman" w:hAnsi="Times New Roman" w:cs="Times New Roman" w:hint="eastAsia"/>
          <w:i/>
          <w:iCs/>
          <w:sz w:val="24"/>
          <w:szCs w:val="24"/>
          <w:lang w:val="en-GB"/>
        </w:rPr>
        <w:t>p</w:t>
      </w:r>
      <w:r w:rsidRPr="00C71D30">
        <w:rPr>
          <w:rFonts w:ascii="Times New Roman" w:hAnsi="Times New Roman" w:cs="Times New Roman" w:hint="eastAsia"/>
          <w:sz w:val="24"/>
          <w:szCs w:val="24"/>
          <w:lang w:val="en-GB"/>
        </w:rPr>
        <w:t xml:space="preserve"> = 0.0</w:t>
      </w:r>
      <w:r w:rsidR="00C71D30" w:rsidRPr="00C71D30">
        <w:rPr>
          <w:rFonts w:ascii="Times New Roman" w:hAnsi="Times New Roman" w:cs="Times New Roman" w:hint="eastAsia"/>
          <w:sz w:val="24"/>
          <w:szCs w:val="24"/>
          <w:lang w:val="en-GB"/>
        </w:rPr>
        <w:t>394</w:t>
      </w:r>
      <w:r w:rsidRPr="00C71D30">
        <w:rPr>
          <w:rFonts w:ascii="Times New Roman" w:hAnsi="Times New Roman" w:cs="Times New Roman" w:hint="eastAsia"/>
          <w:sz w:val="24"/>
          <w:szCs w:val="24"/>
          <w:lang w:val="en-GB"/>
        </w:rPr>
        <w:t>)</w:t>
      </w:r>
      <w:r w:rsidR="000912E4" w:rsidRPr="00C71D30">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 xml:space="preserve">ratio of inorganic </w:t>
      </w:r>
      <w:r w:rsidR="00066656" w:rsidRPr="00CE10E1">
        <w:rPr>
          <w:rFonts w:ascii="Times New Roman" w:hAnsi="Times New Roman" w:cs="Times New Roman" w:hint="eastAsia"/>
          <w:sz w:val="24"/>
          <w:szCs w:val="24"/>
          <w:lang w:val="en-GB"/>
        </w:rPr>
        <w:t>carbon and available phosphorus</w:t>
      </w:r>
      <w:r w:rsidRPr="00CE10E1">
        <w:rPr>
          <w:rFonts w:ascii="Times New Roman" w:hAnsi="Times New Roman" w:cs="Times New Roman" w:hint="eastAsia"/>
          <w:sz w:val="24"/>
          <w:szCs w:val="24"/>
          <w:lang w:val="en-GB"/>
        </w:rPr>
        <w:t xml:space="preserve"> (Pearson </w:t>
      </w:r>
      <w:r w:rsidRPr="00CE10E1">
        <w:rPr>
          <w:rFonts w:ascii="Times New Roman" w:hAnsi="Times New Roman" w:cs="Times New Roman"/>
          <w:sz w:val="24"/>
          <w:szCs w:val="24"/>
          <w:lang w:val="en-GB"/>
        </w:rPr>
        <w:t>correlation</w:t>
      </w:r>
      <w:r w:rsidRPr="00CE10E1">
        <w:rPr>
          <w:rFonts w:ascii="Times New Roman" w:hAnsi="Times New Roman" w:cs="Times New Roman" w:hint="eastAsia"/>
          <w:sz w:val="24"/>
          <w:szCs w:val="24"/>
          <w:lang w:val="en-GB"/>
        </w:rPr>
        <w:t xml:space="preserve"> r = </w:t>
      </w:r>
      <w:r w:rsidR="00C71D30" w:rsidRPr="00CE10E1">
        <w:rPr>
          <w:rFonts w:ascii="Times New Roman" w:hAnsi="Times New Roman" w:cs="Times New Roman" w:hint="eastAsia"/>
          <w:sz w:val="24"/>
          <w:szCs w:val="24"/>
          <w:lang w:val="en-GB"/>
        </w:rPr>
        <w:t>-</w:t>
      </w:r>
      <w:r w:rsidRPr="00CE10E1">
        <w:rPr>
          <w:rFonts w:ascii="Times New Roman" w:hAnsi="Times New Roman" w:cs="Times New Roman" w:hint="eastAsia"/>
          <w:sz w:val="24"/>
          <w:szCs w:val="24"/>
          <w:lang w:val="en-GB"/>
        </w:rPr>
        <w:t>0.</w:t>
      </w:r>
      <w:r w:rsidR="00C71D30" w:rsidRPr="00CE10E1">
        <w:rPr>
          <w:rFonts w:ascii="Times New Roman" w:hAnsi="Times New Roman" w:cs="Times New Roman" w:hint="eastAsia"/>
          <w:sz w:val="24"/>
          <w:szCs w:val="24"/>
          <w:lang w:val="en-GB"/>
        </w:rPr>
        <w:t>8856</w:t>
      </w:r>
      <w:r w:rsidRPr="00CE10E1">
        <w:rPr>
          <w:rFonts w:ascii="Times New Roman" w:hAnsi="Times New Roman" w:cs="Times New Roman" w:hint="eastAsia"/>
          <w:sz w:val="24"/>
          <w:szCs w:val="24"/>
          <w:lang w:val="en-GB"/>
        </w:rPr>
        <w:t xml:space="preserve">, </w:t>
      </w:r>
      <w:r w:rsidRPr="00CE10E1">
        <w:rPr>
          <w:rFonts w:ascii="Times New Roman" w:hAnsi="Times New Roman" w:cs="Times New Roman" w:hint="eastAsia"/>
          <w:i/>
          <w:iCs/>
          <w:sz w:val="24"/>
          <w:szCs w:val="24"/>
          <w:lang w:val="en-GB"/>
        </w:rPr>
        <w:t>p</w:t>
      </w:r>
      <w:r w:rsidRPr="00CE10E1">
        <w:rPr>
          <w:rFonts w:ascii="Times New Roman" w:hAnsi="Times New Roman" w:cs="Times New Roman" w:hint="eastAsia"/>
          <w:sz w:val="24"/>
          <w:szCs w:val="24"/>
          <w:lang w:val="en-GB"/>
        </w:rPr>
        <w:t xml:space="preserve"> = </w:t>
      </w:r>
      <w:r w:rsidR="00C71D30" w:rsidRPr="00CE10E1">
        <w:rPr>
          <w:rFonts w:ascii="Times New Roman" w:hAnsi="Times New Roman" w:cs="Times New Roman" w:hint="eastAsia"/>
          <w:sz w:val="24"/>
          <w:szCs w:val="24"/>
          <w:lang w:val="en-GB"/>
        </w:rPr>
        <w:t>1.03e-06</w:t>
      </w:r>
      <w:r w:rsidRPr="00CE10E1">
        <w:rPr>
          <w:rFonts w:ascii="Times New Roman" w:hAnsi="Times New Roman" w:cs="Times New Roman" w:hint="eastAsia"/>
          <w:sz w:val="24"/>
          <w:szCs w:val="24"/>
          <w:lang w:val="en-GB"/>
        </w:rPr>
        <w:t>)</w:t>
      </w:r>
      <w:r w:rsidR="007F1B4B" w:rsidRPr="00CE10E1">
        <w:rPr>
          <w:rFonts w:ascii="Times New Roman" w:hAnsi="Times New Roman" w:cs="Times New Roman" w:hint="eastAsia"/>
          <w:sz w:val="24"/>
          <w:szCs w:val="24"/>
          <w:lang w:val="en-GB"/>
        </w:rPr>
        <w:t xml:space="preserve"> significantly ne</w:t>
      </w:r>
      <w:r w:rsidR="007F1B4B" w:rsidRPr="007F1B4B">
        <w:rPr>
          <w:rFonts w:ascii="Times New Roman" w:hAnsi="Times New Roman" w:cs="Times New Roman" w:hint="eastAsia"/>
          <w:sz w:val="24"/>
          <w:szCs w:val="24"/>
          <w:lang w:val="en-GB"/>
        </w:rPr>
        <w:t>gatively impact</w:t>
      </w:r>
      <w:r>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total carbon concentration</w:t>
      </w:r>
      <w:r w:rsidR="000D1F1A" w:rsidRPr="007F1B4B">
        <w:rPr>
          <w:rFonts w:ascii="Times New Roman" w:hAnsi="Times New Roman" w:cs="Times New Roman" w:hint="eastAsia"/>
          <w:sz w:val="24"/>
          <w:szCs w:val="24"/>
          <w:lang w:val="en-GB"/>
        </w:rPr>
        <w:t xml:space="preserve"> (</w:t>
      </w:r>
      <w:r w:rsidR="000D1F1A" w:rsidRPr="005D702A">
        <w:rPr>
          <w:rFonts w:ascii="Times New Roman" w:hAnsi="Times New Roman" w:cs="Times New Roman" w:hint="eastAsia"/>
          <w:b/>
          <w:bCs/>
          <w:sz w:val="24"/>
          <w:szCs w:val="24"/>
          <w:lang w:val="en-GB"/>
        </w:rPr>
        <w:t>Fig.4</w:t>
      </w:r>
      <w:r w:rsidR="000D1F1A">
        <w:rPr>
          <w:rFonts w:ascii="Times New Roman" w:hAnsi="Times New Roman" w:cs="Times New Roman" w:hint="eastAsia"/>
          <w:b/>
          <w:bCs/>
          <w:sz w:val="24"/>
          <w:szCs w:val="24"/>
          <w:lang w:val="en-GB"/>
        </w:rPr>
        <w:t>e</w:t>
      </w:r>
      <w:r w:rsidR="000D1F1A" w:rsidRPr="007F1B4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p>
    <w:p w14:paraId="23F883B9" w14:textId="68C7AAF0" w:rsidR="00A0556F" w:rsidRPr="007F1B4B" w:rsidRDefault="00482FE8" w:rsidP="006D1B4E">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066656">
        <w:rPr>
          <w:rFonts w:ascii="Times New Roman" w:hAnsi="Times New Roman" w:cs="Times New Roman" w:hint="eastAsia"/>
          <w:sz w:val="24"/>
          <w:szCs w:val="24"/>
          <w:lang w:val="en-GB"/>
        </w:rPr>
        <w:t>ratio of org</w:t>
      </w:r>
      <w:r w:rsidR="00066656" w:rsidRPr="00D26A58">
        <w:rPr>
          <w:rFonts w:ascii="Times New Roman" w:hAnsi="Times New Roman" w:cs="Times New Roman" w:hint="eastAsia"/>
          <w:sz w:val="24"/>
          <w:szCs w:val="24"/>
          <w:lang w:val="en-GB"/>
        </w:rPr>
        <w:t>anic carbon and water-soluble magnesium</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8265</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w:t>
      </w:r>
      <w:r w:rsidR="00D26A58" w:rsidRPr="00D26A58">
        <w:rPr>
          <w:rFonts w:ascii="Times New Roman" w:hAnsi="Times New Roman" w:cs="Times New Roman" w:hint="eastAsia"/>
          <w:sz w:val="24"/>
          <w:szCs w:val="24"/>
          <w:lang w:val="en-GB"/>
        </w:rPr>
        <w:t>2.35e-05</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w:t>
      </w:r>
      <w:r w:rsidR="000912E4" w:rsidRPr="00D26A58">
        <w:rPr>
          <w:rFonts w:hint="eastAsia"/>
        </w:rPr>
        <w:t xml:space="preserve"> </w:t>
      </w:r>
      <w:r w:rsidR="00766F99" w:rsidRPr="00D26A58">
        <w:rPr>
          <w:rFonts w:ascii="Times New Roman" w:hAnsi="Times New Roman" w:cs="Times New Roman" w:hint="eastAsia"/>
          <w:sz w:val="24"/>
          <w:szCs w:val="24"/>
          <w:lang w:val="en-GB"/>
        </w:rPr>
        <w:t>ra</w:t>
      </w:r>
      <w:r w:rsidR="00766F99">
        <w:rPr>
          <w:rFonts w:ascii="Times New Roman" w:hAnsi="Times New Roman" w:cs="Times New Roman" w:hint="eastAsia"/>
          <w:sz w:val="24"/>
          <w:szCs w:val="24"/>
          <w:lang w:val="en-GB"/>
        </w:rPr>
        <w:t>tio of alkali hydrolyzed nitrogen and available phosphorus</w:t>
      </w:r>
      <w:r w:rsidR="003009DF">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sz w:val="24"/>
          <w:szCs w:val="24"/>
          <w:lang w:val="en-GB"/>
        </w:rPr>
        <w:t xml:space="preserve">(Pearson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6976</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w:t>
      </w:r>
      <w:r w:rsidR="00D26A58" w:rsidRPr="00D26A58">
        <w:rPr>
          <w:rFonts w:ascii="Times New Roman" w:hAnsi="Times New Roman" w:cs="Times New Roman" w:hint="eastAsia"/>
          <w:sz w:val="24"/>
          <w:szCs w:val="24"/>
          <w:lang w:val="en-GB"/>
        </w:rPr>
        <w:t>013</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alkali hydrolyzed nitr</w:t>
      </w:r>
      <w:r w:rsidR="00066656" w:rsidRPr="00D26A58">
        <w:rPr>
          <w:rFonts w:ascii="Times New Roman" w:hAnsi="Times New Roman" w:cs="Times New Roman" w:hint="eastAsia"/>
          <w:sz w:val="24"/>
          <w:szCs w:val="24"/>
          <w:lang w:val="en-GB"/>
        </w:rPr>
        <w:t>ogen</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7815</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w:t>
      </w:r>
      <w:r w:rsidR="00D26A58" w:rsidRPr="00D26A58">
        <w:rPr>
          <w:rFonts w:ascii="Times New Roman" w:hAnsi="Times New Roman" w:cs="Times New Roman" w:hint="eastAsia"/>
          <w:sz w:val="24"/>
          <w:szCs w:val="24"/>
          <w:lang w:val="en-GB"/>
        </w:rPr>
        <w:t>001</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066656" w:rsidRPr="00D26A58">
        <w:rPr>
          <w:rFonts w:ascii="Times New Roman" w:hAnsi="Times New Roman" w:cs="Times New Roman" w:hint="eastAsia"/>
          <w:sz w:val="24"/>
          <w:szCs w:val="24"/>
          <w:lang w:val="en-GB"/>
        </w:rPr>
        <w:t>ra</w:t>
      </w:r>
      <w:r w:rsidR="00066656">
        <w:rPr>
          <w:rFonts w:ascii="Times New Roman" w:hAnsi="Times New Roman" w:cs="Times New Roman" w:hint="eastAsia"/>
          <w:sz w:val="24"/>
          <w:szCs w:val="24"/>
          <w:lang w:val="en-GB"/>
        </w:rPr>
        <w:t>tio of inorganic carbon and water-sol</w:t>
      </w:r>
      <w:r w:rsidR="00066656" w:rsidRPr="00D26A58">
        <w:rPr>
          <w:rFonts w:ascii="Times New Roman" w:hAnsi="Times New Roman" w:cs="Times New Roman" w:hint="eastAsia"/>
          <w:sz w:val="24"/>
          <w:szCs w:val="24"/>
          <w:lang w:val="en-GB"/>
        </w:rPr>
        <w:t>uble calcium</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4951</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w:t>
      </w:r>
      <w:r w:rsidR="00D26A58" w:rsidRPr="00D26A58">
        <w:rPr>
          <w:rFonts w:ascii="Times New Roman" w:hAnsi="Times New Roman" w:cs="Times New Roman" w:hint="eastAsia"/>
          <w:sz w:val="24"/>
          <w:szCs w:val="24"/>
          <w:lang w:val="en-GB"/>
        </w:rPr>
        <w:t>367</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066656" w:rsidRPr="00D26A58">
        <w:rPr>
          <w:rFonts w:ascii="Times New Roman" w:hAnsi="Times New Roman" w:cs="Times New Roman" w:hint="eastAsia"/>
          <w:sz w:val="24"/>
          <w:szCs w:val="24"/>
          <w:lang w:val="en-GB"/>
        </w:rPr>
        <w:t>ra</w:t>
      </w:r>
      <w:r w:rsidR="00066656">
        <w:rPr>
          <w:rFonts w:ascii="Times New Roman" w:hAnsi="Times New Roman" w:cs="Times New Roman" w:hint="eastAsia"/>
          <w:sz w:val="24"/>
          <w:szCs w:val="24"/>
          <w:lang w:val="en-GB"/>
        </w:rPr>
        <w:t>tio of organic carbon and water-solub</w:t>
      </w:r>
      <w:r w:rsidR="00066656" w:rsidRPr="00D26A58">
        <w:rPr>
          <w:rFonts w:ascii="Times New Roman" w:hAnsi="Times New Roman" w:cs="Times New Roman" w:hint="eastAsia"/>
          <w:sz w:val="24"/>
          <w:szCs w:val="24"/>
          <w:lang w:val="en-GB"/>
        </w:rPr>
        <w:t>le calcium</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0.5</w:t>
      </w:r>
      <w:r w:rsidR="00D26A58" w:rsidRPr="00D26A58">
        <w:rPr>
          <w:rFonts w:ascii="Times New Roman" w:hAnsi="Times New Roman" w:cs="Times New Roman" w:hint="eastAsia"/>
          <w:sz w:val="24"/>
          <w:szCs w:val="24"/>
          <w:lang w:val="en-GB"/>
        </w:rPr>
        <w:t>610</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0.01</w:t>
      </w:r>
      <w:r w:rsidR="00D26A58" w:rsidRPr="00D26A58">
        <w:rPr>
          <w:rFonts w:ascii="Times New Roman" w:hAnsi="Times New Roman" w:cs="Times New Roman" w:hint="eastAsia"/>
          <w:sz w:val="24"/>
          <w:szCs w:val="24"/>
          <w:lang w:val="en-GB"/>
        </w:rPr>
        <w:t>54</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organic carbon and water-soluble potassi</w:t>
      </w:r>
      <w:r w:rsidR="00066656" w:rsidRPr="00D26A58">
        <w:rPr>
          <w:rFonts w:ascii="Times New Roman" w:hAnsi="Times New Roman" w:cs="Times New Roman" w:hint="eastAsia"/>
          <w:sz w:val="24"/>
          <w:szCs w:val="24"/>
          <w:lang w:val="en-GB"/>
        </w:rPr>
        <w:t>um</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6142</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w:t>
      </w:r>
      <w:r w:rsidR="00D26A58" w:rsidRPr="00D26A58">
        <w:rPr>
          <w:rFonts w:ascii="Times New Roman" w:hAnsi="Times New Roman" w:cs="Times New Roman" w:hint="eastAsia"/>
          <w:sz w:val="24"/>
          <w:szCs w:val="24"/>
          <w:lang w:val="en-GB"/>
        </w:rPr>
        <w:t>067</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066656" w:rsidRPr="00D26A58">
        <w:rPr>
          <w:rFonts w:ascii="Times New Roman" w:hAnsi="Times New Roman" w:cs="Times New Roman" w:hint="eastAsia"/>
          <w:sz w:val="24"/>
          <w:szCs w:val="24"/>
          <w:lang w:val="en-GB"/>
        </w:rPr>
        <w:t>ratio of organic carbon and available phosphorus</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8443</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w:t>
      </w:r>
      <w:r w:rsidR="00D26A58" w:rsidRPr="00D26A58">
        <w:rPr>
          <w:rFonts w:ascii="Times New Roman" w:hAnsi="Times New Roman" w:cs="Times New Roman" w:hint="eastAsia"/>
          <w:sz w:val="24"/>
          <w:szCs w:val="24"/>
          <w:lang w:val="en-GB"/>
        </w:rPr>
        <w:t>1.06e-05</w:t>
      </w:r>
      <w:r w:rsidR="003009DF" w:rsidRPr="00D26A58">
        <w:rPr>
          <w:rFonts w:ascii="Times New Roman" w:hAnsi="Times New Roman" w:cs="Times New Roman" w:hint="eastAsia"/>
          <w:sz w:val="24"/>
          <w:szCs w:val="24"/>
          <w:lang w:val="en-GB"/>
        </w:rPr>
        <w:t>)</w:t>
      </w:r>
      <w:r w:rsidR="000912E4" w:rsidRPr="00D26A58">
        <w:rPr>
          <w:rFonts w:ascii="Times New Roman" w:hAnsi="Times New Roman" w:cs="Times New Roman" w:hint="eastAsia"/>
          <w:sz w:val="24"/>
          <w:szCs w:val="24"/>
          <w:lang w:val="en-GB"/>
        </w:rPr>
        <w:t xml:space="preserve">, </w:t>
      </w:r>
      <w:r w:rsidR="008363DF" w:rsidRPr="00D26A58">
        <w:rPr>
          <w:rFonts w:ascii="Times New Roman" w:hAnsi="Times New Roman" w:cs="Times New Roman" w:hint="eastAsia"/>
          <w:sz w:val="24"/>
          <w:szCs w:val="24"/>
          <w:lang w:val="en-GB"/>
        </w:rPr>
        <w:t>ratio o</w:t>
      </w:r>
      <w:r w:rsidR="008363DF">
        <w:rPr>
          <w:rFonts w:ascii="Times New Roman" w:hAnsi="Times New Roman" w:cs="Times New Roman" w:hint="eastAsia"/>
          <w:sz w:val="24"/>
          <w:szCs w:val="24"/>
          <w:lang w:val="en-GB"/>
        </w:rPr>
        <w:t>f al</w:t>
      </w:r>
      <w:r w:rsidR="008363DF" w:rsidRPr="00D26A58">
        <w:rPr>
          <w:rFonts w:ascii="Times New Roman" w:hAnsi="Times New Roman" w:cs="Times New Roman" w:hint="eastAsia"/>
          <w:sz w:val="24"/>
          <w:szCs w:val="24"/>
          <w:lang w:val="en-GB"/>
        </w:rPr>
        <w:t>kali hydrolyzed nitrogen and water-soluble magnesium</w:t>
      </w:r>
      <w:r w:rsidR="003009DF" w:rsidRPr="00D26A58">
        <w:rPr>
          <w:rFonts w:ascii="Times New Roman" w:hAnsi="Times New Roman" w:cs="Times New Roman" w:hint="eastAsia"/>
          <w:sz w:val="24"/>
          <w:szCs w:val="24"/>
          <w:lang w:val="en-GB"/>
        </w:rPr>
        <w:t xml:space="preserve"> (Pearson </w:t>
      </w:r>
      <w:r w:rsidR="003009DF" w:rsidRPr="00D26A58">
        <w:rPr>
          <w:rFonts w:ascii="Times New Roman" w:hAnsi="Times New Roman" w:cs="Times New Roman"/>
          <w:sz w:val="24"/>
          <w:szCs w:val="24"/>
          <w:lang w:val="en-GB"/>
        </w:rPr>
        <w:t>correlation</w:t>
      </w:r>
      <w:r w:rsidR="003009DF" w:rsidRPr="00D26A58">
        <w:rPr>
          <w:rFonts w:ascii="Times New Roman" w:hAnsi="Times New Roman" w:cs="Times New Roman" w:hint="eastAsia"/>
          <w:sz w:val="24"/>
          <w:szCs w:val="24"/>
          <w:lang w:val="en-GB"/>
        </w:rPr>
        <w:t xml:space="preserve"> r = 0.</w:t>
      </w:r>
      <w:r w:rsidR="00D26A58" w:rsidRPr="00D26A58">
        <w:rPr>
          <w:rFonts w:ascii="Times New Roman" w:hAnsi="Times New Roman" w:cs="Times New Roman" w:hint="eastAsia"/>
          <w:sz w:val="24"/>
          <w:szCs w:val="24"/>
          <w:lang w:val="en-GB"/>
        </w:rPr>
        <w:t>6501</w:t>
      </w:r>
      <w:r w:rsidR="003009DF" w:rsidRPr="00D26A58">
        <w:rPr>
          <w:rFonts w:ascii="Times New Roman" w:hAnsi="Times New Roman" w:cs="Times New Roman" w:hint="eastAsia"/>
          <w:sz w:val="24"/>
          <w:szCs w:val="24"/>
          <w:lang w:val="en-GB"/>
        </w:rPr>
        <w:t xml:space="preserve">, </w:t>
      </w:r>
      <w:r w:rsidR="003009DF" w:rsidRPr="00D26A58">
        <w:rPr>
          <w:rFonts w:ascii="Times New Roman" w:hAnsi="Times New Roman" w:cs="Times New Roman" w:hint="eastAsia"/>
          <w:i/>
          <w:iCs/>
          <w:sz w:val="24"/>
          <w:szCs w:val="24"/>
          <w:lang w:val="en-GB"/>
        </w:rPr>
        <w:t>p</w:t>
      </w:r>
      <w:r w:rsidR="003009DF" w:rsidRPr="00D26A58">
        <w:rPr>
          <w:rFonts w:ascii="Times New Roman" w:hAnsi="Times New Roman" w:cs="Times New Roman" w:hint="eastAsia"/>
          <w:sz w:val="24"/>
          <w:szCs w:val="24"/>
          <w:lang w:val="en-GB"/>
        </w:rPr>
        <w:t xml:space="preserve"> = 0.0</w:t>
      </w:r>
      <w:r w:rsidR="00D26A58" w:rsidRPr="00D26A58">
        <w:rPr>
          <w:rFonts w:ascii="Times New Roman" w:hAnsi="Times New Roman" w:cs="Times New Roman" w:hint="eastAsia"/>
          <w:sz w:val="24"/>
          <w:szCs w:val="24"/>
          <w:lang w:val="en-GB"/>
        </w:rPr>
        <w:t>035</w:t>
      </w:r>
      <w:r w:rsidR="003009DF" w:rsidRPr="00D26A58">
        <w:rPr>
          <w:rFonts w:ascii="Times New Roman" w:hAnsi="Times New Roman" w:cs="Times New Roman" w:hint="eastAsia"/>
          <w:sz w:val="24"/>
          <w:szCs w:val="24"/>
          <w:lang w:val="en-GB"/>
        </w:rPr>
        <w:t xml:space="preserve">) </w:t>
      </w:r>
      <w:r w:rsidR="007F1B4B" w:rsidRPr="00D26A58">
        <w:rPr>
          <w:rFonts w:ascii="Times New Roman" w:hAnsi="Times New Roman" w:cs="Times New Roman" w:hint="eastAsia"/>
          <w:sz w:val="24"/>
          <w:szCs w:val="24"/>
          <w:lang w:val="en-GB"/>
        </w:rPr>
        <w:t>signific</w:t>
      </w:r>
      <w:r w:rsidR="007F1B4B" w:rsidRPr="007F1B4B">
        <w:rPr>
          <w:rFonts w:ascii="Times New Roman" w:hAnsi="Times New Roman" w:cs="Times New Roman" w:hint="eastAsia"/>
          <w:sz w:val="24"/>
          <w:szCs w:val="24"/>
          <w:lang w:val="en-GB"/>
        </w:rPr>
        <w:t>antly positively affect</w:t>
      </w:r>
      <w:r w:rsidR="003009DF">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w:t>
      </w:r>
      <w:bookmarkStart w:id="36" w:name="_Hlk178151399"/>
      <w:r w:rsidR="007F1B4B" w:rsidRPr="007F1B4B">
        <w:rPr>
          <w:rFonts w:ascii="Times New Roman" w:hAnsi="Times New Roman" w:cs="Times New Roman" w:hint="eastAsia"/>
          <w:sz w:val="24"/>
          <w:szCs w:val="24"/>
          <w:lang w:val="en-GB"/>
        </w:rPr>
        <w:t>soil total carbon density</w:t>
      </w:r>
      <w:bookmarkEnd w:id="36"/>
      <w:r w:rsidR="007F1B4B" w:rsidRPr="007F1B4B">
        <w:rPr>
          <w:rFonts w:ascii="Times New Roman" w:hAnsi="Times New Roman" w:cs="Times New Roman" w:hint="eastAsia"/>
          <w:sz w:val="24"/>
          <w:szCs w:val="24"/>
          <w:lang w:val="en-GB"/>
        </w:rPr>
        <w:t xml:space="preserve"> (</w:t>
      </w:r>
      <w:r w:rsidR="007F1B4B" w:rsidRPr="000D1F1A">
        <w:rPr>
          <w:rFonts w:ascii="Times New Roman" w:hAnsi="Times New Roman" w:cs="Times New Roman" w:hint="eastAsia"/>
          <w:b/>
          <w:bCs/>
          <w:sz w:val="24"/>
          <w:szCs w:val="24"/>
          <w:lang w:val="en-GB"/>
        </w:rPr>
        <w:t>Fig.</w:t>
      </w:r>
      <w:r w:rsidR="00FC0C1E" w:rsidRPr="000D1F1A">
        <w:rPr>
          <w:rFonts w:ascii="Times New Roman" w:hAnsi="Times New Roman" w:cs="Times New Roman" w:hint="eastAsia"/>
          <w:b/>
          <w:bCs/>
          <w:sz w:val="24"/>
          <w:szCs w:val="24"/>
          <w:lang w:val="en-GB"/>
        </w:rPr>
        <w:t>4</w:t>
      </w:r>
      <w:r w:rsidR="000D1F1A" w:rsidRPr="000D1F1A">
        <w:rPr>
          <w:rFonts w:ascii="Times New Roman" w:hAnsi="Times New Roman" w:cs="Times New Roman" w:hint="eastAsia"/>
          <w:b/>
          <w:bCs/>
          <w:sz w:val="24"/>
          <w:szCs w:val="24"/>
          <w:lang w:val="en-GB"/>
        </w:rPr>
        <w:t>f</w:t>
      </w:r>
      <w:r w:rsidR="007F1B4B" w:rsidRPr="007F1B4B">
        <w:rPr>
          <w:rFonts w:ascii="Times New Roman" w:hAnsi="Times New Roman" w:cs="Times New Roman" w:hint="eastAsia"/>
          <w:sz w:val="24"/>
          <w:szCs w:val="24"/>
          <w:lang w:val="en-GB"/>
        </w:rPr>
        <w:t>)</w:t>
      </w:r>
      <w:r w:rsidR="003009DF">
        <w:rPr>
          <w:rFonts w:ascii="Times New Roman" w:hAnsi="Times New Roman" w:cs="Times New Roman" w:hint="eastAsia"/>
          <w:sz w:val="24"/>
          <w:szCs w:val="24"/>
          <w:lang w:val="en-GB"/>
        </w:rPr>
        <w:t>.</w:t>
      </w:r>
      <w:r w:rsidR="008F17B7">
        <w:rPr>
          <w:rFonts w:ascii="Times New Roman" w:hAnsi="Times New Roman" w:cs="Times New Roman" w:hint="eastAsia"/>
          <w:sz w:val="24"/>
          <w:szCs w:val="24"/>
          <w:lang w:val="en-GB"/>
        </w:rPr>
        <w:t xml:space="preserve"> This supported that t</w:t>
      </w:r>
      <w:r w:rsidR="003009DF">
        <w:rPr>
          <w:rFonts w:ascii="Times New Roman" w:hAnsi="Times New Roman" w:cs="Times New Roman" w:hint="eastAsia"/>
          <w:sz w:val="24"/>
          <w:szCs w:val="24"/>
          <w:lang w:val="en-GB"/>
        </w:rPr>
        <w:t xml:space="preserve">he ratio of </w:t>
      </w:r>
      <w:r w:rsidR="00EF4796" w:rsidRPr="00EF4796">
        <w:rPr>
          <w:rFonts w:ascii="Times New Roman" w:hAnsi="Times New Roman" w:cs="Times New Roman" w:hint="eastAsia"/>
          <w:sz w:val="24"/>
          <w:szCs w:val="24"/>
          <w:lang w:val="en-GB"/>
        </w:rPr>
        <w:t>available nitrogen</w:t>
      </w:r>
      <w:r w:rsidR="003009DF">
        <w:rPr>
          <w:rFonts w:ascii="Times New Roman" w:hAnsi="Times New Roman" w:cs="Times New Roman" w:hint="eastAsia"/>
          <w:sz w:val="24"/>
          <w:szCs w:val="24"/>
          <w:lang w:val="en-GB"/>
        </w:rPr>
        <w:t xml:space="preserve"> and</w:t>
      </w:r>
      <w:r w:rsidR="00EF4796" w:rsidRPr="00EF4796">
        <w:rPr>
          <w:rFonts w:ascii="Times New Roman" w:hAnsi="Times New Roman" w:cs="Times New Roman" w:hint="eastAsia"/>
          <w:sz w:val="24"/>
          <w:szCs w:val="24"/>
          <w:lang w:val="en-GB"/>
        </w:rPr>
        <w:t xml:space="preserve"> available magnesium</w:t>
      </w:r>
      <w:r w:rsidR="00A0556F">
        <w:rPr>
          <w:rFonts w:ascii="Times New Roman" w:hAnsi="Times New Roman" w:cs="Times New Roman" w:hint="eastAsia"/>
          <w:sz w:val="24"/>
          <w:szCs w:val="24"/>
          <w:lang w:val="en-GB"/>
        </w:rPr>
        <w:t xml:space="preserve"> increased the </w:t>
      </w:r>
      <w:r w:rsidR="00EF3379" w:rsidRPr="00EF3379">
        <w:rPr>
          <w:rFonts w:ascii="Times New Roman" w:hAnsi="Times New Roman" w:cs="Times New Roman" w:hint="eastAsia"/>
          <w:sz w:val="24"/>
          <w:szCs w:val="24"/>
          <w:lang w:val="en-GB"/>
        </w:rPr>
        <w:t>soil total carbon density</w:t>
      </w:r>
      <w:r w:rsidR="00EF3379">
        <w:rPr>
          <w:rFonts w:ascii="Times New Roman" w:hAnsi="Times New Roman" w:cs="Times New Roman" w:hint="eastAsia"/>
          <w:sz w:val="24"/>
          <w:szCs w:val="24"/>
          <w:lang w:val="en-GB"/>
        </w:rPr>
        <w:t xml:space="preserve"> </w:t>
      </w:r>
      <w:r w:rsidR="00EF3379">
        <w:rPr>
          <w:rFonts w:ascii="Times New Roman" w:hAnsi="Times New Roman" w:cs="Times New Roman"/>
          <w:sz w:val="24"/>
          <w:szCs w:val="24"/>
          <w:lang w:val="en-GB"/>
        </w:rPr>
        <w:fldChar w:fldCharType="begin"/>
      </w:r>
      <w:r w:rsidR="0039787F">
        <w:rPr>
          <w:rFonts w:ascii="Times New Roman" w:hAnsi="Times New Roman" w:cs="Times New Roman"/>
          <w:sz w:val="24"/>
          <w:szCs w:val="24"/>
          <w:lang w:val="en-GB"/>
        </w:rPr>
        <w:instrText xml:space="preserve"> ADDIN EN.CITE &lt;EndNote&gt;&lt;Cite&gt;&lt;Author&gt;Ding&lt;/Author&gt;&lt;Year&gt;2020&lt;/Year&gt;&lt;RecNum&gt;518&lt;/RecNum&gt;&lt;DisplayText&gt;[2]&lt;/DisplayText&gt;&lt;record&gt;&lt;rec-number&gt;518&lt;/rec-number&gt;&lt;foreign-keys&gt;&lt;key app="EN" db-id="5f2srts5s2fa5deef06xt5zmavaaa2xvwawz" timestamp="1726707893"&gt;518&lt;/key&gt;&lt;key app="ENWeb" db-id=""&gt;0&lt;/key&gt;&lt;/foreign-keys&gt;&lt;ref-type name="Journal Article"&gt;17&lt;/ref-type&gt;&lt;contributors&gt;&lt;authors&gt;&lt;author&gt;Ding, L.,&lt;/author&gt;&lt;author&gt;Wang, P.,&lt;/author&gt;&lt;author&gt;Zhang, W.,&lt;/author&gt;&lt;author&gt;Zhang, Y.,&lt;/author&gt;&lt;author&gt;Li, S.,&lt;/author&gt;&lt;author&gt;Wei, X.,&lt;/author&gt;&lt;author&gt;Chen, X.,&lt;/author&gt;&lt;author&gt;Zhang, Y.,&lt;/author&gt;&lt;author&gt;Yang, F.&lt;/author&gt;&lt;/authors&gt;&lt;/contributors&gt;&lt;titles&gt;&lt;title&gt;Soil stoichiometry modulates effects of shrub encroachment on soil carbon concentration and stock in a subalpine grassland&lt;/title&gt;&lt;secondary-title&gt;iForest-Biogeosciences and Forestry&lt;/secondary-title&gt;&lt;/titles&gt;&lt;periodical&gt;&lt;full-title&gt;iForest-Biogeosciences and Forestry&lt;/full-title&gt;&lt;/periodical&gt;&lt;pages&gt;65&lt;/pages&gt;&lt;volume&gt;13&lt;/volume&gt;&lt;number&gt;1&lt;/number&gt;&lt;dates&gt;&lt;year&gt;2020&lt;/year&gt;&lt;/dates&gt;&lt;urls&gt;&lt;/urls&gt;&lt;/record&gt;&lt;/Cite&gt;&lt;/EndNote&gt;</w:instrText>
      </w:r>
      <w:r w:rsidR="00EF3379">
        <w:rPr>
          <w:rFonts w:ascii="Times New Roman" w:hAnsi="Times New Roman" w:cs="Times New Roman"/>
          <w:sz w:val="24"/>
          <w:szCs w:val="24"/>
          <w:lang w:val="en-GB"/>
        </w:rPr>
        <w:fldChar w:fldCharType="separate"/>
      </w:r>
      <w:r w:rsidR="0039787F">
        <w:rPr>
          <w:rFonts w:ascii="Times New Roman" w:hAnsi="Times New Roman" w:cs="Times New Roman"/>
          <w:noProof/>
          <w:sz w:val="24"/>
          <w:szCs w:val="24"/>
          <w:lang w:val="en-GB"/>
        </w:rPr>
        <w:t>[2]</w:t>
      </w:r>
      <w:r w:rsidR="00EF3379">
        <w:rPr>
          <w:rFonts w:ascii="Times New Roman" w:hAnsi="Times New Roman" w:cs="Times New Roman"/>
          <w:sz w:val="24"/>
          <w:szCs w:val="24"/>
          <w:lang w:val="en-GB"/>
        </w:rPr>
        <w:fldChar w:fldCharType="end"/>
      </w:r>
      <w:r w:rsidR="003009DF">
        <w:rPr>
          <w:rFonts w:ascii="Times New Roman" w:hAnsi="Times New Roman" w:cs="Times New Roman" w:hint="eastAsia"/>
          <w:sz w:val="24"/>
          <w:szCs w:val="24"/>
          <w:lang w:val="en-GB"/>
        </w:rPr>
        <w:t>.</w:t>
      </w:r>
    </w:p>
    <w:p w14:paraId="08A42C2C" w14:textId="4B18C6DD" w:rsidR="007F1B4B" w:rsidRPr="007F1B4B" w:rsidRDefault="003009DF" w:rsidP="003009DF">
      <w:pPr>
        <w:spacing w:line="360" w:lineRule="auto"/>
        <w:rPr>
          <w:rFonts w:ascii="Times New Roman" w:hAnsi="Times New Roman" w:cs="Times New Roman"/>
          <w:sz w:val="24"/>
          <w:szCs w:val="24"/>
          <w:lang w:val="en-GB"/>
        </w:rPr>
      </w:pPr>
      <w:r w:rsidRPr="009021A6">
        <w:rPr>
          <w:rFonts w:ascii="Times New Roman" w:hAnsi="Times New Roman" w:cs="Times New Roman" w:hint="eastAsia"/>
          <w:sz w:val="24"/>
          <w:szCs w:val="24"/>
          <w:lang w:val="en-GB"/>
        </w:rPr>
        <w:t xml:space="preserve">The </w:t>
      </w:r>
      <w:r w:rsidR="00B15443" w:rsidRPr="009021A6">
        <w:rPr>
          <w:rFonts w:ascii="Times New Roman" w:hAnsi="Times New Roman" w:cs="Times New Roman" w:hint="eastAsia"/>
          <w:sz w:val="24"/>
          <w:szCs w:val="24"/>
          <w:lang w:val="en-GB"/>
        </w:rPr>
        <w:t>ratio of available phosphorus and water-soluble potassium</w:t>
      </w:r>
      <w:r w:rsidRPr="009021A6">
        <w:rPr>
          <w:rFonts w:ascii="Times New Roman" w:hAnsi="Times New Roman" w:cs="Times New Roman" w:hint="eastAsia"/>
          <w:sz w:val="24"/>
          <w:szCs w:val="24"/>
          <w:lang w:val="en-GB"/>
        </w:rPr>
        <w:t xml:space="preserve"> (Pearson </w:t>
      </w:r>
      <w:r w:rsidRPr="009021A6">
        <w:rPr>
          <w:rFonts w:ascii="Times New Roman" w:hAnsi="Times New Roman" w:cs="Times New Roman"/>
          <w:sz w:val="24"/>
          <w:szCs w:val="24"/>
          <w:lang w:val="en-GB"/>
        </w:rPr>
        <w:t>correlation</w:t>
      </w:r>
      <w:r w:rsidRPr="009021A6">
        <w:rPr>
          <w:rFonts w:ascii="Times New Roman" w:hAnsi="Times New Roman" w:cs="Times New Roman" w:hint="eastAsia"/>
          <w:sz w:val="24"/>
          <w:szCs w:val="24"/>
          <w:lang w:val="en-GB"/>
        </w:rPr>
        <w:t xml:space="preserve"> r = </w:t>
      </w:r>
      <w:r w:rsidR="009021A6" w:rsidRPr="009021A6">
        <w:rPr>
          <w:rFonts w:ascii="Times New Roman" w:hAnsi="Times New Roman" w:cs="Times New Roman" w:hint="eastAsia"/>
          <w:sz w:val="24"/>
          <w:szCs w:val="24"/>
          <w:lang w:val="en-GB"/>
        </w:rPr>
        <w:t>-</w:t>
      </w:r>
      <w:r w:rsidRPr="009021A6">
        <w:rPr>
          <w:rFonts w:ascii="Times New Roman" w:hAnsi="Times New Roman" w:cs="Times New Roman" w:hint="eastAsia"/>
          <w:sz w:val="24"/>
          <w:szCs w:val="24"/>
          <w:lang w:val="en-GB"/>
        </w:rPr>
        <w:t>0.</w:t>
      </w:r>
      <w:r w:rsidR="009021A6" w:rsidRPr="009021A6">
        <w:rPr>
          <w:rFonts w:ascii="Times New Roman" w:hAnsi="Times New Roman" w:cs="Times New Roman" w:hint="eastAsia"/>
          <w:sz w:val="24"/>
          <w:szCs w:val="24"/>
          <w:lang w:val="en-GB"/>
        </w:rPr>
        <w:t>6512</w:t>
      </w:r>
      <w:r w:rsidRPr="009021A6">
        <w:rPr>
          <w:rFonts w:ascii="Times New Roman" w:hAnsi="Times New Roman" w:cs="Times New Roman" w:hint="eastAsia"/>
          <w:sz w:val="24"/>
          <w:szCs w:val="24"/>
          <w:lang w:val="en-GB"/>
        </w:rPr>
        <w:t xml:space="preserve">, </w:t>
      </w:r>
      <w:r w:rsidRPr="009021A6">
        <w:rPr>
          <w:rFonts w:ascii="Times New Roman" w:hAnsi="Times New Roman" w:cs="Times New Roman" w:hint="eastAsia"/>
          <w:i/>
          <w:iCs/>
          <w:sz w:val="24"/>
          <w:szCs w:val="24"/>
          <w:lang w:val="en-GB"/>
        </w:rPr>
        <w:t>p</w:t>
      </w:r>
      <w:r w:rsidRPr="009021A6">
        <w:rPr>
          <w:rFonts w:ascii="Times New Roman" w:hAnsi="Times New Roman" w:cs="Times New Roman" w:hint="eastAsia"/>
          <w:sz w:val="24"/>
          <w:szCs w:val="24"/>
          <w:lang w:val="en-GB"/>
        </w:rPr>
        <w:t xml:space="preserve"> = 0.0</w:t>
      </w:r>
      <w:r w:rsidR="009021A6" w:rsidRPr="009021A6">
        <w:rPr>
          <w:rFonts w:ascii="Times New Roman" w:hAnsi="Times New Roman" w:cs="Times New Roman" w:hint="eastAsia"/>
          <w:sz w:val="24"/>
          <w:szCs w:val="24"/>
          <w:lang w:val="en-GB"/>
        </w:rPr>
        <w:t>034</w:t>
      </w:r>
      <w:r w:rsidRPr="009021A6">
        <w:rPr>
          <w:rFonts w:ascii="Times New Roman" w:hAnsi="Times New Roman" w:cs="Times New Roman" w:hint="eastAsia"/>
          <w:sz w:val="24"/>
          <w:szCs w:val="24"/>
          <w:lang w:val="en-GB"/>
        </w:rPr>
        <w:t>)</w:t>
      </w:r>
      <w:r w:rsidR="007F1B4B" w:rsidRPr="009021A6">
        <w:rPr>
          <w:rFonts w:ascii="Times New Roman" w:hAnsi="Times New Roman" w:cs="Times New Roman" w:hint="eastAsia"/>
          <w:sz w:val="24"/>
          <w:szCs w:val="24"/>
          <w:lang w:val="en-GB"/>
        </w:rPr>
        <w:t xml:space="preserve"> si</w:t>
      </w:r>
      <w:r w:rsidR="007F1B4B" w:rsidRPr="007F1B4B">
        <w:rPr>
          <w:rFonts w:ascii="Times New Roman" w:hAnsi="Times New Roman" w:cs="Times New Roman" w:hint="eastAsia"/>
          <w:sz w:val="24"/>
          <w:szCs w:val="24"/>
          <w:lang w:val="en-GB"/>
        </w:rPr>
        <w:t>gnificantly negatively impact</w:t>
      </w:r>
      <w:r>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soil total carbon density (</w:t>
      </w:r>
      <w:r w:rsidR="007F1B4B" w:rsidRPr="009021A6">
        <w:rPr>
          <w:rFonts w:ascii="Times New Roman" w:hAnsi="Times New Roman" w:cs="Times New Roman" w:hint="eastAsia"/>
          <w:b/>
          <w:bCs/>
          <w:sz w:val="24"/>
          <w:szCs w:val="24"/>
          <w:lang w:val="en-GB"/>
        </w:rPr>
        <w:t>Fig.</w:t>
      </w:r>
      <w:r w:rsidR="00FC0C1E" w:rsidRPr="009021A6">
        <w:rPr>
          <w:rFonts w:ascii="Times New Roman" w:hAnsi="Times New Roman" w:cs="Times New Roman" w:hint="eastAsia"/>
          <w:b/>
          <w:bCs/>
          <w:sz w:val="24"/>
          <w:szCs w:val="24"/>
          <w:lang w:val="en-GB"/>
        </w:rPr>
        <w:t>4</w:t>
      </w:r>
      <w:r w:rsidR="007F1B4B" w:rsidRPr="009021A6">
        <w:rPr>
          <w:rFonts w:ascii="Times New Roman" w:hAnsi="Times New Roman" w:cs="Times New Roman" w:hint="eastAsia"/>
          <w:b/>
          <w:bCs/>
          <w:sz w:val="24"/>
          <w:szCs w:val="24"/>
          <w:lang w:val="en-GB"/>
        </w:rPr>
        <w:t>f</w:t>
      </w:r>
      <w:r w:rsidR="007F1B4B" w:rsidRPr="007F1B4B">
        <w:rPr>
          <w:rFonts w:ascii="Times New Roman" w:hAnsi="Times New Roman" w:cs="Times New Roman" w:hint="eastAsia"/>
          <w:sz w:val="24"/>
          <w:szCs w:val="24"/>
          <w:lang w:val="en-GB"/>
        </w:rPr>
        <w:t>).</w:t>
      </w:r>
    </w:p>
    <w:p w14:paraId="2168973D" w14:textId="2147EA31" w:rsidR="007F1B4B" w:rsidRPr="007F1B4B" w:rsidRDefault="003009DF" w:rsidP="003009DF">
      <w:pPr>
        <w:spacing w:line="360" w:lineRule="auto"/>
        <w:rPr>
          <w:rFonts w:ascii="Times New Roman" w:hAnsi="Times New Roman" w:cs="Times New Roman"/>
          <w:sz w:val="24"/>
          <w:szCs w:val="24"/>
          <w:lang w:val="en-GB"/>
        </w:rPr>
      </w:pPr>
      <w:r w:rsidRPr="0062498B">
        <w:rPr>
          <w:rFonts w:ascii="Times New Roman" w:hAnsi="Times New Roman" w:cs="Times New Roman" w:hint="eastAsia"/>
          <w:sz w:val="24"/>
          <w:szCs w:val="24"/>
          <w:lang w:val="en-GB"/>
        </w:rPr>
        <w:t>The</w:t>
      </w:r>
      <w:r w:rsidR="007F1B4B" w:rsidRPr="0062498B">
        <w:rPr>
          <w:rFonts w:ascii="Times New Roman" w:hAnsi="Times New Roman" w:cs="Times New Roman" w:hint="eastAsia"/>
          <w:sz w:val="24"/>
          <w:szCs w:val="24"/>
          <w:lang w:val="en-GB"/>
        </w:rPr>
        <w:t xml:space="preserve"> </w:t>
      </w:r>
      <w:r w:rsidR="00066656" w:rsidRPr="0062498B">
        <w:rPr>
          <w:rFonts w:ascii="Times New Roman" w:hAnsi="Times New Roman" w:cs="Times New Roman" w:hint="eastAsia"/>
          <w:sz w:val="24"/>
          <w:szCs w:val="24"/>
          <w:lang w:val="en-GB"/>
        </w:rPr>
        <w:t>ratio of organic carbon and available phosphorus</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0.</w:t>
      </w:r>
      <w:r w:rsidR="0062498B" w:rsidRPr="0062498B">
        <w:rPr>
          <w:rFonts w:ascii="Times New Roman" w:hAnsi="Times New Roman" w:cs="Times New Roman" w:hint="eastAsia"/>
          <w:sz w:val="24"/>
          <w:szCs w:val="24"/>
          <w:lang w:val="en-GB"/>
        </w:rPr>
        <w:t>8647</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w:t>
      </w:r>
      <w:r w:rsidR="0062498B" w:rsidRPr="0062498B">
        <w:rPr>
          <w:rFonts w:ascii="Times New Roman" w:hAnsi="Times New Roman" w:cs="Times New Roman" w:hint="eastAsia"/>
          <w:sz w:val="24"/>
          <w:szCs w:val="24"/>
          <w:lang w:val="en-GB"/>
        </w:rPr>
        <w:t>3.65e-06</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w:t>
      </w:r>
      <w:r w:rsidR="005A4E43" w:rsidRPr="0062498B">
        <w:rPr>
          <w:rFonts w:hint="eastAsia"/>
        </w:rPr>
        <w:t xml:space="preserve"> </w:t>
      </w:r>
      <w:r w:rsidR="00066656" w:rsidRPr="0062498B">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atio of or</w:t>
      </w:r>
      <w:r w:rsidR="00066656" w:rsidRPr="0062498B">
        <w:rPr>
          <w:rFonts w:ascii="Times New Roman" w:hAnsi="Times New Roman" w:cs="Times New Roman" w:hint="eastAsia"/>
          <w:sz w:val="24"/>
          <w:szCs w:val="24"/>
          <w:lang w:val="en-GB"/>
        </w:rPr>
        <w:t>ganic carbon and water-soluble potassium</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w:t>
      </w:r>
      <w:r w:rsidR="0062498B" w:rsidRPr="0062498B">
        <w:rPr>
          <w:rFonts w:ascii="Times New Roman" w:hAnsi="Times New Roman" w:cs="Times New Roman" w:hint="eastAsia"/>
          <w:sz w:val="24"/>
          <w:szCs w:val="24"/>
          <w:lang w:val="en-GB"/>
        </w:rPr>
        <w:t>0.9574</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w:t>
      </w:r>
      <w:r w:rsidR="0062498B" w:rsidRPr="0062498B">
        <w:rPr>
          <w:rFonts w:ascii="Times New Roman" w:hAnsi="Times New Roman" w:cs="Times New Roman" w:hint="eastAsia"/>
          <w:sz w:val="24"/>
          <w:szCs w:val="24"/>
          <w:lang w:val="en-GB"/>
        </w:rPr>
        <w:t>4.78e-10</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066656" w:rsidRPr="0062498B">
        <w:rPr>
          <w:rFonts w:ascii="Times New Roman" w:hAnsi="Times New Roman" w:cs="Times New Roman" w:hint="eastAsia"/>
          <w:sz w:val="24"/>
          <w:szCs w:val="24"/>
          <w:lang w:val="en-GB"/>
        </w:rPr>
        <w:t>r</w:t>
      </w:r>
      <w:r w:rsidR="00066656">
        <w:rPr>
          <w:rFonts w:ascii="Times New Roman" w:hAnsi="Times New Roman" w:cs="Times New Roman" w:hint="eastAsia"/>
          <w:sz w:val="24"/>
          <w:szCs w:val="24"/>
          <w:lang w:val="en-GB"/>
        </w:rPr>
        <w:t xml:space="preserve">atio </w:t>
      </w:r>
      <w:r w:rsidR="00066656" w:rsidRPr="0062498B">
        <w:rPr>
          <w:rFonts w:ascii="Times New Roman" w:hAnsi="Times New Roman" w:cs="Times New Roman" w:hint="eastAsia"/>
          <w:sz w:val="24"/>
          <w:szCs w:val="24"/>
          <w:lang w:val="en-GB"/>
        </w:rPr>
        <w:t>of organic carbon and alkali hydrolyzed nitrogen</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0.</w:t>
      </w:r>
      <w:r w:rsidR="0062498B" w:rsidRPr="0062498B">
        <w:rPr>
          <w:rFonts w:ascii="Times New Roman" w:hAnsi="Times New Roman" w:cs="Times New Roman" w:hint="eastAsia"/>
          <w:sz w:val="24"/>
          <w:szCs w:val="24"/>
          <w:lang w:val="en-GB"/>
        </w:rPr>
        <w:t>7018</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0.0</w:t>
      </w:r>
      <w:r w:rsidR="0062498B" w:rsidRPr="0062498B">
        <w:rPr>
          <w:rFonts w:ascii="Times New Roman" w:hAnsi="Times New Roman" w:cs="Times New Roman" w:hint="eastAsia"/>
          <w:sz w:val="24"/>
          <w:szCs w:val="24"/>
          <w:lang w:val="en-GB"/>
        </w:rPr>
        <w:t>012</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766F99" w:rsidRPr="0062498B">
        <w:rPr>
          <w:rFonts w:ascii="Times New Roman" w:hAnsi="Times New Roman" w:cs="Times New Roman" w:hint="eastAsia"/>
          <w:sz w:val="24"/>
          <w:szCs w:val="24"/>
          <w:lang w:val="en-GB"/>
        </w:rPr>
        <w:t>rati</w:t>
      </w:r>
      <w:r w:rsidR="00766F99">
        <w:rPr>
          <w:rFonts w:ascii="Times New Roman" w:hAnsi="Times New Roman" w:cs="Times New Roman" w:hint="eastAsia"/>
          <w:sz w:val="24"/>
          <w:szCs w:val="24"/>
          <w:lang w:val="en-GB"/>
        </w:rPr>
        <w:t>o of alkali hydrolyzed nitrogen and available ph</w:t>
      </w:r>
      <w:r w:rsidR="00766F99" w:rsidRPr="0062498B">
        <w:rPr>
          <w:rFonts w:ascii="Times New Roman" w:hAnsi="Times New Roman" w:cs="Times New Roman" w:hint="eastAsia"/>
          <w:sz w:val="24"/>
          <w:szCs w:val="24"/>
          <w:lang w:val="en-GB"/>
        </w:rPr>
        <w:t>osphorus</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0.</w:t>
      </w:r>
      <w:r w:rsidR="0062498B" w:rsidRPr="0062498B">
        <w:rPr>
          <w:rFonts w:ascii="Times New Roman" w:hAnsi="Times New Roman" w:cs="Times New Roman" w:hint="eastAsia"/>
          <w:sz w:val="24"/>
          <w:szCs w:val="24"/>
          <w:lang w:val="en-GB"/>
        </w:rPr>
        <w:t>8257</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w:t>
      </w:r>
      <w:r w:rsidR="0062498B" w:rsidRPr="0062498B">
        <w:rPr>
          <w:rFonts w:ascii="Times New Roman" w:hAnsi="Times New Roman" w:cs="Times New Roman" w:hint="eastAsia"/>
          <w:sz w:val="24"/>
          <w:szCs w:val="24"/>
          <w:lang w:val="en-GB"/>
        </w:rPr>
        <w:t>2.44e-05</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766F99" w:rsidRPr="0062498B">
        <w:rPr>
          <w:rFonts w:ascii="Times New Roman" w:hAnsi="Times New Roman" w:cs="Times New Roman" w:hint="eastAsia"/>
          <w:sz w:val="24"/>
          <w:szCs w:val="24"/>
          <w:lang w:val="en-GB"/>
        </w:rPr>
        <w:t>rati</w:t>
      </w:r>
      <w:r w:rsidR="00766F99">
        <w:rPr>
          <w:rFonts w:ascii="Times New Roman" w:hAnsi="Times New Roman" w:cs="Times New Roman" w:hint="eastAsia"/>
          <w:sz w:val="24"/>
          <w:szCs w:val="24"/>
          <w:lang w:val="en-GB"/>
        </w:rPr>
        <w:t>o of available phosphorus and water-soluble sod</w:t>
      </w:r>
      <w:r w:rsidR="00766F99" w:rsidRPr="0062498B">
        <w:rPr>
          <w:rFonts w:ascii="Times New Roman" w:hAnsi="Times New Roman" w:cs="Times New Roman" w:hint="eastAsia"/>
          <w:sz w:val="24"/>
          <w:szCs w:val="24"/>
          <w:lang w:val="en-GB"/>
        </w:rPr>
        <w:t>ium</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0.</w:t>
      </w:r>
      <w:r w:rsidR="0062498B" w:rsidRPr="0062498B">
        <w:rPr>
          <w:rFonts w:ascii="Times New Roman" w:hAnsi="Times New Roman" w:cs="Times New Roman" w:hint="eastAsia"/>
          <w:sz w:val="24"/>
          <w:szCs w:val="24"/>
          <w:lang w:val="en-GB"/>
        </w:rPr>
        <w:t>8077</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w:t>
      </w:r>
      <w:r w:rsidR="0062498B" w:rsidRPr="0062498B">
        <w:rPr>
          <w:rFonts w:ascii="Times New Roman" w:hAnsi="Times New Roman" w:cs="Times New Roman" w:hint="eastAsia"/>
          <w:sz w:val="24"/>
          <w:szCs w:val="24"/>
          <w:lang w:val="en-GB"/>
        </w:rPr>
        <w:t>5.03e-05</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ratio of alkali hy</w:t>
      </w:r>
      <w:r w:rsidR="00066656" w:rsidRPr="0062498B">
        <w:rPr>
          <w:rFonts w:ascii="Times New Roman" w:hAnsi="Times New Roman" w:cs="Times New Roman" w:hint="eastAsia"/>
          <w:sz w:val="24"/>
          <w:szCs w:val="24"/>
          <w:lang w:val="en-GB"/>
        </w:rPr>
        <w:t>drolyzed nitrogen and water-soluble calcium</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t>correlation</w:t>
      </w:r>
      <w:r w:rsidRPr="0062498B">
        <w:rPr>
          <w:rFonts w:ascii="Times New Roman" w:hAnsi="Times New Roman" w:cs="Times New Roman" w:hint="eastAsia"/>
          <w:sz w:val="24"/>
          <w:szCs w:val="24"/>
          <w:lang w:val="en-GB"/>
        </w:rPr>
        <w:t xml:space="preserve"> r = 0.</w:t>
      </w:r>
      <w:r w:rsidR="0062498B" w:rsidRPr="0062498B">
        <w:rPr>
          <w:rFonts w:ascii="Times New Roman" w:hAnsi="Times New Roman" w:cs="Times New Roman" w:hint="eastAsia"/>
          <w:sz w:val="24"/>
          <w:szCs w:val="24"/>
          <w:lang w:val="en-GB"/>
        </w:rPr>
        <w:t>9536</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w:t>
      </w:r>
      <w:r w:rsidR="0062498B" w:rsidRPr="0062498B">
        <w:rPr>
          <w:rFonts w:ascii="Times New Roman" w:hAnsi="Times New Roman" w:cs="Times New Roman" w:hint="eastAsia"/>
          <w:sz w:val="24"/>
          <w:szCs w:val="24"/>
          <w:lang w:val="en-GB"/>
        </w:rPr>
        <w:t>9.2</w:t>
      </w:r>
      <w:r w:rsidRPr="0062498B">
        <w:rPr>
          <w:rFonts w:ascii="Times New Roman" w:hAnsi="Times New Roman" w:cs="Times New Roman" w:hint="eastAsia"/>
          <w:sz w:val="24"/>
          <w:szCs w:val="24"/>
          <w:lang w:val="en-GB"/>
        </w:rPr>
        <w:t>9</w:t>
      </w:r>
      <w:r w:rsidR="0062498B" w:rsidRPr="0062498B">
        <w:rPr>
          <w:rFonts w:ascii="Times New Roman" w:hAnsi="Times New Roman" w:cs="Times New Roman" w:hint="eastAsia"/>
          <w:sz w:val="24"/>
          <w:szCs w:val="24"/>
          <w:lang w:val="en-GB"/>
        </w:rPr>
        <w:t>e-10</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066656">
        <w:rPr>
          <w:rFonts w:ascii="Times New Roman" w:hAnsi="Times New Roman" w:cs="Times New Roman" w:hint="eastAsia"/>
          <w:sz w:val="24"/>
          <w:szCs w:val="24"/>
          <w:lang w:val="en-GB"/>
        </w:rPr>
        <w:t xml:space="preserve">ratio of </w:t>
      </w:r>
      <w:r w:rsidR="00066656" w:rsidRPr="0062498B">
        <w:rPr>
          <w:rFonts w:ascii="Times New Roman" w:hAnsi="Times New Roman" w:cs="Times New Roman" w:hint="eastAsia"/>
          <w:sz w:val="24"/>
          <w:szCs w:val="24"/>
          <w:lang w:val="en-GB"/>
        </w:rPr>
        <w:t>inorganic carbon and water-soluble sodium</w:t>
      </w:r>
      <w:r w:rsidRPr="0062498B">
        <w:rPr>
          <w:rFonts w:ascii="Times New Roman" w:hAnsi="Times New Roman" w:cs="Times New Roman" w:hint="eastAsia"/>
          <w:sz w:val="24"/>
          <w:szCs w:val="24"/>
          <w:lang w:val="en-GB"/>
        </w:rPr>
        <w:t xml:space="preserve"> (Pearson </w:t>
      </w:r>
      <w:r w:rsidRPr="0062498B">
        <w:rPr>
          <w:rFonts w:ascii="Times New Roman" w:hAnsi="Times New Roman" w:cs="Times New Roman"/>
          <w:sz w:val="24"/>
          <w:szCs w:val="24"/>
          <w:lang w:val="en-GB"/>
        </w:rPr>
        <w:lastRenderedPageBreak/>
        <w:t>correlation</w:t>
      </w:r>
      <w:r w:rsidRPr="0062498B">
        <w:rPr>
          <w:rFonts w:ascii="Times New Roman" w:hAnsi="Times New Roman" w:cs="Times New Roman" w:hint="eastAsia"/>
          <w:sz w:val="24"/>
          <w:szCs w:val="24"/>
          <w:lang w:val="en-GB"/>
        </w:rPr>
        <w:t xml:space="preserve"> r = 0.5</w:t>
      </w:r>
      <w:r w:rsidR="0062498B" w:rsidRPr="0062498B">
        <w:rPr>
          <w:rFonts w:ascii="Times New Roman" w:hAnsi="Times New Roman" w:cs="Times New Roman" w:hint="eastAsia"/>
          <w:sz w:val="24"/>
          <w:szCs w:val="24"/>
          <w:lang w:val="en-GB"/>
        </w:rPr>
        <w:t>487</w:t>
      </w:r>
      <w:r w:rsidRPr="0062498B">
        <w:rPr>
          <w:rFonts w:ascii="Times New Roman" w:hAnsi="Times New Roman" w:cs="Times New Roman" w:hint="eastAsia"/>
          <w:sz w:val="24"/>
          <w:szCs w:val="24"/>
          <w:lang w:val="en-GB"/>
        </w:rPr>
        <w:t xml:space="preserve">, </w:t>
      </w:r>
      <w:r w:rsidRPr="0062498B">
        <w:rPr>
          <w:rFonts w:ascii="Times New Roman" w:hAnsi="Times New Roman" w:cs="Times New Roman" w:hint="eastAsia"/>
          <w:i/>
          <w:iCs/>
          <w:sz w:val="24"/>
          <w:szCs w:val="24"/>
          <w:lang w:val="en-GB"/>
        </w:rPr>
        <w:t>p</w:t>
      </w:r>
      <w:r w:rsidRPr="0062498B">
        <w:rPr>
          <w:rFonts w:ascii="Times New Roman" w:hAnsi="Times New Roman" w:cs="Times New Roman" w:hint="eastAsia"/>
          <w:sz w:val="24"/>
          <w:szCs w:val="24"/>
          <w:lang w:val="en-GB"/>
        </w:rPr>
        <w:t xml:space="preserve"> = 0.01</w:t>
      </w:r>
      <w:r w:rsidR="0062498B" w:rsidRPr="0062498B">
        <w:rPr>
          <w:rFonts w:ascii="Times New Roman" w:hAnsi="Times New Roman" w:cs="Times New Roman" w:hint="eastAsia"/>
          <w:sz w:val="24"/>
          <w:szCs w:val="24"/>
          <w:lang w:val="en-GB"/>
        </w:rPr>
        <w:t>84</w:t>
      </w:r>
      <w:r w:rsidRPr="0062498B">
        <w:rPr>
          <w:rFonts w:ascii="Times New Roman" w:hAnsi="Times New Roman" w:cs="Times New Roman" w:hint="eastAsia"/>
          <w:sz w:val="24"/>
          <w:szCs w:val="24"/>
          <w:lang w:val="en-GB"/>
        </w:rPr>
        <w:t>)</w:t>
      </w:r>
      <w:r w:rsidR="005A4E43" w:rsidRPr="0062498B">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hydrolyzed nitrogen and water-soluble sod</w:t>
      </w:r>
      <w:r w:rsidR="00B15443" w:rsidRPr="00771B2A">
        <w:rPr>
          <w:rFonts w:ascii="Times New Roman" w:hAnsi="Times New Roman" w:cs="Times New Roman" w:hint="eastAsia"/>
          <w:sz w:val="24"/>
          <w:szCs w:val="24"/>
          <w:lang w:val="en-GB"/>
        </w:rPr>
        <w:t>ium</w:t>
      </w:r>
      <w:r w:rsidRPr="00771B2A">
        <w:rPr>
          <w:rFonts w:ascii="Times New Roman" w:hAnsi="Times New Roman" w:cs="Times New Roman" w:hint="eastAsia"/>
          <w:sz w:val="24"/>
          <w:szCs w:val="24"/>
          <w:lang w:val="en-GB"/>
        </w:rPr>
        <w:t xml:space="preserve"> (Pearson </w:t>
      </w:r>
      <w:r w:rsidRPr="00771B2A">
        <w:rPr>
          <w:rFonts w:ascii="Times New Roman" w:hAnsi="Times New Roman" w:cs="Times New Roman"/>
          <w:sz w:val="24"/>
          <w:szCs w:val="24"/>
          <w:lang w:val="en-GB"/>
        </w:rPr>
        <w:t>correlation</w:t>
      </w:r>
      <w:r w:rsidRPr="00771B2A">
        <w:rPr>
          <w:rFonts w:ascii="Times New Roman" w:hAnsi="Times New Roman" w:cs="Times New Roman" w:hint="eastAsia"/>
          <w:sz w:val="24"/>
          <w:szCs w:val="24"/>
          <w:lang w:val="en-GB"/>
        </w:rPr>
        <w:t xml:space="preserve"> r = 0.</w:t>
      </w:r>
      <w:r w:rsidR="0062498B" w:rsidRPr="00771B2A">
        <w:rPr>
          <w:rFonts w:ascii="Times New Roman" w:hAnsi="Times New Roman" w:cs="Times New Roman" w:hint="eastAsia"/>
          <w:sz w:val="24"/>
          <w:szCs w:val="24"/>
          <w:lang w:val="en-GB"/>
        </w:rPr>
        <w:t>9269</w:t>
      </w:r>
      <w:r w:rsidRPr="00771B2A">
        <w:rPr>
          <w:rFonts w:ascii="Times New Roman" w:hAnsi="Times New Roman" w:cs="Times New Roman" w:hint="eastAsia"/>
          <w:sz w:val="24"/>
          <w:szCs w:val="24"/>
          <w:lang w:val="en-GB"/>
        </w:rPr>
        <w:t xml:space="preserve">, </w:t>
      </w:r>
      <w:r w:rsidRPr="00771B2A">
        <w:rPr>
          <w:rFonts w:ascii="Times New Roman" w:hAnsi="Times New Roman" w:cs="Times New Roman" w:hint="eastAsia"/>
          <w:i/>
          <w:iCs/>
          <w:sz w:val="24"/>
          <w:szCs w:val="24"/>
          <w:lang w:val="en-GB"/>
        </w:rPr>
        <w:t>p</w:t>
      </w:r>
      <w:r w:rsidRPr="00771B2A">
        <w:rPr>
          <w:rFonts w:ascii="Times New Roman" w:hAnsi="Times New Roman" w:cs="Times New Roman" w:hint="eastAsia"/>
          <w:sz w:val="24"/>
          <w:szCs w:val="24"/>
          <w:lang w:val="en-GB"/>
        </w:rPr>
        <w:t xml:space="preserve"> = </w:t>
      </w:r>
      <w:r w:rsidR="00771B2A" w:rsidRPr="00771B2A">
        <w:rPr>
          <w:rFonts w:ascii="Times New Roman" w:hAnsi="Times New Roman" w:cs="Times New Roman" w:hint="eastAsia"/>
          <w:sz w:val="24"/>
          <w:szCs w:val="24"/>
          <w:lang w:val="en-GB"/>
        </w:rPr>
        <w:t>3.26e-08</w:t>
      </w:r>
      <w:r w:rsidRPr="00771B2A">
        <w:rPr>
          <w:rFonts w:ascii="Times New Roman" w:hAnsi="Times New Roman" w:cs="Times New Roman" w:hint="eastAsia"/>
          <w:sz w:val="24"/>
          <w:szCs w:val="24"/>
          <w:lang w:val="en-GB"/>
        </w:rPr>
        <w:t>)</w:t>
      </w:r>
      <w:r w:rsidR="005A4E43" w:rsidRPr="00771B2A">
        <w:rPr>
          <w:rFonts w:ascii="Times New Roman" w:hAnsi="Times New Roman" w:cs="Times New Roman" w:hint="eastAsia"/>
          <w:sz w:val="24"/>
          <w:szCs w:val="24"/>
          <w:lang w:val="en-GB"/>
        </w:rPr>
        <w:t xml:space="preserve">, </w:t>
      </w:r>
      <w:r w:rsidR="00B15443" w:rsidRPr="00771B2A">
        <w:rPr>
          <w:rFonts w:ascii="Times New Roman" w:hAnsi="Times New Roman" w:cs="Times New Roman" w:hint="eastAsia"/>
          <w:sz w:val="24"/>
          <w:szCs w:val="24"/>
          <w:lang w:val="en-GB"/>
        </w:rPr>
        <w:t>r</w:t>
      </w:r>
      <w:r w:rsidR="00B15443">
        <w:rPr>
          <w:rFonts w:ascii="Times New Roman" w:hAnsi="Times New Roman" w:cs="Times New Roman" w:hint="eastAsia"/>
          <w:sz w:val="24"/>
          <w:szCs w:val="24"/>
          <w:lang w:val="en-GB"/>
        </w:rPr>
        <w:t>atio of available phosphorus and water-solub</w:t>
      </w:r>
      <w:r w:rsidR="00B15443" w:rsidRPr="00771B2A">
        <w:rPr>
          <w:rFonts w:ascii="Times New Roman" w:hAnsi="Times New Roman" w:cs="Times New Roman" w:hint="eastAsia"/>
          <w:sz w:val="24"/>
          <w:szCs w:val="24"/>
          <w:lang w:val="en-GB"/>
        </w:rPr>
        <w:t>le calcium</w:t>
      </w:r>
      <w:r w:rsidRPr="00771B2A">
        <w:rPr>
          <w:rFonts w:ascii="Times New Roman" w:hAnsi="Times New Roman" w:cs="Times New Roman" w:hint="eastAsia"/>
          <w:sz w:val="24"/>
          <w:szCs w:val="24"/>
          <w:lang w:val="en-GB"/>
        </w:rPr>
        <w:t xml:space="preserve"> (Pearson </w:t>
      </w:r>
      <w:r w:rsidRPr="00771B2A">
        <w:rPr>
          <w:rFonts w:ascii="Times New Roman" w:hAnsi="Times New Roman" w:cs="Times New Roman"/>
          <w:sz w:val="24"/>
          <w:szCs w:val="24"/>
          <w:lang w:val="en-GB"/>
        </w:rPr>
        <w:t>correlation</w:t>
      </w:r>
      <w:r w:rsidRPr="00771B2A">
        <w:rPr>
          <w:rFonts w:ascii="Times New Roman" w:hAnsi="Times New Roman" w:cs="Times New Roman" w:hint="eastAsia"/>
          <w:sz w:val="24"/>
          <w:szCs w:val="24"/>
          <w:lang w:val="en-GB"/>
        </w:rPr>
        <w:t xml:space="preserve"> r = 0.</w:t>
      </w:r>
      <w:r w:rsidR="00771B2A" w:rsidRPr="00771B2A">
        <w:rPr>
          <w:rFonts w:ascii="Times New Roman" w:hAnsi="Times New Roman" w:cs="Times New Roman" w:hint="eastAsia"/>
          <w:sz w:val="24"/>
          <w:szCs w:val="24"/>
          <w:lang w:val="en-GB"/>
        </w:rPr>
        <w:t>8658</w:t>
      </w:r>
      <w:r w:rsidRPr="00771B2A">
        <w:rPr>
          <w:rFonts w:ascii="Times New Roman" w:hAnsi="Times New Roman" w:cs="Times New Roman" w:hint="eastAsia"/>
          <w:sz w:val="24"/>
          <w:szCs w:val="24"/>
          <w:lang w:val="en-GB"/>
        </w:rPr>
        <w:t xml:space="preserve">, </w:t>
      </w:r>
      <w:r w:rsidRPr="00771B2A">
        <w:rPr>
          <w:rFonts w:ascii="Times New Roman" w:hAnsi="Times New Roman" w:cs="Times New Roman" w:hint="eastAsia"/>
          <w:i/>
          <w:iCs/>
          <w:sz w:val="24"/>
          <w:szCs w:val="24"/>
          <w:lang w:val="en-GB"/>
        </w:rPr>
        <w:t>p</w:t>
      </w:r>
      <w:r w:rsidRPr="00771B2A">
        <w:rPr>
          <w:rFonts w:ascii="Times New Roman" w:hAnsi="Times New Roman" w:cs="Times New Roman" w:hint="eastAsia"/>
          <w:sz w:val="24"/>
          <w:szCs w:val="24"/>
          <w:lang w:val="en-GB"/>
        </w:rPr>
        <w:t xml:space="preserve"> = </w:t>
      </w:r>
      <w:r w:rsidR="00771B2A" w:rsidRPr="00771B2A">
        <w:rPr>
          <w:rFonts w:ascii="Times New Roman" w:hAnsi="Times New Roman" w:cs="Times New Roman" w:hint="eastAsia"/>
          <w:sz w:val="24"/>
          <w:szCs w:val="24"/>
          <w:lang w:val="en-GB"/>
        </w:rPr>
        <w:t>3.45e-06</w:t>
      </w:r>
      <w:r w:rsidRPr="00771B2A">
        <w:rPr>
          <w:rFonts w:ascii="Times New Roman" w:hAnsi="Times New Roman" w:cs="Times New Roman" w:hint="eastAsia"/>
          <w:sz w:val="24"/>
          <w:szCs w:val="24"/>
          <w:lang w:val="en-GB"/>
        </w:rPr>
        <w:t>)</w:t>
      </w:r>
      <w:r w:rsidR="005A4E43" w:rsidRPr="00771B2A">
        <w:rPr>
          <w:rFonts w:ascii="Times New Roman" w:hAnsi="Times New Roman" w:cs="Times New Roman" w:hint="eastAsia"/>
          <w:sz w:val="24"/>
          <w:szCs w:val="24"/>
          <w:lang w:val="en-GB"/>
        </w:rPr>
        <w:t xml:space="preserve">, </w:t>
      </w:r>
      <w:r w:rsidR="00B15443">
        <w:rPr>
          <w:rFonts w:ascii="Times New Roman" w:hAnsi="Times New Roman" w:cs="Times New Roman" w:hint="eastAsia"/>
          <w:sz w:val="24"/>
          <w:szCs w:val="24"/>
          <w:lang w:val="en-GB"/>
        </w:rPr>
        <w:t>ratio of alkali hyd</w:t>
      </w:r>
      <w:r w:rsidR="00B15443" w:rsidRPr="00771B2A">
        <w:rPr>
          <w:rFonts w:ascii="Times New Roman" w:hAnsi="Times New Roman" w:cs="Times New Roman" w:hint="eastAsia"/>
          <w:sz w:val="24"/>
          <w:szCs w:val="24"/>
          <w:lang w:val="en-GB"/>
        </w:rPr>
        <w:t>rolyzed nitrogen and water-soluble potassium</w:t>
      </w:r>
      <w:r w:rsidRPr="00771B2A">
        <w:rPr>
          <w:rFonts w:ascii="Times New Roman" w:hAnsi="Times New Roman" w:cs="Times New Roman" w:hint="eastAsia"/>
          <w:sz w:val="24"/>
          <w:szCs w:val="24"/>
          <w:lang w:val="en-GB"/>
        </w:rPr>
        <w:t xml:space="preserve"> (Pearson </w:t>
      </w:r>
      <w:r w:rsidRPr="00771B2A">
        <w:rPr>
          <w:rFonts w:ascii="Times New Roman" w:hAnsi="Times New Roman" w:cs="Times New Roman"/>
          <w:sz w:val="24"/>
          <w:szCs w:val="24"/>
          <w:lang w:val="en-GB"/>
        </w:rPr>
        <w:t>correlation</w:t>
      </w:r>
      <w:r w:rsidRPr="00771B2A">
        <w:rPr>
          <w:rFonts w:ascii="Times New Roman" w:hAnsi="Times New Roman" w:cs="Times New Roman" w:hint="eastAsia"/>
          <w:sz w:val="24"/>
          <w:szCs w:val="24"/>
          <w:lang w:val="en-GB"/>
        </w:rPr>
        <w:t xml:space="preserve"> r = 0.</w:t>
      </w:r>
      <w:r w:rsidR="00771B2A" w:rsidRPr="00771B2A">
        <w:rPr>
          <w:rFonts w:ascii="Times New Roman" w:hAnsi="Times New Roman" w:cs="Times New Roman" w:hint="eastAsia"/>
          <w:sz w:val="24"/>
          <w:szCs w:val="24"/>
          <w:lang w:val="en-GB"/>
        </w:rPr>
        <w:t>8605</w:t>
      </w:r>
      <w:r w:rsidRPr="00771B2A">
        <w:rPr>
          <w:rFonts w:ascii="Times New Roman" w:hAnsi="Times New Roman" w:cs="Times New Roman" w:hint="eastAsia"/>
          <w:sz w:val="24"/>
          <w:szCs w:val="24"/>
          <w:lang w:val="en-GB"/>
        </w:rPr>
        <w:t xml:space="preserve">, </w:t>
      </w:r>
      <w:r w:rsidRPr="00771B2A">
        <w:rPr>
          <w:rFonts w:ascii="Times New Roman" w:hAnsi="Times New Roman" w:cs="Times New Roman" w:hint="eastAsia"/>
          <w:i/>
          <w:iCs/>
          <w:sz w:val="24"/>
          <w:szCs w:val="24"/>
          <w:lang w:val="en-GB"/>
        </w:rPr>
        <w:t>p</w:t>
      </w:r>
      <w:r w:rsidRPr="00771B2A">
        <w:rPr>
          <w:rFonts w:ascii="Times New Roman" w:hAnsi="Times New Roman" w:cs="Times New Roman" w:hint="eastAsia"/>
          <w:sz w:val="24"/>
          <w:szCs w:val="24"/>
          <w:lang w:val="en-GB"/>
        </w:rPr>
        <w:t xml:space="preserve"> = </w:t>
      </w:r>
      <w:r w:rsidR="00771B2A" w:rsidRPr="00771B2A">
        <w:rPr>
          <w:rFonts w:ascii="Times New Roman" w:hAnsi="Times New Roman" w:cs="Times New Roman" w:hint="eastAsia"/>
          <w:sz w:val="24"/>
          <w:szCs w:val="24"/>
          <w:lang w:val="en-GB"/>
        </w:rPr>
        <w:t>4.61e-06</w:t>
      </w:r>
      <w:r w:rsidRPr="00771B2A">
        <w:rPr>
          <w:rFonts w:ascii="Times New Roman" w:hAnsi="Times New Roman" w:cs="Times New Roman" w:hint="eastAsia"/>
          <w:sz w:val="24"/>
          <w:szCs w:val="24"/>
          <w:lang w:val="en-GB"/>
        </w:rPr>
        <w:t>)</w:t>
      </w:r>
      <w:r w:rsidR="005A4E43" w:rsidRPr="00771B2A">
        <w:rPr>
          <w:rFonts w:ascii="Times New Roman" w:hAnsi="Times New Roman" w:cs="Times New Roman" w:hint="eastAsia"/>
          <w:sz w:val="24"/>
          <w:szCs w:val="24"/>
          <w:lang w:val="en-GB"/>
        </w:rPr>
        <w:t xml:space="preserve">, </w:t>
      </w:r>
      <w:r w:rsidR="00066656" w:rsidRPr="00771B2A">
        <w:rPr>
          <w:rFonts w:ascii="Times New Roman" w:hAnsi="Times New Roman" w:cs="Times New Roman" w:hint="eastAsia"/>
          <w:sz w:val="24"/>
          <w:szCs w:val="24"/>
          <w:lang w:val="en-GB"/>
        </w:rPr>
        <w:t>ratio of organic carbon and water-soluble calcium</w:t>
      </w:r>
      <w:r w:rsidRPr="00771B2A">
        <w:rPr>
          <w:rFonts w:ascii="Times New Roman" w:hAnsi="Times New Roman" w:cs="Times New Roman" w:hint="eastAsia"/>
          <w:sz w:val="24"/>
          <w:szCs w:val="24"/>
          <w:lang w:val="en-GB"/>
        </w:rPr>
        <w:t xml:space="preserve"> (Pearson </w:t>
      </w:r>
      <w:r w:rsidRPr="00771B2A">
        <w:rPr>
          <w:rFonts w:ascii="Times New Roman" w:hAnsi="Times New Roman" w:cs="Times New Roman"/>
          <w:sz w:val="24"/>
          <w:szCs w:val="24"/>
          <w:lang w:val="en-GB"/>
        </w:rPr>
        <w:t>correlation</w:t>
      </w:r>
      <w:r w:rsidRPr="00771B2A">
        <w:rPr>
          <w:rFonts w:ascii="Times New Roman" w:hAnsi="Times New Roman" w:cs="Times New Roman" w:hint="eastAsia"/>
          <w:sz w:val="24"/>
          <w:szCs w:val="24"/>
          <w:lang w:val="en-GB"/>
        </w:rPr>
        <w:t xml:space="preserve"> r = 0.</w:t>
      </w:r>
      <w:r w:rsidR="00771B2A" w:rsidRPr="00771B2A">
        <w:rPr>
          <w:rFonts w:ascii="Times New Roman" w:hAnsi="Times New Roman" w:cs="Times New Roman" w:hint="eastAsia"/>
          <w:sz w:val="24"/>
          <w:szCs w:val="24"/>
          <w:lang w:val="en-GB"/>
        </w:rPr>
        <w:t>9870</w:t>
      </w:r>
      <w:r w:rsidRPr="00771B2A">
        <w:rPr>
          <w:rFonts w:ascii="Times New Roman" w:hAnsi="Times New Roman" w:cs="Times New Roman" w:hint="eastAsia"/>
          <w:sz w:val="24"/>
          <w:szCs w:val="24"/>
          <w:lang w:val="en-GB"/>
        </w:rPr>
        <w:t xml:space="preserve">, p = </w:t>
      </w:r>
      <w:r w:rsidR="00771B2A" w:rsidRPr="00771B2A">
        <w:rPr>
          <w:rFonts w:ascii="Times New Roman" w:hAnsi="Times New Roman" w:cs="Times New Roman" w:hint="eastAsia"/>
          <w:sz w:val="24"/>
          <w:szCs w:val="24"/>
          <w:lang w:val="en-GB"/>
        </w:rPr>
        <w:t>3.96e-14</w:t>
      </w:r>
      <w:r w:rsidRPr="00771B2A">
        <w:rPr>
          <w:rFonts w:ascii="Times New Roman" w:hAnsi="Times New Roman" w:cs="Times New Roman" w:hint="eastAsia"/>
          <w:sz w:val="24"/>
          <w:szCs w:val="24"/>
          <w:lang w:val="en-GB"/>
        </w:rPr>
        <w:t>)</w:t>
      </w:r>
      <w:r w:rsidR="005A4E43" w:rsidRPr="00771B2A">
        <w:rPr>
          <w:rFonts w:ascii="Times New Roman" w:hAnsi="Times New Roman" w:cs="Times New Roman" w:hint="eastAsia"/>
          <w:sz w:val="24"/>
          <w:szCs w:val="24"/>
          <w:lang w:val="en-GB"/>
        </w:rPr>
        <w:t xml:space="preserve">, </w:t>
      </w:r>
      <w:r w:rsidR="00066656" w:rsidRPr="00771B2A">
        <w:rPr>
          <w:rFonts w:ascii="Times New Roman" w:hAnsi="Times New Roman" w:cs="Times New Roman" w:hint="eastAsia"/>
          <w:sz w:val="24"/>
          <w:szCs w:val="24"/>
          <w:lang w:val="en-GB"/>
        </w:rPr>
        <w:t>rat</w:t>
      </w:r>
      <w:r w:rsidR="00066656">
        <w:rPr>
          <w:rFonts w:ascii="Times New Roman" w:hAnsi="Times New Roman" w:cs="Times New Roman" w:hint="eastAsia"/>
          <w:sz w:val="24"/>
          <w:szCs w:val="24"/>
          <w:lang w:val="en-GB"/>
        </w:rPr>
        <w:t>io of organic carbon and water-soluble sodium</w:t>
      </w:r>
      <w:r>
        <w:rPr>
          <w:rFonts w:ascii="Times New Roman" w:hAnsi="Times New Roman" w:cs="Times New Roman" w:hint="eastAsia"/>
          <w:sz w:val="24"/>
          <w:szCs w:val="24"/>
          <w:lang w:val="en-GB"/>
        </w:rPr>
        <w:t xml:space="preserve"> </w:t>
      </w:r>
      <w:r w:rsidRPr="00771B2A">
        <w:rPr>
          <w:rFonts w:ascii="Times New Roman" w:hAnsi="Times New Roman" w:cs="Times New Roman" w:hint="eastAsia"/>
          <w:sz w:val="24"/>
          <w:szCs w:val="24"/>
          <w:lang w:val="en-GB"/>
        </w:rPr>
        <w:t xml:space="preserve">(Pearson </w:t>
      </w:r>
      <w:r w:rsidRPr="00771B2A">
        <w:rPr>
          <w:rFonts w:ascii="Times New Roman" w:hAnsi="Times New Roman" w:cs="Times New Roman"/>
          <w:sz w:val="24"/>
          <w:szCs w:val="24"/>
          <w:lang w:val="en-GB"/>
        </w:rPr>
        <w:t>correlation</w:t>
      </w:r>
      <w:r w:rsidRPr="00771B2A">
        <w:rPr>
          <w:rFonts w:ascii="Times New Roman" w:hAnsi="Times New Roman" w:cs="Times New Roman" w:hint="eastAsia"/>
          <w:sz w:val="24"/>
          <w:szCs w:val="24"/>
          <w:lang w:val="en-GB"/>
        </w:rPr>
        <w:t xml:space="preserve"> r = 0.</w:t>
      </w:r>
      <w:r w:rsidR="00771B2A" w:rsidRPr="00771B2A">
        <w:rPr>
          <w:rFonts w:ascii="Times New Roman" w:hAnsi="Times New Roman" w:cs="Times New Roman" w:hint="eastAsia"/>
          <w:sz w:val="24"/>
          <w:szCs w:val="24"/>
          <w:lang w:val="en-GB"/>
        </w:rPr>
        <w:t>9877</w:t>
      </w:r>
      <w:r w:rsidRPr="00771B2A">
        <w:rPr>
          <w:rFonts w:ascii="Times New Roman" w:hAnsi="Times New Roman" w:cs="Times New Roman" w:hint="eastAsia"/>
          <w:sz w:val="24"/>
          <w:szCs w:val="24"/>
          <w:lang w:val="en-GB"/>
        </w:rPr>
        <w:t xml:space="preserve">, </w:t>
      </w:r>
      <w:r w:rsidRPr="00771B2A">
        <w:rPr>
          <w:rFonts w:ascii="Times New Roman" w:hAnsi="Times New Roman" w:cs="Times New Roman" w:hint="eastAsia"/>
          <w:i/>
          <w:iCs/>
          <w:sz w:val="24"/>
          <w:szCs w:val="24"/>
          <w:lang w:val="en-GB"/>
        </w:rPr>
        <w:t>p</w:t>
      </w:r>
      <w:r w:rsidRPr="00771B2A">
        <w:rPr>
          <w:rFonts w:ascii="Times New Roman" w:hAnsi="Times New Roman" w:cs="Times New Roman" w:hint="eastAsia"/>
          <w:sz w:val="24"/>
          <w:szCs w:val="24"/>
          <w:lang w:val="en-GB"/>
        </w:rPr>
        <w:t xml:space="preserve"> = </w:t>
      </w:r>
      <w:r w:rsidR="00771B2A" w:rsidRPr="00771B2A">
        <w:rPr>
          <w:rFonts w:ascii="Times New Roman" w:hAnsi="Times New Roman" w:cs="Times New Roman" w:hint="eastAsia"/>
          <w:sz w:val="24"/>
          <w:szCs w:val="24"/>
          <w:lang w:val="en-GB"/>
        </w:rPr>
        <w:t>2.47e-14</w:t>
      </w:r>
      <w:r w:rsidRPr="00771B2A">
        <w:rPr>
          <w:rFonts w:ascii="Times New Roman" w:hAnsi="Times New Roman" w:cs="Times New Roman" w:hint="eastAsia"/>
          <w:sz w:val="24"/>
          <w:szCs w:val="24"/>
          <w:lang w:val="en-GB"/>
        </w:rPr>
        <w:t>)</w:t>
      </w:r>
      <w:r w:rsidR="005A4E43" w:rsidRPr="00771B2A">
        <w:rPr>
          <w:rFonts w:ascii="Times New Roman" w:hAnsi="Times New Roman" w:cs="Times New Roman" w:hint="eastAsia"/>
          <w:sz w:val="24"/>
          <w:szCs w:val="24"/>
          <w:lang w:val="en-GB"/>
        </w:rPr>
        <w:t xml:space="preserve"> </w:t>
      </w:r>
      <w:r w:rsidR="007F1B4B" w:rsidRPr="00771B2A">
        <w:rPr>
          <w:rFonts w:ascii="Times New Roman" w:hAnsi="Times New Roman" w:cs="Times New Roman" w:hint="eastAsia"/>
          <w:sz w:val="24"/>
          <w:szCs w:val="24"/>
          <w:lang w:val="en-GB"/>
        </w:rPr>
        <w:t>si</w:t>
      </w:r>
      <w:r w:rsidR="007F1B4B" w:rsidRPr="007F1B4B">
        <w:rPr>
          <w:rFonts w:ascii="Times New Roman" w:hAnsi="Times New Roman" w:cs="Times New Roman" w:hint="eastAsia"/>
          <w:sz w:val="24"/>
          <w:szCs w:val="24"/>
          <w:lang w:val="en-GB"/>
        </w:rPr>
        <w:t>gnificantly positively impact</w:t>
      </w:r>
      <w:r>
        <w:rPr>
          <w:rFonts w:ascii="Times New Roman" w:hAnsi="Times New Roman" w:cs="Times New Roman" w:hint="eastAsia"/>
          <w:sz w:val="24"/>
          <w:szCs w:val="24"/>
          <w:lang w:val="en-GB"/>
        </w:rPr>
        <w:t>ed</w:t>
      </w:r>
      <w:r w:rsidR="007F1B4B" w:rsidRPr="007F1B4B">
        <w:rPr>
          <w:rFonts w:ascii="Times New Roman" w:hAnsi="Times New Roman" w:cs="Times New Roman" w:hint="eastAsia"/>
          <w:sz w:val="24"/>
          <w:szCs w:val="24"/>
          <w:lang w:val="en-GB"/>
        </w:rPr>
        <w:t xml:space="preserve"> the ratio of organic and inorganic carbon</w:t>
      </w:r>
      <w:r w:rsidR="000D1F1A" w:rsidRPr="007F1B4B">
        <w:rPr>
          <w:rFonts w:ascii="Times New Roman" w:hAnsi="Times New Roman" w:cs="Times New Roman" w:hint="eastAsia"/>
          <w:sz w:val="24"/>
          <w:szCs w:val="24"/>
          <w:lang w:val="en-GB"/>
        </w:rPr>
        <w:t xml:space="preserve"> (</w:t>
      </w:r>
      <w:r w:rsidR="000D1F1A" w:rsidRPr="005D702A">
        <w:rPr>
          <w:rFonts w:ascii="Times New Roman" w:hAnsi="Times New Roman" w:cs="Times New Roman" w:hint="eastAsia"/>
          <w:b/>
          <w:bCs/>
          <w:sz w:val="24"/>
          <w:szCs w:val="24"/>
          <w:lang w:val="en-GB"/>
        </w:rPr>
        <w:t>Fig.4</w:t>
      </w:r>
      <w:r w:rsidR="000D1F1A">
        <w:rPr>
          <w:rFonts w:ascii="Times New Roman" w:hAnsi="Times New Roman" w:cs="Times New Roman" w:hint="eastAsia"/>
          <w:b/>
          <w:bCs/>
          <w:sz w:val="24"/>
          <w:szCs w:val="24"/>
          <w:lang w:val="en-GB"/>
        </w:rPr>
        <w:t>g</w:t>
      </w:r>
      <w:r w:rsidR="000D1F1A" w:rsidRPr="007F1B4B">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w:t>
      </w:r>
    </w:p>
    <w:p w14:paraId="2F8A4DC9" w14:textId="403F3DA0" w:rsidR="000216D8" w:rsidRDefault="003009DF" w:rsidP="003009DF">
      <w:pPr>
        <w:spacing w:line="36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w:t>
      </w:r>
      <w:r w:rsidR="00066656">
        <w:rPr>
          <w:rFonts w:ascii="Times New Roman" w:hAnsi="Times New Roman" w:cs="Times New Roman" w:hint="eastAsia"/>
          <w:sz w:val="24"/>
          <w:szCs w:val="24"/>
          <w:lang w:val="en-GB"/>
        </w:rPr>
        <w:t>ratio of inorgan</w:t>
      </w:r>
      <w:r w:rsidR="00066656" w:rsidRPr="003439AF">
        <w:rPr>
          <w:rFonts w:ascii="Times New Roman" w:hAnsi="Times New Roman" w:cs="Times New Roman" w:hint="eastAsia"/>
          <w:sz w:val="24"/>
          <w:szCs w:val="24"/>
          <w:lang w:val="en-GB"/>
        </w:rPr>
        <w:t>ic carbon and water-soluble potassium</w:t>
      </w:r>
      <w:r w:rsidRPr="003439AF">
        <w:rPr>
          <w:rFonts w:ascii="Times New Roman" w:hAnsi="Times New Roman" w:cs="Times New Roman" w:hint="eastAsia"/>
          <w:sz w:val="24"/>
          <w:szCs w:val="24"/>
          <w:lang w:val="en-GB"/>
        </w:rPr>
        <w:t xml:space="preserve"> (Pearson </w:t>
      </w:r>
      <w:r w:rsidRPr="003439AF">
        <w:rPr>
          <w:rFonts w:ascii="Times New Roman" w:hAnsi="Times New Roman" w:cs="Times New Roman"/>
          <w:sz w:val="24"/>
          <w:szCs w:val="24"/>
          <w:lang w:val="en-GB"/>
        </w:rPr>
        <w:t>correlation</w:t>
      </w:r>
      <w:r w:rsidRPr="003439AF">
        <w:rPr>
          <w:rFonts w:ascii="Times New Roman" w:hAnsi="Times New Roman" w:cs="Times New Roman" w:hint="eastAsia"/>
          <w:sz w:val="24"/>
          <w:szCs w:val="24"/>
          <w:lang w:val="en-GB"/>
        </w:rPr>
        <w:t xml:space="preserve"> r = </w:t>
      </w:r>
      <w:r w:rsidR="003439AF" w:rsidRPr="003439AF">
        <w:rPr>
          <w:rFonts w:ascii="Times New Roman" w:hAnsi="Times New Roman" w:cs="Times New Roman" w:hint="eastAsia"/>
          <w:sz w:val="24"/>
          <w:szCs w:val="24"/>
          <w:lang w:val="en-GB"/>
        </w:rPr>
        <w:t>-</w:t>
      </w:r>
      <w:r w:rsidRPr="003439AF">
        <w:rPr>
          <w:rFonts w:ascii="Times New Roman" w:hAnsi="Times New Roman" w:cs="Times New Roman" w:hint="eastAsia"/>
          <w:sz w:val="24"/>
          <w:szCs w:val="24"/>
          <w:lang w:val="en-GB"/>
        </w:rPr>
        <w:t>0.</w:t>
      </w:r>
      <w:r w:rsidR="003439AF" w:rsidRPr="003439AF">
        <w:rPr>
          <w:rFonts w:ascii="Times New Roman" w:hAnsi="Times New Roman" w:cs="Times New Roman" w:hint="eastAsia"/>
          <w:sz w:val="24"/>
          <w:szCs w:val="24"/>
          <w:lang w:val="en-GB"/>
        </w:rPr>
        <w:t>9661</w:t>
      </w:r>
      <w:r w:rsidRPr="003439AF">
        <w:rPr>
          <w:rFonts w:ascii="Times New Roman" w:hAnsi="Times New Roman" w:cs="Times New Roman" w:hint="eastAsia"/>
          <w:sz w:val="24"/>
          <w:szCs w:val="24"/>
          <w:lang w:val="en-GB"/>
        </w:rPr>
        <w:t xml:space="preserve">, </w:t>
      </w:r>
      <w:r w:rsidRPr="003439AF">
        <w:rPr>
          <w:rFonts w:ascii="Times New Roman" w:hAnsi="Times New Roman" w:cs="Times New Roman" w:hint="eastAsia"/>
          <w:i/>
          <w:iCs/>
          <w:sz w:val="24"/>
          <w:szCs w:val="24"/>
          <w:lang w:val="en-GB"/>
        </w:rPr>
        <w:t>p</w:t>
      </w:r>
      <w:r w:rsidRPr="003439AF">
        <w:rPr>
          <w:rFonts w:ascii="Times New Roman" w:hAnsi="Times New Roman" w:cs="Times New Roman" w:hint="eastAsia"/>
          <w:sz w:val="24"/>
          <w:szCs w:val="24"/>
          <w:lang w:val="en-GB"/>
        </w:rPr>
        <w:t xml:space="preserve"> = </w:t>
      </w:r>
      <w:r w:rsidR="003439AF" w:rsidRPr="003439AF">
        <w:rPr>
          <w:rFonts w:ascii="Times New Roman" w:hAnsi="Times New Roman" w:cs="Times New Roman" w:hint="eastAsia"/>
          <w:sz w:val="24"/>
          <w:szCs w:val="24"/>
          <w:lang w:val="en-GB"/>
        </w:rPr>
        <w:t>7.87e-11</w:t>
      </w:r>
      <w:r w:rsidRPr="003439AF">
        <w:rPr>
          <w:rFonts w:ascii="Times New Roman" w:hAnsi="Times New Roman" w:cs="Times New Roman" w:hint="eastAsia"/>
          <w:sz w:val="24"/>
          <w:szCs w:val="24"/>
          <w:lang w:val="en-GB"/>
        </w:rPr>
        <w:t>)</w:t>
      </w:r>
      <w:r w:rsidR="005A4E43" w:rsidRPr="003439AF">
        <w:rPr>
          <w:rFonts w:ascii="Times New Roman" w:hAnsi="Times New Roman" w:cs="Times New Roman" w:hint="eastAsia"/>
          <w:sz w:val="24"/>
          <w:szCs w:val="24"/>
          <w:lang w:val="en-GB"/>
        </w:rPr>
        <w:t xml:space="preserve">, </w:t>
      </w:r>
      <w:r w:rsidR="00B15443" w:rsidRPr="003439AF">
        <w:rPr>
          <w:rFonts w:ascii="Times New Roman" w:hAnsi="Times New Roman" w:cs="Times New Roman" w:hint="eastAsia"/>
          <w:sz w:val="24"/>
          <w:szCs w:val="24"/>
          <w:lang w:val="en-GB"/>
        </w:rPr>
        <w:t>ratio of available phosphorus and water-soluble magnesium</w:t>
      </w:r>
      <w:r w:rsidRPr="003439AF">
        <w:rPr>
          <w:rFonts w:ascii="Times New Roman" w:hAnsi="Times New Roman" w:cs="Times New Roman" w:hint="eastAsia"/>
          <w:sz w:val="24"/>
          <w:szCs w:val="24"/>
          <w:lang w:val="en-GB"/>
        </w:rPr>
        <w:t xml:space="preserve"> (Pearson </w:t>
      </w:r>
      <w:r w:rsidRPr="003439AF">
        <w:rPr>
          <w:rFonts w:ascii="Times New Roman" w:hAnsi="Times New Roman" w:cs="Times New Roman"/>
          <w:sz w:val="24"/>
          <w:szCs w:val="24"/>
          <w:lang w:val="en-GB"/>
        </w:rPr>
        <w:t>correlation</w:t>
      </w:r>
      <w:r w:rsidRPr="003439AF">
        <w:rPr>
          <w:rFonts w:ascii="Times New Roman" w:hAnsi="Times New Roman" w:cs="Times New Roman" w:hint="eastAsia"/>
          <w:sz w:val="24"/>
          <w:szCs w:val="24"/>
          <w:lang w:val="en-GB"/>
        </w:rPr>
        <w:t xml:space="preserve"> r = </w:t>
      </w:r>
      <w:r w:rsidR="003439AF" w:rsidRPr="003439AF">
        <w:rPr>
          <w:rFonts w:ascii="Times New Roman" w:hAnsi="Times New Roman" w:cs="Times New Roman" w:hint="eastAsia"/>
          <w:sz w:val="24"/>
          <w:szCs w:val="24"/>
          <w:lang w:val="en-GB"/>
        </w:rPr>
        <w:t>-</w:t>
      </w:r>
      <w:r w:rsidRPr="003439AF">
        <w:rPr>
          <w:rFonts w:ascii="Times New Roman" w:hAnsi="Times New Roman" w:cs="Times New Roman" w:hint="eastAsia"/>
          <w:sz w:val="24"/>
          <w:szCs w:val="24"/>
          <w:lang w:val="en-GB"/>
        </w:rPr>
        <w:t>0.5</w:t>
      </w:r>
      <w:r w:rsidR="003439AF" w:rsidRPr="003439AF">
        <w:rPr>
          <w:rFonts w:ascii="Times New Roman" w:hAnsi="Times New Roman" w:cs="Times New Roman" w:hint="eastAsia"/>
          <w:sz w:val="24"/>
          <w:szCs w:val="24"/>
          <w:lang w:val="en-GB"/>
        </w:rPr>
        <w:t>562</w:t>
      </w:r>
      <w:r w:rsidRPr="003439AF">
        <w:rPr>
          <w:rFonts w:ascii="Times New Roman" w:hAnsi="Times New Roman" w:cs="Times New Roman" w:hint="eastAsia"/>
          <w:sz w:val="24"/>
          <w:szCs w:val="24"/>
          <w:lang w:val="en-GB"/>
        </w:rPr>
        <w:t xml:space="preserve">, </w:t>
      </w:r>
      <w:r w:rsidRPr="003439AF">
        <w:rPr>
          <w:rFonts w:ascii="Times New Roman" w:hAnsi="Times New Roman" w:cs="Times New Roman" w:hint="eastAsia"/>
          <w:i/>
          <w:iCs/>
          <w:sz w:val="24"/>
          <w:szCs w:val="24"/>
          <w:lang w:val="en-GB"/>
        </w:rPr>
        <w:t>p</w:t>
      </w:r>
      <w:r w:rsidRPr="003439AF">
        <w:rPr>
          <w:rFonts w:ascii="Times New Roman" w:hAnsi="Times New Roman" w:cs="Times New Roman" w:hint="eastAsia"/>
          <w:sz w:val="24"/>
          <w:szCs w:val="24"/>
          <w:lang w:val="en-GB"/>
        </w:rPr>
        <w:t xml:space="preserve"> = 0.01</w:t>
      </w:r>
      <w:r w:rsidR="003439AF" w:rsidRPr="003439AF">
        <w:rPr>
          <w:rFonts w:ascii="Times New Roman" w:hAnsi="Times New Roman" w:cs="Times New Roman" w:hint="eastAsia"/>
          <w:sz w:val="24"/>
          <w:szCs w:val="24"/>
          <w:lang w:val="en-GB"/>
        </w:rPr>
        <w:t>65</w:t>
      </w:r>
      <w:r w:rsidRPr="003439AF">
        <w:rPr>
          <w:rFonts w:ascii="Times New Roman" w:hAnsi="Times New Roman" w:cs="Times New Roman" w:hint="eastAsia"/>
          <w:sz w:val="24"/>
          <w:szCs w:val="24"/>
          <w:lang w:val="en-GB"/>
        </w:rPr>
        <w:t>)</w:t>
      </w:r>
      <w:r w:rsidR="00E01FD3" w:rsidRPr="003439AF">
        <w:rPr>
          <w:rFonts w:ascii="Times New Roman" w:hAnsi="Times New Roman" w:cs="Times New Roman" w:hint="eastAsia"/>
          <w:sz w:val="24"/>
          <w:szCs w:val="24"/>
          <w:lang w:val="en-GB"/>
        </w:rPr>
        <w:t xml:space="preserve">, </w:t>
      </w:r>
      <w:r w:rsidR="00066656" w:rsidRPr="003439AF">
        <w:rPr>
          <w:rFonts w:ascii="Times New Roman" w:hAnsi="Times New Roman" w:cs="Times New Roman" w:hint="eastAsia"/>
          <w:sz w:val="24"/>
          <w:szCs w:val="24"/>
          <w:lang w:val="en-GB"/>
        </w:rPr>
        <w:t>ratio of inorganic carbon and water-soluble magnesium</w:t>
      </w:r>
      <w:r w:rsidRPr="003439AF">
        <w:rPr>
          <w:rFonts w:ascii="Times New Roman" w:hAnsi="Times New Roman" w:cs="Times New Roman" w:hint="eastAsia"/>
          <w:sz w:val="24"/>
          <w:szCs w:val="24"/>
          <w:lang w:val="en-GB"/>
        </w:rPr>
        <w:t xml:space="preserve"> (Pearson </w:t>
      </w:r>
      <w:r w:rsidRPr="003439AF">
        <w:rPr>
          <w:rFonts w:ascii="Times New Roman" w:hAnsi="Times New Roman" w:cs="Times New Roman"/>
          <w:sz w:val="24"/>
          <w:szCs w:val="24"/>
          <w:lang w:val="en-GB"/>
        </w:rPr>
        <w:t>correlation</w:t>
      </w:r>
      <w:r w:rsidRPr="003439AF">
        <w:rPr>
          <w:rFonts w:ascii="Times New Roman" w:hAnsi="Times New Roman" w:cs="Times New Roman" w:hint="eastAsia"/>
          <w:sz w:val="24"/>
          <w:szCs w:val="24"/>
          <w:lang w:val="en-GB"/>
        </w:rPr>
        <w:t xml:space="preserve"> r = </w:t>
      </w:r>
      <w:r w:rsidR="003439AF" w:rsidRPr="003439AF">
        <w:rPr>
          <w:rFonts w:ascii="Times New Roman" w:hAnsi="Times New Roman" w:cs="Times New Roman" w:hint="eastAsia"/>
          <w:sz w:val="24"/>
          <w:szCs w:val="24"/>
          <w:lang w:val="en-GB"/>
        </w:rPr>
        <w:t>-</w:t>
      </w:r>
      <w:r w:rsidRPr="003439AF">
        <w:rPr>
          <w:rFonts w:ascii="Times New Roman" w:hAnsi="Times New Roman" w:cs="Times New Roman" w:hint="eastAsia"/>
          <w:sz w:val="24"/>
          <w:szCs w:val="24"/>
          <w:lang w:val="en-GB"/>
        </w:rPr>
        <w:t>0.</w:t>
      </w:r>
      <w:r w:rsidR="003439AF" w:rsidRPr="003439AF">
        <w:rPr>
          <w:rFonts w:ascii="Times New Roman" w:hAnsi="Times New Roman" w:cs="Times New Roman" w:hint="eastAsia"/>
          <w:sz w:val="24"/>
          <w:szCs w:val="24"/>
          <w:lang w:val="en-GB"/>
        </w:rPr>
        <w:t>8411</w:t>
      </w:r>
      <w:r w:rsidRPr="003439AF">
        <w:rPr>
          <w:rFonts w:ascii="Times New Roman" w:hAnsi="Times New Roman" w:cs="Times New Roman" w:hint="eastAsia"/>
          <w:sz w:val="24"/>
          <w:szCs w:val="24"/>
          <w:lang w:val="en-GB"/>
        </w:rPr>
        <w:t xml:space="preserve">, </w:t>
      </w:r>
      <w:r w:rsidRPr="003439AF">
        <w:rPr>
          <w:rFonts w:ascii="Times New Roman" w:hAnsi="Times New Roman" w:cs="Times New Roman" w:hint="eastAsia"/>
          <w:i/>
          <w:iCs/>
          <w:sz w:val="24"/>
          <w:szCs w:val="24"/>
          <w:lang w:val="en-GB"/>
        </w:rPr>
        <w:t>p</w:t>
      </w:r>
      <w:r w:rsidRPr="003439AF">
        <w:rPr>
          <w:rFonts w:ascii="Times New Roman" w:hAnsi="Times New Roman" w:cs="Times New Roman" w:hint="eastAsia"/>
          <w:sz w:val="24"/>
          <w:szCs w:val="24"/>
          <w:lang w:val="en-GB"/>
        </w:rPr>
        <w:t xml:space="preserve"> = </w:t>
      </w:r>
      <w:r w:rsidR="003439AF" w:rsidRPr="003439AF">
        <w:rPr>
          <w:rFonts w:ascii="Times New Roman" w:hAnsi="Times New Roman" w:cs="Times New Roman" w:hint="eastAsia"/>
          <w:sz w:val="24"/>
          <w:szCs w:val="24"/>
          <w:lang w:val="en-GB"/>
        </w:rPr>
        <w:t>1.23e-05</w:t>
      </w:r>
      <w:r w:rsidRPr="003439AF">
        <w:rPr>
          <w:rFonts w:ascii="Times New Roman" w:hAnsi="Times New Roman" w:cs="Times New Roman" w:hint="eastAsia"/>
          <w:sz w:val="24"/>
          <w:szCs w:val="24"/>
          <w:lang w:val="en-GB"/>
        </w:rPr>
        <w:t>)</w:t>
      </w:r>
      <w:r w:rsidR="00E01FD3" w:rsidRPr="003439AF">
        <w:rPr>
          <w:rFonts w:ascii="Times New Roman" w:hAnsi="Times New Roman" w:cs="Times New Roman" w:hint="eastAsia"/>
          <w:sz w:val="24"/>
          <w:szCs w:val="24"/>
          <w:lang w:val="en-GB"/>
        </w:rPr>
        <w:t xml:space="preserve">, </w:t>
      </w:r>
      <w:r w:rsidR="00066656" w:rsidRPr="003439AF">
        <w:rPr>
          <w:rFonts w:ascii="Times New Roman" w:hAnsi="Times New Roman" w:cs="Times New Roman" w:hint="eastAsia"/>
          <w:sz w:val="24"/>
          <w:szCs w:val="24"/>
          <w:lang w:val="en-GB"/>
        </w:rPr>
        <w:t>rati</w:t>
      </w:r>
      <w:r w:rsidR="00066656">
        <w:rPr>
          <w:rFonts w:ascii="Times New Roman" w:hAnsi="Times New Roman" w:cs="Times New Roman" w:hint="eastAsia"/>
          <w:sz w:val="24"/>
          <w:szCs w:val="24"/>
          <w:lang w:val="en-GB"/>
        </w:rPr>
        <w:t>o of inorganic carbon and available ph</w:t>
      </w:r>
      <w:r w:rsidR="00066656" w:rsidRPr="003439AF">
        <w:rPr>
          <w:rFonts w:ascii="Times New Roman" w:hAnsi="Times New Roman" w:cs="Times New Roman" w:hint="eastAsia"/>
          <w:sz w:val="24"/>
          <w:szCs w:val="24"/>
          <w:lang w:val="en-GB"/>
        </w:rPr>
        <w:t>osphorus</w:t>
      </w:r>
      <w:r w:rsidRPr="003439AF">
        <w:rPr>
          <w:rFonts w:ascii="Times New Roman" w:hAnsi="Times New Roman" w:cs="Times New Roman" w:hint="eastAsia"/>
          <w:sz w:val="24"/>
          <w:szCs w:val="24"/>
          <w:lang w:val="en-GB"/>
        </w:rPr>
        <w:t xml:space="preserve"> (Pearson </w:t>
      </w:r>
      <w:r w:rsidRPr="003439AF">
        <w:rPr>
          <w:rFonts w:ascii="Times New Roman" w:hAnsi="Times New Roman" w:cs="Times New Roman"/>
          <w:sz w:val="24"/>
          <w:szCs w:val="24"/>
          <w:lang w:val="en-GB"/>
        </w:rPr>
        <w:t>correlation</w:t>
      </w:r>
      <w:r w:rsidRPr="003439AF">
        <w:rPr>
          <w:rFonts w:ascii="Times New Roman" w:hAnsi="Times New Roman" w:cs="Times New Roman" w:hint="eastAsia"/>
          <w:sz w:val="24"/>
          <w:szCs w:val="24"/>
          <w:lang w:val="en-GB"/>
        </w:rPr>
        <w:t xml:space="preserve"> r = </w:t>
      </w:r>
      <w:r w:rsidR="003439AF" w:rsidRPr="003439AF">
        <w:rPr>
          <w:rFonts w:ascii="Times New Roman" w:hAnsi="Times New Roman" w:cs="Times New Roman" w:hint="eastAsia"/>
          <w:sz w:val="24"/>
          <w:szCs w:val="24"/>
          <w:lang w:val="en-GB"/>
        </w:rPr>
        <w:t>-</w:t>
      </w:r>
      <w:r w:rsidRPr="003439AF">
        <w:rPr>
          <w:rFonts w:ascii="Times New Roman" w:hAnsi="Times New Roman" w:cs="Times New Roman" w:hint="eastAsia"/>
          <w:sz w:val="24"/>
          <w:szCs w:val="24"/>
          <w:lang w:val="en-GB"/>
        </w:rPr>
        <w:t>0.</w:t>
      </w:r>
      <w:r w:rsidR="003439AF" w:rsidRPr="003439AF">
        <w:rPr>
          <w:rFonts w:ascii="Times New Roman" w:hAnsi="Times New Roman" w:cs="Times New Roman" w:hint="eastAsia"/>
          <w:sz w:val="24"/>
          <w:szCs w:val="24"/>
          <w:lang w:val="en-GB"/>
        </w:rPr>
        <w:t>9149</w:t>
      </w:r>
      <w:r w:rsidRPr="003439AF">
        <w:rPr>
          <w:rFonts w:ascii="Times New Roman" w:hAnsi="Times New Roman" w:cs="Times New Roman" w:hint="eastAsia"/>
          <w:sz w:val="24"/>
          <w:szCs w:val="24"/>
          <w:lang w:val="en-GB"/>
        </w:rPr>
        <w:t xml:space="preserve">, </w:t>
      </w:r>
      <w:r w:rsidRPr="003439AF">
        <w:rPr>
          <w:rFonts w:ascii="Times New Roman" w:hAnsi="Times New Roman" w:cs="Times New Roman" w:hint="eastAsia"/>
          <w:i/>
          <w:iCs/>
          <w:sz w:val="24"/>
          <w:szCs w:val="24"/>
          <w:lang w:val="en-GB"/>
        </w:rPr>
        <w:t>p</w:t>
      </w:r>
      <w:r w:rsidRPr="003439AF">
        <w:rPr>
          <w:rFonts w:ascii="Times New Roman" w:hAnsi="Times New Roman" w:cs="Times New Roman" w:hint="eastAsia"/>
          <w:sz w:val="24"/>
          <w:szCs w:val="24"/>
          <w:lang w:val="en-GB"/>
        </w:rPr>
        <w:t xml:space="preserve"> = </w:t>
      </w:r>
      <w:r w:rsidR="003439AF" w:rsidRPr="003439AF">
        <w:rPr>
          <w:rFonts w:ascii="Times New Roman" w:hAnsi="Times New Roman" w:cs="Times New Roman" w:hint="eastAsia"/>
          <w:sz w:val="24"/>
          <w:szCs w:val="24"/>
          <w:lang w:val="en-GB"/>
        </w:rPr>
        <w:t>1.06e-07</w:t>
      </w:r>
      <w:r w:rsidRPr="003439AF">
        <w:rPr>
          <w:rFonts w:ascii="Times New Roman" w:hAnsi="Times New Roman" w:cs="Times New Roman" w:hint="eastAsia"/>
          <w:sz w:val="24"/>
          <w:szCs w:val="24"/>
          <w:lang w:val="en-GB"/>
        </w:rPr>
        <w:t>)</w:t>
      </w:r>
      <w:r w:rsidR="00E01FD3" w:rsidRPr="003439AF">
        <w:rPr>
          <w:rFonts w:ascii="Times New Roman" w:hAnsi="Times New Roman" w:cs="Times New Roman" w:hint="eastAsia"/>
          <w:sz w:val="24"/>
          <w:szCs w:val="24"/>
          <w:lang w:val="en-GB"/>
        </w:rPr>
        <w:t xml:space="preserve">, </w:t>
      </w:r>
      <w:r w:rsidRPr="003439AF">
        <w:rPr>
          <w:rFonts w:ascii="Times New Roman" w:hAnsi="Times New Roman" w:cs="Times New Roman" w:hint="eastAsia"/>
          <w:sz w:val="24"/>
          <w:szCs w:val="24"/>
          <w:lang w:val="en-GB"/>
        </w:rPr>
        <w:t>an</w:t>
      </w:r>
      <w:r>
        <w:rPr>
          <w:rFonts w:ascii="Times New Roman" w:hAnsi="Times New Roman" w:cs="Times New Roman" w:hint="eastAsia"/>
          <w:sz w:val="24"/>
          <w:szCs w:val="24"/>
          <w:lang w:val="en-GB"/>
        </w:rPr>
        <w:t xml:space="preserve">d </w:t>
      </w:r>
      <w:r w:rsidR="00066656" w:rsidRPr="003439AF">
        <w:rPr>
          <w:rFonts w:ascii="Times New Roman" w:hAnsi="Times New Roman" w:cs="Times New Roman" w:hint="eastAsia"/>
          <w:sz w:val="24"/>
          <w:szCs w:val="24"/>
          <w:lang w:val="en-GB"/>
        </w:rPr>
        <w:t>ratio of inorganic carbon and alkali hydrolyzed nitrogen</w:t>
      </w:r>
      <w:r w:rsidRPr="003439AF">
        <w:rPr>
          <w:rFonts w:ascii="Times New Roman" w:hAnsi="Times New Roman" w:cs="Times New Roman" w:hint="eastAsia"/>
          <w:sz w:val="24"/>
          <w:szCs w:val="24"/>
          <w:lang w:val="en-GB"/>
        </w:rPr>
        <w:t xml:space="preserve"> (Pearson </w:t>
      </w:r>
      <w:r w:rsidRPr="003439AF">
        <w:rPr>
          <w:rFonts w:ascii="Times New Roman" w:hAnsi="Times New Roman" w:cs="Times New Roman"/>
          <w:sz w:val="24"/>
          <w:szCs w:val="24"/>
          <w:lang w:val="en-GB"/>
        </w:rPr>
        <w:t>correlation</w:t>
      </w:r>
      <w:r w:rsidRPr="003439AF">
        <w:rPr>
          <w:rFonts w:ascii="Times New Roman" w:hAnsi="Times New Roman" w:cs="Times New Roman" w:hint="eastAsia"/>
          <w:sz w:val="24"/>
          <w:szCs w:val="24"/>
          <w:lang w:val="en-GB"/>
        </w:rPr>
        <w:t xml:space="preserve"> r = </w:t>
      </w:r>
      <w:r w:rsidR="003439AF" w:rsidRPr="003439AF">
        <w:rPr>
          <w:rFonts w:ascii="Times New Roman" w:hAnsi="Times New Roman" w:cs="Times New Roman" w:hint="eastAsia"/>
          <w:sz w:val="24"/>
          <w:szCs w:val="24"/>
          <w:lang w:val="en-GB"/>
        </w:rPr>
        <w:t>-</w:t>
      </w:r>
      <w:r w:rsidRPr="003439AF">
        <w:rPr>
          <w:rFonts w:ascii="Times New Roman" w:hAnsi="Times New Roman" w:cs="Times New Roman" w:hint="eastAsia"/>
          <w:sz w:val="24"/>
          <w:szCs w:val="24"/>
          <w:lang w:val="en-GB"/>
        </w:rPr>
        <w:t>0.</w:t>
      </w:r>
      <w:r w:rsidR="003439AF" w:rsidRPr="003439AF">
        <w:rPr>
          <w:rFonts w:ascii="Times New Roman" w:hAnsi="Times New Roman" w:cs="Times New Roman" w:hint="eastAsia"/>
          <w:sz w:val="24"/>
          <w:szCs w:val="24"/>
          <w:lang w:val="en-GB"/>
        </w:rPr>
        <w:t>9684</w:t>
      </w:r>
      <w:r w:rsidRPr="003439AF">
        <w:rPr>
          <w:rFonts w:ascii="Times New Roman" w:hAnsi="Times New Roman" w:cs="Times New Roman" w:hint="eastAsia"/>
          <w:sz w:val="24"/>
          <w:szCs w:val="24"/>
          <w:lang w:val="en-GB"/>
        </w:rPr>
        <w:t xml:space="preserve">, p = </w:t>
      </w:r>
      <w:r w:rsidR="003439AF" w:rsidRPr="003439AF">
        <w:rPr>
          <w:rFonts w:ascii="Times New Roman" w:hAnsi="Times New Roman" w:cs="Times New Roman" w:hint="eastAsia"/>
          <w:sz w:val="24"/>
          <w:szCs w:val="24"/>
          <w:lang w:val="en-GB"/>
        </w:rPr>
        <w:t>4.51e-11</w:t>
      </w:r>
      <w:r w:rsidRPr="003439AF">
        <w:rPr>
          <w:rFonts w:ascii="Times New Roman" w:hAnsi="Times New Roman" w:cs="Times New Roman" w:hint="eastAsia"/>
          <w:sz w:val="24"/>
          <w:szCs w:val="24"/>
          <w:lang w:val="en-GB"/>
        </w:rPr>
        <w:t>)</w:t>
      </w:r>
      <w:r w:rsidR="00E01FD3" w:rsidRPr="003439AF">
        <w:rPr>
          <w:rFonts w:ascii="Times New Roman" w:hAnsi="Times New Roman" w:cs="Times New Roman" w:hint="eastAsia"/>
          <w:sz w:val="24"/>
          <w:szCs w:val="24"/>
          <w:lang w:val="en-GB"/>
        </w:rPr>
        <w:t xml:space="preserve"> </w:t>
      </w:r>
      <w:r w:rsidR="007F1B4B" w:rsidRPr="003439AF">
        <w:rPr>
          <w:rFonts w:ascii="Times New Roman" w:hAnsi="Times New Roman" w:cs="Times New Roman" w:hint="eastAsia"/>
          <w:sz w:val="24"/>
          <w:szCs w:val="24"/>
          <w:lang w:val="en-GB"/>
        </w:rPr>
        <w:t>significantly negatively impact</w:t>
      </w:r>
      <w:r w:rsidRPr="003439AF">
        <w:rPr>
          <w:rFonts w:ascii="Times New Roman" w:hAnsi="Times New Roman" w:cs="Times New Roman" w:hint="eastAsia"/>
          <w:sz w:val="24"/>
          <w:szCs w:val="24"/>
          <w:lang w:val="en-GB"/>
        </w:rPr>
        <w:t>ed</w:t>
      </w:r>
      <w:r w:rsidR="007F1B4B" w:rsidRPr="003439AF">
        <w:rPr>
          <w:rFonts w:ascii="Times New Roman" w:hAnsi="Times New Roman" w:cs="Times New Roman" w:hint="eastAsia"/>
          <w:sz w:val="24"/>
          <w:szCs w:val="24"/>
          <w:lang w:val="en-GB"/>
        </w:rPr>
        <w:t xml:space="preserve"> the ratio of organic and inorganic carb</w:t>
      </w:r>
      <w:r w:rsidR="007F1B4B" w:rsidRPr="007F1B4B">
        <w:rPr>
          <w:rFonts w:ascii="Times New Roman" w:hAnsi="Times New Roman" w:cs="Times New Roman" w:hint="eastAsia"/>
          <w:sz w:val="24"/>
          <w:szCs w:val="24"/>
          <w:lang w:val="en-GB"/>
        </w:rPr>
        <w:t>on (</w:t>
      </w:r>
      <w:r w:rsidR="007F1B4B" w:rsidRPr="000D1F1A">
        <w:rPr>
          <w:rFonts w:ascii="Times New Roman" w:hAnsi="Times New Roman" w:cs="Times New Roman" w:hint="eastAsia"/>
          <w:b/>
          <w:bCs/>
          <w:sz w:val="24"/>
          <w:szCs w:val="24"/>
          <w:lang w:val="en-GB"/>
        </w:rPr>
        <w:t>Fig.</w:t>
      </w:r>
      <w:r w:rsidR="00FC0C1E" w:rsidRPr="000D1F1A">
        <w:rPr>
          <w:rFonts w:ascii="Times New Roman" w:hAnsi="Times New Roman" w:cs="Times New Roman" w:hint="eastAsia"/>
          <w:b/>
          <w:bCs/>
          <w:sz w:val="24"/>
          <w:szCs w:val="24"/>
          <w:lang w:val="en-GB"/>
        </w:rPr>
        <w:t>4</w:t>
      </w:r>
      <w:r w:rsidR="007F1B4B" w:rsidRPr="000D1F1A">
        <w:rPr>
          <w:rFonts w:ascii="Times New Roman" w:hAnsi="Times New Roman" w:cs="Times New Roman" w:hint="eastAsia"/>
          <w:b/>
          <w:bCs/>
          <w:sz w:val="24"/>
          <w:szCs w:val="24"/>
          <w:lang w:val="en-GB"/>
        </w:rPr>
        <w:t>g</w:t>
      </w:r>
      <w:r w:rsidR="007F1B4B" w:rsidRPr="007F1B4B">
        <w:rPr>
          <w:rFonts w:ascii="Times New Roman" w:hAnsi="Times New Roman" w:cs="Times New Roman" w:hint="eastAsia"/>
          <w:sz w:val="24"/>
          <w:szCs w:val="24"/>
          <w:lang w:val="en-GB"/>
        </w:rPr>
        <w:t>).</w:t>
      </w:r>
    </w:p>
    <w:p w14:paraId="162D1FAC" w14:textId="399BA34E" w:rsidR="00072B35" w:rsidRPr="00D01713" w:rsidRDefault="0081322A" w:rsidP="00072B35">
      <w:pPr>
        <w:spacing w:line="360" w:lineRule="auto"/>
        <w:jc w:val="left"/>
        <w:rPr>
          <w:rFonts w:ascii="Times New Roman" w:hAnsi="Times New Roman" w:cs="Times New Roman"/>
          <w:sz w:val="24"/>
          <w:szCs w:val="24"/>
          <w:lang w:val="en-GB"/>
        </w:rPr>
      </w:pPr>
      <w:bookmarkStart w:id="37" w:name="_Hlk94991837"/>
      <w:r>
        <w:rPr>
          <w:rFonts w:ascii="Times New Roman" w:hAnsi="Times New Roman" w:cs="Times New Roman"/>
          <w:sz w:val="24"/>
          <w:szCs w:val="24"/>
          <w:lang w:val="en-GB"/>
        </w:rPr>
        <w:t>Collectively</w:t>
      </w:r>
      <w:r w:rsidR="00072B35" w:rsidRPr="008F17B7">
        <w:rPr>
          <w:rFonts w:ascii="Times New Roman" w:hAnsi="Times New Roman" w:cs="Times New Roman" w:hint="eastAsia"/>
          <w:sz w:val="24"/>
          <w:szCs w:val="24"/>
          <w:lang w:val="en-GB"/>
        </w:rPr>
        <w:t>,</w:t>
      </w:r>
      <w:r w:rsidR="00072B35">
        <w:rPr>
          <w:rFonts w:ascii="Times New Roman" w:hAnsi="Times New Roman" w:cs="Times New Roman" w:hint="eastAsia"/>
          <w:sz w:val="24"/>
          <w:szCs w:val="24"/>
          <w:lang w:val="en-GB"/>
        </w:rPr>
        <w:t xml:space="preserve"> the </w:t>
      </w:r>
      <w:r w:rsidR="006A5D31" w:rsidRPr="006A5D31">
        <w:rPr>
          <w:rFonts w:ascii="Times New Roman" w:hAnsi="Times New Roman" w:cs="Times New Roman" w:hint="eastAsia"/>
          <w:sz w:val="24"/>
          <w:szCs w:val="24"/>
          <w:lang w:val="en-GB"/>
        </w:rPr>
        <w:t>organic materials</w:t>
      </w:r>
      <w:r w:rsidR="00072B35">
        <w:rPr>
          <w:rFonts w:ascii="Times New Roman" w:hAnsi="Times New Roman" w:cs="Times New Roman" w:hint="eastAsia"/>
          <w:sz w:val="24"/>
          <w:szCs w:val="24"/>
          <w:lang w:val="en-GB"/>
        </w:rPr>
        <w:t xml:space="preserve"> addition-induced alterations in </w:t>
      </w:r>
      <w:r w:rsidR="00072B35" w:rsidRPr="00072B35">
        <w:rPr>
          <w:rFonts w:ascii="Times New Roman" w:hAnsi="Times New Roman" w:cs="Times New Roman" w:hint="eastAsia"/>
          <w:sz w:val="24"/>
          <w:szCs w:val="24"/>
          <w:lang w:val="en-GB"/>
        </w:rPr>
        <w:t>soil stoichiometric ratio</w:t>
      </w:r>
      <w:r w:rsidR="00072B35" w:rsidRPr="008F17B7">
        <w:rPr>
          <w:rFonts w:ascii="Times New Roman" w:hAnsi="Times New Roman" w:cs="Times New Roman" w:hint="eastAsia"/>
          <w:sz w:val="24"/>
          <w:szCs w:val="24"/>
          <w:lang w:val="en-GB"/>
        </w:rPr>
        <w:t xml:space="preserve"> significantly </w:t>
      </w:r>
      <w:r w:rsidR="00072B35" w:rsidRPr="00072B35">
        <w:rPr>
          <w:rFonts w:ascii="Times New Roman" w:hAnsi="Times New Roman" w:cs="Times New Roman" w:hint="eastAsia"/>
          <w:sz w:val="24"/>
          <w:szCs w:val="24"/>
          <w:lang w:val="en-GB"/>
        </w:rPr>
        <w:t>modifie</w:t>
      </w:r>
      <w:r w:rsidR="00072B35">
        <w:rPr>
          <w:rFonts w:ascii="Times New Roman" w:hAnsi="Times New Roman" w:cs="Times New Roman" w:hint="eastAsia"/>
          <w:sz w:val="24"/>
          <w:szCs w:val="24"/>
          <w:lang w:val="en-GB"/>
        </w:rPr>
        <w:t>d</w:t>
      </w:r>
      <w:r w:rsidR="00072B35" w:rsidRPr="008F17B7">
        <w:rPr>
          <w:rFonts w:ascii="Times New Roman" w:hAnsi="Times New Roman" w:cs="Times New Roman" w:hint="eastAsia"/>
          <w:sz w:val="24"/>
          <w:szCs w:val="24"/>
          <w:lang w:val="en-GB"/>
        </w:rPr>
        <w:t xml:space="preserve"> the </w:t>
      </w:r>
      <w:r w:rsidR="00072B35" w:rsidRPr="008F17B7">
        <w:rPr>
          <w:rFonts w:ascii="Times New Roman" w:hAnsi="Times New Roman" w:cs="Times New Roman"/>
          <w:sz w:val="24"/>
          <w:szCs w:val="24"/>
          <w:lang w:val="en-GB"/>
        </w:rPr>
        <w:t>soil organic and inorganic carbon</w:t>
      </w:r>
      <w:r w:rsidR="00072B35" w:rsidRPr="008F17B7">
        <w:rPr>
          <w:rFonts w:ascii="Times New Roman" w:hAnsi="Times New Roman" w:cs="Times New Roman" w:hint="eastAsia"/>
          <w:sz w:val="24"/>
          <w:szCs w:val="24"/>
          <w:lang w:val="en-GB"/>
        </w:rPr>
        <w:t xml:space="preserve">, and </w:t>
      </w:r>
      <w:r w:rsidR="00072B35">
        <w:rPr>
          <w:rFonts w:ascii="Times New Roman" w:hAnsi="Times New Roman" w:cs="Times New Roman" w:hint="eastAsia"/>
          <w:sz w:val="24"/>
          <w:szCs w:val="24"/>
          <w:lang w:val="en-GB"/>
        </w:rPr>
        <w:t>the ratio of organic and inorganic carbon.</w:t>
      </w:r>
    </w:p>
    <w:p w14:paraId="17058E9F" w14:textId="77777777" w:rsidR="00D20C08" w:rsidRPr="00072B35" w:rsidRDefault="00D20C08" w:rsidP="00EE6927">
      <w:pPr>
        <w:spacing w:line="360" w:lineRule="auto"/>
        <w:rPr>
          <w:rFonts w:ascii="Times New Roman" w:hAnsi="Times New Roman" w:cs="Times New Roman"/>
          <w:sz w:val="24"/>
          <w:szCs w:val="24"/>
          <w:lang w:val="en-GB"/>
        </w:rPr>
      </w:pPr>
    </w:p>
    <w:bookmarkEnd w:id="37"/>
    <w:p w14:paraId="5CDCAA65" w14:textId="31F84D3C" w:rsidR="002648CA" w:rsidRDefault="002C5C9A" w:rsidP="00EE6927">
      <w:pPr>
        <w:spacing w:line="360" w:lineRule="auto"/>
        <w:rPr>
          <w:rFonts w:ascii="Times New Roman" w:hAnsi="Times New Roman" w:cs="Times New Roman"/>
          <w:b/>
          <w:bCs/>
          <w:sz w:val="24"/>
          <w:szCs w:val="24"/>
          <w:lang w:val="en-GB"/>
        </w:rPr>
      </w:pPr>
      <w:r w:rsidRPr="00EE6927">
        <w:rPr>
          <w:rFonts w:ascii="Times New Roman" w:hAnsi="Times New Roman" w:cs="Times New Roman"/>
          <w:b/>
          <w:bCs/>
          <w:sz w:val="24"/>
          <w:szCs w:val="24"/>
          <w:lang w:val="en-GB"/>
        </w:rPr>
        <w:t>R</w:t>
      </w:r>
      <w:r w:rsidR="00704750" w:rsidRPr="00EE6927">
        <w:rPr>
          <w:rFonts w:ascii="Times New Roman" w:hAnsi="Times New Roman" w:cs="Times New Roman"/>
          <w:b/>
          <w:bCs/>
          <w:sz w:val="24"/>
          <w:szCs w:val="24"/>
          <w:lang w:val="en-GB"/>
        </w:rPr>
        <w:t>eferences</w:t>
      </w:r>
      <w:bookmarkEnd w:id="0"/>
    </w:p>
    <w:p w14:paraId="6AAA8FCF" w14:textId="77777777" w:rsidR="0039787F" w:rsidRPr="0039787F" w:rsidRDefault="002648CA" w:rsidP="0039787F">
      <w:pPr>
        <w:pStyle w:val="EndNoteBibliography"/>
        <w:ind w:left="720" w:hanging="720"/>
        <w:rPr>
          <w:rFonts w:hint="eastAsia"/>
        </w:rPr>
      </w:pPr>
      <w:r>
        <w:rPr>
          <w:lang w:val="en-GB"/>
        </w:rPr>
        <w:fldChar w:fldCharType="begin"/>
      </w:r>
      <w:r>
        <w:rPr>
          <w:lang w:val="en-GB"/>
        </w:rPr>
        <w:instrText xml:space="preserve"> ADDIN EN.REFLIST </w:instrText>
      </w:r>
      <w:r>
        <w:rPr>
          <w:lang w:val="en-GB"/>
        </w:rPr>
        <w:fldChar w:fldCharType="separate"/>
      </w:r>
      <w:r w:rsidR="0039787F" w:rsidRPr="0039787F">
        <w:rPr>
          <w:rFonts w:hint="eastAsia"/>
        </w:rPr>
        <w:t>1.</w:t>
      </w:r>
      <w:r w:rsidR="0039787F" w:rsidRPr="0039787F">
        <w:rPr>
          <w:rFonts w:hint="eastAsia"/>
        </w:rPr>
        <w:tab/>
        <w:t xml:space="preserve">WANG M., DING L., TIAN L., ZHANG Y., WANG P. Soil carbon stock is modulated by nutrients contents and enzyme activities in a subalpine, Southwest China. Polish Journal of Environmental Studies. </w:t>
      </w:r>
      <w:r w:rsidR="0039787F" w:rsidRPr="0039787F">
        <w:rPr>
          <w:rFonts w:hint="eastAsia"/>
          <w:b/>
        </w:rPr>
        <w:t>32</w:t>
      </w:r>
      <w:r w:rsidR="0039787F" w:rsidRPr="0039787F">
        <w:rPr>
          <w:rFonts w:hint="eastAsia"/>
        </w:rPr>
        <w:t xml:space="preserve">, (1), 297, </w:t>
      </w:r>
      <w:r w:rsidR="0039787F" w:rsidRPr="0039787F">
        <w:rPr>
          <w:rFonts w:hint="eastAsia"/>
          <w:b/>
        </w:rPr>
        <w:t>2023</w:t>
      </w:r>
      <w:r w:rsidR="0039787F" w:rsidRPr="0039787F">
        <w:rPr>
          <w:rFonts w:hint="eastAsia"/>
        </w:rPr>
        <w:t>.</w:t>
      </w:r>
    </w:p>
    <w:p w14:paraId="23C4A0CD" w14:textId="77777777" w:rsidR="0039787F" w:rsidRPr="0039787F" w:rsidRDefault="0039787F" w:rsidP="0039787F">
      <w:pPr>
        <w:pStyle w:val="EndNoteBibliography"/>
        <w:ind w:left="720" w:hanging="720"/>
        <w:rPr>
          <w:rFonts w:hint="eastAsia"/>
        </w:rPr>
      </w:pPr>
      <w:r w:rsidRPr="0039787F">
        <w:rPr>
          <w:rFonts w:hint="eastAsia"/>
        </w:rPr>
        <w:t>2.</w:t>
      </w:r>
      <w:r w:rsidRPr="0039787F">
        <w:rPr>
          <w:rFonts w:hint="eastAsia"/>
        </w:rPr>
        <w:tab/>
        <w:t xml:space="preserve">DING L., WANG P., ZHANG W., ZHANG Y., LI S., WEI X., CHEN X., ZHANG Y., YANG F. Soil stoichiometry modulates effects of shrub encroachment on soil carbon concentration and stock in a subalpine grassland. iForest-Biogeosciences and Forestry. </w:t>
      </w:r>
      <w:r w:rsidRPr="0039787F">
        <w:rPr>
          <w:rFonts w:hint="eastAsia"/>
          <w:b/>
        </w:rPr>
        <w:t>13</w:t>
      </w:r>
      <w:r w:rsidRPr="0039787F">
        <w:rPr>
          <w:rFonts w:hint="eastAsia"/>
        </w:rPr>
        <w:t xml:space="preserve">, (1), 65, </w:t>
      </w:r>
      <w:r w:rsidRPr="0039787F">
        <w:rPr>
          <w:rFonts w:hint="eastAsia"/>
          <w:b/>
        </w:rPr>
        <w:t>2020</w:t>
      </w:r>
      <w:r w:rsidRPr="0039787F">
        <w:rPr>
          <w:rFonts w:hint="eastAsia"/>
        </w:rPr>
        <w:t>.</w:t>
      </w:r>
    </w:p>
    <w:p w14:paraId="24E9E84A" w14:textId="5CDCF58A" w:rsidR="00AF3942" w:rsidRPr="00EE6927" w:rsidRDefault="002648CA" w:rsidP="00EE6927">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fldChar w:fldCharType="end"/>
      </w:r>
    </w:p>
    <w:sectPr w:rsidR="00AF3942" w:rsidRPr="00EE6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FCB5A" w14:textId="77777777" w:rsidR="007B3489" w:rsidRDefault="007B3489" w:rsidP="007A0C29">
      <w:pPr>
        <w:rPr>
          <w:rFonts w:hint="eastAsia"/>
        </w:rPr>
      </w:pPr>
      <w:r>
        <w:separator/>
      </w:r>
    </w:p>
  </w:endnote>
  <w:endnote w:type="continuationSeparator" w:id="0">
    <w:p w14:paraId="0B3CD22C" w14:textId="77777777" w:rsidR="007B3489" w:rsidRDefault="007B3489" w:rsidP="007A0C2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3E99F" w14:textId="77777777" w:rsidR="007B3489" w:rsidRDefault="007B3489" w:rsidP="007A0C29">
      <w:pPr>
        <w:rPr>
          <w:rFonts w:hint="eastAsia"/>
        </w:rPr>
      </w:pPr>
      <w:r>
        <w:separator/>
      </w:r>
    </w:p>
  </w:footnote>
  <w:footnote w:type="continuationSeparator" w:id="0">
    <w:p w14:paraId="583480E4" w14:textId="77777777" w:rsidR="007B3489" w:rsidRDefault="007B3489" w:rsidP="007A0C2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olish J Environ Studie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2srts5s2fa5deef06xt5zmavaaa2xvwawz&quot;&gt;Amendment&lt;record-ids&gt;&lt;item&gt;518&lt;/item&gt;&lt;item&gt;519&lt;/item&gt;&lt;/record-ids&gt;&lt;/item&gt;&lt;/Libraries&gt;"/>
  </w:docVars>
  <w:rsids>
    <w:rsidRoot w:val="00506FC0"/>
    <w:rsid w:val="0000087C"/>
    <w:rsid w:val="00000C95"/>
    <w:rsid w:val="000018E5"/>
    <w:rsid w:val="00001ADD"/>
    <w:rsid w:val="000021D5"/>
    <w:rsid w:val="000023D7"/>
    <w:rsid w:val="000030F5"/>
    <w:rsid w:val="00003A08"/>
    <w:rsid w:val="0000447E"/>
    <w:rsid w:val="00004B23"/>
    <w:rsid w:val="00004C89"/>
    <w:rsid w:val="00004DD4"/>
    <w:rsid w:val="00005DFC"/>
    <w:rsid w:val="00006377"/>
    <w:rsid w:val="0000690B"/>
    <w:rsid w:val="00006B82"/>
    <w:rsid w:val="00006CFF"/>
    <w:rsid w:val="0000712B"/>
    <w:rsid w:val="000078A2"/>
    <w:rsid w:val="00007A01"/>
    <w:rsid w:val="000101E0"/>
    <w:rsid w:val="000109ED"/>
    <w:rsid w:val="00010CA0"/>
    <w:rsid w:val="0001151C"/>
    <w:rsid w:val="000115E4"/>
    <w:rsid w:val="00011A75"/>
    <w:rsid w:val="0001224A"/>
    <w:rsid w:val="00012674"/>
    <w:rsid w:val="0001299E"/>
    <w:rsid w:val="00013E11"/>
    <w:rsid w:val="00014588"/>
    <w:rsid w:val="00014988"/>
    <w:rsid w:val="00014A49"/>
    <w:rsid w:val="00014B54"/>
    <w:rsid w:val="00014F1D"/>
    <w:rsid w:val="0001554A"/>
    <w:rsid w:val="000165C6"/>
    <w:rsid w:val="00016763"/>
    <w:rsid w:val="000167DB"/>
    <w:rsid w:val="000169B7"/>
    <w:rsid w:val="00016C6D"/>
    <w:rsid w:val="00017C5B"/>
    <w:rsid w:val="00017E8A"/>
    <w:rsid w:val="000205D0"/>
    <w:rsid w:val="000207AB"/>
    <w:rsid w:val="00021040"/>
    <w:rsid w:val="00021392"/>
    <w:rsid w:val="000213EA"/>
    <w:rsid w:val="00021558"/>
    <w:rsid w:val="000216B6"/>
    <w:rsid w:val="000216D8"/>
    <w:rsid w:val="000219DF"/>
    <w:rsid w:val="000219E0"/>
    <w:rsid w:val="00021D94"/>
    <w:rsid w:val="00022949"/>
    <w:rsid w:val="00023AB3"/>
    <w:rsid w:val="00023E50"/>
    <w:rsid w:val="00023FA6"/>
    <w:rsid w:val="000240FB"/>
    <w:rsid w:val="00024C34"/>
    <w:rsid w:val="00024E17"/>
    <w:rsid w:val="00025975"/>
    <w:rsid w:val="000268E5"/>
    <w:rsid w:val="00026C34"/>
    <w:rsid w:val="000275C5"/>
    <w:rsid w:val="00027EC2"/>
    <w:rsid w:val="000308FF"/>
    <w:rsid w:val="00030A68"/>
    <w:rsid w:val="00030B33"/>
    <w:rsid w:val="00030FB2"/>
    <w:rsid w:val="0003177E"/>
    <w:rsid w:val="000319E9"/>
    <w:rsid w:val="00031D0D"/>
    <w:rsid w:val="00031D32"/>
    <w:rsid w:val="00031EF7"/>
    <w:rsid w:val="000320B0"/>
    <w:rsid w:val="00032607"/>
    <w:rsid w:val="000330FA"/>
    <w:rsid w:val="00033526"/>
    <w:rsid w:val="00034320"/>
    <w:rsid w:val="0003489E"/>
    <w:rsid w:val="00034932"/>
    <w:rsid w:val="00034FA9"/>
    <w:rsid w:val="000353B1"/>
    <w:rsid w:val="000357F5"/>
    <w:rsid w:val="000359AA"/>
    <w:rsid w:val="00035FB9"/>
    <w:rsid w:val="000367F3"/>
    <w:rsid w:val="00036A35"/>
    <w:rsid w:val="00036EC1"/>
    <w:rsid w:val="00037D5B"/>
    <w:rsid w:val="0004087D"/>
    <w:rsid w:val="00040939"/>
    <w:rsid w:val="00040A35"/>
    <w:rsid w:val="00040E9C"/>
    <w:rsid w:val="0004167E"/>
    <w:rsid w:val="00041A58"/>
    <w:rsid w:val="00041CAF"/>
    <w:rsid w:val="00042A3E"/>
    <w:rsid w:val="00042C16"/>
    <w:rsid w:val="0004302E"/>
    <w:rsid w:val="00043204"/>
    <w:rsid w:val="00043897"/>
    <w:rsid w:val="00043968"/>
    <w:rsid w:val="00043FA7"/>
    <w:rsid w:val="000440B6"/>
    <w:rsid w:val="00044DC2"/>
    <w:rsid w:val="00044E05"/>
    <w:rsid w:val="0004584A"/>
    <w:rsid w:val="00045AA1"/>
    <w:rsid w:val="00046AAC"/>
    <w:rsid w:val="00046D6E"/>
    <w:rsid w:val="00047249"/>
    <w:rsid w:val="000473FE"/>
    <w:rsid w:val="00047884"/>
    <w:rsid w:val="000478A9"/>
    <w:rsid w:val="00050431"/>
    <w:rsid w:val="00050444"/>
    <w:rsid w:val="00050845"/>
    <w:rsid w:val="00050A90"/>
    <w:rsid w:val="00051A17"/>
    <w:rsid w:val="00051B58"/>
    <w:rsid w:val="00052135"/>
    <w:rsid w:val="000526C8"/>
    <w:rsid w:val="00052776"/>
    <w:rsid w:val="000534E6"/>
    <w:rsid w:val="00053AD9"/>
    <w:rsid w:val="00053BCF"/>
    <w:rsid w:val="00053F72"/>
    <w:rsid w:val="000542D5"/>
    <w:rsid w:val="00054978"/>
    <w:rsid w:val="00054EC5"/>
    <w:rsid w:val="000554B7"/>
    <w:rsid w:val="00055674"/>
    <w:rsid w:val="00055CBD"/>
    <w:rsid w:val="00056118"/>
    <w:rsid w:val="00056194"/>
    <w:rsid w:val="00056206"/>
    <w:rsid w:val="0005632E"/>
    <w:rsid w:val="00056689"/>
    <w:rsid w:val="000569A0"/>
    <w:rsid w:val="0005719C"/>
    <w:rsid w:val="00057D4B"/>
    <w:rsid w:val="00057F13"/>
    <w:rsid w:val="00060135"/>
    <w:rsid w:val="00060F9B"/>
    <w:rsid w:val="000614BA"/>
    <w:rsid w:val="0006166D"/>
    <w:rsid w:val="00061B2E"/>
    <w:rsid w:val="00061C64"/>
    <w:rsid w:val="00061FE2"/>
    <w:rsid w:val="000622C8"/>
    <w:rsid w:val="000626B3"/>
    <w:rsid w:val="00062F7F"/>
    <w:rsid w:val="00063210"/>
    <w:rsid w:val="000638B9"/>
    <w:rsid w:val="00063B23"/>
    <w:rsid w:val="00065126"/>
    <w:rsid w:val="0006622D"/>
    <w:rsid w:val="00066656"/>
    <w:rsid w:val="00066BF4"/>
    <w:rsid w:val="00066D0A"/>
    <w:rsid w:val="00066F18"/>
    <w:rsid w:val="0006712C"/>
    <w:rsid w:val="000672C9"/>
    <w:rsid w:val="00067C0E"/>
    <w:rsid w:val="00070870"/>
    <w:rsid w:val="00070A30"/>
    <w:rsid w:val="00071EAE"/>
    <w:rsid w:val="00072305"/>
    <w:rsid w:val="0007240C"/>
    <w:rsid w:val="0007253A"/>
    <w:rsid w:val="000725B1"/>
    <w:rsid w:val="00072B35"/>
    <w:rsid w:val="00072D01"/>
    <w:rsid w:val="0007397C"/>
    <w:rsid w:val="00074FDC"/>
    <w:rsid w:val="000750E3"/>
    <w:rsid w:val="0007568C"/>
    <w:rsid w:val="000758A0"/>
    <w:rsid w:val="00075C9B"/>
    <w:rsid w:val="00075D46"/>
    <w:rsid w:val="00075EEC"/>
    <w:rsid w:val="000762B0"/>
    <w:rsid w:val="000765AB"/>
    <w:rsid w:val="000769AE"/>
    <w:rsid w:val="00077213"/>
    <w:rsid w:val="0007737A"/>
    <w:rsid w:val="000774AB"/>
    <w:rsid w:val="000800AD"/>
    <w:rsid w:val="0008027D"/>
    <w:rsid w:val="00080457"/>
    <w:rsid w:val="00080565"/>
    <w:rsid w:val="0008085A"/>
    <w:rsid w:val="00080C5C"/>
    <w:rsid w:val="0008102C"/>
    <w:rsid w:val="0008143B"/>
    <w:rsid w:val="000817C9"/>
    <w:rsid w:val="00082259"/>
    <w:rsid w:val="0008267E"/>
    <w:rsid w:val="000828DC"/>
    <w:rsid w:val="00082C40"/>
    <w:rsid w:val="000835C5"/>
    <w:rsid w:val="00083A11"/>
    <w:rsid w:val="00083D74"/>
    <w:rsid w:val="00083F94"/>
    <w:rsid w:val="00084B23"/>
    <w:rsid w:val="00084C00"/>
    <w:rsid w:val="00085255"/>
    <w:rsid w:val="0008587A"/>
    <w:rsid w:val="000858CF"/>
    <w:rsid w:val="00085C0E"/>
    <w:rsid w:val="00085FF4"/>
    <w:rsid w:val="000860FA"/>
    <w:rsid w:val="000862FE"/>
    <w:rsid w:val="00087641"/>
    <w:rsid w:val="000900EA"/>
    <w:rsid w:val="000902D7"/>
    <w:rsid w:val="000902E4"/>
    <w:rsid w:val="00090536"/>
    <w:rsid w:val="000909DA"/>
    <w:rsid w:val="00091257"/>
    <w:rsid w:val="000912E4"/>
    <w:rsid w:val="00091591"/>
    <w:rsid w:val="00091C23"/>
    <w:rsid w:val="0009208E"/>
    <w:rsid w:val="00092BF4"/>
    <w:rsid w:val="00093121"/>
    <w:rsid w:val="00093272"/>
    <w:rsid w:val="000937B4"/>
    <w:rsid w:val="000939DF"/>
    <w:rsid w:val="00094381"/>
    <w:rsid w:val="000947B4"/>
    <w:rsid w:val="00094E7A"/>
    <w:rsid w:val="00094EEF"/>
    <w:rsid w:val="0009505B"/>
    <w:rsid w:val="000958EB"/>
    <w:rsid w:val="00095FD3"/>
    <w:rsid w:val="000961F7"/>
    <w:rsid w:val="0009636D"/>
    <w:rsid w:val="000967E2"/>
    <w:rsid w:val="00097717"/>
    <w:rsid w:val="0009783E"/>
    <w:rsid w:val="00097AB6"/>
    <w:rsid w:val="00097D28"/>
    <w:rsid w:val="000A0C0E"/>
    <w:rsid w:val="000A0C10"/>
    <w:rsid w:val="000A0C91"/>
    <w:rsid w:val="000A1025"/>
    <w:rsid w:val="000A1920"/>
    <w:rsid w:val="000A1AAE"/>
    <w:rsid w:val="000A1FEA"/>
    <w:rsid w:val="000A2319"/>
    <w:rsid w:val="000A2A57"/>
    <w:rsid w:val="000A50E8"/>
    <w:rsid w:val="000A59F9"/>
    <w:rsid w:val="000A60EB"/>
    <w:rsid w:val="000A6412"/>
    <w:rsid w:val="000A6A1E"/>
    <w:rsid w:val="000A6B6B"/>
    <w:rsid w:val="000A6C44"/>
    <w:rsid w:val="000A6D63"/>
    <w:rsid w:val="000A71F7"/>
    <w:rsid w:val="000A7235"/>
    <w:rsid w:val="000A7BFF"/>
    <w:rsid w:val="000B044E"/>
    <w:rsid w:val="000B0502"/>
    <w:rsid w:val="000B0679"/>
    <w:rsid w:val="000B094F"/>
    <w:rsid w:val="000B1859"/>
    <w:rsid w:val="000B1997"/>
    <w:rsid w:val="000B2031"/>
    <w:rsid w:val="000B21B9"/>
    <w:rsid w:val="000B268B"/>
    <w:rsid w:val="000B29A5"/>
    <w:rsid w:val="000B2B2D"/>
    <w:rsid w:val="000B32E6"/>
    <w:rsid w:val="000B3478"/>
    <w:rsid w:val="000B40E8"/>
    <w:rsid w:val="000B4195"/>
    <w:rsid w:val="000B433E"/>
    <w:rsid w:val="000B435B"/>
    <w:rsid w:val="000B435D"/>
    <w:rsid w:val="000B44CD"/>
    <w:rsid w:val="000B4D90"/>
    <w:rsid w:val="000B66E4"/>
    <w:rsid w:val="000B66FF"/>
    <w:rsid w:val="000B6892"/>
    <w:rsid w:val="000B7322"/>
    <w:rsid w:val="000B79CE"/>
    <w:rsid w:val="000C0BBA"/>
    <w:rsid w:val="000C0EFF"/>
    <w:rsid w:val="000C107E"/>
    <w:rsid w:val="000C12C9"/>
    <w:rsid w:val="000C13A4"/>
    <w:rsid w:val="000C1C12"/>
    <w:rsid w:val="000C20C0"/>
    <w:rsid w:val="000C2B01"/>
    <w:rsid w:val="000C2B98"/>
    <w:rsid w:val="000C32C1"/>
    <w:rsid w:val="000C41A3"/>
    <w:rsid w:val="000C45D3"/>
    <w:rsid w:val="000C4839"/>
    <w:rsid w:val="000C4B08"/>
    <w:rsid w:val="000C4E0C"/>
    <w:rsid w:val="000C561A"/>
    <w:rsid w:val="000C60ED"/>
    <w:rsid w:val="000C6918"/>
    <w:rsid w:val="000C69BD"/>
    <w:rsid w:val="000C74DA"/>
    <w:rsid w:val="000D0529"/>
    <w:rsid w:val="000D083A"/>
    <w:rsid w:val="000D0E35"/>
    <w:rsid w:val="000D1425"/>
    <w:rsid w:val="000D14CF"/>
    <w:rsid w:val="000D173B"/>
    <w:rsid w:val="000D1F1A"/>
    <w:rsid w:val="000D232F"/>
    <w:rsid w:val="000D29F2"/>
    <w:rsid w:val="000D2D80"/>
    <w:rsid w:val="000D310C"/>
    <w:rsid w:val="000D401E"/>
    <w:rsid w:val="000D459D"/>
    <w:rsid w:val="000D459E"/>
    <w:rsid w:val="000D608A"/>
    <w:rsid w:val="000D6E56"/>
    <w:rsid w:val="000D6E98"/>
    <w:rsid w:val="000D6F66"/>
    <w:rsid w:val="000D75F5"/>
    <w:rsid w:val="000D7EC1"/>
    <w:rsid w:val="000E02BD"/>
    <w:rsid w:val="000E02D5"/>
    <w:rsid w:val="000E03FA"/>
    <w:rsid w:val="000E1F40"/>
    <w:rsid w:val="000E240B"/>
    <w:rsid w:val="000E2A57"/>
    <w:rsid w:val="000E3327"/>
    <w:rsid w:val="000E3329"/>
    <w:rsid w:val="000E3934"/>
    <w:rsid w:val="000E3B21"/>
    <w:rsid w:val="000E4328"/>
    <w:rsid w:val="000E443B"/>
    <w:rsid w:val="000E46FA"/>
    <w:rsid w:val="000E47EF"/>
    <w:rsid w:val="000E48DA"/>
    <w:rsid w:val="000E5083"/>
    <w:rsid w:val="000E5458"/>
    <w:rsid w:val="000E5482"/>
    <w:rsid w:val="000E5593"/>
    <w:rsid w:val="000E580E"/>
    <w:rsid w:val="000E5E68"/>
    <w:rsid w:val="000E725A"/>
    <w:rsid w:val="000E760F"/>
    <w:rsid w:val="000E7616"/>
    <w:rsid w:val="000F0017"/>
    <w:rsid w:val="000F010F"/>
    <w:rsid w:val="000F058E"/>
    <w:rsid w:val="000F0996"/>
    <w:rsid w:val="000F09F2"/>
    <w:rsid w:val="000F0C4B"/>
    <w:rsid w:val="000F0E20"/>
    <w:rsid w:val="000F14EE"/>
    <w:rsid w:val="000F1A6A"/>
    <w:rsid w:val="000F1FC3"/>
    <w:rsid w:val="000F2658"/>
    <w:rsid w:val="000F2873"/>
    <w:rsid w:val="000F3300"/>
    <w:rsid w:val="000F3423"/>
    <w:rsid w:val="000F3D0D"/>
    <w:rsid w:val="000F40D2"/>
    <w:rsid w:val="000F4243"/>
    <w:rsid w:val="000F4464"/>
    <w:rsid w:val="000F44FC"/>
    <w:rsid w:val="000F4520"/>
    <w:rsid w:val="000F4C5A"/>
    <w:rsid w:val="000F4CF4"/>
    <w:rsid w:val="000F4EC6"/>
    <w:rsid w:val="000F5037"/>
    <w:rsid w:val="000F50D9"/>
    <w:rsid w:val="000F5828"/>
    <w:rsid w:val="000F6B3E"/>
    <w:rsid w:val="000F6B4F"/>
    <w:rsid w:val="000F6BBC"/>
    <w:rsid w:val="000F6F85"/>
    <w:rsid w:val="000F720B"/>
    <w:rsid w:val="000F72C0"/>
    <w:rsid w:val="000F734A"/>
    <w:rsid w:val="00100BBA"/>
    <w:rsid w:val="001010B4"/>
    <w:rsid w:val="00101173"/>
    <w:rsid w:val="00101331"/>
    <w:rsid w:val="001023C5"/>
    <w:rsid w:val="00102D42"/>
    <w:rsid w:val="001030ED"/>
    <w:rsid w:val="00103FB8"/>
    <w:rsid w:val="00104109"/>
    <w:rsid w:val="00104DF2"/>
    <w:rsid w:val="00104E87"/>
    <w:rsid w:val="00104FF7"/>
    <w:rsid w:val="001051D1"/>
    <w:rsid w:val="00105616"/>
    <w:rsid w:val="0010569B"/>
    <w:rsid w:val="001056CD"/>
    <w:rsid w:val="00105B10"/>
    <w:rsid w:val="00105ED1"/>
    <w:rsid w:val="0010686C"/>
    <w:rsid w:val="00106B7E"/>
    <w:rsid w:val="00106C9A"/>
    <w:rsid w:val="00106EFF"/>
    <w:rsid w:val="0010739E"/>
    <w:rsid w:val="001078F0"/>
    <w:rsid w:val="00107AD3"/>
    <w:rsid w:val="00107CA7"/>
    <w:rsid w:val="00107EE7"/>
    <w:rsid w:val="00107FCC"/>
    <w:rsid w:val="001109B3"/>
    <w:rsid w:val="00110A65"/>
    <w:rsid w:val="00111132"/>
    <w:rsid w:val="00111848"/>
    <w:rsid w:val="00111E4E"/>
    <w:rsid w:val="00112469"/>
    <w:rsid w:val="001124B5"/>
    <w:rsid w:val="00112A4C"/>
    <w:rsid w:val="0011343F"/>
    <w:rsid w:val="00113A3E"/>
    <w:rsid w:val="00114095"/>
    <w:rsid w:val="001143E4"/>
    <w:rsid w:val="001144C2"/>
    <w:rsid w:val="00114B2E"/>
    <w:rsid w:val="00114C40"/>
    <w:rsid w:val="0011527B"/>
    <w:rsid w:val="001152E3"/>
    <w:rsid w:val="00116913"/>
    <w:rsid w:val="00116C3D"/>
    <w:rsid w:val="00116D51"/>
    <w:rsid w:val="00116E6D"/>
    <w:rsid w:val="0011745F"/>
    <w:rsid w:val="00120109"/>
    <w:rsid w:val="00120175"/>
    <w:rsid w:val="00120983"/>
    <w:rsid w:val="00121AE8"/>
    <w:rsid w:val="001223EC"/>
    <w:rsid w:val="00122C95"/>
    <w:rsid w:val="00123209"/>
    <w:rsid w:val="001232CB"/>
    <w:rsid w:val="0012364B"/>
    <w:rsid w:val="00123CC9"/>
    <w:rsid w:val="00123DF9"/>
    <w:rsid w:val="00123F05"/>
    <w:rsid w:val="00124406"/>
    <w:rsid w:val="0012477F"/>
    <w:rsid w:val="00124E71"/>
    <w:rsid w:val="00125081"/>
    <w:rsid w:val="001251D7"/>
    <w:rsid w:val="0012548A"/>
    <w:rsid w:val="00125A03"/>
    <w:rsid w:val="00125B45"/>
    <w:rsid w:val="00125C77"/>
    <w:rsid w:val="00126151"/>
    <w:rsid w:val="001261FD"/>
    <w:rsid w:val="0012720F"/>
    <w:rsid w:val="001272DF"/>
    <w:rsid w:val="00127312"/>
    <w:rsid w:val="001275D8"/>
    <w:rsid w:val="001277B0"/>
    <w:rsid w:val="001277E2"/>
    <w:rsid w:val="001300AB"/>
    <w:rsid w:val="00130107"/>
    <w:rsid w:val="0013017A"/>
    <w:rsid w:val="00130548"/>
    <w:rsid w:val="00130942"/>
    <w:rsid w:val="00131183"/>
    <w:rsid w:val="00131CE4"/>
    <w:rsid w:val="00131FA8"/>
    <w:rsid w:val="00132B76"/>
    <w:rsid w:val="0013309E"/>
    <w:rsid w:val="00133328"/>
    <w:rsid w:val="00133C75"/>
    <w:rsid w:val="00133C77"/>
    <w:rsid w:val="001343F9"/>
    <w:rsid w:val="00135283"/>
    <w:rsid w:val="001364BF"/>
    <w:rsid w:val="00136D36"/>
    <w:rsid w:val="001370A3"/>
    <w:rsid w:val="001370DB"/>
    <w:rsid w:val="001377EE"/>
    <w:rsid w:val="00137816"/>
    <w:rsid w:val="00137A7C"/>
    <w:rsid w:val="001407C5"/>
    <w:rsid w:val="00140AF4"/>
    <w:rsid w:val="00141480"/>
    <w:rsid w:val="00141776"/>
    <w:rsid w:val="001425EC"/>
    <w:rsid w:val="00142737"/>
    <w:rsid w:val="00143115"/>
    <w:rsid w:val="00143138"/>
    <w:rsid w:val="00144114"/>
    <w:rsid w:val="00144A4C"/>
    <w:rsid w:val="00144F8B"/>
    <w:rsid w:val="00144FC4"/>
    <w:rsid w:val="0014554E"/>
    <w:rsid w:val="00145704"/>
    <w:rsid w:val="00145BDC"/>
    <w:rsid w:val="0014627C"/>
    <w:rsid w:val="001464D7"/>
    <w:rsid w:val="001466ED"/>
    <w:rsid w:val="00147432"/>
    <w:rsid w:val="0014788A"/>
    <w:rsid w:val="00147C74"/>
    <w:rsid w:val="00150434"/>
    <w:rsid w:val="00150970"/>
    <w:rsid w:val="00150F09"/>
    <w:rsid w:val="0015103F"/>
    <w:rsid w:val="00151400"/>
    <w:rsid w:val="001518BF"/>
    <w:rsid w:val="00151FA5"/>
    <w:rsid w:val="001520CC"/>
    <w:rsid w:val="00152FC7"/>
    <w:rsid w:val="001532A4"/>
    <w:rsid w:val="00153432"/>
    <w:rsid w:val="00153438"/>
    <w:rsid w:val="00153981"/>
    <w:rsid w:val="00153AA8"/>
    <w:rsid w:val="00153BEC"/>
    <w:rsid w:val="00153DBB"/>
    <w:rsid w:val="0015465A"/>
    <w:rsid w:val="001547B3"/>
    <w:rsid w:val="00154802"/>
    <w:rsid w:val="00154AAC"/>
    <w:rsid w:val="00154DDA"/>
    <w:rsid w:val="001552AB"/>
    <w:rsid w:val="001552B9"/>
    <w:rsid w:val="001557ED"/>
    <w:rsid w:val="001558E8"/>
    <w:rsid w:val="00155A91"/>
    <w:rsid w:val="00155F19"/>
    <w:rsid w:val="0015629E"/>
    <w:rsid w:val="001565DC"/>
    <w:rsid w:val="0015666B"/>
    <w:rsid w:val="00157038"/>
    <w:rsid w:val="00157406"/>
    <w:rsid w:val="001579E4"/>
    <w:rsid w:val="00157E1F"/>
    <w:rsid w:val="0016081A"/>
    <w:rsid w:val="00161076"/>
    <w:rsid w:val="001610A2"/>
    <w:rsid w:val="001616D6"/>
    <w:rsid w:val="00162BE5"/>
    <w:rsid w:val="00163128"/>
    <w:rsid w:val="001635EC"/>
    <w:rsid w:val="001642F4"/>
    <w:rsid w:val="00164A1A"/>
    <w:rsid w:val="00165799"/>
    <w:rsid w:val="00165FF5"/>
    <w:rsid w:val="00166774"/>
    <w:rsid w:val="00166787"/>
    <w:rsid w:val="0016678F"/>
    <w:rsid w:val="001671A7"/>
    <w:rsid w:val="001674CE"/>
    <w:rsid w:val="00167FC1"/>
    <w:rsid w:val="0017057B"/>
    <w:rsid w:val="00170586"/>
    <w:rsid w:val="00170EF5"/>
    <w:rsid w:val="00170EF9"/>
    <w:rsid w:val="00171091"/>
    <w:rsid w:val="00171156"/>
    <w:rsid w:val="0017120E"/>
    <w:rsid w:val="0017136C"/>
    <w:rsid w:val="001713B3"/>
    <w:rsid w:val="0017206D"/>
    <w:rsid w:val="00172244"/>
    <w:rsid w:val="0017243D"/>
    <w:rsid w:val="001724B2"/>
    <w:rsid w:val="00172574"/>
    <w:rsid w:val="001727B6"/>
    <w:rsid w:val="00172A20"/>
    <w:rsid w:val="00172D13"/>
    <w:rsid w:val="00172D7D"/>
    <w:rsid w:val="00172F4F"/>
    <w:rsid w:val="00173082"/>
    <w:rsid w:val="00173479"/>
    <w:rsid w:val="001734B4"/>
    <w:rsid w:val="001734C3"/>
    <w:rsid w:val="00173762"/>
    <w:rsid w:val="001737F9"/>
    <w:rsid w:val="00173D46"/>
    <w:rsid w:val="00173F94"/>
    <w:rsid w:val="0017422B"/>
    <w:rsid w:val="001748FF"/>
    <w:rsid w:val="00174B6B"/>
    <w:rsid w:val="00175239"/>
    <w:rsid w:val="00175254"/>
    <w:rsid w:val="001753A2"/>
    <w:rsid w:val="00175490"/>
    <w:rsid w:val="00175784"/>
    <w:rsid w:val="00175B50"/>
    <w:rsid w:val="0017658D"/>
    <w:rsid w:val="001766F2"/>
    <w:rsid w:val="001773A8"/>
    <w:rsid w:val="001777C8"/>
    <w:rsid w:val="001777CB"/>
    <w:rsid w:val="00177973"/>
    <w:rsid w:val="00180140"/>
    <w:rsid w:val="0018041D"/>
    <w:rsid w:val="0018078C"/>
    <w:rsid w:val="00181737"/>
    <w:rsid w:val="00181800"/>
    <w:rsid w:val="00181C67"/>
    <w:rsid w:val="00181E5C"/>
    <w:rsid w:val="00181F64"/>
    <w:rsid w:val="001822F2"/>
    <w:rsid w:val="001827B8"/>
    <w:rsid w:val="00182A26"/>
    <w:rsid w:val="00182B01"/>
    <w:rsid w:val="00182D93"/>
    <w:rsid w:val="00182D97"/>
    <w:rsid w:val="00182EB4"/>
    <w:rsid w:val="00183238"/>
    <w:rsid w:val="0018388A"/>
    <w:rsid w:val="00183BA6"/>
    <w:rsid w:val="00183D0C"/>
    <w:rsid w:val="0018401B"/>
    <w:rsid w:val="0018507D"/>
    <w:rsid w:val="001850F4"/>
    <w:rsid w:val="001851C1"/>
    <w:rsid w:val="001851D5"/>
    <w:rsid w:val="001854C3"/>
    <w:rsid w:val="001858FA"/>
    <w:rsid w:val="00185ABF"/>
    <w:rsid w:val="00185B83"/>
    <w:rsid w:val="00185EA0"/>
    <w:rsid w:val="00186465"/>
    <w:rsid w:val="001869E8"/>
    <w:rsid w:val="00186AD0"/>
    <w:rsid w:val="00187631"/>
    <w:rsid w:val="00187BF4"/>
    <w:rsid w:val="0019009D"/>
    <w:rsid w:val="00190698"/>
    <w:rsid w:val="00190BC6"/>
    <w:rsid w:val="00190D06"/>
    <w:rsid w:val="0019291C"/>
    <w:rsid w:val="00192A32"/>
    <w:rsid w:val="0019357C"/>
    <w:rsid w:val="0019361B"/>
    <w:rsid w:val="00193682"/>
    <w:rsid w:val="00193C64"/>
    <w:rsid w:val="00193CB8"/>
    <w:rsid w:val="00193DAA"/>
    <w:rsid w:val="00193DAE"/>
    <w:rsid w:val="00193EB6"/>
    <w:rsid w:val="00194A59"/>
    <w:rsid w:val="00195169"/>
    <w:rsid w:val="00195209"/>
    <w:rsid w:val="0019538A"/>
    <w:rsid w:val="00195EE1"/>
    <w:rsid w:val="00196332"/>
    <w:rsid w:val="001964D8"/>
    <w:rsid w:val="00196E71"/>
    <w:rsid w:val="00196E7E"/>
    <w:rsid w:val="00196F3B"/>
    <w:rsid w:val="00197117"/>
    <w:rsid w:val="00197125"/>
    <w:rsid w:val="00197713"/>
    <w:rsid w:val="00197ACC"/>
    <w:rsid w:val="00197D16"/>
    <w:rsid w:val="00197DF4"/>
    <w:rsid w:val="001A0155"/>
    <w:rsid w:val="001A027A"/>
    <w:rsid w:val="001A06C2"/>
    <w:rsid w:val="001A0851"/>
    <w:rsid w:val="001A0E71"/>
    <w:rsid w:val="001A114F"/>
    <w:rsid w:val="001A12C1"/>
    <w:rsid w:val="001A182C"/>
    <w:rsid w:val="001A1F3F"/>
    <w:rsid w:val="001A2028"/>
    <w:rsid w:val="001A2037"/>
    <w:rsid w:val="001A210C"/>
    <w:rsid w:val="001A221C"/>
    <w:rsid w:val="001A2D96"/>
    <w:rsid w:val="001A2FAE"/>
    <w:rsid w:val="001A36DB"/>
    <w:rsid w:val="001A39C3"/>
    <w:rsid w:val="001A39F6"/>
    <w:rsid w:val="001A4242"/>
    <w:rsid w:val="001A4671"/>
    <w:rsid w:val="001A4AEC"/>
    <w:rsid w:val="001A4B61"/>
    <w:rsid w:val="001A4CCA"/>
    <w:rsid w:val="001A4F48"/>
    <w:rsid w:val="001A53AE"/>
    <w:rsid w:val="001A53D0"/>
    <w:rsid w:val="001A6B0B"/>
    <w:rsid w:val="001A6CF2"/>
    <w:rsid w:val="001A7847"/>
    <w:rsid w:val="001A788B"/>
    <w:rsid w:val="001A7BB0"/>
    <w:rsid w:val="001A7DBF"/>
    <w:rsid w:val="001B038E"/>
    <w:rsid w:val="001B103B"/>
    <w:rsid w:val="001B105A"/>
    <w:rsid w:val="001B10A1"/>
    <w:rsid w:val="001B16A3"/>
    <w:rsid w:val="001B1E2D"/>
    <w:rsid w:val="001B1E3E"/>
    <w:rsid w:val="001B2473"/>
    <w:rsid w:val="001B296D"/>
    <w:rsid w:val="001B2A20"/>
    <w:rsid w:val="001B301A"/>
    <w:rsid w:val="001B343F"/>
    <w:rsid w:val="001B3CD5"/>
    <w:rsid w:val="001B3F8C"/>
    <w:rsid w:val="001B41B4"/>
    <w:rsid w:val="001B4215"/>
    <w:rsid w:val="001B4342"/>
    <w:rsid w:val="001B43D1"/>
    <w:rsid w:val="001B4792"/>
    <w:rsid w:val="001B4C47"/>
    <w:rsid w:val="001B4E84"/>
    <w:rsid w:val="001B5E25"/>
    <w:rsid w:val="001B62F5"/>
    <w:rsid w:val="001B6F12"/>
    <w:rsid w:val="001B7251"/>
    <w:rsid w:val="001C03CF"/>
    <w:rsid w:val="001C0875"/>
    <w:rsid w:val="001C0B3A"/>
    <w:rsid w:val="001C18A7"/>
    <w:rsid w:val="001C2398"/>
    <w:rsid w:val="001C2525"/>
    <w:rsid w:val="001C28E6"/>
    <w:rsid w:val="001C294D"/>
    <w:rsid w:val="001C2E04"/>
    <w:rsid w:val="001C3427"/>
    <w:rsid w:val="001C3485"/>
    <w:rsid w:val="001C3B52"/>
    <w:rsid w:val="001C4D7B"/>
    <w:rsid w:val="001C4EB8"/>
    <w:rsid w:val="001C4F0A"/>
    <w:rsid w:val="001C559E"/>
    <w:rsid w:val="001C55F9"/>
    <w:rsid w:val="001C5703"/>
    <w:rsid w:val="001C608C"/>
    <w:rsid w:val="001C6842"/>
    <w:rsid w:val="001C75B5"/>
    <w:rsid w:val="001C7D6C"/>
    <w:rsid w:val="001D0D19"/>
    <w:rsid w:val="001D11B4"/>
    <w:rsid w:val="001D1F68"/>
    <w:rsid w:val="001D2365"/>
    <w:rsid w:val="001D2514"/>
    <w:rsid w:val="001D37B9"/>
    <w:rsid w:val="001D3D52"/>
    <w:rsid w:val="001D3EDA"/>
    <w:rsid w:val="001D4628"/>
    <w:rsid w:val="001D47E9"/>
    <w:rsid w:val="001D48D9"/>
    <w:rsid w:val="001D4B20"/>
    <w:rsid w:val="001D5B6F"/>
    <w:rsid w:val="001D5B90"/>
    <w:rsid w:val="001D5F12"/>
    <w:rsid w:val="001D6378"/>
    <w:rsid w:val="001D63BC"/>
    <w:rsid w:val="001D63FA"/>
    <w:rsid w:val="001D672E"/>
    <w:rsid w:val="001D6CA6"/>
    <w:rsid w:val="001D6D78"/>
    <w:rsid w:val="001D6F2E"/>
    <w:rsid w:val="001D7143"/>
    <w:rsid w:val="001D78ED"/>
    <w:rsid w:val="001D7D54"/>
    <w:rsid w:val="001D7FA5"/>
    <w:rsid w:val="001E0012"/>
    <w:rsid w:val="001E01C4"/>
    <w:rsid w:val="001E09C9"/>
    <w:rsid w:val="001E0F7A"/>
    <w:rsid w:val="001E1752"/>
    <w:rsid w:val="001E1797"/>
    <w:rsid w:val="001E197E"/>
    <w:rsid w:val="001E1A09"/>
    <w:rsid w:val="001E2177"/>
    <w:rsid w:val="001E27AE"/>
    <w:rsid w:val="001E28DE"/>
    <w:rsid w:val="001E3382"/>
    <w:rsid w:val="001E37DF"/>
    <w:rsid w:val="001E3C93"/>
    <w:rsid w:val="001E587C"/>
    <w:rsid w:val="001E5F50"/>
    <w:rsid w:val="001E71AF"/>
    <w:rsid w:val="001E7355"/>
    <w:rsid w:val="001E7740"/>
    <w:rsid w:val="001E7B1D"/>
    <w:rsid w:val="001E7C06"/>
    <w:rsid w:val="001E7EDA"/>
    <w:rsid w:val="001F0451"/>
    <w:rsid w:val="001F0A96"/>
    <w:rsid w:val="001F0F81"/>
    <w:rsid w:val="001F123A"/>
    <w:rsid w:val="001F1481"/>
    <w:rsid w:val="001F194F"/>
    <w:rsid w:val="001F1DE9"/>
    <w:rsid w:val="001F2525"/>
    <w:rsid w:val="001F2572"/>
    <w:rsid w:val="001F2625"/>
    <w:rsid w:val="001F2D98"/>
    <w:rsid w:val="001F2EAC"/>
    <w:rsid w:val="001F36CA"/>
    <w:rsid w:val="001F36F3"/>
    <w:rsid w:val="001F37EB"/>
    <w:rsid w:val="001F3DB8"/>
    <w:rsid w:val="001F4180"/>
    <w:rsid w:val="001F474F"/>
    <w:rsid w:val="001F49E3"/>
    <w:rsid w:val="001F5404"/>
    <w:rsid w:val="001F57CD"/>
    <w:rsid w:val="001F5EA5"/>
    <w:rsid w:val="001F6DE9"/>
    <w:rsid w:val="002008B0"/>
    <w:rsid w:val="00200D98"/>
    <w:rsid w:val="00200F66"/>
    <w:rsid w:val="0020146C"/>
    <w:rsid w:val="00201E81"/>
    <w:rsid w:val="002021A8"/>
    <w:rsid w:val="00202333"/>
    <w:rsid w:val="00202530"/>
    <w:rsid w:val="002026B5"/>
    <w:rsid w:val="00202961"/>
    <w:rsid w:val="00202C27"/>
    <w:rsid w:val="00202E49"/>
    <w:rsid w:val="00203050"/>
    <w:rsid w:val="00203406"/>
    <w:rsid w:val="002038C4"/>
    <w:rsid w:val="00203939"/>
    <w:rsid w:val="00203C4D"/>
    <w:rsid w:val="00203C51"/>
    <w:rsid w:val="00204085"/>
    <w:rsid w:val="002041B3"/>
    <w:rsid w:val="00204825"/>
    <w:rsid w:val="00204A42"/>
    <w:rsid w:val="00204FD4"/>
    <w:rsid w:val="00205265"/>
    <w:rsid w:val="00205286"/>
    <w:rsid w:val="0020532A"/>
    <w:rsid w:val="002053B8"/>
    <w:rsid w:val="00205534"/>
    <w:rsid w:val="00205B0E"/>
    <w:rsid w:val="00205B10"/>
    <w:rsid w:val="0020612D"/>
    <w:rsid w:val="00206824"/>
    <w:rsid w:val="002069D7"/>
    <w:rsid w:val="00207340"/>
    <w:rsid w:val="002074B2"/>
    <w:rsid w:val="002076D1"/>
    <w:rsid w:val="00210052"/>
    <w:rsid w:val="0021049E"/>
    <w:rsid w:val="002106C3"/>
    <w:rsid w:val="0021100B"/>
    <w:rsid w:val="002114FC"/>
    <w:rsid w:val="00211613"/>
    <w:rsid w:val="00211845"/>
    <w:rsid w:val="00211A0B"/>
    <w:rsid w:val="00211EE8"/>
    <w:rsid w:val="002126D2"/>
    <w:rsid w:val="00212A90"/>
    <w:rsid w:val="0021315E"/>
    <w:rsid w:val="002132E3"/>
    <w:rsid w:val="00213520"/>
    <w:rsid w:val="0021368A"/>
    <w:rsid w:val="00213EE1"/>
    <w:rsid w:val="00214266"/>
    <w:rsid w:val="002148D7"/>
    <w:rsid w:val="00214BD8"/>
    <w:rsid w:val="00214CA7"/>
    <w:rsid w:val="00214CF8"/>
    <w:rsid w:val="00214CFB"/>
    <w:rsid w:val="0021528A"/>
    <w:rsid w:val="0021566D"/>
    <w:rsid w:val="00215D8E"/>
    <w:rsid w:val="002162EA"/>
    <w:rsid w:val="002163C9"/>
    <w:rsid w:val="0021663E"/>
    <w:rsid w:val="002169CF"/>
    <w:rsid w:val="00216CBA"/>
    <w:rsid w:val="00216F6D"/>
    <w:rsid w:val="00216F8D"/>
    <w:rsid w:val="0021764D"/>
    <w:rsid w:val="002177E8"/>
    <w:rsid w:val="00217824"/>
    <w:rsid w:val="00220290"/>
    <w:rsid w:val="00220610"/>
    <w:rsid w:val="00220764"/>
    <w:rsid w:val="0022078E"/>
    <w:rsid w:val="00220C19"/>
    <w:rsid w:val="00220F56"/>
    <w:rsid w:val="00221AA3"/>
    <w:rsid w:val="002227A6"/>
    <w:rsid w:val="00222B0B"/>
    <w:rsid w:val="00222F98"/>
    <w:rsid w:val="0022392A"/>
    <w:rsid w:val="00223D9B"/>
    <w:rsid w:val="00224687"/>
    <w:rsid w:val="00224908"/>
    <w:rsid w:val="00224E17"/>
    <w:rsid w:val="00225639"/>
    <w:rsid w:val="002257D8"/>
    <w:rsid w:val="00225825"/>
    <w:rsid w:val="00225E7C"/>
    <w:rsid w:val="00226255"/>
    <w:rsid w:val="00226B0B"/>
    <w:rsid w:val="00226B3D"/>
    <w:rsid w:val="00226F58"/>
    <w:rsid w:val="00226FAF"/>
    <w:rsid w:val="002272DB"/>
    <w:rsid w:val="00227479"/>
    <w:rsid w:val="00227C95"/>
    <w:rsid w:val="00230339"/>
    <w:rsid w:val="002310C7"/>
    <w:rsid w:val="002312F3"/>
    <w:rsid w:val="0023187F"/>
    <w:rsid w:val="002318F4"/>
    <w:rsid w:val="00231BCD"/>
    <w:rsid w:val="00232532"/>
    <w:rsid w:val="0023255D"/>
    <w:rsid w:val="00232DD2"/>
    <w:rsid w:val="0023303A"/>
    <w:rsid w:val="00233ADD"/>
    <w:rsid w:val="00233ED1"/>
    <w:rsid w:val="00234642"/>
    <w:rsid w:val="00234DE6"/>
    <w:rsid w:val="00234E58"/>
    <w:rsid w:val="00235474"/>
    <w:rsid w:val="0023550D"/>
    <w:rsid w:val="002357DF"/>
    <w:rsid w:val="00235E7B"/>
    <w:rsid w:val="0023605D"/>
    <w:rsid w:val="002371FE"/>
    <w:rsid w:val="00237E77"/>
    <w:rsid w:val="00240522"/>
    <w:rsid w:val="00240758"/>
    <w:rsid w:val="0024084E"/>
    <w:rsid w:val="00240C0B"/>
    <w:rsid w:val="00241387"/>
    <w:rsid w:val="00242267"/>
    <w:rsid w:val="002423E5"/>
    <w:rsid w:val="002424D2"/>
    <w:rsid w:val="00242CFF"/>
    <w:rsid w:val="00242E02"/>
    <w:rsid w:val="00243959"/>
    <w:rsid w:val="00243F05"/>
    <w:rsid w:val="00244106"/>
    <w:rsid w:val="002443B0"/>
    <w:rsid w:val="00244552"/>
    <w:rsid w:val="00244575"/>
    <w:rsid w:val="00244F8C"/>
    <w:rsid w:val="002454A7"/>
    <w:rsid w:val="0024564F"/>
    <w:rsid w:val="002457AE"/>
    <w:rsid w:val="0024587D"/>
    <w:rsid w:val="00245AD0"/>
    <w:rsid w:val="00245B4B"/>
    <w:rsid w:val="00245CD9"/>
    <w:rsid w:val="00245F63"/>
    <w:rsid w:val="002460C3"/>
    <w:rsid w:val="00246677"/>
    <w:rsid w:val="00246CC0"/>
    <w:rsid w:val="00246ED2"/>
    <w:rsid w:val="00246FFD"/>
    <w:rsid w:val="00247067"/>
    <w:rsid w:val="00247222"/>
    <w:rsid w:val="002472EC"/>
    <w:rsid w:val="00247399"/>
    <w:rsid w:val="00247624"/>
    <w:rsid w:val="00247991"/>
    <w:rsid w:val="002479A9"/>
    <w:rsid w:val="00247A2E"/>
    <w:rsid w:val="00247C83"/>
    <w:rsid w:val="00247E2B"/>
    <w:rsid w:val="002500CE"/>
    <w:rsid w:val="0025076F"/>
    <w:rsid w:val="00250783"/>
    <w:rsid w:val="00250CDB"/>
    <w:rsid w:val="00250FE4"/>
    <w:rsid w:val="002511DF"/>
    <w:rsid w:val="002512FB"/>
    <w:rsid w:val="002517AE"/>
    <w:rsid w:val="002519A0"/>
    <w:rsid w:val="00251C5B"/>
    <w:rsid w:val="00252499"/>
    <w:rsid w:val="0025278B"/>
    <w:rsid w:val="00252810"/>
    <w:rsid w:val="00253DD5"/>
    <w:rsid w:val="00253F2A"/>
    <w:rsid w:val="00254F48"/>
    <w:rsid w:val="0025534E"/>
    <w:rsid w:val="00255945"/>
    <w:rsid w:val="00255B74"/>
    <w:rsid w:val="00255C1A"/>
    <w:rsid w:val="00255D62"/>
    <w:rsid w:val="00256C16"/>
    <w:rsid w:val="00256CA8"/>
    <w:rsid w:val="00257A98"/>
    <w:rsid w:val="00257EE8"/>
    <w:rsid w:val="0026084F"/>
    <w:rsid w:val="00260B45"/>
    <w:rsid w:val="0026146C"/>
    <w:rsid w:val="00261477"/>
    <w:rsid w:val="002614E6"/>
    <w:rsid w:val="002614F0"/>
    <w:rsid w:val="00261A54"/>
    <w:rsid w:val="00261A78"/>
    <w:rsid w:val="00261F65"/>
    <w:rsid w:val="00261F8E"/>
    <w:rsid w:val="0026216C"/>
    <w:rsid w:val="00262442"/>
    <w:rsid w:val="00262452"/>
    <w:rsid w:val="00262588"/>
    <w:rsid w:val="00262A39"/>
    <w:rsid w:val="00262AB3"/>
    <w:rsid w:val="002631A3"/>
    <w:rsid w:val="002635A1"/>
    <w:rsid w:val="0026371F"/>
    <w:rsid w:val="00263BF4"/>
    <w:rsid w:val="00263C50"/>
    <w:rsid w:val="00263F20"/>
    <w:rsid w:val="002648CA"/>
    <w:rsid w:val="002654E5"/>
    <w:rsid w:val="002660BF"/>
    <w:rsid w:val="002669A6"/>
    <w:rsid w:val="00266BBF"/>
    <w:rsid w:val="00267A38"/>
    <w:rsid w:val="00267E13"/>
    <w:rsid w:val="00270437"/>
    <w:rsid w:val="00270E17"/>
    <w:rsid w:val="00270EB8"/>
    <w:rsid w:val="002710AD"/>
    <w:rsid w:val="0027172E"/>
    <w:rsid w:val="00271D4D"/>
    <w:rsid w:val="0027217B"/>
    <w:rsid w:val="00272415"/>
    <w:rsid w:val="00272B1E"/>
    <w:rsid w:val="00272C22"/>
    <w:rsid w:val="0027338D"/>
    <w:rsid w:val="002737B3"/>
    <w:rsid w:val="002738ED"/>
    <w:rsid w:val="00273EF6"/>
    <w:rsid w:val="00274433"/>
    <w:rsid w:val="00274591"/>
    <w:rsid w:val="002745A8"/>
    <w:rsid w:val="0027468A"/>
    <w:rsid w:val="00274745"/>
    <w:rsid w:val="00274FA7"/>
    <w:rsid w:val="0027524E"/>
    <w:rsid w:val="002759D6"/>
    <w:rsid w:val="00275FC7"/>
    <w:rsid w:val="00276ABC"/>
    <w:rsid w:val="00276B80"/>
    <w:rsid w:val="002772B0"/>
    <w:rsid w:val="002775B1"/>
    <w:rsid w:val="00277654"/>
    <w:rsid w:val="00277A3F"/>
    <w:rsid w:val="00277E1A"/>
    <w:rsid w:val="00280AFB"/>
    <w:rsid w:val="00280B15"/>
    <w:rsid w:val="002810DA"/>
    <w:rsid w:val="002813DF"/>
    <w:rsid w:val="002823C2"/>
    <w:rsid w:val="00282913"/>
    <w:rsid w:val="00282A9E"/>
    <w:rsid w:val="00282C02"/>
    <w:rsid w:val="00282FFB"/>
    <w:rsid w:val="002837D2"/>
    <w:rsid w:val="002839B9"/>
    <w:rsid w:val="00283EC0"/>
    <w:rsid w:val="00284100"/>
    <w:rsid w:val="0028474F"/>
    <w:rsid w:val="00284BA6"/>
    <w:rsid w:val="00284D7F"/>
    <w:rsid w:val="00285F17"/>
    <w:rsid w:val="00286142"/>
    <w:rsid w:val="00286934"/>
    <w:rsid w:val="0029099D"/>
    <w:rsid w:val="002909D2"/>
    <w:rsid w:val="00291BDD"/>
    <w:rsid w:val="00291DF7"/>
    <w:rsid w:val="002920D0"/>
    <w:rsid w:val="00292814"/>
    <w:rsid w:val="002938A0"/>
    <w:rsid w:val="00293EB0"/>
    <w:rsid w:val="00293FB0"/>
    <w:rsid w:val="002945BD"/>
    <w:rsid w:val="002947A1"/>
    <w:rsid w:val="00294B39"/>
    <w:rsid w:val="002950D4"/>
    <w:rsid w:val="00295329"/>
    <w:rsid w:val="002957BF"/>
    <w:rsid w:val="002958BE"/>
    <w:rsid w:val="00295EC3"/>
    <w:rsid w:val="00295EF2"/>
    <w:rsid w:val="00296220"/>
    <w:rsid w:val="002965C9"/>
    <w:rsid w:val="00296A77"/>
    <w:rsid w:val="00296CC7"/>
    <w:rsid w:val="00296E43"/>
    <w:rsid w:val="00297A0B"/>
    <w:rsid w:val="00297C3D"/>
    <w:rsid w:val="002A05E5"/>
    <w:rsid w:val="002A095A"/>
    <w:rsid w:val="002A0AE6"/>
    <w:rsid w:val="002A0CF6"/>
    <w:rsid w:val="002A12A7"/>
    <w:rsid w:val="002A18E2"/>
    <w:rsid w:val="002A1C1C"/>
    <w:rsid w:val="002A31C6"/>
    <w:rsid w:val="002A396D"/>
    <w:rsid w:val="002A3C22"/>
    <w:rsid w:val="002A3FE2"/>
    <w:rsid w:val="002A5021"/>
    <w:rsid w:val="002A56B0"/>
    <w:rsid w:val="002A58EC"/>
    <w:rsid w:val="002A5C39"/>
    <w:rsid w:val="002A6A8F"/>
    <w:rsid w:val="002A70BE"/>
    <w:rsid w:val="002A7165"/>
    <w:rsid w:val="002B0183"/>
    <w:rsid w:val="002B0974"/>
    <w:rsid w:val="002B0B9A"/>
    <w:rsid w:val="002B13DA"/>
    <w:rsid w:val="002B16B3"/>
    <w:rsid w:val="002B16C0"/>
    <w:rsid w:val="002B183A"/>
    <w:rsid w:val="002B18B0"/>
    <w:rsid w:val="002B1B7D"/>
    <w:rsid w:val="002B23A1"/>
    <w:rsid w:val="002B36F0"/>
    <w:rsid w:val="002B3B33"/>
    <w:rsid w:val="002B3B87"/>
    <w:rsid w:val="002B3CA2"/>
    <w:rsid w:val="002B3CE6"/>
    <w:rsid w:val="002B47FD"/>
    <w:rsid w:val="002B538F"/>
    <w:rsid w:val="002B5A24"/>
    <w:rsid w:val="002B6716"/>
    <w:rsid w:val="002B67EB"/>
    <w:rsid w:val="002B69CC"/>
    <w:rsid w:val="002B6FAC"/>
    <w:rsid w:val="002B7585"/>
    <w:rsid w:val="002B7930"/>
    <w:rsid w:val="002B795D"/>
    <w:rsid w:val="002B7C32"/>
    <w:rsid w:val="002B7E85"/>
    <w:rsid w:val="002C01CC"/>
    <w:rsid w:val="002C02F8"/>
    <w:rsid w:val="002C0CE3"/>
    <w:rsid w:val="002C11CE"/>
    <w:rsid w:val="002C15E0"/>
    <w:rsid w:val="002C1638"/>
    <w:rsid w:val="002C2516"/>
    <w:rsid w:val="002C31FE"/>
    <w:rsid w:val="002C330E"/>
    <w:rsid w:val="002C34DF"/>
    <w:rsid w:val="002C368A"/>
    <w:rsid w:val="002C3BD0"/>
    <w:rsid w:val="002C4CB6"/>
    <w:rsid w:val="002C51CE"/>
    <w:rsid w:val="002C539A"/>
    <w:rsid w:val="002C5AC1"/>
    <w:rsid w:val="002C5C9A"/>
    <w:rsid w:val="002C5E21"/>
    <w:rsid w:val="002C616F"/>
    <w:rsid w:val="002C64A2"/>
    <w:rsid w:val="002C69DC"/>
    <w:rsid w:val="002C6FE3"/>
    <w:rsid w:val="002C797D"/>
    <w:rsid w:val="002D0319"/>
    <w:rsid w:val="002D03EC"/>
    <w:rsid w:val="002D09F9"/>
    <w:rsid w:val="002D1380"/>
    <w:rsid w:val="002D191E"/>
    <w:rsid w:val="002D1F99"/>
    <w:rsid w:val="002D20B7"/>
    <w:rsid w:val="002D25EB"/>
    <w:rsid w:val="002D274B"/>
    <w:rsid w:val="002D2E09"/>
    <w:rsid w:val="002D39D7"/>
    <w:rsid w:val="002D4322"/>
    <w:rsid w:val="002D4701"/>
    <w:rsid w:val="002D47AC"/>
    <w:rsid w:val="002D4DB5"/>
    <w:rsid w:val="002D4F17"/>
    <w:rsid w:val="002D562F"/>
    <w:rsid w:val="002D567A"/>
    <w:rsid w:val="002D580D"/>
    <w:rsid w:val="002D6730"/>
    <w:rsid w:val="002D6EE2"/>
    <w:rsid w:val="002D6FB5"/>
    <w:rsid w:val="002D7B15"/>
    <w:rsid w:val="002E00A0"/>
    <w:rsid w:val="002E06A6"/>
    <w:rsid w:val="002E06C3"/>
    <w:rsid w:val="002E0E12"/>
    <w:rsid w:val="002E254A"/>
    <w:rsid w:val="002E275E"/>
    <w:rsid w:val="002E30C4"/>
    <w:rsid w:val="002E3275"/>
    <w:rsid w:val="002E3670"/>
    <w:rsid w:val="002E4ED1"/>
    <w:rsid w:val="002E50E6"/>
    <w:rsid w:val="002E537C"/>
    <w:rsid w:val="002E5D54"/>
    <w:rsid w:val="002E5E53"/>
    <w:rsid w:val="002E70C4"/>
    <w:rsid w:val="002E7508"/>
    <w:rsid w:val="002E7B67"/>
    <w:rsid w:val="002E7DC4"/>
    <w:rsid w:val="002E7EC4"/>
    <w:rsid w:val="002F067A"/>
    <w:rsid w:val="002F08A9"/>
    <w:rsid w:val="002F09CA"/>
    <w:rsid w:val="002F0A31"/>
    <w:rsid w:val="002F0FF9"/>
    <w:rsid w:val="002F1679"/>
    <w:rsid w:val="002F176F"/>
    <w:rsid w:val="002F2E7B"/>
    <w:rsid w:val="002F3072"/>
    <w:rsid w:val="002F3123"/>
    <w:rsid w:val="002F322F"/>
    <w:rsid w:val="002F38CA"/>
    <w:rsid w:val="002F3A05"/>
    <w:rsid w:val="002F4164"/>
    <w:rsid w:val="002F46FA"/>
    <w:rsid w:val="002F47F8"/>
    <w:rsid w:val="002F4ED7"/>
    <w:rsid w:val="002F5E07"/>
    <w:rsid w:val="002F63DF"/>
    <w:rsid w:val="002F69C9"/>
    <w:rsid w:val="002F6AAB"/>
    <w:rsid w:val="002F6BDF"/>
    <w:rsid w:val="002F6BE1"/>
    <w:rsid w:val="002F6D7A"/>
    <w:rsid w:val="002F6DEC"/>
    <w:rsid w:val="002F6F1D"/>
    <w:rsid w:val="002F775B"/>
    <w:rsid w:val="002F7DDC"/>
    <w:rsid w:val="00300748"/>
    <w:rsid w:val="0030076D"/>
    <w:rsid w:val="003009DF"/>
    <w:rsid w:val="00300BE2"/>
    <w:rsid w:val="00300F0C"/>
    <w:rsid w:val="003016D4"/>
    <w:rsid w:val="00301820"/>
    <w:rsid w:val="00301BC3"/>
    <w:rsid w:val="00301CF1"/>
    <w:rsid w:val="003027B1"/>
    <w:rsid w:val="00302982"/>
    <w:rsid w:val="00302DEA"/>
    <w:rsid w:val="00303679"/>
    <w:rsid w:val="00303BCE"/>
    <w:rsid w:val="00304251"/>
    <w:rsid w:val="00304E00"/>
    <w:rsid w:val="00305559"/>
    <w:rsid w:val="00305A13"/>
    <w:rsid w:val="00305E05"/>
    <w:rsid w:val="00305F84"/>
    <w:rsid w:val="00306ECC"/>
    <w:rsid w:val="00307060"/>
    <w:rsid w:val="003071D0"/>
    <w:rsid w:val="00310087"/>
    <w:rsid w:val="00310186"/>
    <w:rsid w:val="003105B7"/>
    <w:rsid w:val="00310D27"/>
    <w:rsid w:val="00311A22"/>
    <w:rsid w:val="0031214D"/>
    <w:rsid w:val="00312AAE"/>
    <w:rsid w:val="00312B97"/>
    <w:rsid w:val="00312E1C"/>
    <w:rsid w:val="00313282"/>
    <w:rsid w:val="0031357B"/>
    <w:rsid w:val="003137BF"/>
    <w:rsid w:val="003138A1"/>
    <w:rsid w:val="00314F78"/>
    <w:rsid w:val="003154FE"/>
    <w:rsid w:val="003155B5"/>
    <w:rsid w:val="00315EA2"/>
    <w:rsid w:val="0031636F"/>
    <w:rsid w:val="00316765"/>
    <w:rsid w:val="00316C04"/>
    <w:rsid w:val="00317546"/>
    <w:rsid w:val="003179BF"/>
    <w:rsid w:val="00320756"/>
    <w:rsid w:val="00320A82"/>
    <w:rsid w:val="00320CA8"/>
    <w:rsid w:val="00321B67"/>
    <w:rsid w:val="00322936"/>
    <w:rsid w:val="00322A7C"/>
    <w:rsid w:val="00323EE6"/>
    <w:rsid w:val="0032430B"/>
    <w:rsid w:val="0032437B"/>
    <w:rsid w:val="00324572"/>
    <w:rsid w:val="00324DD1"/>
    <w:rsid w:val="00324E43"/>
    <w:rsid w:val="003250F1"/>
    <w:rsid w:val="0032518B"/>
    <w:rsid w:val="0032596D"/>
    <w:rsid w:val="00326F11"/>
    <w:rsid w:val="0032713E"/>
    <w:rsid w:val="003274E2"/>
    <w:rsid w:val="00327C05"/>
    <w:rsid w:val="00327C59"/>
    <w:rsid w:val="00330473"/>
    <w:rsid w:val="003304ED"/>
    <w:rsid w:val="003305A5"/>
    <w:rsid w:val="00330DAB"/>
    <w:rsid w:val="00331C47"/>
    <w:rsid w:val="0033276A"/>
    <w:rsid w:val="00332A59"/>
    <w:rsid w:val="00332AAB"/>
    <w:rsid w:val="00333020"/>
    <w:rsid w:val="0033415C"/>
    <w:rsid w:val="003341E1"/>
    <w:rsid w:val="003342B0"/>
    <w:rsid w:val="003347C3"/>
    <w:rsid w:val="00334A6A"/>
    <w:rsid w:val="0033507F"/>
    <w:rsid w:val="00335E18"/>
    <w:rsid w:val="00335E2B"/>
    <w:rsid w:val="00336002"/>
    <w:rsid w:val="0033616C"/>
    <w:rsid w:val="00336731"/>
    <w:rsid w:val="00336A08"/>
    <w:rsid w:val="00336AB8"/>
    <w:rsid w:val="00337227"/>
    <w:rsid w:val="00337F3C"/>
    <w:rsid w:val="00340266"/>
    <w:rsid w:val="00340377"/>
    <w:rsid w:val="00340479"/>
    <w:rsid w:val="00340B66"/>
    <w:rsid w:val="00340F50"/>
    <w:rsid w:val="00341F56"/>
    <w:rsid w:val="00342500"/>
    <w:rsid w:val="00342907"/>
    <w:rsid w:val="00342BE9"/>
    <w:rsid w:val="00343032"/>
    <w:rsid w:val="003439AF"/>
    <w:rsid w:val="00343AFD"/>
    <w:rsid w:val="00343BF5"/>
    <w:rsid w:val="0034403D"/>
    <w:rsid w:val="0034498A"/>
    <w:rsid w:val="0034528D"/>
    <w:rsid w:val="003460BB"/>
    <w:rsid w:val="00346293"/>
    <w:rsid w:val="00346DC9"/>
    <w:rsid w:val="00347853"/>
    <w:rsid w:val="00347E4D"/>
    <w:rsid w:val="00350064"/>
    <w:rsid w:val="00350C8D"/>
    <w:rsid w:val="00350EC9"/>
    <w:rsid w:val="00350FAB"/>
    <w:rsid w:val="00351391"/>
    <w:rsid w:val="003514F9"/>
    <w:rsid w:val="00352A2E"/>
    <w:rsid w:val="00352E60"/>
    <w:rsid w:val="00352E94"/>
    <w:rsid w:val="003531AD"/>
    <w:rsid w:val="0035384C"/>
    <w:rsid w:val="00353C88"/>
    <w:rsid w:val="0035427B"/>
    <w:rsid w:val="003549E4"/>
    <w:rsid w:val="00354A04"/>
    <w:rsid w:val="00354A84"/>
    <w:rsid w:val="00355274"/>
    <w:rsid w:val="00355398"/>
    <w:rsid w:val="003558B5"/>
    <w:rsid w:val="0035657E"/>
    <w:rsid w:val="00356788"/>
    <w:rsid w:val="00356E86"/>
    <w:rsid w:val="003573BB"/>
    <w:rsid w:val="0035756B"/>
    <w:rsid w:val="0036028F"/>
    <w:rsid w:val="0036029C"/>
    <w:rsid w:val="003608DC"/>
    <w:rsid w:val="0036101B"/>
    <w:rsid w:val="003610D2"/>
    <w:rsid w:val="00361656"/>
    <w:rsid w:val="003617B2"/>
    <w:rsid w:val="00362133"/>
    <w:rsid w:val="0036260A"/>
    <w:rsid w:val="00363653"/>
    <w:rsid w:val="00363967"/>
    <w:rsid w:val="00363FA2"/>
    <w:rsid w:val="003644BC"/>
    <w:rsid w:val="00364D36"/>
    <w:rsid w:val="00365153"/>
    <w:rsid w:val="00365188"/>
    <w:rsid w:val="0036569F"/>
    <w:rsid w:val="0036575B"/>
    <w:rsid w:val="00365D69"/>
    <w:rsid w:val="00365E73"/>
    <w:rsid w:val="0036697A"/>
    <w:rsid w:val="0036747D"/>
    <w:rsid w:val="003675F6"/>
    <w:rsid w:val="00367AD9"/>
    <w:rsid w:val="00367F8F"/>
    <w:rsid w:val="003701D1"/>
    <w:rsid w:val="003702B0"/>
    <w:rsid w:val="00370322"/>
    <w:rsid w:val="00370751"/>
    <w:rsid w:val="00370A37"/>
    <w:rsid w:val="00370C67"/>
    <w:rsid w:val="00370E17"/>
    <w:rsid w:val="003713C6"/>
    <w:rsid w:val="003714B8"/>
    <w:rsid w:val="003716FB"/>
    <w:rsid w:val="00371C93"/>
    <w:rsid w:val="00371C9F"/>
    <w:rsid w:val="00371D43"/>
    <w:rsid w:val="00371E09"/>
    <w:rsid w:val="00372A7F"/>
    <w:rsid w:val="00372CD5"/>
    <w:rsid w:val="00372EE7"/>
    <w:rsid w:val="00372F11"/>
    <w:rsid w:val="003733DA"/>
    <w:rsid w:val="00373670"/>
    <w:rsid w:val="003736D3"/>
    <w:rsid w:val="0037388F"/>
    <w:rsid w:val="00373AA0"/>
    <w:rsid w:val="00373BFD"/>
    <w:rsid w:val="00374035"/>
    <w:rsid w:val="003741A1"/>
    <w:rsid w:val="0037445E"/>
    <w:rsid w:val="003748AA"/>
    <w:rsid w:val="00374F81"/>
    <w:rsid w:val="003753A3"/>
    <w:rsid w:val="00375569"/>
    <w:rsid w:val="00375AF4"/>
    <w:rsid w:val="00375BE3"/>
    <w:rsid w:val="00376079"/>
    <w:rsid w:val="00376615"/>
    <w:rsid w:val="00376CAA"/>
    <w:rsid w:val="003778DD"/>
    <w:rsid w:val="00377DA3"/>
    <w:rsid w:val="00380231"/>
    <w:rsid w:val="00380363"/>
    <w:rsid w:val="00380423"/>
    <w:rsid w:val="00380735"/>
    <w:rsid w:val="00380BA2"/>
    <w:rsid w:val="00380D97"/>
    <w:rsid w:val="00380E12"/>
    <w:rsid w:val="00380E79"/>
    <w:rsid w:val="00381916"/>
    <w:rsid w:val="00381FE6"/>
    <w:rsid w:val="00382072"/>
    <w:rsid w:val="0038218E"/>
    <w:rsid w:val="0038236F"/>
    <w:rsid w:val="003823D3"/>
    <w:rsid w:val="003824E8"/>
    <w:rsid w:val="00382CCC"/>
    <w:rsid w:val="00382F95"/>
    <w:rsid w:val="0038313F"/>
    <w:rsid w:val="003832B2"/>
    <w:rsid w:val="0038399D"/>
    <w:rsid w:val="00383CE5"/>
    <w:rsid w:val="003843F4"/>
    <w:rsid w:val="003847A1"/>
    <w:rsid w:val="00384CE1"/>
    <w:rsid w:val="00384FD5"/>
    <w:rsid w:val="0038544E"/>
    <w:rsid w:val="003868E7"/>
    <w:rsid w:val="00386CB5"/>
    <w:rsid w:val="00386DC0"/>
    <w:rsid w:val="00386EE0"/>
    <w:rsid w:val="00386F31"/>
    <w:rsid w:val="00387335"/>
    <w:rsid w:val="003878A8"/>
    <w:rsid w:val="00387A9A"/>
    <w:rsid w:val="00387C84"/>
    <w:rsid w:val="0039015D"/>
    <w:rsid w:val="003903EA"/>
    <w:rsid w:val="003904BB"/>
    <w:rsid w:val="00390589"/>
    <w:rsid w:val="0039062A"/>
    <w:rsid w:val="003906F4"/>
    <w:rsid w:val="00391D26"/>
    <w:rsid w:val="0039243A"/>
    <w:rsid w:val="00392D12"/>
    <w:rsid w:val="00393340"/>
    <w:rsid w:val="003937EF"/>
    <w:rsid w:val="0039385E"/>
    <w:rsid w:val="0039394A"/>
    <w:rsid w:val="00393E4E"/>
    <w:rsid w:val="00393E52"/>
    <w:rsid w:val="00394D23"/>
    <w:rsid w:val="003952EF"/>
    <w:rsid w:val="00395B74"/>
    <w:rsid w:val="0039606F"/>
    <w:rsid w:val="003968F6"/>
    <w:rsid w:val="003969C0"/>
    <w:rsid w:val="00396ABB"/>
    <w:rsid w:val="00396B3F"/>
    <w:rsid w:val="00396E33"/>
    <w:rsid w:val="00397647"/>
    <w:rsid w:val="0039787F"/>
    <w:rsid w:val="003978CB"/>
    <w:rsid w:val="00397C4E"/>
    <w:rsid w:val="003A041B"/>
    <w:rsid w:val="003A072E"/>
    <w:rsid w:val="003A08E3"/>
    <w:rsid w:val="003A0D8D"/>
    <w:rsid w:val="003A133D"/>
    <w:rsid w:val="003A1509"/>
    <w:rsid w:val="003A2468"/>
    <w:rsid w:val="003A2679"/>
    <w:rsid w:val="003A2A7A"/>
    <w:rsid w:val="003A2D5D"/>
    <w:rsid w:val="003A3A79"/>
    <w:rsid w:val="003A4373"/>
    <w:rsid w:val="003A4F82"/>
    <w:rsid w:val="003A51AC"/>
    <w:rsid w:val="003A5E44"/>
    <w:rsid w:val="003A5F69"/>
    <w:rsid w:val="003A60F3"/>
    <w:rsid w:val="003A6A0B"/>
    <w:rsid w:val="003A6B7D"/>
    <w:rsid w:val="003A6DE2"/>
    <w:rsid w:val="003A72A5"/>
    <w:rsid w:val="003A74B1"/>
    <w:rsid w:val="003A7C23"/>
    <w:rsid w:val="003A7CEF"/>
    <w:rsid w:val="003A7F71"/>
    <w:rsid w:val="003B049E"/>
    <w:rsid w:val="003B04FC"/>
    <w:rsid w:val="003B0C1C"/>
    <w:rsid w:val="003B0F7F"/>
    <w:rsid w:val="003B1F91"/>
    <w:rsid w:val="003B1FAF"/>
    <w:rsid w:val="003B3222"/>
    <w:rsid w:val="003B336C"/>
    <w:rsid w:val="003B34F1"/>
    <w:rsid w:val="003B41DE"/>
    <w:rsid w:val="003B41EE"/>
    <w:rsid w:val="003B4E0A"/>
    <w:rsid w:val="003B503D"/>
    <w:rsid w:val="003B504A"/>
    <w:rsid w:val="003B50F5"/>
    <w:rsid w:val="003B579C"/>
    <w:rsid w:val="003B643F"/>
    <w:rsid w:val="003B6CAD"/>
    <w:rsid w:val="003B7526"/>
    <w:rsid w:val="003B75D2"/>
    <w:rsid w:val="003B7993"/>
    <w:rsid w:val="003B7AF4"/>
    <w:rsid w:val="003B7BF4"/>
    <w:rsid w:val="003B7D85"/>
    <w:rsid w:val="003C0136"/>
    <w:rsid w:val="003C052C"/>
    <w:rsid w:val="003C0658"/>
    <w:rsid w:val="003C08D1"/>
    <w:rsid w:val="003C09EC"/>
    <w:rsid w:val="003C09F1"/>
    <w:rsid w:val="003C2124"/>
    <w:rsid w:val="003C40AD"/>
    <w:rsid w:val="003C41DA"/>
    <w:rsid w:val="003C4829"/>
    <w:rsid w:val="003C4B7D"/>
    <w:rsid w:val="003C5454"/>
    <w:rsid w:val="003C54C2"/>
    <w:rsid w:val="003C5B51"/>
    <w:rsid w:val="003C5D0C"/>
    <w:rsid w:val="003C5F09"/>
    <w:rsid w:val="003C6F1A"/>
    <w:rsid w:val="003C776B"/>
    <w:rsid w:val="003C7EC4"/>
    <w:rsid w:val="003C7FDD"/>
    <w:rsid w:val="003D0098"/>
    <w:rsid w:val="003D14AE"/>
    <w:rsid w:val="003D1BB1"/>
    <w:rsid w:val="003D1BBB"/>
    <w:rsid w:val="003D2B15"/>
    <w:rsid w:val="003D3FD7"/>
    <w:rsid w:val="003D45E9"/>
    <w:rsid w:val="003D4616"/>
    <w:rsid w:val="003D46CC"/>
    <w:rsid w:val="003D4EE0"/>
    <w:rsid w:val="003D54C5"/>
    <w:rsid w:val="003D5CF6"/>
    <w:rsid w:val="003D633D"/>
    <w:rsid w:val="003D674D"/>
    <w:rsid w:val="003D6B0D"/>
    <w:rsid w:val="003E053D"/>
    <w:rsid w:val="003E0C46"/>
    <w:rsid w:val="003E1208"/>
    <w:rsid w:val="003E1B41"/>
    <w:rsid w:val="003E1F5C"/>
    <w:rsid w:val="003E2275"/>
    <w:rsid w:val="003E2A9F"/>
    <w:rsid w:val="003E2F68"/>
    <w:rsid w:val="003E3770"/>
    <w:rsid w:val="003E3DCF"/>
    <w:rsid w:val="003E3F6C"/>
    <w:rsid w:val="003E457F"/>
    <w:rsid w:val="003E4F33"/>
    <w:rsid w:val="003E54B5"/>
    <w:rsid w:val="003E54C6"/>
    <w:rsid w:val="003E5A13"/>
    <w:rsid w:val="003E5FD2"/>
    <w:rsid w:val="003E6645"/>
    <w:rsid w:val="003E6B2D"/>
    <w:rsid w:val="003E6DCD"/>
    <w:rsid w:val="003E7583"/>
    <w:rsid w:val="003F0430"/>
    <w:rsid w:val="003F057F"/>
    <w:rsid w:val="003F0AF6"/>
    <w:rsid w:val="003F1416"/>
    <w:rsid w:val="003F302D"/>
    <w:rsid w:val="003F3B7B"/>
    <w:rsid w:val="003F3C94"/>
    <w:rsid w:val="003F43B3"/>
    <w:rsid w:val="003F4E5C"/>
    <w:rsid w:val="003F500D"/>
    <w:rsid w:val="003F5274"/>
    <w:rsid w:val="003F527C"/>
    <w:rsid w:val="003F579F"/>
    <w:rsid w:val="003F5BE4"/>
    <w:rsid w:val="003F5F4D"/>
    <w:rsid w:val="003F67CD"/>
    <w:rsid w:val="003F6871"/>
    <w:rsid w:val="003F68D1"/>
    <w:rsid w:val="003F696C"/>
    <w:rsid w:val="00400923"/>
    <w:rsid w:val="00400B58"/>
    <w:rsid w:val="00400D11"/>
    <w:rsid w:val="00400E5C"/>
    <w:rsid w:val="004011CB"/>
    <w:rsid w:val="00401614"/>
    <w:rsid w:val="00401C68"/>
    <w:rsid w:val="00401EFE"/>
    <w:rsid w:val="00402534"/>
    <w:rsid w:val="00402A4D"/>
    <w:rsid w:val="00402C0A"/>
    <w:rsid w:val="00403089"/>
    <w:rsid w:val="004030F6"/>
    <w:rsid w:val="00403B2D"/>
    <w:rsid w:val="00403B63"/>
    <w:rsid w:val="00404FE5"/>
    <w:rsid w:val="00405615"/>
    <w:rsid w:val="00405F7C"/>
    <w:rsid w:val="0040689D"/>
    <w:rsid w:val="00406F9E"/>
    <w:rsid w:val="0040704E"/>
    <w:rsid w:val="004071B9"/>
    <w:rsid w:val="0040793A"/>
    <w:rsid w:val="00407DDD"/>
    <w:rsid w:val="00407E38"/>
    <w:rsid w:val="00410D1F"/>
    <w:rsid w:val="0041113C"/>
    <w:rsid w:val="004118DD"/>
    <w:rsid w:val="00411AFF"/>
    <w:rsid w:val="00411D78"/>
    <w:rsid w:val="004120DC"/>
    <w:rsid w:val="00412223"/>
    <w:rsid w:val="004122B2"/>
    <w:rsid w:val="004122C6"/>
    <w:rsid w:val="0041275D"/>
    <w:rsid w:val="00412782"/>
    <w:rsid w:val="00412966"/>
    <w:rsid w:val="00412AB6"/>
    <w:rsid w:val="00412F59"/>
    <w:rsid w:val="00413216"/>
    <w:rsid w:val="00413295"/>
    <w:rsid w:val="00413316"/>
    <w:rsid w:val="00413644"/>
    <w:rsid w:val="004136C3"/>
    <w:rsid w:val="00413B5B"/>
    <w:rsid w:val="00413B83"/>
    <w:rsid w:val="00413DEC"/>
    <w:rsid w:val="0041463F"/>
    <w:rsid w:val="00414A56"/>
    <w:rsid w:val="00414F56"/>
    <w:rsid w:val="004150E3"/>
    <w:rsid w:val="00415702"/>
    <w:rsid w:val="004158BE"/>
    <w:rsid w:val="00415CEC"/>
    <w:rsid w:val="00417C8A"/>
    <w:rsid w:val="00417FC2"/>
    <w:rsid w:val="0042049B"/>
    <w:rsid w:val="00420C08"/>
    <w:rsid w:val="0042115D"/>
    <w:rsid w:val="00421186"/>
    <w:rsid w:val="004216A4"/>
    <w:rsid w:val="004216B8"/>
    <w:rsid w:val="00421745"/>
    <w:rsid w:val="004218FF"/>
    <w:rsid w:val="00421A53"/>
    <w:rsid w:val="00421BBE"/>
    <w:rsid w:val="00421C26"/>
    <w:rsid w:val="004220FC"/>
    <w:rsid w:val="004224B4"/>
    <w:rsid w:val="00422954"/>
    <w:rsid w:val="00423ED7"/>
    <w:rsid w:val="004249E7"/>
    <w:rsid w:val="00424AD0"/>
    <w:rsid w:val="00424BE0"/>
    <w:rsid w:val="00424C4F"/>
    <w:rsid w:val="00424E6B"/>
    <w:rsid w:val="00425242"/>
    <w:rsid w:val="00425243"/>
    <w:rsid w:val="00425529"/>
    <w:rsid w:val="00425771"/>
    <w:rsid w:val="004259B2"/>
    <w:rsid w:val="00425E82"/>
    <w:rsid w:val="004268D4"/>
    <w:rsid w:val="00426945"/>
    <w:rsid w:val="004270B4"/>
    <w:rsid w:val="004273C1"/>
    <w:rsid w:val="0042758D"/>
    <w:rsid w:val="00427CC7"/>
    <w:rsid w:val="004307CE"/>
    <w:rsid w:val="00431002"/>
    <w:rsid w:val="00431365"/>
    <w:rsid w:val="0043177B"/>
    <w:rsid w:val="004318D6"/>
    <w:rsid w:val="00431B79"/>
    <w:rsid w:val="00431FC1"/>
    <w:rsid w:val="00431FC6"/>
    <w:rsid w:val="004320B3"/>
    <w:rsid w:val="0043296E"/>
    <w:rsid w:val="00432D88"/>
    <w:rsid w:val="00432E57"/>
    <w:rsid w:val="004331DA"/>
    <w:rsid w:val="004336C0"/>
    <w:rsid w:val="00433EB2"/>
    <w:rsid w:val="00434008"/>
    <w:rsid w:val="004341CE"/>
    <w:rsid w:val="00434D43"/>
    <w:rsid w:val="00434E9A"/>
    <w:rsid w:val="00434F74"/>
    <w:rsid w:val="00434FF3"/>
    <w:rsid w:val="004357CF"/>
    <w:rsid w:val="00435E2B"/>
    <w:rsid w:val="00435E40"/>
    <w:rsid w:val="00436D11"/>
    <w:rsid w:val="00437151"/>
    <w:rsid w:val="0043741E"/>
    <w:rsid w:val="004376F3"/>
    <w:rsid w:val="00440000"/>
    <w:rsid w:val="004405D0"/>
    <w:rsid w:val="0044075C"/>
    <w:rsid w:val="00440812"/>
    <w:rsid w:val="00440DC8"/>
    <w:rsid w:val="00440FF5"/>
    <w:rsid w:val="004415DF"/>
    <w:rsid w:val="00441BD4"/>
    <w:rsid w:val="00442283"/>
    <w:rsid w:val="00442349"/>
    <w:rsid w:val="004426FD"/>
    <w:rsid w:val="004427D4"/>
    <w:rsid w:val="00442C3C"/>
    <w:rsid w:val="00443281"/>
    <w:rsid w:val="00443AAD"/>
    <w:rsid w:val="00443D5E"/>
    <w:rsid w:val="00443E6B"/>
    <w:rsid w:val="00444965"/>
    <w:rsid w:val="00444B9F"/>
    <w:rsid w:val="00445135"/>
    <w:rsid w:val="00445203"/>
    <w:rsid w:val="00445657"/>
    <w:rsid w:val="004456FB"/>
    <w:rsid w:val="004459C8"/>
    <w:rsid w:val="004463A7"/>
    <w:rsid w:val="004469E2"/>
    <w:rsid w:val="00446C23"/>
    <w:rsid w:val="00447252"/>
    <w:rsid w:val="0044748C"/>
    <w:rsid w:val="004478A5"/>
    <w:rsid w:val="00447AB9"/>
    <w:rsid w:val="00447B8C"/>
    <w:rsid w:val="00447E5B"/>
    <w:rsid w:val="00450266"/>
    <w:rsid w:val="004510FD"/>
    <w:rsid w:val="004516D8"/>
    <w:rsid w:val="0045189E"/>
    <w:rsid w:val="00452230"/>
    <w:rsid w:val="004524C1"/>
    <w:rsid w:val="0045289A"/>
    <w:rsid w:val="00452AFC"/>
    <w:rsid w:val="0045341C"/>
    <w:rsid w:val="00453B5C"/>
    <w:rsid w:val="00453C74"/>
    <w:rsid w:val="00453F58"/>
    <w:rsid w:val="004552CD"/>
    <w:rsid w:val="00456583"/>
    <w:rsid w:val="00456723"/>
    <w:rsid w:val="00456D43"/>
    <w:rsid w:val="00457577"/>
    <w:rsid w:val="00457D64"/>
    <w:rsid w:val="004602F3"/>
    <w:rsid w:val="004624D6"/>
    <w:rsid w:val="0046358C"/>
    <w:rsid w:val="00463F00"/>
    <w:rsid w:val="004646F7"/>
    <w:rsid w:val="00464BCF"/>
    <w:rsid w:val="0046503B"/>
    <w:rsid w:val="00465408"/>
    <w:rsid w:val="004656E2"/>
    <w:rsid w:val="00465839"/>
    <w:rsid w:val="004660C9"/>
    <w:rsid w:val="004668FE"/>
    <w:rsid w:val="00466B5F"/>
    <w:rsid w:val="00466D9D"/>
    <w:rsid w:val="00466F98"/>
    <w:rsid w:val="00467024"/>
    <w:rsid w:val="0046732D"/>
    <w:rsid w:val="00470191"/>
    <w:rsid w:val="004702E7"/>
    <w:rsid w:val="0047031A"/>
    <w:rsid w:val="00470B0F"/>
    <w:rsid w:val="00470DE7"/>
    <w:rsid w:val="00471308"/>
    <w:rsid w:val="0047138B"/>
    <w:rsid w:val="00471AEE"/>
    <w:rsid w:val="00471DE0"/>
    <w:rsid w:val="00471F10"/>
    <w:rsid w:val="00472581"/>
    <w:rsid w:val="004726A4"/>
    <w:rsid w:val="00472725"/>
    <w:rsid w:val="00472955"/>
    <w:rsid w:val="00472D98"/>
    <w:rsid w:val="004734D5"/>
    <w:rsid w:val="0047397D"/>
    <w:rsid w:val="0047411B"/>
    <w:rsid w:val="00474580"/>
    <w:rsid w:val="00474663"/>
    <w:rsid w:val="00474C76"/>
    <w:rsid w:val="00474F18"/>
    <w:rsid w:val="00474FC0"/>
    <w:rsid w:val="00475416"/>
    <w:rsid w:val="004758EB"/>
    <w:rsid w:val="00476214"/>
    <w:rsid w:val="00476302"/>
    <w:rsid w:val="004763E7"/>
    <w:rsid w:val="00476FB4"/>
    <w:rsid w:val="00476FB9"/>
    <w:rsid w:val="00477028"/>
    <w:rsid w:val="00477974"/>
    <w:rsid w:val="00480335"/>
    <w:rsid w:val="00480905"/>
    <w:rsid w:val="004809B5"/>
    <w:rsid w:val="0048158A"/>
    <w:rsid w:val="004818F0"/>
    <w:rsid w:val="00482018"/>
    <w:rsid w:val="00482093"/>
    <w:rsid w:val="004820CE"/>
    <w:rsid w:val="00482212"/>
    <w:rsid w:val="004826AA"/>
    <w:rsid w:val="00482D2E"/>
    <w:rsid w:val="00482FD7"/>
    <w:rsid w:val="00482FE8"/>
    <w:rsid w:val="004831F3"/>
    <w:rsid w:val="00483666"/>
    <w:rsid w:val="0048382C"/>
    <w:rsid w:val="00483B82"/>
    <w:rsid w:val="00483D9E"/>
    <w:rsid w:val="00484898"/>
    <w:rsid w:val="00484B2B"/>
    <w:rsid w:val="00484FBC"/>
    <w:rsid w:val="004851A8"/>
    <w:rsid w:val="004853E0"/>
    <w:rsid w:val="00485A14"/>
    <w:rsid w:val="00485C1D"/>
    <w:rsid w:val="00486200"/>
    <w:rsid w:val="004862C7"/>
    <w:rsid w:val="004864CA"/>
    <w:rsid w:val="004864D1"/>
    <w:rsid w:val="00486655"/>
    <w:rsid w:val="00486672"/>
    <w:rsid w:val="004870EB"/>
    <w:rsid w:val="004875BC"/>
    <w:rsid w:val="00487A50"/>
    <w:rsid w:val="00487A7C"/>
    <w:rsid w:val="00490646"/>
    <w:rsid w:val="00490EFE"/>
    <w:rsid w:val="004924D3"/>
    <w:rsid w:val="004925A5"/>
    <w:rsid w:val="00492B5B"/>
    <w:rsid w:val="00492CAD"/>
    <w:rsid w:val="0049330B"/>
    <w:rsid w:val="00493A7C"/>
    <w:rsid w:val="00493D10"/>
    <w:rsid w:val="0049417A"/>
    <w:rsid w:val="004942DC"/>
    <w:rsid w:val="00494329"/>
    <w:rsid w:val="00494635"/>
    <w:rsid w:val="00494AB1"/>
    <w:rsid w:val="0049510C"/>
    <w:rsid w:val="00495C73"/>
    <w:rsid w:val="00496283"/>
    <w:rsid w:val="00496312"/>
    <w:rsid w:val="0049654A"/>
    <w:rsid w:val="00496813"/>
    <w:rsid w:val="00496819"/>
    <w:rsid w:val="004968CF"/>
    <w:rsid w:val="00497045"/>
    <w:rsid w:val="00497A51"/>
    <w:rsid w:val="00497CED"/>
    <w:rsid w:val="00497D2D"/>
    <w:rsid w:val="004A0254"/>
    <w:rsid w:val="004A0B53"/>
    <w:rsid w:val="004A0E1E"/>
    <w:rsid w:val="004A12F7"/>
    <w:rsid w:val="004A198C"/>
    <w:rsid w:val="004A2723"/>
    <w:rsid w:val="004A27EE"/>
    <w:rsid w:val="004A320D"/>
    <w:rsid w:val="004A41EF"/>
    <w:rsid w:val="004A42D1"/>
    <w:rsid w:val="004A498D"/>
    <w:rsid w:val="004A4A06"/>
    <w:rsid w:val="004A4B86"/>
    <w:rsid w:val="004A4C94"/>
    <w:rsid w:val="004A576B"/>
    <w:rsid w:val="004A59DE"/>
    <w:rsid w:val="004A5A27"/>
    <w:rsid w:val="004A5F2D"/>
    <w:rsid w:val="004A5F32"/>
    <w:rsid w:val="004A63A8"/>
    <w:rsid w:val="004A66E3"/>
    <w:rsid w:val="004A6BEB"/>
    <w:rsid w:val="004A70AD"/>
    <w:rsid w:val="004A71CE"/>
    <w:rsid w:val="004A7395"/>
    <w:rsid w:val="004A7514"/>
    <w:rsid w:val="004A7675"/>
    <w:rsid w:val="004A7B14"/>
    <w:rsid w:val="004A7BE5"/>
    <w:rsid w:val="004B08B7"/>
    <w:rsid w:val="004B12A9"/>
    <w:rsid w:val="004B20FB"/>
    <w:rsid w:val="004B2159"/>
    <w:rsid w:val="004B25E6"/>
    <w:rsid w:val="004B2ADE"/>
    <w:rsid w:val="004B350A"/>
    <w:rsid w:val="004B35DE"/>
    <w:rsid w:val="004B4014"/>
    <w:rsid w:val="004B401B"/>
    <w:rsid w:val="004B4455"/>
    <w:rsid w:val="004B47CC"/>
    <w:rsid w:val="004B4802"/>
    <w:rsid w:val="004B539E"/>
    <w:rsid w:val="004B5FC2"/>
    <w:rsid w:val="004B6275"/>
    <w:rsid w:val="004B63F9"/>
    <w:rsid w:val="004B69B9"/>
    <w:rsid w:val="004B7205"/>
    <w:rsid w:val="004B7621"/>
    <w:rsid w:val="004B7784"/>
    <w:rsid w:val="004B7ECA"/>
    <w:rsid w:val="004C0F01"/>
    <w:rsid w:val="004C12C7"/>
    <w:rsid w:val="004C1655"/>
    <w:rsid w:val="004C204D"/>
    <w:rsid w:val="004C2A5B"/>
    <w:rsid w:val="004C2CA1"/>
    <w:rsid w:val="004C3068"/>
    <w:rsid w:val="004C351F"/>
    <w:rsid w:val="004C35B4"/>
    <w:rsid w:val="004C416B"/>
    <w:rsid w:val="004C4A07"/>
    <w:rsid w:val="004C4A0A"/>
    <w:rsid w:val="004C4AC1"/>
    <w:rsid w:val="004C5344"/>
    <w:rsid w:val="004C544B"/>
    <w:rsid w:val="004C5646"/>
    <w:rsid w:val="004C58D7"/>
    <w:rsid w:val="004C59F2"/>
    <w:rsid w:val="004C6812"/>
    <w:rsid w:val="004C68F6"/>
    <w:rsid w:val="004C6A1F"/>
    <w:rsid w:val="004C6F3D"/>
    <w:rsid w:val="004C76B7"/>
    <w:rsid w:val="004C76E2"/>
    <w:rsid w:val="004D0022"/>
    <w:rsid w:val="004D0269"/>
    <w:rsid w:val="004D0297"/>
    <w:rsid w:val="004D0B14"/>
    <w:rsid w:val="004D0DD1"/>
    <w:rsid w:val="004D1198"/>
    <w:rsid w:val="004D150F"/>
    <w:rsid w:val="004D157E"/>
    <w:rsid w:val="004D1FD7"/>
    <w:rsid w:val="004D2CD9"/>
    <w:rsid w:val="004D2EB9"/>
    <w:rsid w:val="004D3016"/>
    <w:rsid w:val="004D45CD"/>
    <w:rsid w:val="004D4758"/>
    <w:rsid w:val="004D4AE4"/>
    <w:rsid w:val="004D4BCF"/>
    <w:rsid w:val="004D4DE4"/>
    <w:rsid w:val="004D5281"/>
    <w:rsid w:val="004D54B4"/>
    <w:rsid w:val="004D596D"/>
    <w:rsid w:val="004D5AA5"/>
    <w:rsid w:val="004D5E07"/>
    <w:rsid w:val="004D5E24"/>
    <w:rsid w:val="004D62C5"/>
    <w:rsid w:val="004D62E3"/>
    <w:rsid w:val="004D710D"/>
    <w:rsid w:val="004D79FE"/>
    <w:rsid w:val="004E007D"/>
    <w:rsid w:val="004E00B4"/>
    <w:rsid w:val="004E090D"/>
    <w:rsid w:val="004E1494"/>
    <w:rsid w:val="004E1538"/>
    <w:rsid w:val="004E2614"/>
    <w:rsid w:val="004E2B97"/>
    <w:rsid w:val="004E2BDA"/>
    <w:rsid w:val="004E31F6"/>
    <w:rsid w:val="004E37E2"/>
    <w:rsid w:val="004E3E2F"/>
    <w:rsid w:val="004E4329"/>
    <w:rsid w:val="004E473F"/>
    <w:rsid w:val="004E5234"/>
    <w:rsid w:val="004E5903"/>
    <w:rsid w:val="004E5B1B"/>
    <w:rsid w:val="004E5BD8"/>
    <w:rsid w:val="004E6397"/>
    <w:rsid w:val="004E67C2"/>
    <w:rsid w:val="004E6879"/>
    <w:rsid w:val="004E6E60"/>
    <w:rsid w:val="004E76EB"/>
    <w:rsid w:val="004E7B62"/>
    <w:rsid w:val="004E7C89"/>
    <w:rsid w:val="004F096D"/>
    <w:rsid w:val="004F0A1F"/>
    <w:rsid w:val="004F0CE9"/>
    <w:rsid w:val="004F1544"/>
    <w:rsid w:val="004F1BBF"/>
    <w:rsid w:val="004F1CD9"/>
    <w:rsid w:val="004F1CFF"/>
    <w:rsid w:val="004F20F9"/>
    <w:rsid w:val="004F224C"/>
    <w:rsid w:val="004F25A4"/>
    <w:rsid w:val="004F2AF7"/>
    <w:rsid w:val="004F2CA9"/>
    <w:rsid w:val="004F307F"/>
    <w:rsid w:val="004F30B2"/>
    <w:rsid w:val="004F333B"/>
    <w:rsid w:val="004F3398"/>
    <w:rsid w:val="004F368D"/>
    <w:rsid w:val="004F3717"/>
    <w:rsid w:val="004F3A02"/>
    <w:rsid w:val="004F3FA3"/>
    <w:rsid w:val="004F4C89"/>
    <w:rsid w:val="004F5095"/>
    <w:rsid w:val="004F52F5"/>
    <w:rsid w:val="004F57E5"/>
    <w:rsid w:val="004F5919"/>
    <w:rsid w:val="004F5BAB"/>
    <w:rsid w:val="004F5F06"/>
    <w:rsid w:val="004F655F"/>
    <w:rsid w:val="004F6E19"/>
    <w:rsid w:val="004F6F43"/>
    <w:rsid w:val="004F7384"/>
    <w:rsid w:val="004F7A99"/>
    <w:rsid w:val="004F7CF2"/>
    <w:rsid w:val="004F7DB5"/>
    <w:rsid w:val="0050097B"/>
    <w:rsid w:val="00500D29"/>
    <w:rsid w:val="005010E3"/>
    <w:rsid w:val="00502281"/>
    <w:rsid w:val="0050240A"/>
    <w:rsid w:val="0050243D"/>
    <w:rsid w:val="0050257A"/>
    <w:rsid w:val="005027B3"/>
    <w:rsid w:val="00502853"/>
    <w:rsid w:val="00502B0A"/>
    <w:rsid w:val="00503ED1"/>
    <w:rsid w:val="00504326"/>
    <w:rsid w:val="0050482D"/>
    <w:rsid w:val="00504972"/>
    <w:rsid w:val="005049CB"/>
    <w:rsid w:val="00505022"/>
    <w:rsid w:val="0050581E"/>
    <w:rsid w:val="005068F6"/>
    <w:rsid w:val="005069A4"/>
    <w:rsid w:val="00506EE5"/>
    <w:rsid w:val="00506FC0"/>
    <w:rsid w:val="005073D3"/>
    <w:rsid w:val="005100CA"/>
    <w:rsid w:val="00510C7C"/>
    <w:rsid w:val="00510F7F"/>
    <w:rsid w:val="005114A0"/>
    <w:rsid w:val="00511663"/>
    <w:rsid w:val="00511848"/>
    <w:rsid w:val="00511DFC"/>
    <w:rsid w:val="005124B2"/>
    <w:rsid w:val="005128D7"/>
    <w:rsid w:val="00512A54"/>
    <w:rsid w:val="00512C8C"/>
    <w:rsid w:val="00513600"/>
    <w:rsid w:val="005139A9"/>
    <w:rsid w:val="00513B49"/>
    <w:rsid w:val="00513DDF"/>
    <w:rsid w:val="00513E09"/>
    <w:rsid w:val="0051495F"/>
    <w:rsid w:val="00515437"/>
    <w:rsid w:val="0051573F"/>
    <w:rsid w:val="00515819"/>
    <w:rsid w:val="0051710E"/>
    <w:rsid w:val="00517569"/>
    <w:rsid w:val="0052063E"/>
    <w:rsid w:val="00520CA2"/>
    <w:rsid w:val="00520CE4"/>
    <w:rsid w:val="005211A2"/>
    <w:rsid w:val="0052162D"/>
    <w:rsid w:val="00521EBE"/>
    <w:rsid w:val="005221CA"/>
    <w:rsid w:val="00522627"/>
    <w:rsid w:val="0052303F"/>
    <w:rsid w:val="005233A1"/>
    <w:rsid w:val="00523A16"/>
    <w:rsid w:val="0052596A"/>
    <w:rsid w:val="00525F8F"/>
    <w:rsid w:val="00526141"/>
    <w:rsid w:val="0052659B"/>
    <w:rsid w:val="005272EC"/>
    <w:rsid w:val="00530279"/>
    <w:rsid w:val="00530DCA"/>
    <w:rsid w:val="0053161B"/>
    <w:rsid w:val="005317C2"/>
    <w:rsid w:val="00531B9C"/>
    <w:rsid w:val="00531FAE"/>
    <w:rsid w:val="00532637"/>
    <w:rsid w:val="005326AF"/>
    <w:rsid w:val="005327CF"/>
    <w:rsid w:val="00533188"/>
    <w:rsid w:val="0053330E"/>
    <w:rsid w:val="00533605"/>
    <w:rsid w:val="00533E05"/>
    <w:rsid w:val="00533ED3"/>
    <w:rsid w:val="00533FC4"/>
    <w:rsid w:val="005343F7"/>
    <w:rsid w:val="0053473C"/>
    <w:rsid w:val="00534803"/>
    <w:rsid w:val="00534822"/>
    <w:rsid w:val="00534871"/>
    <w:rsid w:val="00536289"/>
    <w:rsid w:val="00536407"/>
    <w:rsid w:val="00536C59"/>
    <w:rsid w:val="00536E8D"/>
    <w:rsid w:val="00536F90"/>
    <w:rsid w:val="005375F7"/>
    <w:rsid w:val="0053790C"/>
    <w:rsid w:val="00537A38"/>
    <w:rsid w:val="005401DB"/>
    <w:rsid w:val="005405DB"/>
    <w:rsid w:val="00541857"/>
    <w:rsid w:val="005419EE"/>
    <w:rsid w:val="00541F3B"/>
    <w:rsid w:val="00542553"/>
    <w:rsid w:val="0054286A"/>
    <w:rsid w:val="00542A36"/>
    <w:rsid w:val="00542BF1"/>
    <w:rsid w:val="00542D7A"/>
    <w:rsid w:val="00543086"/>
    <w:rsid w:val="00543806"/>
    <w:rsid w:val="0054385D"/>
    <w:rsid w:val="00543BA1"/>
    <w:rsid w:val="005440DF"/>
    <w:rsid w:val="00544E1C"/>
    <w:rsid w:val="00545087"/>
    <w:rsid w:val="005454D6"/>
    <w:rsid w:val="005466CB"/>
    <w:rsid w:val="005466EE"/>
    <w:rsid w:val="0054698A"/>
    <w:rsid w:val="005469FB"/>
    <w:rsid w:val="00546B23"/>
    <w:rsid w:val="00546CD5"/>
    <w:rsid w:val="00546CD8"/>
    <w:rsid w:val="00546E1C"/>
    <w:rsid w:val="00546F78"/>
    <w:rsid w:val="0054701C"/>
    <w:rsid w:val="00547209"/>
    <w:rsid w:val="005475CB"/>
    <w:rsid w:val="00547BD7"/>
    <w:rsid w:val="005506E4"/>
    <w:rsid w:val="0055096E"/>
    <w:rsid w:val="00550D78"/>
    <w:rsid w:val="0055163B"/>
    <w:rsid w:val="00551828"/>
    <w:rsid w:val="0055195F"/>
    <w:rsid w:val="00551ABA"/>
    <w:rsid w:val="00551B86"/>
    <w:rsid w:val="00552162"/>
    <w:rsid w:val="00552182"/>
    <w:rsid w:val="00552251"/>
    <w:rsid w:val="00552A16"/>
    <w:rsid w:val="00552CC6"/>
    <w:rsid w:val="00552F98"/>
    <w:rsid w:val="00553BF2"/>
    <w:rsid w:val="00553CD7"/>
    <w:rsid w:val="00553DE7"/>
    <w:rsid w:val="005542C1"/>
    <w:rsid w:val="00554DFC"/>
    <w:rsid w:val="005552DF"/>
    <w:rsid w:val="005554FB"/>
    <w:rsid w:val="005559BC"/>
    <w:rsid w:val="00555AB2"/>
    <w:rsid w:val="00555D6A"/>
    <w:rsid w:val="005569D6"/>
    <w:rsid w:val="00556D66"/>
    <w:rsid w:val="005574BA"/>
    <w:rsid w:val="00557A8C"/>
    <w:rsid w:val="0056066B"/>
    <w:rsid w:val="00560B29"/>
    <w:rsid w:val="005612F8"/>
    <w:rsid w:val="00561A0E"/>
    <w:rsid w:val="005620B4"/>
    <w:rsid w:val="00563038"/>
    <w:rsid w:val="005630EB"/>
    <w:rsid w:val="005632B7"/>
    <w:rsid w:val="00563E0F"/>
    <w:rsid w:val="00563EC9"/>
    <w:rsid w:val="0056453B"/>
    <w:rsid w:val="005652A6"/>
    <w:rsid w:val="005659DB"/>
    <w:rsid w:val="00565A21"/>
    <w:rsid w:val="00565B3D"/>
    <w:rsid w:val="00566A14"/>
    <w:rsid w:val="00566BA8"/>
    <w:rsid w:val="00566D5D"/>
    <w:rsid w:val="00566DFD"/>
    <w:rsid w:val="00566E5D"/>
    <w:rsid w:val="00567518"/>
    <w:rsid w:val="005675C7"/>
    <w:rsid w:val="005675E3"/>
    <w:rsid w:val="00567B9E"/>
    <w:rsid w:val="00567C94"/>
    <w:rsid w:val="00570603"/>
    <w:rsid w:val="00570C73"/>
    <w:rsid w:val="00570E9B"/>
    <w:rsid w:val="00570F0F"/>
    <w:rsid w:val="00572997"/>
    <w:rsid w:val="00572F98"/>
    <w:rsid w:val="00573B59"/>
    <w:rsid w:val="00573DCB"/>
    <w:rsid w:val="005741F0"/>
    <w:rsid w:val="00574669"/>
    <w:rsid w:val="00575AF6"/>
    <w:rsid w:val="0057614F"/>
    <w:rsid w:val="00576DAD"/>
    <w:rsid w:val="005771A1"/>
    <w:rsid w:val="00577DE1"/>
    <w:rsid w:val="005806AB"/>
    <w:rsid w:val="00580CEB"/>
    <w:rsid w:val="00580D5C"/>
    <w:rsid w:val="0058116C"/>
    <w:rsid w:val="00581948"/>
    <w:rsid w:val="00582257"/>
    <w:rsid w:val="00582299"/>
    <w:rsid w:val="005823A1"/>
    <w:rsid w:val="00582686"/>
    <w:rsid w:val="0058284B"/>
    <w:rsid w:val="00582E7E"/>
    <w:rsid w:val="005830B9"/>
    <w:rsid w:val="005831ED"/>
    <w:rsid w:val="00583B94"/>
    <w:rsid w:val="005840C1"/>
    <w:rsid w:val="00584303"/>
    <w:rsid w:val="005847A7"/>
    <w:rsid w:val="00584A38"/>
    <w:rsid w:val="005853C3"/>
    <w:rsid w:val="00585549"/>
    <w:rsid w:val="00585A3B"/>
    <w:rsid w:val="00585C07"/>
    <w:rsid w:val="00585E98"/>
    <w:rsid w:val="00586B6D"/>
    <w:rsid w:val="00587418"/>
    <w:rsid w:val="00587766"/>
    <w:rsid w:val="00587A43"/>
    <w:rsid w:val="00587B0C"/>
    <w:rsid w:val="00587D13"/>
    <w:rsid w:val="005905B4"/>
    <w:rsid w:val="00590BD5"/>
    <w:rsid w:val="00590C5D"/>
    <w:rsid w:val="00591C29"/>
    <w:rsid w:val="00591F8E"/>
    <w:rsid w:val="00592401"/>
    <w:rsid w:val="005927D0"/>
    <w:rsid w:val="005933B4"/>
    <w:rsid w:val="00594323"/>
    <w:rsid w:val="00594909"/>
    <w:rsid w:val="00594937"/>
    <w:rsid w:val="005953EA"/>
    <w:rsid w:val="0059550D"/>
    <w:rsid w:val="005956CF"/>
    <w:rsid w:val="0059574F"/>
    <w:rsid w:val="005961E0"/>
    <w:rsid w:val="005968D6"/>
    <w:rsid w:val="00596CCF"/>
    <w:rsid w:val="00596D62"/>
    <w:rsid w:val="0059703F"/>
    <w:rsid w:val="005971E8"/>
    <w:rsid w:val="00597427"/>
    <w:rsid w:val="005974D4"/>
    <w:rsid w:val="005977AC"/>
    <w:rsid w:val="00597A49"/>
    <w:rsid w:val="00597DF5"/>
    <w:rsid w:val="005A16E3"/>
    <w:rsid w:val="005A23C1"/>
    <w:rsid w:val="005A286F"/>
    <w:rsid w:val="005A290D"/>
    <w:rsid w:val="005A2A29"/>
    <w:rsid w:val="005A2D8E"/>
    <w:rsid w:val="005A3522"/>
    <w:rsid w:val="005A39F6"/>
    <w:rsid w:val="005A40B7"/>
    <w:rsid w:val="005A4503"/>
    <w:rsid w:val="005A4992"/>
    <w:rsid w:val="005A4B9E"/>
    <w:rsid w:val="005A4E43"/>
    <w:rsid w:val="005A539D"/>
    <w:rsid w:val="005A54ED"/>
    <w:rsid w:val="005A66AF"/>
    <w:rsid w:val="005A6811"/>
    <w:rsid w:val="005A6F6C"/>
    <w:rsid w:val="005A7B67"/>
    <w:rsid w:val="005A7E8A"/>
    <w:rsid w:val="005B0158"/>
    <w:rsid w:val="005B0B16"/>
    <w:rsid w:val="005B0FA5"/>
    <w:rsid w:val="005B1078"/>
    <w:rsid w:val="005B14C7"/>
    <w:rsid w:val="005B22DE"/>
    <w:rsid w:val="005B2523"/>
    <w:rsid w:val="005B290B"/>
    <w:rsid w:val="005B2935"/>
    <w:rsid w:val="005B2B69"/>
    <w:rsid w:val="005B3373"/>
    <w:rsid w:val="005B37FC"/>
    <w:rsid w:val="005B464F"/>
    <w:rsid w:val="005B4ADB"/>
    <w:rsid w:val="005B5AE0"/>
    <w:rsid w:val="005B5C47"/>
    <w:rsid w:val="005B797F"/>
    <w:rsid w:val="005B7C05"/>
    <w:rsid w:val="005C00C7"/>
    <w:rsid w:val="005C02EA"/>
    <w:rsid w:val="005C07BB"/>
    <w:rsid w:val="005C0EED"/>
    <w:rsid w:val="005C1121"/>
    <w:rsid w:val="005C1403"/>
    <w:rsid w:val="005C14D4"/>
    <w:rsid w:val="005C14DE"/>
    <w:rsid w:val="005C17D9"/>
    <w:rsid w:val="005C1CFD"/>
    <w:rsid w:val="005C1D48"/>
    <w:rsid w:val="005C2C1D"/>
    <w:rsid w:val="005C3002"/>
    <w:rsid w:val="005C312C"/>
    <w:rsid w:val="005C35FC"/>
    <w:rsid w:val="005C3673"/>
    <w:rsid w:val="005C3B46"/>
    <w:rsid w:val="005C3BB5"/>
    <w:rsid w:val="005C3D5F"/>
    <w:rsid w:val="005C3F99"/>
    <w:rsid w:val="005C4203"/>
    <w:rsid w:val="005C42E8"/>
    <w:rsid w:val="005C5221"/>
    <w:rsid w:val="005C52E5"/>
    <w:rsid w:val="005C5551"/>
    <w:rsid w:val="005C5A2C"/>
    <w:rsid w:val="005C6770"/>
    <w:rsid w:val="005C6CE9"/>
    <w:rsid w:val="005C74A3"/>
    <w:rsid w:val="005C7568"/>
    <w:rsid w:val="005C7E7A"/>
    <w:rsid w:val="005C7F6D"/>
    <w:rsid w:val="005D0011"/>
    <w:rsid w:val="005D085D"/>
    <w:rsid w:val="005D0A2D"/>
    <w:rsid w:val="005D10FE"/>
    <w:rsid w:val="005D1B20"/>
    <w:rsid w:val="005D1F80"/>
    <w:rsid w:val="005D2F97"/>
    <w:rsid w:val="005D3952"/>
    <w:rsid w:val="005D40DD"/>
    <w:rsid w:val="005D46FD"/>
    <w:rsid w:val="005D4CB5"/>
    <w:rsid w:val="005D4EFC"/>
    <w:rsid w:val="005D50E4"/>
    <w:rsid w:val="005D51DD"/>
    <w:rsid w:val="005D5829"/>
    <w:rsid w:val="005D69BE"/>
    <w:rsid w:val="005D6A14"/>
    <w:rsid w:val="005D702A"/>
    <w:rsid w:val="005D7DD0"/>
    <w:rsid w:val="005D7E90"/>
    <w:rsid w:val="005E02D4"/>
    <w:rsid w:val="005E07F9"/>
    <w:rsid w:val="005E0B20"/>
    <w:rsid w:val="005E192B"/>
    <w:rsid w:val="005E1D8D"/>
    <w:rsid w:val="005E1E2F"/>
    <w:rsid w:val="005E2312"/>
    <w:rsid w:val="005E2551"/>
    <w:rsid w:val="005E28EC"/>
    <w:rsid w:val="005E3089"/>
    <w:rsid w:val="005E34F9"/>
    <w:rsid w:val="005E35E9"/>
    <w:rsid w:val="005E3716"/>
    <w:rsid w:val="005E431B"/>
    <w:rsid w:val="005E4494"/>
    <w:rsid w:val="005E47EF"/>
    <w:rsid w:val="005E4D0E"/>
    <w:rsid w:val="005E4EC4"/>
    <w:rsid w:val="005E5403"/>
    <w:rsid w:val="005E590E"/>
    <w:rsid w:val="005E6269"/>
    <w:rsid w:val="005E65A2"/>
    <w:rsid w:val="005E70AE"/>
    <w:rsid w:val="005E78F0"/>
    <w:rsid w:val="005E79E8"/>
    <w:rsid w:val="005E7E2B"/>
    <w:rsid w:val="005E7E35"/>
    <w:rsid w:val="005E7F7A"/>
    <w:rsid w:val="005F079D"/>
    <w:rsid w:val="005F0C45"/>
    <w:rsid w:val="005F0EE6"/>
    <w:rsid w:val="005F0F8E"/>
    <w:rsid w:val="005F0F90"/>
    <w:rsid w:val="005F1010"/>
    <w:rsid w:val="005F126D"/>
    <w:rsid w:val="005F140B"/>
    <w:rsid w:val="005F1642"/>
    <w:rsid w:val="005F1741"/>
    <w:rsid w:val="005F175F"/>
    <w:rsid w:val="005F1A2F"/>
    <w:rsid w:val="005F1B11"/>
    <w:rsid w:val="005F239F"/>
    <w:rsid w:val="005F2672"/>
    <w:rsid w:val="005F2B6B"/>
    <w:rsid w:val="005F2BD2"/>
    <w:rsid w:val="005F3188"/>
    <w:rsid w:val="005F3A24"/>
    <w:rsid w:val="005F4D43"/>
    <w:rsid w:val="005F54BB"/>
    <w:rsid w:val="005F5807"/>
    <w:rsid w:val="005F6189"/>
    <w:rsid w:val="005F65DC"/>
    <w:rsid w:val="005F6CC4"/>
    <w:rsid w:val="005F7021"/>
    <w:rsid w:val="005F7247"/>
    <w:rsid w:val="005F73CF"/>
    <w:rsid w:val="005F76D5"/>
    <w:rsid w:val="005F7853"/>
    <w:rsid w:val="005F7C1A"/>
    <w:rsid w:val="005F7DD5"/>
    <w:rsid w:val="006001CA"/>
    <w:rsid w:val="00600913"/>
    <w:rsid w:val="00600A10"/>
    <w:rsid w:val="00600ADD"/>
    <w:rsid w:val="00601038"/>
    <w:rsid w:val="006012E1"/>
    <w:rsid w:val="00601A8C"/>
    <w:rsid w:val="00601B1E"/>
    <w:rsid w:val="00601FBF"/>
    <w:rsid w:val="006021FA"/>
    <w:rsid w:val="006024D0"/>
    <w:rsid w:val="00602BAF"/>
    <w:rsid w:val="00602E5D"/>
    <w:rsid w:val="006037F8"/>
    <w:rsid w:val="00603947"/>
    <w:rsid w:val="00603BD9"/>
    <w:rsid w:val="00603C37"/>
    <w:rsid w:val="00603CC7"/>
    <w:rsid w:val="00603E3A"/>
    <w:rsid w:val="00603F62"/>
    <w:rsid w:val="0060401B"/>
    <w:rsid w:val="006040CA"/>
    <w:rsid w:val="006044AB"/>
    <w:rsid w:val="00604C58"/>
    <w:rsid w:val="00604D03"/>
    <w:rsid w:val="006051B9"/>
    <w:rsid w:val="006058D1"/>
    <w:rsid w:val="00605A48"/>
    <w:rsid w:val="00605B29"/>
    <w:rsid w:val="00605B4C"/>
    <w:rsid w:val="00605BF7"/>
    <w:rsid w:val="0060600A"/>
    <w:rsid w:val="006060B3"/>
    <w:rsid w:val="0060615D"/>
    <w:rsid w:val="00606BA7"/>
    <w:rsid w:val="006078F4"/>
    <w:rsid w:val="00607AB4"/>
    <w:rsid w:val="006101C0"/>
    <w:rsid w:val="0061030A"/>
    <w:rsid w:val="00610FBB"/>
    <w:rsid w:val="006114B4"/>
    <w:rsid w:val="0061198D"/>
    <w:rsid w:val="00611BFC"/>
    <w:rsid w:val="00611C58"/>
    <w:rsid w:val="00612ECD"/>
    <w:rsid w:val="006130A9"/>
    <w:rsid w:val="006133F2"/>
    <w:rsid w:val="006136C7"/>
    <w:rsid w:val="0061382E"/>
    <w:rsid w:val="00614428"/>
    <w:rsid w:val="00614945"/>
    <w:rsid w:val="00614D24"/>
    <w:rsid w:val="00614E6F"/>
    <w:rsid w:val="00614EC7"/>
    <w:rsid w:val="006155EF"/>
    <w:rsid w:val="00615B78"/>
    <w:rsid w:val="00615C07"/>
    <w:rsid w:val="00615CD3"/>
    <w:rsid w:val="00616010"/>
    <w:rsid w:val="00616064"/>
    <w:rsid w:val="00616137"/>
    <w:rsid w:val="00616749"/>
    <w:rsid w:val="00616E69"/>
    <w:rsid w:val="00616F7E"/>
    <w:rsid w:val="00616FC8"/>
    <w:rsid w:val="00617108"/>
    <w:rsid w:val="006207CF"/>
    <w:rsid w:val="00620E7B"/>
    <w:rsid w:val="00620FE0"/>
    <w:rsid w:val="006210CE"/>
    <w:rsid w:val="00621203"/>
    <w:rsid w:val="0062127F"/>
    <w:rsid w:val="00621AEF"/>
    <w:rsid w:val="00621BD4"/>
    <w:rsid w:val="00621C3D"/>
    <w:rsid w:val="00621D79"/>
    <w:rsid w:val="00622180"/>
    <w:rsid w:val="0062232A"/>
    <w:rsid w:val="00622D4F"/>
    <w:rsid w:val="0062323D"/>
    <w:rsid w:val="00623572"/>
    <w:rsid w:val="00623DFD"/>
    <w:rsid w:val="0062415F"/>
    <w:rsid w:val="00624199"/>
    <w:rsid w:val="0062498B"/>
    <w:rsid w:val="00624D0E"/>
    <w:rsid w:val="00625113"/>
    <w:rsid w:val="00625610"/>
    <w:rsid w:val="00625CF6"/>
    <w:rsid w:val="00626E61"/>
    <w:rsid w:val="0062716E"/>
    <w:rsid w:val="006271CA"/>
    <w:rsid w:val="0062745C"/>
    <w:rsid w:val="006300F6"/>
    <w:rsid w:val="00630E3D"/>
    <w:rsid w:val="00630FE8"/>
    <w:rsid w:val="0063139F"/>
    <w:rsid w:val="00631B28"/>
    <w:rsid w:val="00631FAA"/>
    <w:rsid w:val="00631FF6"/>
    <w:rsid w:val="006320C1"/>
    <w:rsid w:val="006322A1"/>
    <w:rsid w:val="0063296B"/>
    <w:rsid w:val="00632B0B"/>
    <w:rsid w:val="00632B1F"/>
    <w:rsid w:val="00632EBD"/>
    <w:rsid w:val="00633F55"/>
    <w:rsid w:val="0063472E"/>
    <w:rsid w:val="006348D2"/>
    <w:rsid w:val="00634DFC"/>
    <w:rsid w:val="00635119"/>
    <w:rsid w:val="00635188"/>
    <w:rsid w:val="006354EE"/>
    <w:rsid w:val="00635E3E"/>
    <w:rsid w:val="00635FF8"/>
    <w:rsid w:val="00636A97"/>
    <w:rsid w:val="00636CFB"/>
    <w:rsid w:val="00637B3D"/>
    <w:rsid w:val="00637E61"/>
    <w:rsid w:val="00640577"/>
    <w:rsid w:val="006408E3"/>
    <w:rsid w:val="006409AB"/>
    <w:rsid w:val="00640C85"/>
    <w:rsid w:val="00640FEF"/>
    <w:rsid w:val="006421B9"/>
    <w:rsid w:val="00642603"/>
    <w:rsid w:val="00642642"/>
    <w:rsid w:val="00642EDF"/>
    <w:rsid w:val="006432A2"/>
    <w:rsid w:val="006432DA"/>
    <w:rsid w:val="006436ED"/>
    <w:rsid w:val="00643F47"/>
    <w:rsid w:val="00644139"/>
    <w:rsid w:val="006441C4"/>
    <w:rsid w:val="00644898"/>
    <w:rsid w:val="00644AB4"/>
    <w:rsid w:val="006453BE"/>
    <w:rsid w:val="006456EB"/>
    <w:rsid w:val="0064615A"/>
    <w:rsid w:val="0064637B"/>
    <w:rsid w:val="00646411"/>
    <w:rsid w:val="0064671B"/>
    <w:rsid w:val="00647081"/>
    <w:rsid w:val="00647847"/>
    <w:rsid w:val="00650106"/>
    <w:rsid w:val="0065017B"/>
    <w:rsid w:val="00650F0D"/>
    <w:rsid w:val="00651006"/>
    <w:rsid w:val="00652199"/>
    <w:rsid w:val="006525EC"/>
    <w:rsid w:val="00652E59"/>
    <w:rsid w:val="0065387D"/>
    <w:rsid w:val="00653A9C"/>
    <w:rsid w:val="0065419A"/>
    <w:rsid w:val="006543FF"/>
    <w:rsid w:val="00654735"/>
    <w:rsid w:val="00654768"/>
    <w:rsid w:val="006549A0"/>
    <w:rsid w:val="0065546E"/>
    <w:rsid w:val="006554DF"/>
    <w:rsid w:val="00655A3B"/>
    <w:rsid w:val="0065636B"/>
    <w:rsid w:val="0065636D"/>
    <w:rsid w:val="006565DB"/>
    <w:rsid w:val="00656A81"/>
    <w:rsid w:val="00656D06"/>
    <w:rsid w:val="00656D11"/>
    <w:rsid w:val="00656DF5"/>
    <w:rsid w:val="006570E9"/>
    <w:rsid w:val="00657A74"/>
    <w:rsid w:val="00660561"/>
    <w:rsid w:val="006606BB"/>
    <w:rsid w:val="00660BDD"/>
    <w:rsid w:val="00661A3F"/>
    <w:rsid w:val="00661C8D"/>
    <w:rsid w:val="00662607"/>
    <w:rsid w:val="00662700"/>
    <w:rsid w:val="00662913"/>
    <w:rsid w:val="00662960"/>
    <w:rsid w:val="00662D5B"/>
    <w:rsid w:val="00664609"/>
    <w:rsid w:val="00664EF5"/>
    <w:rsid w:val="00665788"/>
    <w:rsid w:val="0066673B"/>
    <w:rsid w:val="00666983"/>
    <w:rsid w:val="00666D28"/>
    <w:rsid w:val="00666F60"/>
    <w:rsid w:val="00667112"/>
    <w:rsid w:val="00667552"/>
    <w:rsid w:val="00667B5B"/>
    <w:rsid w:val="00667E74"/>
    <w:rsid w:val="00667EFC"/>
    <w:rsid w:val="0067054D"/>
    <w:rsid w:val="00670916"/>
    <w:rsid w:val="0067096B"/>
    <w:rsid w:val="00670AA0"/>
    <w:rsid w:val="00670E8A"/>
    <w:rsid w:val="006712EB"/>
    <w:rsid w:val="006715CB"/>
    <w:rsid w:val="00671662"/>
    <w:rsid w:val="00671DCC"/>
    <w:rsid w:val="006720BB"/>
    <w:rsid w:val="00672D96"/>
    <w:rsid w:val="00672EC6"/>
    <w:rsid w:val="00672EFC"/>
    <w:rsid w:val="0067315E"/>
    <w:rsid w:val="006732E5"/>
    <w:rsid w:val="00673350"/>
    <w:rsid w:val="00673596"/>
    <w:rsid w:val="006738DC"/>
    <w:rsid w:val="00673BE3"/>
    <w:rsid w:val="00674763"/>
    <w:rsid w:val="00674801"/>
    <w:rsid w:val="00674EB1"/>
    <w:rsid w:val="006751CA"/>
    <w:rsid w:val="00675339"/>
    <w:rsid w:val="006760DA"/>
    <w:rsid w:val="0067675C"/>
    <w:rsid w:val="0067727F"/>
    <w:rsid w:val="00677299"/>
    <w:rsid w:val="00677FCB"/>
    <w:rsid w:val="006802B5"/>
    <w:rsid w:val="0068044F"/>
    <w:rsid w:val="006807BE"/>
    <w:rsid w:val="0068097E"/>
    <w:rsid w:val="0068116A"/>
    <w:rsid w:val="0068162F"/>
    <w:rsid w:val="00681A8C"/>
    <w:rsid w:val="00682199"/>
    <w:rsid w:val="006821E9"/>
    <w:rsid w:val="006824A2"/>
    <w:rsid w:val="0068252F"/>
    <w:rsid w:val="00682570"/>
    <w:rsid w:val="00682626"/>
    <w:rsid w:val="00682B59"/>
    <w:rsid w:val="00682E6D"/>
    <w:rsid w:val="006836DD"/>
    <w:rsid w:val="00683C9C"/>
    <w:rsid w:val="006842E9"/>
    <w:rsid w:val="006844D6"/>
    <w:rsid w:val="00684FDE"/>
    <w:rsid w:val="0068525B"/>
    <w:rsid w:val="00685777"/>
    <w:rsid w:val="006860A6"/>
    <w:rsid w:val="0068655F"/>
    <w:rsid w:val="00686941"/>
    <w:rsid w:val="006878E5"/>
    <w:rsid w:val="0069015F"/>
    <w:rsid w:val="00690589"/>
    <w:rsid w:val="00691A89"/>
    <w:rsid w:val="006928E0"/>
    <w:rsid w:val="00692EC1"/>
    <w:rsid w:val="006938FE"/>
    <w:rsid w:val="006939A2"/>
    <w:rsid w:val="00693D05"/>
    <w:rsid w:val="00694446"/>
    <w:rsid w:val="00694823"/>
    <w:rsid w:val="00694F50"/>
    <w:rsid w:val="00694FA1"/>
    <w:rsid w:val="0069549D"/>
    <w:rsid w:val="00695909"/>
    <w:rsid w:val="00695DF5"/>
    <w:rsid w:val="00695EB3"/>
    <w:rsid w:val="00695F1B"/>
    <w:rsid w:val="00695F25"/>
    <w:rsid w:val="00695FC5"/>
    <w:rsid w:val="00696089"/>
    <w:rsid w:val="00696312"/>
    <w:rsid w:val="00696800"/>
    <w:rsid w:val="00696891"/>
    <w:rsid w:val="00696934"/>
    <w:rsid w:val="006969F1"/>
    <w:rsid w:val="00696F3A"/>
    <w:rsid w:val="00696F5F"/>
    <w:rsid w:val="00697345"/>
    <w:rsid w:val="0069737E"/>
    <w:rsid w:val="0069774A"/>
    <w:rsid w:val="00697A21"/>
    <w:rsid w:val="006A00A4"/>
    <w:rsid w:val="006A0433"/>
    <w:rsid w:val="006A06FA"/>
    <w:rsid w:val="006A15D6"/>
    <w:rsid w:val="006A1B90"/>
    <w:rsid w:val="006A32FD"/>
    <w:rsid w:val="006A36D2"/>
    <w:rsid w:val="006A3C98"/>
    <w:rsid w:val="006A3DC6"/>
    <w:rsid w:val="006A3FA1"/>
    <w:rsid w:val="006A40C2"/>
    <w:rsid w:val="006A49CC"/>
    <w:rsid w:val="006A4EC1"/>
    <w:rsid w:val="006A4FFB"/>
    <w:rsid w:val="006A5CE6"/>
    <w:rsid w:val="006A5D31"/>
    <w:rsid w:val="006A6221"/>
    <w:rsid w:val="006A6E20"/>
    <w:rsid w:val="006A724A"/>
    <w:rsid w:val="006A7E2D"/>
    <w:rsid w:val="006A7F24"/>
    <w:rsid w:val="006A7F62"/>
    <w:rsid w:val="006B0139"/>
    <w:rsid w:val="006B0140"/>
    <w:rsid w:val="006B01CD"/>
    <w:rsid w:val="006B0AB7"/>
    <w:rsid w:val="006B2280"/>
    <w:rsid w:val="006B2B6C"/>
    <w:rsid w:val="006B2DEB"/>
    <w:rsid w:val="006B36BB"/>
    <w:rsid w:val="006B4636"/>
    <w:rsid w:val="006B4886"/>
    <w:rsid w:val="006B58FF"/>
    <w:rsid w:val="006B5DFD"/>
    <w:rsid w:val="006B5E73"/>
    <w:rsid w:val="006B622A"/>
    <w:rsid w:val="006B646A"/>
    <w:rsid w:val="006B64C2"/>
    <w:rsid w:val="006B6B5D"/>
    <w:rsid w:val="006B6D93"/>
    <w:rsid w:val="006B6E04"/>
    <w:rsid w:val="006B6E5A"/>
    <w:rsid w:val="006B77D7"/>
    <w:rsid w:val="006B7BDB"/>
    <w:rsid w:val="006B7C8D"/>
    <w:rsid w:val="006C05B6"/>
    <w:rsid w:val="006C15B1"/>
    <w:rsid w:val="006C1AE2"/>
    <w:rsid w:val="006C1C47"/>
    <w:rsid w:val="006C1CFA"/>
    <w:rsid w:val="006C2073"/>
    <w:rsid w:val="006C2624"/>
    <w:rsid w:val="006C2810"/>
    <w:rsid w:val="006C3184"/>
    <w:rsid w:val="006C38AF"/>
    <w:rsid w:val="006C3D55"/>
    <w:rsid w:val="006C3F05"/>
    <w:rsid w:val="006C4DF4"/>
    <w:rsid w:val="006C559D"/>
    <w:rsid w:val="006C5651"/>
    <w:rsid w:val="006C5D11"/>
    <w:rsid w:val="006D0F12"/>
    <w:rsid w:val="006D12AF"/>
    <w:rsid w:val="006D1935"/>
    <w:rsid w:val="006D1B4E"/>
    <w:rsid w:val="006D1C6B"/>
    <w:rsid w:val="006D1DD8"/>
    <w:rsid w:val="006D1EE7"/>
    <w:rsid w:val="006D1FB5"/>
    <w:rsid w:val="006D2294"/>
    <w:rsid w:val="006D24DA"/>
    <w:rsid w:val="006D27A6"/>
    <w:rsid w:val="006D2899"/>
    <w:rsid w:val="006D3171"/>
    <w:rsid w:val="006D321D"/>
    <w:rsid w:val="006D37CD"/>
    <w:rsid w:val="006D42C5"/>
    <w:rsid w:val="006D4557"/>
    <w:rsid w:val="006D49C3"/>
    <w:rsid w:val="006D4A21"/>
    <w:rsid w:val="006D5519"/>
    <w:rsid w:val="006D5726"/>
    <w:rsid w:val="006D5736"/>
    <w:rsid w:val="006D59FC"/>
    <w:rsid w:val="006D6389"/>
    <w:rsid w:val="006D6DAA"/>
    <w:rsid w:val="006D732A"/>
    <w:rsid w:val="006D7635"/>
    <w:rsid w:val="006D7AED"/>
    <w:rsid w:val="006D7DFA"/>
    <w:rsid w:val="006E00F9"/>
    <w:rsid w:val="006E0279"/>
    <w:rsid w:val="006E199A"/>
    <w:rsid w:val="006E1BFA"/>
    <w:rsid w:val="006E1DD3"/>
    <w:rsid w:val="006E246C"/>
    <w:rsid w:val="006E2A30"/>
    <w:rsid w:val="006E2DC6"/>
    <w:rsid w:val="006E315A"/>
    <w:rsid w:val="006E37FC"/>
    <w:rsid w:val="006E3E66"/>
    <w:rsid w:val="006E404E"/>
    <w:rsid w:val="006E41D6"/>
    <w:rsid w:val="006E436C"/>
    <w:rsid w:val="006E463D"/>
    <w:rsid w:val="006E48D0"/>
    <w:rsid w:val="006E4A09"/>
    <w:rsid w:val="006E4DF6"/>
    <w:rsid w:val="006E512B"/>
    <w:rsid w:val="006E572B"/>
    <w:rsid w:val="006E5912"/>
    <w:rsid w:val="006E59D4"/>
    <w:rsid w:val="006E5E3A"/>
    <w:rsid w:val="006E5EBA"/>
    <w:rsid w:val="006E5FBC"/>
    <w:rsid w:val="006E6559"/>
    <w:rsid w:val="006E7104"/>
    <w:rsid w:val="006E7518"/>
    <w:rsid w:val="006E7ACA"/>
    <w:rsid w:val="006F0330"/>
    <w:rsid w:val="006F0745"/>
    <w:rsid w:val="006F075F"/>
    <w:rsid w:val="006F0A08"/>
    <w:rsid w:val="006F1185"/>
    <w:rsid w:val="006F1269"/>
    <w:rsid w:val="006F21AD"/>
    <w:rsid w:val="006F3213"/>
    <w:rsid w:val="006F39D0"/>
    <w:rsid w:val="006F3D42"/>
    <w:rsid w:val="006F3D8A"/>
    <w:rsid w:val="006F4913"/>
    <w:rsid w:val="006F5082"/>
    <w:rsid w:val="006F59B7"/>
    <w:rsid w:val="006F5F12"/>
    <w:rsid w:val="007001BD"/>
    <w:rsid w:val="007003AF"/>
    <w:rsid w:val="00700CAC"/>
    <w:rsid w:val="00701301"/>
    <w:rsid w:val="007016C4"/>
    <w:rsid w:val="00701B61"/>
    <w:rsid w:val="00702399"/>
    <w:rsid w:val="0070281E"/>
    <w:rsid w:val="00703029"/>
    <w:rsid w:val="007030FB"/>
    <w:rsid w:val="00704337"/>
    <w:rsid w:val="00704750"/>
    <w:rsid w:val="0070496E"/>
    <w:rsid w:val="00704F7F"/>
    <w:rsid w:val="007050F3"/>
    <w:rsid w:val="00705429"/>
    <w:rsid w:val="00705BFB"/>
    <w:rsid w:val="00705C49"/>
    <w:rsid w:val="00705E8A"/>
    <w:rsid w:val="007063CA"/>
    <w:rsid w:val="007066D9"/>
    <w:rsid w:val="00706AAD"/>
    <w:rsid w:val="00706AAE"/>
    <w:rsid w:val="007071BA"/>
    <w:rsid w:val="00707389"/>
    <w:rsid w:val="00707462"/>
    <w:rsid w:val="007074C6"/>
    <w:rsid w:val="00707752"/>
    <w:rsid w:val="00707810"/>
    <w:rsid w:val="00707B60"/>
    <w:rsid w:val="00707C96"/>
    <w:rsid w:val="00707E1E"/>
    <w:rsid w:val="00707F12"/>
    <w:rsid w:val="00707FF0"/>
    <w:rsid w:val="00710C0C"/>
    <w:rsid w:val="00710EC3"/>
    <w:rsid w:val="00710FF7"/>
    <w:rsid w:val="0071162C"/>
    <w:rsid w:val="007119B0"/>
    <w:rsid w:val="00711B2A"/>
    <w:rsid w:val="00711D5D"/>
    <w:rsid w:val="007130EF"/>
    <w:rsid w:val="007130F2"/>
    <w:rsid w:val="007137F3"/>
    <w:rsid w:val="00713D84"/>
    <w:rsid w:val="00713EBB"/>
    <w:rsid w:val="007156E6"/>
    <w:rsid w:val="00715AF4"/>
    <w:rsid w:val="00715F41"/>
    <w:rsid w:val="0071660E"/>
    <w:rsid w:val="00716854"/>
    <w:rsid w:val="00716AAA"/>
    <w:rsid w:val="00716C6A"/>
    <w:rsid w:val="00716C7A"/>
    <w:rsid w:val="00716EB2"/>
    <w:rsid w:val="00717335"/>
    <w:rsid w:val="0071735B"/>
    <w:rsid w:val="0071750B"/>
    <w:rsid w:val="00717553"/>
    <w:rsid w:val="0071774B"/>
    <w:rsid w:val="007179C3"/>
    <w:rsid w:val="007203D7"/>
    <w:rsid w:val="007205DE"/>
    <w:rsid w:val="0072129C"/>
    <w:rsid w:val="00721E8B"/>
    <w:rsid w:val="007224A1"/>
    <w:rsid w:val="00722639"/>
    <w:rsid w:val="00722829"/>
    <w:rsid w:val="00722AC0"/>
    <w:rsid w:val="007239C2"/>
    <w:rsid w:val="00723A9B"/>
    <w:rsid w:val="00723DBB"/>
    <w:rsid w:val="00725787"/>
    <w:rsid w:val="00725D5A"/>
    <w:rsid w:val="00726FA4"/>
    <w:rsid w:val="007276B7"/>
    <w:rsid w:val="007278CD"/>
    <w:rsid w:val="00727A56"/>
    <w:rsid w:val="00727BA5"/>
    <w:rsid w:val="00727BDF"/>
    <w:rsid w:val="007301ED"/>
    <w:rsid w:val="0073028D"/>
    <w:rsid w:val="00731199"/>
    <w:rsid w:val="0073133E"/>
    <w:rsid w:val="00731BCF"/>
    <w:rsid w:val="007324FA"/>
    <w:rsid w:val="00732752"/>
    <w:rsid w:val="0073281E"/>
    <w:rsid w:val="00732846"/>
    <w:rsid w:val="00732C47"/>
    <w:rsid w:val="00732D20"/>
    <w:rsid w:val="0073300E"/>
    <w:rsid w:val="00733D3B"/>
    <w:rsid w:val="00734426"/>
    <w:rsid w:val="0073453C"/>
    <w:rsid w:val="00734600"/>
    <w:rsid w:val="00734E14"/>
    <w:rsid w:val="00734F65"/>
    <w:rsid w:val="007350DA"/>
    <w:rsid w:val="0073522E"/>
    <w:rsid w:val="00735D87"/>
    <w:rsid w:val="00735EC5"/>
    <w:rsid w:val="007361E9"/>
    <w:rsid w:val="00736682"/>
    <w:rsid w:val="00736A22"/>
    <w:rsid w:val="00736AA4"/>
    <w:rsid w:val="00736C7D"/>
    <w:rsid w:val="0073708D"/>
    <w:rsid w:val="00737318"/>
    <w:rsid w:val="00737F97"/>
    <w:rsid w:val="007406DC"/>
    <w:rsid w:val="0074091B"/>
    <w:rsid w:val="00741138"/>
    <w:rsid w:val="00741307"/>
    <w:rsid w:val="00741933"/>
    <w:rsid w:val="00741BEB"/>
    <w:rsid w:val="007420CE"/>
    <w:rsid w:val="00742683"/>
    <w:rsid w:val="007434AF"/>
    <w:rsid w:val="007438B4"/>
    <w:rsid w:val="00743D63"/>
    <w:rsid w:val="0074410D"/>
    <w:rsid w:val="00744569"/>
    <w:rsid w:val="007445AD"/>
    <w:rsid w:val="0074475E"/>
    <w:rsid w:val="0074483D"/>
    <w:rsid w:val="00744CF1"/>
    <w:rsid w:val="00744EC7"/>
    <w:rsid w:val="0074514C"/>
    <w:rsid w:val="00745758"/>
    <w:rsid w:val="007458FA"/>
    <w:rsid w:val="00745C29"/>
    <w:rsid w:val="00745E85"/>
    <w:rsid w:val="0074642D"/>
    <w:rsid w:val="00746DD4"/>
    <w:rsid w:val="00747920"/>
    <w:rsid w:val="00747A55"/>
    <w:rsid w:val="00747C6A"/>
    <w:rsid w:val="00750116"/>
    <w:rsid w:val="00750149"/>
    <w:rsid w:val="00750F49"/>
    <w:rsid w:val="007511E2"/>
    <w:rsid w:val="0075248D"/>
    <w:rsid w:val="00752A49"/>
    <w:rsid w:val="007531B5"/>
    <w:rsid w:val="00753237"/>
    <w:rsid w:val="00753743"/>
    <w:rsid w:val="00753C8A"/>
    <w:rsid w:val="00753D17"/>
    <w:rsid w:val="00753DD3"/>
    <w:rsid w:val="00753E7A"/>
    <w:rsid w:val="007541EE"/>
    <w:rsid w:val="00754694"/>
    <w:rsid w:val="007547B5"/>
    <w:rsid w:val="00754FD7"/>
    <w:rsid w:val="007556D9"/>
    <w:rsid w:val="00756102"/>
    <w:rsid w:val="0075665E"/>
    <w:rsid w:val="007566F4"/>
    <w:rsid w:val="0075691C"/>
    <w:rsid w:val="00756EEB"/>
    <w:rsid w:val="00757250"/>
    <w:rsid w:val="007579A7"/>
    <w:rsid w:val="00760446"/>
    <w:rsid w:val="00761EB1"/>
    <w:rsid w:val="00762464"/>
    <w:rsid w:val="007624B9"/>
    <w:rsid w:val="0076277E"/>
    <w:rsid w:val="00762BAD"/>
    <w:rsid w:val="00762C2B"/>
    <w:rsid w:val="00762D1E"/>
    <w:rsid w:val="0076343B"/>
    <w:rsid w:val="0076354F"/>
    <w:rsid w:val="007649EB"/>
    <w:rsid w:val="00764B62"/>
    <w:rsid w:val="00764B68"/>
    <w:rsid w:val="00764C24"/>
    <w:rsid w:val="00764F0E"/>
    <w:rsid w:val="00764FE7"/>
    <w:rsid w:val="00764FF6"/>
    <w:rsid w:val="007668D6"/>
    <w:rsid w:val="00766D1E"/>
    <w:rsid w:val="00766F1B"/>
    <w:rsid w:val="00766F7D"/>
    <w:rsid w:val="00766F99"/>
    <w:rsid w:val="00767733"/>
    <w:rsid w:val="00767E1C"/>
    <w:rsid w:val="00767FDE"/>
    <w:rsid w:val="007706AD"/>
    <w:rsid w:val="0077093E"/>
    <w:rsid w:val="0077096F"/>
    <w:rsid w:val="00770C93"/>
    <w:rsid w:val="007715D9"/>
    <w:rsid w:val="00771792"/>
    <w:rsid w:val="00771B2A"/>
    <w:rsid w:val="00771CAD"/>
    <w:rsid w:val="0077230F"/>
    <w:rsid w:val="007724FD"/>
    <w:rsid w:val="00772E27"/>
    <w:rsid w:val="00773155"/>
    <w:rsid w:val="0077356F"/>
    <w:rsid w:val="007739C0"/>
    <w:rsid w:val="00773BBC"/>
    <w:rsid w:val="00773E78"/>
    <w:rsid w:val="007742F3"/>
    <w:rsid w:val="00774612"/>
    <w:rsid w:val="00774A0C"/>
    <w:rsid w:val="00774B0B"/>
    <w:rsid w:val="00774BB1"/>
    <w:rsid w:val="00774BDA"/>
    <w:rsid w:val="00774E24"/>
    <w:rsid w:val="00775639"/>
    <w:rsid w:val="00775685"/>
    <w:rsid w:val="0077586F"/>
    <w:rsid w:val="00775E7A"/>
    <w:rsid w:val="00775FED"/>
    <w:rsid w:val="007778CE"/>
    <w:rsid w:val="00780209"/>
    <w:rsid w:val="007812A8"/>
    <w:rsid w:val="00781EA9"/>
    <w:rsid w:val="00781FC9"/>
    <w:rsid w:val="00782087"/>
    <w:rsid w:val="00782712"/>
    <w:rsid w:val="00782EF0"/>
    <w:rsid w:val="007834BF"/>
    <w:rsid w:val="00783882"/>
    <w:rsid w:val="007839A5"/>
    <w:rsid w:val="00783A12"/>
    <w:rsid w:val="007841B2"/>
    <w:rsid w:val="007844BE"/>
    <w:rsid w:val="00785656"/>
    <w:rsid w:val="0078568C"/>
    <w:rsid w:val="0078571B"/>
    <w:rsid w:val="0078599D"/>
    <w:rsid w:val="00785D2D"/>
    <w:rsid w:val="00785EBF"/>
    <w:rsid w:val="00786044"/>
    <w:rsid w:val="00786168"/>
    <w:rsid w:val="00786848"/>
    <w:rsid w:val="007876EB"/>
    <w:rsid w:val="0079041F"/>
    <w:rsid w:val="007907A7"/>
    <w:rsid w:val="0079098A"/>
    <w:rsid w:val="00790A6B"/>
    <w:rsid w:val="00790BA8"/>
    <w:rsid w:val="00790E52"/>
    <w:rsid w:val="0079106B"/>
    <w:rsid w:val="007912EB"/>
    <w:rsid w:val="0079150F"/>
    <w:rsid w:val="007916E2"/>
    <w:rsid w:val="00791B3E"/>
    <w:rsid w:val="00791DF3"/>
    <w:rsid w:val="00791E96"/>
    <w:rsid w:val="00792069"/>
    <w:rsid w:val="00792590"/>
    <w:rsid w:val="00792B95"/>
    <w:rsid w:val="00793423"/>
    <w:rsid w:val="00793ECE"/>
    <w:rsid w:val="00794258"/>
    <w:rsid w:val="0079463C"/>
    <w:rsid w:val="007952A1"/>
    <w:rsid w:val="007958A6"/>
    <w:rsid w:val="00795E8A"/>
    <w:rsid w:val="0079618D"/>
    <w:rsid w:val="007965E7"/>
    <w:rsid w:val="007976F9"/>
    <w:rsid w:val="007A014F"/>
    <w:rsid w:val="007A04EF"/>
    <w:rsid w:val="007A0ABE"/>
    <w:rsid w:val="007A0C29"/>
    <w:rsid w:val="007A0EF0"/>
    <w:rsid w:val="007A0F73"/>
    <w:rsid w:val="007A148D"/>
    <w:rsid w:val="007A1A0C"/>
    <w:rsid w:val="007A1CA0"/>
    <w:rsid w:val="007A1F57"/>
    <w:rsid w:val="007A2236"/>
    <w:rsid w:val="007A2444"/>
    <w:rsid w:val="007A2845"/>
    <w:rsid w:val="007A29B0"/>
    <w:rsid w:val="007A347A"/>
    <w:rsid w:val="007A3985"/>
    <w:rsid w:val="007A3A80"/>
    <w:rsid w:val="007A3C77"/>
    <w:rsid w:val="007A3D5A"/>
    <w:rsid w:val="007A3EC1"/>
    <w:rsid w:val="007A3F5B"/>
    <w:rsid w:val="007A474C"/>
    <w:rsid w:val="007A4B90"/>
    <w:rsid w:val="007A4E4F"/>
    <w:rsid w:val="007A4E94"/>
    <w:rsid w:val="007A4F39"/>
    <w:rsid w:val="007A5163"/>
    <w:rsid w:val="007A5C5A"/>
    <w:rsid w:val="007A5F9C"/>
    <w:rsid w:val="007A6571"/>
    <w:rsid w:val="007A6656"/>
    <w:rsid w:val="007A67A1"/>
    <w:rsid w:val="007A6876"/>
    <w:rsid w:val="007A7819"/>
    <w:rsid w:val="007A79C9"/>
    <w:rsid w:val="007A7BF2"/>
    <w:rsid w:val="007B088D"/>
    <w:rsid w:val="007B12FA"/>
    <w:rsid w:val="007B2669"/>
    <w:rsid w:val="007B3489"/>
    <w:rsid w:val="007B3C63"/>
    <w:rsid w:val="007B3D7E"/>
    <w:rsid w:val="007B408A"/>
    <w:rsid w:val="007B41AD"/>
    <w:rsid w:val="007B437D"/>
    <w:rsid w:val="007B44DE"/>
    <w:rsid w:val="007B5883"/>
    <w:rsid w:val="007B5C8F"/>
    <w:rsid w:val="007B5D3E"/>
    <w:rsid w:val="007B5DF4"/>
    <w:rsid w:val="007B65D6"/>
    <w:rsid w:val="007B662A"/>
    <w:rsid w:val="007B663C"/>
    <w:rsid w:val="007B6D1E"/>
    <w:rsid w:val="007B74BA"/>
    <w:rsid w:val="007C016B"/>
    <w:rsid w:val="007C05D6"/>
    <w:rsid w:val="007C07E9"/>
    <w:rsid w:val="007C11D2"/>
    <w:rsid w:val="007C13AF"/>
    <w:rsid w:val="007C1C1E"/>
    <w:rsid w:val="007C1D12"/>
    <w:rsid w:val="007C1E12"/>
    <w:rsid w:val="007C2C39"/>
    <w:rsid w:val="007C3EDD"/>
    <w:rsid w:val="007C4435"/>
    <w:rsid w:val="007C4889"/>
    <w:rsid w:val="007C4D1C"/>
    <w:rsid w:val="007C4D79"/>
    <w:rsid w:val="007C4EBE"/>
    <w:rsid w:val="007C53A5"/>
    <w:rsid w:val="007C5820"/>
    <w:rsid w:val="007C5853"/>
    <w:rsid w:val="007C58AD"/>
    <w:rsid w:val="007C58AE"/>
    <w:rsid w:val="007C5B57"/>
    <w:rsid w:val="007C6034"/>
    <w:rsid w:val="007C64CA"/>
    <w:rsid w:val="007C66CE"/>
    <w:rsid w:val="007C6797"/>
    <w:rsid w:val="007C7094"/>
    <w:rsid w:val="007C77D4"/>
    <w:rsid w:val="007C7AA5"/>
    <w:rsid w:val="007D041B"/>
    <w:rsid w:val="007D04FA"/>
    <w:rsid w:val="007D0686"/>
    <w:rsid w:val="007D0821"/>
    <w:rsid w:val="007D0DFA"/>
    <w:rsid w:val="007D12EB"/>
    <w:rsid w:val="007D1681"/>
    <w:rsid w:val="007D1689"/>
    <w:rsid w:val="007D1EC9"/>
    <w:rsid w:val="007D2164"/>
    <w:rsid w:val="007D2F98"/>
    <w:rsid w:val="007D2FA9"/>
    <w:rsid w:val="007D30F7"/>
    <w:rsid w:val="007D3273"/>
    <w:rsid w:val="007D32A9"/>
    <w:rsid w:val="007D3632"/>
    <w:rsid w:val="007D3E5B"/>
    <w:rsid w:val="007D3F23"/>
    <w:rsid w:val="007D415B"/>
    <w:rsid w:val="007D44E3"/>
    <w:rsid w:val="007D4B36"/>
    <w:rsid w:val="007D4D5A"/>
    <w:rsid w:val="007D59B0"/>
    <w:rsid w:val="007D5AF7"/>
    <w:rsid w:val="007D5CBC"/>
    <w:rsid w:val="007D6700"/>
    <w:rsid w:val="007D74B0"/>
    <w:rsid w:val="007D7959"/>
    <w:rsid w:val="007D7CD7"/>
    <w:rsid w:val="007E011D"/>
    <w:rsid w:val="007E0631"/>
    <w:rsid w:val="007E1010"/>
    <w:rsid w:val="007E14E2"/>
    <w:rsid w:val="007E1C56"/>
    <w:rsid w:val="007E1D33"/>
    <w:rsid w:val="007E2222"/>
    <w:rsid w:val="007E2890"/>
    <w:rsid w:val="007E2C5C"/>
    <w:rsid w:val="007E2FF1"/>
    <w:rsid w:val="007E3FC0"/>
    <w:rsid w:val="007E443A"/>
    <w:rsid w:val="007E5BAD"/>
    <w:rsid w:val="007E5F15"/>
    <w:rsid w:val="007E6499"/>
    <w:rsid w:val="007E6626"/>
    <w:rsid w:val="007E6DC7"/>
    <w:rsid w:val="007F0240"/>
    <w:rsid w:val="007F0C41"/>
    <w:rsid w:val="007F14A7"/>
    <w:rsid w:val="007F14F8"/>
    <w:rsid w:val="007F1B4B"/>
    <w:rsid w:val="007F1BEB"/>
    <w:rsid w:val="007F2003"/>
    <w:rsid w:val="007F21AD"/>
    <w:rsid w:val="007F244A"/>
    <w:rsid w:val="007F32E6"/>
    <w:rsid w:val="007F3FE6"/>
    <w:rsid w:val="007F4524"/>
    <w:rsid w:val="007F4AF5"/>
    <w:rsid w:val="007F4C99"/>
    <w:rsid w:val="007F57CE"/>
    <w:rsid w:val="007F5C30"/>
    <w:rsid w:val="007F6437"/>
    <w:rsid w:val="007F647B"/>
    <w:rsid w:val="007F64D4"/>
    <w:rsid w:val="007F6877"/>
    <w:rsid w:val="007F6909"/>
    <w:rsid w:val="007F71E0"/>
    <w:rsid w:val="007F752F"/>
    <w:rsid w:val="007F784E"/>
    <w:rsid w:val="007F7AAC"/>
    <w:rsid w:val="007F7EBB"/>
    <w:rsid w:val="008002A5"/>
    <w:rsid w:val="0080076D"/>
    <w:rsid w:val="00800CD8"/>
    <w:rsid w:val="00800F81"/>
    <w:rsid w:val="00801457"/>
    <w:rsid w:val="0080272E"/>
    <w:rsid w:val="00802F2D"/>
    <w:rsid w:val="008031D9"/>
    <w:rsid w:val="0080328E"/>
    <w:rsid w:val="00803685"/>
    <w:rsid w:val="00803890"/>
    <w:rsid w:val="00804061"/>
    <w:rsid w:val="008040BD"/>
    <w:rsid w:val="0080421D"/>
    <w:rsid w:val="00804407"/>
    <w:rsid w:val="0080447F"/>
    <w:rsid w:val="008044E5"/>
    <w:rsid w:val="0080493D"/>
    <w:rsid w:val="008050A5"/>
    <w:rsid w:val="00805905"/>
    <w:rsid w:val="00805C0C"/>
    <w:rsid w:val="0080646B"/>
    <w:rsid w:val="00806591"/>
    <w:rsid w:val="008075E1"/>
    <w:rsid w:val="008078B7"/>
    <w:rsid w:val="00807C6A"/>
    <w:rsid w:val="00807DD3"/>
    <w:rsid w:val="008102FB"/>
    <w:rsid w:val="00810C61"/>
    <w:rsid w:val="00810F38"/>
    <w:rsid w:val="0081115B"/>
    <w:rsid w:val="008114E9"/>
    <w:rsid w:val="008115FC"/>
    <w:rsid w:val="008122EF"/>
    <w:rsid w:val="00812884"/>
    <w:rsid w:val="0081322A"/>
    <w:rsid w:val="00813F53"/>
    <w:rsid w:val="008140D6"/>
    <w:rsid w:val="00814173"/>
    <w:rsid w:val="00814A5D"/>
    <w:rsid w:val="00814CA1"/>
    <w:rsid w:val="0081510F"/>
    <w:rsid w:val="0081514B"/>
    <w:rsid w:val="00815227"/>
    <w:rsid w:val="008155FC"/>
    <w:rsid w:val="00815BB4"/>
    <w:rsid w:val="00816132"/>
    <w:rsid w:val="0081674E"/>
    <w:rsid w:val="008167C1"/>
    <w:rsid w:val="00816882"/>
    <w:rsid w:val="00816A84"/>
    <w:rsid w:val="00816C54"/>
    <w:rsid w:val="00817096"/>
    <w:rsid w:val="00817238"/>
    <w:rsid w:val="00817980"/>
    <w:rsid w:val="008201BE"/>
    <w:rsid w:val="008205FF"/>
    <w:rsid w:val="008211F3"/>
    <w:rsid w:val="008216EF"/>
    <w:rsid w:val="00822721"/>
    <w:rsid w:val="00822E3C"/>
    <w:rsid w:val="00822FA0"/>
    <w:rsid w:val="00823415"/>
    <w:rsid w:val="008235B0"/>
    <w:rsid w:val="008238AB"/>
    <w:rsid w:val="00823E13"/>
    <w:rsid w:val="00824109"/>
    <w:rsid w:val="008249F0"/>
    <w:rsid w:val="00825358"/>
    <w:rsid w:val="00825581"/>
    <w:rsid w:val="00825851"/>
    <w:rsid w:val="00825EFC"/>
    <w:rsid w:val="0082671F"/>
    <w:rsid w:val="008272F6"/>
    <w:rsid w:val="00827B10"/>
    <w:rsid w:val="00827B7F"/>
    <w:rsid w:val="00830097"/>
    <w:rsid w:val="00830226"/>
    <w:rsid w:val="00830335"/>
    <w:rsid w:val="008308E6"/>
    <w:rsid w:val="00830C5F"/>
    <w:rsid w:val="00831A4B"/>
    <w:rsid w:val="00831D84"/>
    <w:rsid w:val="008332CA"/>
    <w:rsid w:val="00833301"/>
    <w:rsid w:val="00833580"/>
    <w:rsid w:val="0083397A"/>
    <w:rsid w:val="00833AB9"/>
    <w:rsid w:val="00833EB8"/>
    <w:rsid w:val="0083527F"/>
    <w:rsid w:val="00835A36"/>
    <w:rsid w:val="00835DC6"/>
    <w:rsid w:val="00836003"/>
    <w:rsid w:val="008363DF"/>
    <w:rsid w:val="00836744"/>
    <w:rsid w:val="00836DF2"/>
    <w:rsid w:val="00836ED4"/>
    <w:rsid w:val="00837237"/>
    <w:rsid w:val="008374C0"/>
    <w:rsid w:val="008375FC"/>
    <w:rsid w:val="00837944"/>
    <w:rsid w:val="00837F6B"/>
    <w:rsid w:val="008400C6"/>
    <w:rsid w:val="00840574"/>
    <w:rsid w:val="00840D7D"/>
    <w:rsid w:val="00840E9D"/>
    <w:rsid w:val="008415F3"/>
    <w:rsid w:val="008424C3"/>
    <w:rsid w:val="00843127"/>
    <w:rsid w:val="00843C9D"/>
    <w:rsid w:val="00844212"/>
    <w:rsid w:val="00844347"/>
    <w:rsid w:val="0084485F"/>
    <w:rsid w:val="00844AA1"/>
    <w:rsid w:val="00844C8B"/>
    <w:rsid w:val="00844F2F"/>
    <w:rsid w:val="00844F55"/>
    <w:rsid w:val="008450DF"/>
    <w:rsid w:val="008455FC"/>
    <w:rsid w:val="00845681"/>
    <w:rsid w:val="00845734"/>
    <w:rsid w:val="00845B64"/>
    <w:rsid w:val="00845B8D"/>
    <w:rsid w:val="00846E28"/>
    <w:rsid w:val="00846FB9"/>
    <w:rsid w:val="008476B7"/>
    <w:rsid w:val="00847734"/>
    <w:rsid w:val="00847D48"/>
    <w:rsid w:val="0085002A"/>
    <w:rsid w:val="00850489"/>
    <w:rsid w:val="00850580"/>
    <w:rsid w:val="008508A6"/>
    <w:rsid w:val="00851192"/>
    <w:rsid w:val="00851220"/>
    <w:rsid w:val="008514EF"/>
    <w:rsid w:val="00851B93"/>
    <w:rsid w:val="00851CE5"/>
    <w:rsid w:val="00851D9D"/>
    <w:rsid w:val="00851E13"/>
    <w:rsid w:val="0085270D"/>
    <w:rsid w:val="00852BF3"/>
    <w:rsid w:val="008534F9"/>
    <w:rsid w:val="00853665"/>
    <w:rsid w:val="00855005"/>
    <w:rsid w:val="00855A04"/>
    <w:rsid w:val="00855B86"/>
    <w:rsid w:val="00855C7D"/>
    <w:rsid w:val="0085752B"/>
    <w:rsid w:val="0085767E"/>
    <w:rsid w:val="008576B3"/>
    <w:rsid w:val="008578F9"/>
    <w:rsid w:val="0086030C"/>
    <w:rsid w:val="00860B19"/>
    <w:rsid w:val="00860B1B"/>
    <w:rsid w:val="0086171E"/>
    <w:rsid w:val="008619D6"/>
    <w:rsid w:val="00861D99"/>
    <w:rsid w:val="008621FB"/>
    <w:rsid w:val="0086300C"/>
    <w:rsid w:val="0086344E"/>
    <w:rsid w:val="00863F18"/>
    <w:rsid w:val="008647F4"/>
    <w:rsid w:val="0086488A"/>
    <w:rsid w:val="00865350"/>
    <w:rsid w:val="008654EE"/>
    <w:rsid w:val="00865585"/>
    <w:rsid w:val="00865A37"/>
    <w:rsid w:val="00865C07"/>
    <w:rsid w:val="00865C6F"/>
    <w:rsid w:val="0086719B"/>
    <w:rsid w:val="008679FE"/>
    <w:rsid w:val="00867B9D"/>
    <w:rsid w:val="00870360"/>
    <w:rsid w:val="008705BC"/>
    <w:rsid w:val="00871187"/>
    <w:rsid w:val="00871215"/>
    <w:rsid w:val="0087147F"/>
    <w:rsid w:val="00872106"/>
    <w:rsid w:val="00872BE6"/>
    <w:rsid w:val="00872DB3"/>
    <w:rsid w:val="00872FA4"/>
    <w:rsid w:val="00873030"/>
    <w:rsid w:val="00873F11"/>
    <w:rsid w:val="00873F66"/>
    <w:rsid w:val="008746A4"/>
    <w:rsid w:val="008747EA"/>
    <w:rsid w:val="008749E5"/>
    <w:rsid w:val="00874A1A"/>
    <w:rsid w:val="00874C30"/>
    <w:rsid w:val="0087589D"/>
    <w:rsid w:val="00876267"/>
    <w:rsid w:val="00876B11"/>
    <w:rsid w:val="00876BFA"/>
    <w:rsid w:val="00877516"/>
    <w:rsid w:val="00881917"/>
    <w:rsid w:val="00881C1F"/>
    <w:rsid w:val="00881D81"/>
    <w:rsid w:val="00882658"/>
    <w:rsid w:val="0088281A"/>
    <w:rsid w:val="00882D58"/>
    <w:rsid w:val="00882E5A"/>
    <w:rsid w:val="00883105"/>
    <w:rsid w:val="00883646"/>
    <w:rsid w:val="008836CB"/>
    <w:rsid w:val="0088395A"/>
    <w:rsid w:val="00883BA8"/>
    <w:rsid w:val="00883FBE"/>
    <w:rsid w:val="008841CA"/>
    <w:rsid w:val="00884350"/>
    <w:rsid w:val="00884958"/>
    <w:rsid w:val="00884ECD"/>
    <w:rsid w:val="00885071"/>
    <w:rsid w:val="0088574D"/>
    <w:rsid w:val="008857B9"/>
    <w:rsid w:val="00885B80"/>
    <w:rsid w:val="00886733"/>
    <w:rsid w:val="00886882"/>
    <w:rsid w:val="00886AAD"/>
    <w:rsid w:val="0088728A"/>
    <w:rsid w:val="00887813"/>
    <w:rsid w:val="00890423"/>
    <w:rsid w:val="00890EF7"/>
    <w:rsid w:val="0089176B"/>
    <w:rsid w:val="008917C0"/>
    <w:rsid w:val="00891B97"/>
    <w:rsid w:val="00891BC2"/>
    <w:rsid w:val="00893127"/>
    <w:rsid w:val="008931E3"/>
    <w:rsid w:val="00893374"/>
    <w:rsid w:val="0089376D"/>
    <w:rsid w:val="00893B15"/>
    <w:rsid w:val="00893C9D"/>
    <w:rsid w:val="008941F6"/>
    <w:rsid w:val="0089474B"/>
    <w:rsid w:val="00894924"/>
    <w:rsid w:val="0089494B"/>
    <w:rsid w:val="00894B4C"/>
    <w:rsid w:val="00894CBC"/>
    <w:rsid w:val="00895859"/>
    <w:rsid w:val="008959EC"/>
    <w:rsid w:val="00895C8D"/>
    <w:rsid w:val="00896D08"/>
    <w:rsid w:val="0089728E"/>
    <w:rsid w:val="00897573"/>
    <w:rsid w:val="008976CD"/>
    <w:rsid w:val="00897748"/>
    <w:rsid w:val="0089790D"/>
    <w:rsid w:val="00897E30"/>
    <w:rsid w:val="008A0886"/>
    <w:rsid w:val="008A095D"/>
    <w:rsid w:val="008A0A15"/>
    <w:rsid w:val="008A0AAA"/>
    <w:rsid w:val="008A0C70"/>
    <w:rsid w:val="008A14A5"/>
    <w:rsid w:val="008A14D7"/>
    <w:rsid w:val="008A1758"/>
    <w:rsid w:val="008A1C7C"/>
    <w:rsid w:val="008A1D21"/>
    <w:rsid w:val="008A1DCD"/>
    <w:rsid w:val="008A25E4"/>
    <w:rsid w:val="008A325C"/>
    <w:rsid w:val="008A36A7"/>
    <w:rsid w:val="008A3902"/>
    <w:rsid w:val="008A3E7F"/>
    <w:rsid w:val="008A43D4"/>
    <w:rsid w:val="008A46ED"/>
    <w:rsid w:val="008A4AC0"/>
    <w:rsid w:val="008A4EC6"/>
    <w:rsid w:val="008A5C88"/>
    <w:rsid w:val="008A6E76"/>
    <w:rsid w:val="008B0099"/>
    <w:rsid w:val="008B08BC"/>
    <w:rsid w:val="008B092E"/>
    <w:rsid w:val="008B1319"/>
    <w:rsid w:val="008B1703"/>
    <w:rsid w:val="008B19B6"/>
    <w:rsid w:val="008B1A58"/>
    <w:rsid w:val="008B22ED"/>
    <w:rsid w:val="008B24FF"/>
    <w:rsid w:val="008B25B0"/>
    <w:rsid w:val="008B3023"/>
    <w:rsid w:val="008B3236"/>
    <w:rsid w:val="008B3704"/>
    <w:rsid w:val="008B37E9"/>
    <w:rsid w:val="008B3B6F"/>
    <w:rsid w:val="008B486C"/>
    <w:rsid w:val="008B4AE2"/>
    <w:rsid w:val="008B4ECF"/>
    <w:rsid w:val="008B57CA"/>
    <w:rsid w:val="008B5918"/>
    <w:rsid w:val="008B5E45"/>
    <w:rsid w:val="008B63D3"/>
    <w:rsid w:val="008B649E"/>
    <w:rsid w:val="008B69D5"/>
    <w:rsid w:val="008B6CC9"/>
    <w:rsid w:val="008B6EC9"/>
    <w:rsid w:val="008B738A"/>
    <w:rsid w:val="008B7BF2"/>
    <w:rsid w:val="008B7D69"/>
    <w:rsid w:val="008C04AC"/>
    <w:rsid w:val="008C0920"/>
    <w:rsid w:val="008C0BB1"/>
    <w:rsid w:val="008C1DB7"/>
    <w:rsid w:val="008C322A"/>
    <w:rsid w:val="008C3408"/>
    <w:rsid w:val="008C3C41"/>
    <w:rsid w:val="008C3EB0"/>
    <w:rsid w:val="008C3F6B"/>
    <w:rsid w:val="008C402D"/>
    <w:rsid w:val="008C48EB"/>
    <w:rsid w:val="008C4F5E"/>
    <w:rsid w:val="008C5104"/>
    <w:rsid w:val="008C5902"/>
    <w:rsid w:val="008C5A49"/>
    <w:rsid w:val="008C5B0E"/>
    <w:rsid w:val="008C5D67"/>
    <w:rsid w:val="008C6D23"/>
    <w:rsid w:val="008C7004"/>
    <w:rsid w:val="008C7123"/>
    <w:rsid w:val="008C726A"/>
    <w:rsid w:val="008C7887"/>
    <w:rsid w:val="008C7C15"/>
    <w:rsid w:val="008D0220"/>
    <w:rsid w:val="008D0522"/>
    <w:rsid w:val="008D11C7"/>
    <w:rsid w:val="008D1412"/>
    <w:rsid w:val="008D1754"/>
    <w:rsid w:val="008D2210"/>
    <w:rsid w:val="008D26B9"/>
    <w:rsid w:val="008D2AC6"/>
    <w:rsid w:val="008D2E6A"/>
    <w:rsid w:val="008D2E7C"/>
    <w:rsid w:val="008D2EC5"/>
    <w:rsid w:val="008D3135"/>
    <w:rsid w:val="008D31BC"/>
    <w:rsid w:val="008D3ED1"/>
    <w:rsid w:val="008D3F65"/>
    <w:rsid w:val="008D470D"/>
    <w:rsid w:val="008D4967"/>
    <w:rsid w:val="008D4E5E"/>
    <w:rsid w:val="008D4EE7"/>
    <w:rsid w:val="008D50D9"/>
    <w:rsid w:val="008D519F"/>
    <w:rsid w:val="008D5203"/>
    <w:rsid w:val="008D584A"/>
    <w:rsid w:val="008D58D5"/>
    <w:rsid w:val="008D5BE7"/>
    <w:rsid w:val="008D5EEA"/>
    <w:rsid w:val="008D604D"/>
    <w:rsid w:val="008D667A"/>
    <w:rsid w:val="008D7776"/>
    <w:rsid w:val="008D7BA1"/>
    <w:rsid w:val="008D7F5D"/>
    <w:rsid w:val="008D7F67"/>
    <w:rsid w:val="008E0A02"/>
    <w:rsid w:val="008E0A8A"/>
    <w:rsid w:val="008E0F13"/>
    <w:rsid w:val="008E128B"/>
    <w:rsid w:val="008E157B"/>
    <w:rsid w:val="008E241C"/>
    <w:rsid w:val="008E2581"/>
    <w:rsid w:val="008E295A"/>
    <w:rsid w:val="008E2B07"/>
    <w:rsid w:val="008E38BA"/>
    <w:rsid w:val="008E449B"/>
    <w:rsid w:val="008E45B7"/>
    <w:rsid w:val="008E4636"/>
    <w:rsid w:val="008E4C6E"/>
    <w:rsid w:val="008E5694"/>
    <w:rsid w:val="008E57C5"/>
    <w:rsid w:val="008E57CF"/>
    <w:rsid w:val="008E57D4"/>
    <w:rsid w:val="008E5B3F"/>
    <w:rsid w:val="008E5C2A"/>
    <w:rsid w:val="008E6A68"/>
    <w:rsid w:val="008E6B39"/>
    <w:rsid w:val="008E6B7A"/>
    <w:rsid w:val="008E6DE5"/>
    <w:rsid w:val="008E6E8E"/>
    <w:rsid w:val="008E70C8"/>
    <w:rsid w:val="008E7CF3"/>
    <w:rsid w:val="008E7FE7"/>
    <w:rsid w:val="008F0CA2"/>
    <w:rsid w:val="008F0DB6"/>
    <w:rsid w:val="008F0E80"/>
    <w:rsid w:val="008F17B7"/>
    <w:rsid w:val="008F1862"/>
    <w:rsid w:val="008F1BA2"/>
    <w:rsid w:val="008F1E90"/>
    <w:rsid w:val="008F1F18"/>
    <w:rsid w:val="008F23A0"/>
    <w:rsid w:val="008F358F"/>
    <w:rsid w:val="008F39D1"/>
    <w:rsid w:val="008F3D47"/>
    <w:rsid w:val="008F4216"/>
    <w:rsid w:val="008F4DC5"/>
    <w:rsid w:val="008F572B"/>
    <w:rsid w:val="008F5D4F"/>
    <w:rsid w:val="008F624A"/>
    <w:rsid w:val="008F632F"/>
    <w:rsid w:val="008F739F"/>
    <w:rsid w:val="008F75CE"/>
    <w:rsid w:val="008F7A33"/>
    <w:rsid w:val="008F7C1E"/>
    <w:rsid w:val="008F7CCE"/>
    <w:rsid w:val="008F7EC7"/>
    <w:rsid w:val="0090026F"/>
    <w:rsid w:val="009004C1"/>
    <w:rsid w:val="00900764"/>
    <w:rsid w:val="009007A4"/>
    <w:rsid w:val="00900844"/>
    <w:rsid w:val="009018D8"/>
    <w:rsid w:val="00901F82"/>
    <w:rsid w:val="009021A6"/>
    <w:rsid w:val="009021BA"/>
    <w:rsid w:val="00902230"/>
    <w:rsid w:val="00902729"/>
    <w:rsid w:val="009027BC"/>
    <w:rsid w:val="00902AE5"/>
    <w:rsid w:val="00902CAD"/>
    <w:rsid w:val="00903343"/>
    <w:rsid w:val="00903CB0"/>
    <w:rsid w:val="00903E55"/>
    <w:rsid w:val="009045FB"/>
    <w:rsid w:val="00904B43"/>
    <w:rsid w:val="00904D94"/>
    <w:rsid w:val="00904E01"/>
    <w:rsid w:val="0090536A"/>
    <w:rsid w:val="00905731"/>
    <w:rsid w:val="009058F1"/>
    <w:rsid w:val="00905F54"/>
    <w:rsid w:val="00906699"/>
    <w:rsid w:val="009066D6"/>
    <w:rsid w:val="00906A84"/>
    <w:rsid w:val="009076A2"/>
    <w:rsid w:val="00907A50"/>
    <w:rsid w:val="00907B00"/>
    <w:rsid w:val="00907C28"/>
    <w:rsid w:val="009100CD"/>
    <w:rsid w:val="009103D3"/>
    <w:rsid w:val="00910584"/>
    <w:rsid w:val="009109ED"/>
    <w:rsid w:val="00910A79"/>
    <w:rsid w:val="00910A9F"/>
    <w:rsid w:val="00910B06"/>
    <w:rsid w:val="00911349"/>
    <w:rsid w:val="009125DB"/>
    <w:rsid w:val="00912C13"/>
    <w:rsid w:val="00912D7F"/>
    <w:rsid w:val="00912D9E"/>
    <w:rsid w:val="009132BF"/>
    <w:rsid w:val="00913604"/>
    <w:rsid w:val="00913C39"/>
    <w:rsid w:val="00913D63"/>
    <w:rsid w:val="00913DD2"/>
    <w:rsid w:val="00914A68"/>
    <w:rsid w:val="00914B9C"/>
    <w:rsid w:val="00914F47"/>
    <w:rsid w:val="00915784"/>
    <w:rsid w:val="00915CAF"/>
    <w:rsid w:val="00915D44"/>
    <w:rsid w:val="00915ED7"/>
    <w:rsid w:val="009165FF"/>
    <w:rsid w:val="00916BBF"/>
    <w:rsid w:val="00916E6C"/>
    <w:rsid w:val="00916F83"/>
    <w:rsid w:val="00917567"/>
    <w:rsid w:val="00920180"/>
    <w:rsid w:val="009206FB"/>
    <w:rsid w:val="00920737"/>
    <w:rsid w:val="00920FBC"/>
    <w:rsid w:val="00921166"/>
    <w:rsid w:val="009214E8"/>
    <w:rsid w:val="00921D99"/>
    <w:rsid w:val="00922225"/>
    <w:rsid w:val="009223BB"/>
    <w:rsid w:val="0092258A"/>
    <w:rsid w:val="00923188"/>
    <w:rsid w:val="00923B9E"/>
    <w:rsid w:val="00924A7D"/>
    <w:rsid w:val="00925283"/>
    <w:rsid w:val="009254C1"/>
    <w:rsid w:val="009255B6"/>
    <w:rsid w:val="00925968"/>
    <w:rsid w:val="0092630C"/>
    <w:rsid w:val="00926793"/>
    <w:rsid w:val="00926931"/>
    <w:rsid w:val="00926AE6"/>
    <w:rsid w:val="00926EC2"/>
    <w:rsid w:val="00927097"/>
    <w:rsid w:val="009276E2"/>
    <w:rsid w:val="00927BB5"/>
    <w:rsid w:val="00927D35"/>
    <w:rsid w:val="0093031F"/>
    <w:rsid w:val="00930909"/>
    <w:rsid w:val="00930AE2"/>
    <w:rsid w:val="00930D5E"/>
    <w:rsid w:val="00930E80"/>
    <w:rsid w:val="00931477"/>
    <w:rsid w:val="009320C6"/>
    <w:rsid w:val="0093213B"/>
    <w:rsid w:val="00932F6F"/>
    <w:rsid w:val="009338C2"/>
    <w:rsid w:val="00934D3A"/>
    <w:rsid w:val="00935745"/>
    <w:rsid w:val="00935D07"/>
    <w:rsid w:val="00935D8E"/>
    <w:rsid w:val="00935EF2"/>
    <w:rsid w:val="00935FA2"/>
    <w:rsid w:val="00937126"/>
    <w:rsid w:val="0094001B"/>
    <w:rsid w:val="00940919"/>
    <w:rsid w:val="009417DC"/>
    <w:rsid w:val="00941896"/>
    <w:rsid w:val="009418FC"/>
    <w:rsid w:val="00941A99"/>
    <w:rsid w:val="0094215E"/>
    <w:rsid w:val="009425BA"/>
    <w:rsid w:val="00942D4C"/>
    <w:rsid w:val="00943424"/>
    <w:rsid w:val="00943450"/>
    <w:rsid w:val="00943E2A"/>
    <w:rsid w:val="00943E6D"/>
    <w:rsid w:val="00945D12"/>
    <w:rsid w:val="00946AEE"/>
    <w:rsid w:val="0094724E"/>
    <w:rsid w:val="009473D6"/>
    <w:rsid w:val="00947AA0"/>
    <w:rsid w:val="00947D63"/>
    <w:rsid w:val="009501BA"/>
    <w:rsid w:val="009507D7"/>
    <w:rsid w:val="0095151B"/>
    <w:rsid w:val="00951870"/>
    <w:rsid w:val="00952727"/>
    <w:rsid w:val="00952CEF"/>
    <w:rsid w:val="00952D14"/>
    <w:rsid w:val="00952E7B"/>
    <w:rsid w:val="00952EB5"/>
    <w:rsid w:val="009530DD"/>
    <w:rsid w:val="009532AB"/>
    <w:rsid w:val="009533A1"/>
    <w:rsid w:val="00953C15"/>
    <w:rsid w:val="00953CCA"/>
    <w:rsid w:val="00953D32"/>
    <w:rsid w:val="00953E4C"/>
    <w:rsid w:val="00954402"/>
    <w:rsid w:val="009547E5"/>
    <w:rsid w:val="00954907"/>
    <w:rsid w:val="00955177"/>
    <w:rsid w:val="0095669A"/>
    <w:rsid w:val="00956A98"/>
    <w:rsid w:val="00956E55"/>
    <w:rsid w:val="00956E70"/>
    <w:rsid w:val="009600B5"/>
    <w:rsid w:val="00960475"/>
    <w:rsid w:val="00960B3E"/>
    <w:rsid w:val="00961820"/>
    <w:rsid w:val="00961A79"/>
    <w:rsid w:val="00961C64"/>
    <w:rsid w:val="00961EC0"/>
    <w:rsid w:val="009623AA"/>
    <w:rsid w:val="0096242C"/>
    <w:rsid w:val="00962465"/>
    <w:rsid w:val="009627DA"/>
    <w:rsid w:val="0096294D"/>
    <w:rsid w:val="00962EEC"/>
    <w:rsid w:val="009644AE"/>
    <w:rsid w:val="0096482A"/>
    <w:rsid w:val="009648DD"/>
    <w:rsid w:val="009648FC"/>
    <w:rsid w:val="00964977"/>
    <w:rsid w:val="00965064"/>
    <w:rsid w:val="009654DE"/>
    <w:rsid w:val="00965607"/>
    <w:rsid w:val="00965BC7"/>
    <w:rsid w:val="009660A0"/>
    <w:rsid w:val="0096617F"/>
    <w:rsid w:val="00966A9B"/>
    <w:rsid w:val="00967068"/>
    <w:rsid w:val="0096736A"/>
    <w:rsid w:val="0096780E"/>
    <w:rsid w:val="00970421"/>
    <w:rsid w:val="00970443"/>
    <w:rsid w:val="009704E2"/>
    <w:rsid w:val="0097061F"/>
    <w:rsid w:val="00970740"/>
    <w:rsid w:val="009713F6"/>
    <w:rsid w:val="00971581"/>
    <w:rsid w:val="00971FE1"/>
    <w:rsid w:val="00972653"/>
    <w:rsid w:val="00972F1A"/>
    <w:rsid w:val="0097388D"/>
    <w:rsid w:val="00973902"/>
    <w:rsid w:val="009739CA"/>
    <w:rsid w:val="009741CE"/>
    <w:rsid w:val="0097420F"/>
    <w:rsid w:val="0097421D"/>
    <w:rsid w:val="0097425A"/>
    <w:rsid w:val="00974861"/>
    <w:rsid w:val="00974DB0"/>
    <w:rsid w:val="00976E33"/>
    <w:rsid w:val="0097775E"/>
    <w:rsid w:val="00977EF9"/>
    <w:rsid w:val="00980A50"/>
    <w:rsid w:val="00980EE5"/>
    <w:rsid w:val="0098105A"/>
    <w:rsid w:val="0098289F"/>
    <w:rsid w:val="00982D96"/>
    <w:rsid w:val="0098303B"/>
    <w:rsid w:val="009832C9"/>
    <w:rsid w:val="0098340B"/>
    <w:rsid w:val="009835FC"/>
    <w:rsid w:val="00983660"/>
    <w:rsid w:val="00983830"/>
    <w:rsid w:val="009842A4"/>
    <w:rsid w:val="00984765"/>
    <w:rsid w:val="009859C2"/>
    <w:rsid w:val="00985F43"/>
    <w:rsid w:val="00986663"/>
    <w:rsid w:val="009869D6"/>
    <w:rsid w:val="009873F2"/>
    <w:rsid w:val="00987409"/>
    <w:rsid w:val="009879B7"/>
    <w:rsid w:val="00990843"/>
    <w:rsid w:val="00991825"/>
    <w:rsid w:val="009919F2"/>
    <w:rsid w:val="00991A44"/>
    <w:rsid w:val="00992C89"/>
    <w:rsid w:val="00993412"/>
    <w:rsid w:val="00993840"/>
    <w:rsid w:val="009938B6"/>
    <w:rsid w:val="00993C2E"/>
    <w:rsid w:val="00993CC4"/>
    <w:rsid w:val="00993F7F"/>
    <w:rsid w:val="009941D2"/>
    <w:rsid w:val="00994226"/>
    <w:rsid w:val="00994355"/>
    <w:rsid w:val="00994466"/>
    <w:rsid w:val="009944E4"/>
    <w:rsid w:val="0099470E"/>
    <w:rsid w:val="00994A64"/>
    <w:rsid w:val="00994AF0"/>
    <w:rsid w:val="00994CCA"/>
    <w:rsid w:val="00995B27"/>
    <w:rsid w:val="00995DF3"/>
    <w:rsid w:val="0099614B"/>
    <w:rsid w:val="00996848"/>
    <w:rsid w:val="00996994"/>
    <w:rsid w:val="00996AA3"/>
    <w:rsid w:val="0099776C"/>
    <w:rsid w:val="00997971"/>
    <w:rsid w:val="00997981"/>
    <w:rsid w:val="00997A47"/>
    <w:rsid w:val="00997F95"/>
    <w:rsid w:val="009A0288"/>
    <w:rsid w:val="009A04C1"/>
    <w:rsid w:val="009A0777"/>
    <w:rsid w:val="009A09C9"/>
    <w:rsid w:val="009A0CC6"/>
    <w:rsid w:val="009A0D92"/>
    <w:rsid w:val="009A0F8D"/>
    <w:rsid w:val="009A1559"/>
    <w:rsid w:val="009A1EC1"/>
    <w:rsid w:val="009A220E"/>
    <w:rsid w:val="009A278B"/>
    <w:rsid w:val="009A2CD1"/>
    <w:rsid w:val="009A2DC1"/>
    <w:rsid w:val="009A33A5"/>
    <w:rsid w:val="009A3A3E"/>
    <w:rsid w:val="009A3D75"/>
    <w:rsid w:val="009A4EC8"/>
    <w:rsid w:val="009A561E"/>
    <w:rsid w:val="009A598D"/>
    <w:rsid w:val="009A5DD4"/>
    <w:rsid w:val="009A6201"/>
    <w:rsid w:val="009B0106"/>
    <w:rsid w:val="009B0308"/>
    <w:rsid w:val="009B05C2"/>
    <w:rsid w:val="009B0832"/>
    <w:rsid w:val="009B083A"/>
    <w:rsid w:val="009B0D0E"/>
    <w:rsid w:val="009B1C27"/>
    <w:rsid w:val="009B2835"/>
    <w:rsid w:val="009B2C86"/>
    <w:rsid w:val="009B3084"/>
    <w:rsid w:val="009B32F9"/>
    <w:rsid w:val="009B34B7"/>
    <w:rsid w:val="009B37FE"/>
    <w:rsid w:val="009B3C23"/>
    <w:rsid w:val="009B3DCF"/>
    <w:rsid w:val="009B42B2"/>
    <w:rsid w:val="009B434C"/>
    <w:rsid w:val="009B4747"/>
    <w:rsid w:val="009B4B1E"/>
    <w:rsid w:val="009B5134"/>
    <w:rsid w:val="009B5359"/>
    <w:rsid w:val="009B5CE9"/>
    <w:rsid w:val="009B6061"/>
    <w:rsid w:val="009B63E4"/>
    <w:rsid w:val="009B6747"/>
    <w:rsid w:val="009B67DA"/>
    <w:rsid w:val="009B6A87"/>
    <w:rsid w:val="009B799E"/>
    <w:rsid w:val="009B7AEE"/>
    <w:rsid w:val="009C00D4"/>
    <w:rsid w:val="009C091C"/>
    <w:rsid w:val="009C0953"/>
    <w:rsid w:val="009C10B4"/>
    <w:rsid w:val="009C186C"/>
    <w:rsid w:val="009C2889"/>
    <w:rsid w:val="009C3004"/>
    <w:rsid w:val="009C3084"/>
    <w:rsid w:val="009C308B"/>
    <w:rsid w:val="009C34CE"/>
    <w:rsid w:val="009C3DB0"/>
    <w:rsid w:val="009C48A6"/>
    <w:rsid w:val="009C4A30"/>
    <w:rsid w:val="009C5061"/>
    <w:rsid w:val="009C53AE"/>
    <w:rsid w:val="009C56D1"/>
    <w:rsid w:val="009C580A"/>
    <w:rsid w:val="009C5936"/>
    <w:rsid w:val="009C5994"/>
    <w:rsid w:val="009C5A9E"/>
    <w:rsid w:val="009C5FD4"/>
    <w:rsid w:val="009C629C"/>
    <w:rsid w:val="009C62D9"/>
    <w:rsid w:val="009C69AF"/>
    <w:rsid w:val="009C6E1F"/>
    <w:rsid w:val="009C74B0"/>
    <w:rsid w:val="009C7508"/>
    <w:rsid w:val="009C7EC1"/>
    <w:rsid w:val="009D0164"/>
    <w:rsid w:val="009D01BC"/>
    <w:rsid w:val="009D039D"/>
    <w:rsid w:val="009D0527"/>
    <w:rsid w:val="009D0967"/>
    <w:rsid w:val="009D0BDC"/>
    <w:rsid w:val="009D0D60"/>
    <w:rsid w:val="009D101D"/>
    <w:rsid w:val="009D1553"/>
    <w:rsid w:val="009D1BED"/>
    <w:rsid w:val="009D211C"/>
    <w:rsid w:val="009D257D"/>
    <w:rsid w:val="009D2CA7"/>
    <w:rsid w:val="009D2E79"/>
    <w:rsid w:val="009D30E4"/>
    <w:rsid w:val="009D3592"/>
    <w:rsid w:val="009D36A2"/>
    <w:rsid w:val="009D3808"/>
    <w:rsid w:val="009D3923"/>
    <w:rsid w:val="009D3D18"/>
    <w:rsid w:val="009D3D21"/>
    <w:rsid w:val="009D42EA"/>
    <w:rsid w:val="009D4BDB"/>
    <w:rsid w:val="009D5865"/>
    <w:rsid w:val="009D5D1D"/>
    <w:rsid w:val="009D61F8"/>
    <w:rsid w:val="009D6DB2"/>
    <w:rsid w:val="009D788F"/>
    <w:rsid w:val="009E0455"/>
    <w:rsid w:val="009E0506"/>
    <w:rsid w:val="009E0BE5"/>
    <w:rsid w:val="009E10E1"/>
    <w:rsid w:val="009E1AA0"/>
    <w:rsid w:val="009E1DB0"/>
    <w:rsid w:val="009E2019"/>
    <w:rsid w:val="009E272B"/>
    <w:rsid w:val="009E2A31"/>
    <w:rsid w:val="009E2D72"/>
    <w:rsid w:val="009E3114"/>
    <w:rsid w:val="009E39DA"/>
    <w:rsid w:val="009E3DCF"/>
    <w:rsid w:val="009E4384"/>
    <w:rsid w:val="009E447E"/>
    <w:rsid w:val="009E489F"/>
    <w:rsid w:val="009E4A0E"/>
    <w:rsid w:val="009E4BEF"/>
    <w:rsid w:val="009E52FD"/>
    <w:rsid w:val="009E5ADD"/>
    <w:rsid w:val="009E5BB5"/>
    <w:rsid w:val="009E5C0A"/>
    <w:rsid w:val="009E6030"/>
    <w:rsid w:val="009E65A1"/>
    <w:rsid w:val="009E65B2"/>
    <w:rsid w:val="009E6B3C"/>
    <w:rsid w:val="009E7668"/>
    <w:rsid w:val="009F006C"/>
    <w:rsid w:val="009F0235"/>
    <w:rsid w:val="009F0541"/>
    <w:rsid w:val="009F1165"/>
    <w:rsid w:val="009F148C"/>
    <w:rsid w:val="009F17B8"/>
    <w:rsid w:val="009F24F9"/>
    <w:rsid w:val="009F2501"/>
    <w:rsid w:val="009F34A3"/>
    <w:rsid w:val="009F36F7"/>
    <w:rsid w:val="009F382A"/>
    <w:rsid w:val="009F397B"/>
    <w:rsid w:val="009F42FF"/>
    <w:rsid w:val="009F4DA7"/>
    <w:rsid w:val="009F5C47"/>
    <w:rsid w:val="009F694F"/>
    <w:rsid w:val="009F6B26"/>
    <w:rsid w:val="009F6DDC"/>
    <w:rsid w:val="009F6E9A"/>
    <w:rsid w:val="009F7882"/>
    <w:rsid w:val="009F7C63"/>
    <w:rsid w:val="00A005D4"/>
    <w:rsid w:val="00A0085E"/>
    <w:rsid w:val="00A008E8"/>
    <w:rsid w:val="00A018D5"/>
    <w:rsid w:val="00A01951"/>
    <w:rsid w:val="00A02519"/>
    <w:rsid w:val="00A02704"/>
    <w:rsid w:val="00A02717"/>
    <w:rsid w:val="00A02E85"/>
    <w:rsid w:val="00A032A2"/>
    <w:rsid w:val="00A0330C"/>
    <w:rsid w:val="00A03C52"/>
    <w:rsid w:val="00A03CF1"/>
    <w:rsid w:val="00A041FB"/>
    <w:rsid w:val="00A043CE"/>
    <w:rsid w:val="00A04A64"/>
    <w:rsid w:val="00A04D4A"/>
    <w:rsid w:val="00A04FA4"/>
    <w:rsid w:val="00A054CA"/>
    <w:rsid w:val="00A0556F"/>
    <w:rsid w:val="00A05DF9"/>
    <w:rsid w:val="00A063A4"/>
    <w:rsid w:val="00A0716A"/>
    <w:rsid w:val="00A07915"/>
    <w:rsid w:val="00A10528"/>
    <w:rsid w:val="00A10B3A"/>
    <w:rsid w:val="00A111D7"/>
    <w:rsid w:val="00A11365"/>
    <w:rsid w:val="00A11703"/>
    <w:rsid w:val="00A1209B"/>
    <w:rsid w:val="00A126D3"/>
    <w:rsid w:val="00A12B29"/>
    <w:rsid w:val="00A131C5"/>
    <w:rsid w:val="00A13299"/>
    <w:rsid w:val="00A1346D"/>
    <w:rsid w:val="00A13D4C"/>
    <w:rsid w:val="00A13F7C"/>
    <w:rsid w:val="00A147F8"/>
    <w:rsid w:val="00A14D6A"/>
    <w:rsid w:val="00A1514D"/>
    <w:rsid w:val="00A153FA"/>
    <w:rsid w:val="00A15620"/>
    <w:rsid w:val="00A15C15"/>
    <w:rsid w:val="00A15C1F"/>
    <w:rsid w:val="00A15C37"/>
    <w:rsid w:val="00A1661F"/>
    <w:rsid w:val="00A16B84"/>
    <w:rsid w:val="00A16F67"/>
    <w:rsid w:val="00A175D8"/>
    <w:rsid w:val="00A20B64"/>
    <w:rsid w:val="00A21A0D"/>
    <w:rsid w:val="00A21A4B"/>
    <w:rsid w:val="00A21B9B"/>
    <w:rsid w:val="00A221DB"/>
    <w:rsid w:val="00A22453"/>
    <w:rsid w:val="00A22956"/>
    <w:rsid w:val="00A22BBF"/>
    <w:rsid w:val="00A22C91"/>
    <w:rsid w:val="00A22EAB"/>
    <w:rsid w:val="00A24141"/>
    <w:rsid w:val="00A24AD2"/>
    <w:rsid w:val="00A24CF3"/>
    <w:rsid w:val="00A24FC3"/>
    <w:rsid w:val="00A25603"/>
    <w:rsid w:val="00A25BB8"/>
    <w:rsid w:val="00A2708D"/>
    <w:rsid w:val="00A272EF"/>
    <w:rsid w:val="00A27CFB"/>
    <w:rsid w:val="00A27ED1"/>
    <w:rsid w:val="00A30065"/>
    <w:rsid w:val="00A3018C"/>
    <w:rsid w:val="00A30448"/>
    <w:rsid w:val="00A306EA"/>
    <w:rsid w:val="00A30AF2"/>
    <w:rsid w:val="00A30CE9"/>
    <w:rsid w:val="00A30D40"/>
    <w:rsid w:val="00A31623"/>
    <w:rsid w:val="00A325A2"/>
    <w:rsid w:val="00A32AF5"/>
    <w:rsid w:val="00A32BB0"/>
    <w:rsid w:val="00A33019"/>
    <w:rsid w:val="00A33B56"/>
    <w:rsid w:val="00A33D66"/>
    <w:rsid w:val="00A34222"/>
    <w:rsid w:val="00A343EC"/>
    <w:rsid w:val="00A3445A"/>
    <w:rsid w:val="00A34643"/>
    <w:rsid w:val="00A3487D"/>
    <w:rsid w:val="00A34E64"/>
    <w:rsid w:val="00A34F00"/>
    <w:rsid w:val="00A35D50"/>
    <w:rsid w:val="00A36DAE"/>
    <w:rsid w:val="00A4033D"/>
    <w:rsid w:val="00A40C24"/>
    <w:rsid w:val="00A41175"/>
    <w:rsid w:val="00A4189B"/>
    <w:rsid w:val="00A418AB"/>
    <w:rsid w:val="00A41E06"/>
    <w:rsid w:val="00A42518"/>
    <w:rsid w:val="00A426CE"/>
    <w:rsid w:val="00A428E6"/>
    <w:rsid w:val="00A42CE3"/>
    <w:rsid w:val="00A43139"/>
    <w:rsid w:val="00A433D1"/>
    <w:rsid w:val="00A438C2"/>
    <w:rsid w:val="00A43CB1"/>
    <w:rsid w:val="00A43EA1"/>
    <w:rsid w:val="00A443FF"/>
    <w:rsid w:val="00A44534"/>
    <w:rsid w:val="00A447A2"/>
    <w:rsid w:val="00A4498B"/>
    <w:rsid w:val="00A45424"/>
    <w:rsid w:val="00A458F0"/>
    <w:rsid w:val="00A45EAB"/>
    <w:rsid w:val="00A4675D"/>
    <w:rsid w:val="00A47839"/>
    <w:rsid w:val="00A47B0F"/>
    <w:rsid w:val="00A47D8B"/>
    <w:rsid w:val="00A47EC2"/>
    <w:rsid w:val="00A50296"/>
    <w:rsid w:val="00A50390"/>
    <w:rsid w:val="00A505E1"/>
    <w:rsid w:val="00A50CA1"/>
    <w:rsid w:val="00A51C50"/>
    <w:rsid w:val="00A51DA3"/>
    <w:rsid w:val="00A52757"/>
    <w:rsid w:val="00A52AC9"/>
    <w:rsid w:val="00A52C3D"/>
    <w:rsid w:val="00A52C65"/>
    <w:rsid w:val="00A52E8F"/>
    <w:rsid w:val="00A530EA"/>
    <w:rsid w:val="00A53443"/>
    <w:rsid w:val="00A53906"/>
    <w:rsid w:val="00A548AF"/>
    <w:rsid w:val="00A548BB"/>
    <w:rsid w:val="00A54A79"/>
    <w:rsid w:val="00A55266"/>
    <w:rsid w:val="00A55625"/>
    <w:rsid w:val="00A558F7"/>
    <w:rsid w:val="00A55D12"/>
    <w:rsid w:val="00A55F6A"/>
    <w:rsid w:val="00A5624B"/>
    <w:rsid w:val="00A56CFB"/>
    <w:rsid w:val="00A56FA5"/>
    <w:rsid w:val="00A573F4"/>
    <w:rsid w:val="00A576D1"/>
    <w:rsid w:val="00A57E29"/>
    <w:rsid w:val="00A6035A"/>
    <w:rsid w:val="00A60725"/>
    <w:rsid w:val="00A60CF8"/>
    <w:rsid w:val="00A60D24"/>
    <w:rsid w:val="00A60EB9"/>
    <w:rsid w:val="00A60F3D"/>
    <w:rsid w:val="00A613AC"/>
    <w:rsid w:val="00A613F6"/>
    <w:rsid w:val="00A618CA"/>
    <w:rsid w:val="00A6194B"/>
    <w:rsid w:val="00A61D0F"/>
    <w:rsid w:val="00A622A5"/>
    <w:rsid w:val="00A632B9"/>
    <w:rsid w:val="00A644F3"/>
    <w:rsid w:val="00A64745"/>
    <w:rsid w:val="00A64750"/>
    <w:rsid w:val="00A652C9"/>
    <w:rsid w:val="00A652E6"/>
    <w:rsid w:val="00A654E6"/>
    <w:rsid w:val="00A65821"/>
    <w:rsid w:val="00A659CB"/>
    <w:rsid w:val="00A65DCF"/>
    <w:rsid w:val="00A6620E"/>
    <w:rsid w:val="00A66641"/>
    <w:rsid w:val="00A66844"/>
    <w:rsid w:val="00A66967"/>
    <w:rsid w:val="00A66D71"/>
    <w:rsid w:val="00A6774F"/>
    <w:rsid w:val="00A7025E"/>
    <w:rsid w:val="00A71CAC"/>
    <w:rsid w:val="00A71E49"/>
    <w:rsid w:val="00A71E6A"/>
    <w:rsid w:val="00A71FCD"/>
    <w:rsid w:val="00A7282D"/>
    <w:rsid w:val="00A72900"/>
    <w:rsid w:val="00A72BF6"/>
    <w:rsid w:val="00A72E4B"/>
    <w:rsid w:val="00A72EDA"/>
    <w:rsid w:val="00A73B5D"/>
    <w:rsid w:val="00A747C6"/>
    <w:rsid w:val="00A76048"/>
    <w:rsid w:val="00A763BE"/>
    <w:rsid w:val="00A7663A"/>
    <w:rsid w:val="00A76837"/>
    <w:rsid w:val="00A76EA5"/>
    <w:rsid w:val="00A7794D"/>
    <w:rsid w:val="00A77D17"/>
    <w:rsid w:val="00A80277"/>
    <w:rsid w:val="00A80770"/>
    <w:rsid w:val="00A8108F"/>
    <w:rsid w:val="00A814CE"/>
    <w:rsid w:val="00A816AF"/>
    <w:rsid w:val="00A81AA5"/>
    <w:rsid w:val="00A825D5"/>
    <w:rsid w:val="00A82766"/>
    <w:rsid w:val="00A82FC6"/>
    <w:rsid w:val="00A8317F"/>
    <w:rsid w:val="00A836EA"/>
    <w:rsid w:val="00A83901"/>
    <w:rsid w:val="00A841F3"/>
    <w:rsid w:val="00A84286"/>
    <w:rsid w:val="00A8439B"/>
    <w:rsid w:val="00A84470"/>
    <w:rsid w:val="00A84539"/>
    <w:rsid w:val="00A84617"/>
    <w:rsid w:val="00A849D1"/>
    <w:rsid w:val="00A85526"/>
    <w:rsid w:val="00A85850"/>
    <w:rsid w:val="00A85F03"/>
    <w:rsid w:val="00A86A08"/>
    <w:rsid w:val="00A87767"/>
    <w:rsid w:val="00A87BEB"/>
    <w:rsid w:val="00A87DE4"/>
    <w:rsid w:val="00A9013C"/>
    <w:rsid w:val="00A9066C"/>
    <w:rsid w:val="00A906EA"/>
    <w:rsid w:val="00A9085A"/>
    <w:rsid w:val="00A9088D"/>
    <w:rsid w:val="00A90DF5"/>
    <w:rsid w:val="00A913AF"/>
    <w:rsid w:val="00A922C8"/>
    <w:rsid w:val="00A928B4"/>
    <w:rsid w:val="00A92DD1"/>
    <w:rsid w:val="00A9334B"/>
    <w:rsid w:val="00A942DD"/>
    <w:rsid w:val="00A9757A"/>
    <w:rsid w:val="00A97743"/>
    <w:rsid w:val="00A978A2"/>
    <w:rsid w:val="00A97CCA"/>
    <w:rsid w:val="00AA0229"/>
    <w:rsid w:val="00AA1081"/>
    <w:rsid w:val="00AA10A0"/>
    <w:rsid w:val="00AA117E"/>
    <w:rsid w:val="00AA15C9"/>
    <w:rsid w:val="00AA1611"/>
    <w:rsid w:val="00AA1738"/>
    <w:rsid w:val="00AA18F2"/>
    <w:rsid w:val="00AA19AD"/>
    <w:rsid w:val="00AA20E3"/>
    <w:rsid w:val="00AA290E"/>
    <w:rsid w:val="00AA2F47"/>
    <w:rsid w:val="00AA3345"/>
    <w:rsid w:val="00AA3CB3"/>
    <w:rsid w:val="00AA3CE1"/>
    <w:rsid w:val="00AA3CFE"/>
    <w:rsid w:val="00AA4454"/>
    <w:rsid w:val="00AA4677"/>
    <w:rsid w:val="00AA4CE2"/>
    <w:rsid w:val="00AA50CF"/>
    <w:rsid w:val="00AA5377"/>
    <w:rsid w:val="00AA59C6"/>
    <w:rsid w:val="00AA60D7"/>
    <w:rsid w:val="00AA6C27"/>
    <w:rsid w:val="00AA6DDE"/>
    <w:rsid w:val="00AA6F73"/>
    <w:rsid w:val="00AA71BB"/>
    <w:rsid w:val="00AA75B1"/>
    <w:rsid w:val="00AA783E"/>
    <w:rsid w:val="00AA7DC1"/>
    <w:rsid w:val="00AB05AA"/>
    <w:rsid w:val="00AB0BF7"/>
    <w:rsid w:val="00AB1A1B"/>
    <w:rsid w:val="00AB1AB2"/>
    <w:rsid w:val="00AB1AC6"/>
    <w:rsid w:val="00AB1B6F"/>
    <w:rsid w:val="00AB26F9"/>
    <w:rsid w:val="00AB2D73"/>
    <w:rsid w:val="00AB2DB9"/>
    <w:rsid w:val="00AB3043"/>
    <w:rsid w:val="00AB3068"/>
    <w:rsid w:val="00AB3076"/>
    <w:rsid w:val="00AB3CE4"/>
    <w:rsid w:val="00AB4252"/>
    <w:rsid w:val="00AB46F4"/>
    <w:rsid w:val="00AB4AE0"/>
    <w:rsid w:val="00AB4E6E"/>
    <w:rsid w:val="00AB517C"/>
    <w:rsid w:val="00AB5DAD"/>
    <w:rsid w:val="00AB61FF"/>
    <w:rsid w:val="00AB64B2"/>
    <w:rsid w:val="00AB6D4A"/>
    <w:rsid w:val="00AB6FE6"/>
    <w:rsid w:val="00AB7C2E"/>
    <w:rsid w:val="00AB7C40"/>
    <w:rsid w:val="00AC072B"/>
    <w:rsid w:val="00AC1272"/>
    <w:rsid w:val="00AC17BF"/>
    <w:rsid w:val="00AC1BF0"/>
    <w:rsid w:val="00AC2180"/>
    <w:rsid w:val="00AC2B3E"/>
    <w:rsid w:val="00AC37EF"/>
    <w:rsid w:val="00AC3C3C"/>
    <w:rsid w:val="00AC3EAB"/>
    <w:rsid w:val="00AC4703"/>
    <w:rsid w:val="00AC4D3D"/>
    <w:rsid w:val="00AC4F2B"/>
    <w:rsid w:val="00AC5687"/>
    <w:rsid w:val="00AC5C10"/>
    <w:rsid w:val="00AC5E5C"/>
    <w:rsid w:val="00AC6968"/>
    <w:rsid w:val="00AC6D24"/>
    <w:rsid w:val="00AC70BF"/>
    <w:rsid w:val="00AC73D7"/>
    <w:rsid w:val="00AC7475"/>
    <w:rsid w:val="00AC7774"/>
    <w:rsid w:val="00AC7931"/>
    <w:rsid w:val="00AC7A71"/>
    <w:rsid w:val="00AC7FF9"/>
    <w:rsid w:val="00AD006A"/>
    <w:rsid w:val="00AD0352"/>
    <w:rsid w:val="00AD1BFF"/>
    <w:rsid w:val="00AD2261"/>
    <w:rsid w:val="00AD2677"/>
    <w:rsid w:val="00AD2903"/>
    <w:rsid w:val="00AD337F"/>
    <w:rsid w:val="00AD34AB"/>
    <w:rsid w:val="00AD364B"/>
    <w:rsid w:val="00AD3AAD"/>
    <w:rsid w:val="00AD3AB2"/>
    <w:rsid w:val="00AD3B08"/>
    <w:rsid w:val="00AD3C9F"/>
    <w:rsid w:val="00AD44F0"/>
    <w:rsid w:val="00AD4977"/>
    <w:rsid w:val="00AD4A84"/>
    <w:rsid w:val="00AD4B22"/>
    <w:rsid w:val="00AD5DE6"/>
    <w:rsid w:val="00AD5DE7"/>
    <w:rsid w:val="00AD5E8C"/>
    <w:rsid w:val="00AD6089"/>
    <w:rsid w:val="00AD69D0"/>
    <w:rsid w:val="00AD6E1E"/>
    <w:rsid w:val="00AD7050"/>
    <w:rsid w:val="00AD7D42"/>
    <w:rsid w:val="00AD7DE6"/>
    <w:rsid w:val="00AD7F83"/>
    <w:rsid w:val="00AE0882"/>
    <w:rsid w:val="00AE0E43"/>
    <w:rsid w:val="00AE0F43"/>
    <w:rsid w:val="00AE137F"/>
    <w:rsid w:val="00AE158E"/>
    <w:rsid w:val="00AE259F"/>
    <w:rsid w:val="00AE2B7D"/>
    <w:rsid w:val="00AE3181"/>
    <w:rsid w:val="00AE32CD"/>
    <w:rsid w:val="00AE342A"/>
    <w:rsid w:val="00AE3F1B"/>
    <w:rsid w:val="00AE4439"/>
    <w:rsid w:val="00AE4501"/>
    <w:rsid w:val="00AE5539"/>
    <w:rsid w:val="00AE558A"/>
    <w:rsid w:val="00AE5939"/>
    <w:rsid w:val="00AE5ADF"/>
    <w:rsid w:val="00AE5C20"/>
    <w:rsid w:val="00AE5FA3"/>
    <w:rsid w:val="00AE5FD7"/>
    <w:rsid w:val="00AE6594"/>
    <w:rsid w:val="00AE6D81"/>
    <w:rsid w:val="00AE6EE4"/>
    <w:rsid w:val="00AE7554"/>
    <w:rsid w:val="00AE7AA9"/>
    <w:rsid w:val="00AE7AFA"/>
    <w:rsid w:val="00AF00A6"/>
    <w:rsid w:val="00AF0204"/>
    <w:rsid w:val="00AF04C2"/>
    <w:rsid w:val="00AF0AC9"/>
    <w:rsid w:val="00AF0C1B"/>
    <w:rsid w:val="00AF13F5"/>
    <w:rsid w:val="00AF14A0"/>
    <w:rsid w:val="00AF186F"/>
    <w:rsid w:val="00AF2724"/>
    <w:rsid w:val="00AF2B2C"/>
    <w:rsid w:val="00AF2BD4"/>
    <w:rsid w:val="00AF2C7E"/>
    <w:rsid w:val="00AF2CB6"/>
    <w:rsid w:val="00AF3330"/>
    <w:rsid w:val="00AF35E2"/>
    <w:rsid w:val="00AF3942"/>
    <w:rsid w:val="00AF3A14"/>
    <w:rsid w:val="00AF3C5C"/>
    <w:rsid w:val="00AF41B3"/>
    <w:rsid w:val="00AF41C7"/>
    <w:rsid w:val="00AF4B02"/>
    <w:rsid w:val="00AF5CED"/>
    <w:rsid w:val="00AF5F03"/>
    <w:rsid w:val="00AF5FE2"/>
    <w:rsid w:val="00AF66DE"/>
    <w:rsid w:val="00AF73A8"/>
    <w:rsid w:val="00AF7DDF"/>
    <w:rsid w:val="00AF7E50"/>
    <w:rsid w:val="00B008E4"/>
    <w:rsid w:val="00B011A9"/>
    <w:rsid w:val="00B015C9"/>
    <w:rsid w:val="00B02EC5"/>
    <w:rsid w:val="00B034BC"/>
    <w:rsid w:val="00B036E6"/>
    <w:rsid w:val="00B03714"/>
    <w:rsid w:val="00B03B0C"/>
    <w:rsid w:val="00B03CA7"/>
    <w:rsid w:val="00B040C3"/>
    <w:rsid w:val="00B0442C"/>
    <w:rsid w:val="00B04AFE"/>
    <w:rsid w:val="00B04E95"/>
    <w:rsid w:val="00B053F4"/>
    <w:rsid w:val="00B05BCE"/>
    <w:rsid w:val="00B05E97"/>
    <w:rsid w:val="00B06767"/>
    <w:rsid w:val="00B07017"/>
    <w:rsid w:val="00B0735C"/>
    <w:rsid w:val="00B07878"/>
    <w:rsid w:val="00B078CC"/>
    <w:rsid w:val="00B07A03"/>
    <w:rsid w:val="00B07DB6"/>
    <w:rsid w:val="00B10104"/>
    <w:rsid w:val="00B10151"/>
    <w:rsid w:val="00B104D1"/>
    <w:rsid w:val="00B105F2"/>
    <w:rsid w:val="00B10665"/>
    <w:rsid w:val="00B10778"/>
    <w:rsid w:val="00B10BBA"/>
    <w:rsid w:val="00B112C0"/>
    <w:rsid w:val="00B1152C"/>
    <w:rsid w:val="00B1161A"/>
    <w:rsid w:val="00B116BF"/>
    <w:rsid w:val="00B12047"/>
    <w:rsid w:val="00B12182"/>
    <w:rsid w:val="00B1253D"/>
    <w:rsid w:val="00B12641"/>
    <w:rsid w:val="00B12825"/>
    <w:rsid w:val="00B1282E"/>
    <w:rsid w:val="00B12AE7"/>
    <w:rsid w:val="00B12C79"/>
    <w:rsid w:val="00B13350"/>
    <w:rsid w:val="00B140FF"/>
    <w:rsid w:val="00B1411E"/>
    <w:rsid w:val="00B14ABD"/>
    <w:rsid w:val="00B151F0"/>
    <w:rsid w:val="00B15443"/>
    <w:rsid w:val="00B15537"/>
    <w:rsid w:val="00B158F6"/>
    <w:rsid w:val="00B15C3F"/>
    <w:rsid w:val="00B15EA8"/>
    <w:rsid w:val="00B15ED2"/>
    <w:rsid w:val="00B15FA0"/>
    <w:rsid w:val="00B1644D"/>
    <w:rsid w:val="00B16BCB"/>
    <w:rsid w:val="00B1708A"/>
    <w:rsid w:val="00B178FF"/>
    <w:rsid w:val="00B179DD"/>
    <w:rsid w:val="00B2088F"/>
    <w:rsid w:val="00B20A3D"/>
    <w:rsid w:val="00B20A4C"/>
    <w:rsid w:val="00B20EDD"/>
    <w:rsid w:val="00B22471"/>
    <w:rsid w:val="00B2288E"/>
    <w:rsid w:val="00B22EFD"/>
    <w:rsid w:val="00B23118"/>
    <w:rsid w:val="00B23C52"/>
    <w:rsid w:val="00B2439A"/>
    <w:rsid w:val="00B2458A"/>
    <w:rsid w:val="00B24DCE"/>
    <w:rsid w:val="00B25369"/>
    <w:rsid w:val="00B253C2"/>
    <w:rsid w:val="00B257BD"/>
    <w:rsid w:val="00B2598B"/>
    <w:rsid w:val="00B259A3"/>
    <w:rsid w:val="00B25F11"/>
    <w:rsid w:val="00B260E1"/>
    <w:rsid w:val="00B262B0"/>
    <w:rsid w:val="00B26477"/>
    <w:rsid w:val="00B26A8B"/>
    <w:rsid w:val="00B26FB5"/>
    <w:rsid w:val="00B2721F"/>
    <w:rsid w:val="00B27353"/>
    <w:rsid w:val="00B27702"/>
    <w:rsid w:val="00B30A59"/>
    <w:rsid w:val="00B30B8B"/>
    <w:rsid w:val="00B31021"/>
    <w:rsid w:val="00B31213"/>
    <w:rsid w:val="00B3152C"/>
    <w:rsid w:val="00B31E1F"/>
    <w:rsid w:val="00B31FAE"/>
    <w:rsid w:val="00B32637"/>
    <w:rsid w:val="00B32B57"/>
    <w:rsid w:val="00B3332F"/>
    <w:rsid w:val="00B33604"/>
    <w:rsid w:val="00B34035"/>
    <w:rsid w:val="00B3463C"/>
    <w:rsid w:val="00B34988"/>
    <w:rsid w:val="00B34D3D"/>
    <w:rsid w:val="00B34EC8"/>
    <w:rsid w:val="00B352B1"/>
    <w:rsid w:val="00B358DA"/>
    <w:rsid w:val="00B35933"/>
    <w:rsid w:val="00B35CD5"/>
    <w:rsid w:val="00B35DDA"/>
    <w:rsid w:val="00B362D2"/>
    <w:rsid w:val="00B36304"/>
    <w:rsid w:val="00B40290"/>
    <w:rsid w:val="00B40885"/>
    <w:rsid w:val="00B40B6E"/>
    <w:rsid w:val="00B40E4B"/>
    <w:rsid w:val="00B41996"/>
    <w:rsid w:val="00B41D36"/>
    <w:rsid w:val="00B41ECE"/>
    <w:rsid w:val="00B42198"/>
    <w:rsid w:val="00B42F00"/>
    <w:rsid w:val="00B42FCA"/>
    <w:rsid w:val="00B43382"/>
    <w:rsid w:val="00B43E56"/>
    <w:rsid w:val="00B4424E"/>
    <w:rsid w:val="00B452B9"/>
    <w:rsid w:val="00B454A5"/>
    <w:rsid w:val="00B45C59"/>
    <w:rsid w:val="00B45FE0"/>
    <w:rsid w:val="00B461E8"/>
    <w:rsid w:val="00B4622A"/>
    <w:rsid w:val="00B46A0B"/>
    <w:rsid w:val="00B475C1"/>
    <w:rsid w:val="00B4775A"/>
    <w:rsid w:val="00B508EF"/>
    <w:rsid w:val="00B50B9C"/>
    <w:rsid w:val="00B50E51"/>
    <w:rsid w:val="00B515CF"/>
    <w:rsid w:val="00B5174C"/>
    <w:rsid w:val="00B51B86"/>
    <w:rsid w:val="00B520AD"/>
    <w:rsid w:val="00B521F8"/>
    <w:rsid w:val="00B52355"/>
    <w:rsid w:val="00B52D36"/>
    <w:rsid w:val="00B52ED4"/>
    <w:rsid w:val="00B530F9"/>
    <w:rsid w:val="00B5326E"/>
    <w:rsid w:val="00B53618"/>
    <w:rsid w:val="00B539AC"/>
    <w:rsid w:val="00B54CD4"/>
    <w:rsid w:val="00B54E50"/>
    <w:rsid w:val="00B5558D"/>
    <w:rsid w:val="00B55B06"/>
    <w:rsid w:val="00B563FA"/>
    <w:rsid w:val="00B5660D"/>
    <w:rsid w:val="00B56A9F"/>
    <w:rsid w:val="00B575CA"/>
    <w:rsid w:val="00B576BB"/>
    <w:rsid w:val="00B57846"/>
    <w:rsid w:val="00B57FCF"/>
    <w:rsid w:val="00B609B0"/>
    <w:rsid w:val="00B6160E"/>
    <w:rsid w:val="00B61651"/>
    <w:rsid w:val="00B617FE"/>
    <w:rsid w:val="00B62838"/>
    <w:rsid w:val="00B62D28"/>
    <w:rsid w:val="00B63026"/>
    <w:rsid w:val="00B630A2"/>
    <w:rsid w:val="00B63AD8"/>
    <w:rsid w:val="00B64088"/>
    <w:rsid w:val="00B6426C"/>
    <w:rsid w:val="00B64772"/>
    <w:rsid w:val="00B6482F"/>
    <w:rsid w:val="00B650FB"/>
    <w:rsid w:val="00B658A6"/>
    <w:rsid w:val="00B65EA9"/>
    <w:rsid w:val="00B66377"/>
    <w:rsid w:val="00B665D5"/>
    <w:rsid w:val="00B66D0A"/>
    <w:rsid w:val="00B66D21"/>
    <w:rsid w:val="00B66F4D"/>
    <w:rsid w:val="00B6704D"/>
    <w:rsid w:val="00B6785D"/>
    <w:rsid w:val="00B67F53"/>
    <w:rsid w:val="00B703A1"/>
    <w:rsid w:val="00B70D21"/>
    <w:rsid w:val="00B70E5A"/>
    <w:rsid w:val="00B70FB0"/>
    <w:rsid w:val="00B71AD3"/>
    <w:rsid w:val="00B71B56"/>
    <w:rsid w:val="00B71FC6"/>
    <w:rsid w:val="00B7234C"/>
    <w:rsid w:val="00B72382"/>
    <w:rsid w:val="00B7392C"/>
    <w:rsid w:val="00B73B78"/>
    <w:rsid w:val="00B73D8D"/>
    <w:rsid w:val="00B74538"/>
    <w:rsid w:val="00B74FB8"/>
    <w:rsid w:val="00B750F5"/>
    <w:rsid w:val="00B7586E"/>
    <w:rsid w:val="00B75FCA"/>
    <w:rsid w:val="00B7639C"/>
    <w:rsid w:val="00B76437"/>
    <w:rsid w:val="00B7684F"/>
    <w:rsid w:val="00B768CB"/>
    <w:rsid w:val="00B772AB"/>
    <w:rsid w:val="00B778B7"/>
    <w:rsid w:val="00B80873"/>
    <w:rsid w:val="00B80B76"/>
    <w:rsid w:val="00B8145D"/>
    <w:rsid w:val="00B81A33"/>
    <w:rsid w:val="00B821D7"/>
    <w:rsid w:val="00B82237"/>
    <w:rsid w:val="00B82299"/>
    <w:rsid w:val="00B8257B"/>
    <w:rsid w:val="00B8296C"/>
    <w:rsid w:val="00B83330"/>
    <w:rsid w:val="00B83F22"/>
    <w:rsid w:val="00B8412D"/>
    <w:rsid w:val="00B8430F"/>
    <w:rsid w:val="00B85538"/>
    <w:rsid w:val="00B85719"/>
    <w:rsid w:val="00B859CD"/>
    <w:rsid w:val="00B85BB3"/>
    <w:rsid w:val="00B85CC3"/>
    <w:rsid w:val="00B85E2B"/>
    <w:rsid w:val="00B86036"/>
    <w:rsid w:val="00B862D5"/>
    <w:rsid w:val="00B87E12"/>
    <w:rsid w:val="00B913F3"/>
    <w:rsid w:val="00B91A1B"/>
    <w:rsid w:val="00B91AEA"/>
    <w:rsid w:val="00B91BF0"/>
    <w:rsid w:val="00B91C49"/>
    <w:rsid w:val="00B91F05"/>
    <w:rsid w:val="00B92083"/>
    <w:rsid w:val="00B9220B"/>
    <w:rsid w:val="00B92749"/>
    <w:rsid w:val="00B92D3A"/>
    <w:rsid w:val="00B92EEF"/>
    <w:rsid w:val="00B938A4"/>
    <w:rsid w:val="00B94053"/>
    <w:rsid w:val="00B94530"/>
    <w:rsid w:val="00B94E92"/>
    <w:rsid w:val="00B95122"/>
    <w:rsid w:val="00B96459"/>
    <w:rsid w:val="00B96AE6"/>
    <w:rsid w:val="00B96CFC"/>
    <w:rsid w:val="00B972F5"/>
    <w:rsid w:val="00B97464"/>
    <w:rsid w:val="00B97879"/>
    <w:rsid w:val="00B97A93"/>
    <w:rsid w:val="00BA00D6"/>
    <w:rsid w:val="00BA0189"/>
    <w:rsid w:val="00BA0860"/>
    <w:rsid w:val="00BA13C6"/>
    <w:rsid w:val="00BA1504"/>
    <w:rsid w:val="00BA15EA"/>
    <w:rsid w:val="00BA19F7"/>
    <w:rsid w:val="00BA1C86"/>
    <w:rsid w:val="00BA1DF1"/>
    <w:rsid w:val="00BA1F49"/>
    <w:rsid w:val="00BA2417"/>
    <w:rsid w:val="00BA24EC"/>
    <w:rsid w:val="00BA2EB0"/>
    <w:rsid w:val="00BA38CB"/>
    <w:rsid w:val="00BA3AD0"/>
    <w:rsid w:val="00BA3C0C"/>
    <w:rsid w:val="00BA3F85"/>
    <w:rsid w:val="00BA529E"/>
    <w:rsid w:val="00BA57A4"/>
    <w:rsid w:val="00BA59B2"/>
    <w:rsid w:val="00BA5BA4"/>
    <w:rsid w:val="00BA5D0B"/>
    <w:rsid w:val="00BA6620"/>
    <w:rsid w:val="00BA69ED"/>
    <w:rsid w:val="00BA6A4F"/>
    <w:rsid w:val="00BA6A81"/>
    <w:rsid w:val="00BA6D69"/>
    <w:rsid w:val="00BA7151"/>
    <w:rsid w:val="00BA732E"/>
    <w:rsid w:val="00BA74A2"/>
    <w:rsid w:val="00BA7844"/>
    <w:rsid w:val="00BA7C33"/>
    <w:rsid w:val="00BA7F54"/>
    <w:rsid w:val="00BB00F5"/>
    <w:rsid w:val="00BB0603"/>
    <w:rsid w:val="00BB09C0"/>
    <w:rsid w:val="00BB0D70"/>
    <w:rsid w:val="00BB1C36"/>
    <w:rsid w:val="00BB1D75"/>
    <w:rsid w:val="00BB208D"/>
    <w:rsid w:val="00BB20DC"/>
    <w:rsid w:val="00BB2C65"/>
    <w:rsid w:val="00BB2F33"/>
    <w:rsid w:val="00BB3040"/>
    <w:rsid w:val="00BB3246"/>
    <w:rsid w:val="00BB3A34"/>
    <w:rsid w:val="00BB3E6D"/>
    <w:rsid w:val="00BB3FC5"/>
    <w:rsid w:val="00BB412F"/>
    <w:rsid w:val="00BB442E"/>
    <w:rsid w:val="00BB45AA"/>
    <w:rsid w:val="00BB46DB"/>
    <w:rsid w:val="00BB4772"/>
    <w:rsid w:val="00BB4A90"/>
    <w:rsid w:val="00BB5FA0"/>
    <w:rsid w:val="00BB6035"/>
    <w:rsid w:val="00BB6579"/>
    <w:rsid w:val="00BB6795"/>
    <w:rsid w:val="00BB6FE4"/>
    <w:rsid w:val="00BB702F"/>
    <w:rsid w:val="00BB7C9A"/>
    <w:rsid w:val="00BB7FE0"/>
    <w:rsid w:val="00BC097E"/>
    <w:rsid w:val="00BC1841"/>
    <w:rsid w:val="00BC1EC5"/>
    <w:rsid w:val="00BC20F0"/>
    <w:rsid w:val="00BC2954"/>
    <w:rsid w:val="00BC29DF"/>
    <w:rsid w:val="00BC39B1"/>
    <w:rsid w:val="00BC3AF3"/>
    <w:rsid w:val="00BC4644"/>
    <w:rsid w:val="00BC4665"/>
    <w:rsid w:val="00BC4BB7"/>
    <w:rsid w:val="00BC4F40"/>
    <w:rsid w:val="00BC52D7"/>
    <w:rsid w:val="00BC6012"/>
    <w:rsid w:val="00BC60B2"/>
    <w:rsid w:val="00BC63FC"/>
    <w:rsid w:val="00BC6631"/>
    <w:rsid w:val="00BC6A70"/>
    <w:rsid w:val="00BC6B5F"/>
    <w:rsid w:val="00BC6C9D"/>
    <w:rsid w:val="00BC6E34"/>
    <w:rsid w:val="00BC6F11"/>
    <w:rsid w:val="00BC73E0"/>
    <w:rsid w:val="00BC792C"/>
    <w:rsid w:val="00BC79CB"/>
    <w:rsid w:val="00BC7BB6"/>
    <w:rsid w:val="00BC7D5E"/>
    <w:rsid w:val="00BC7ED4"/>
    <w:rsid w:val="00BD01C0"/>
    <w:rsid w:val="00BD0257"/>
    <w:rsid w:val="00BD0505"/>
    <w:rsid w:val="00BD0BE5"/>
    <w:rsid w:val="00BD0ECB"/>
    <w:rsid w:val="00BD16A7"/>
    <w:rsid w:val="00BD16F4"/>
    <w:rsid w:val="00BD1BDD"/>
    <w:rsid w:val="00BD2316"/>
    <w:rsid w:val="00BD2B1C"/>
    <w:rsid w:val="00BD2DC0"/>
    <w:rsid w:val="00BD389A"/>
    <w:rsid w:val="00BD3956"/>
    <w:rsid w:val="00BD3B31"/>
    <w:rsid w:val="00BD3BBF"/>
    <w:rsid w:val="00BD4A4B"/>
    <w:rsid w:val="00BD52E1"/>
    <w:rsid w:val="00BD536F"/>
    <w:rsid w:val="00BD5C61"/>
    <w:rsid w:val="00BD673B"/>
    <w:rsid w:val="00BD681A"/>
    <w:rsid w:val="00BD6841"/>
    <w:rsid w:val="00BD6F70"/>
    <w:rsid w:val="00BD7556"/>
    <w:rsid w:val="00BD7636"/>
    <w:rsid w:val="00BD7A34"/>
    <w:rsid w:val="00BD7A9E"/>
    <w:rsid w:val="00BE0CAF"/>
    <w:rsid w:val="00BE1028"/>
    <w:rsid w:val="00BE161E"/>
    <w:rsid w:val="00BE1A79"/>
    <w:rsid w:val="00BE1B47"/>
    <w:rsid w:val="00BE1BDF"/>
    <w:rsid w:val="00BE21EE"/>
    <w:rsid w:val="00BE25F3"/>
    <w:rsid w:val="00BE337C"/>
    <w:rsid w:val="00BE33B0"/>
    <w:rsid w:val="00BE3418"/>
    <w:rsid w:val="00BE346E"/>
    <w:rsid w:val="00BE35AA"/>
    <w:rsid w:val="00BE430D"/>
    <w:rsid w:val="00BE43C4"/>
    <w:rsid w:val="00BE4419"/>
    <w:rsid w:val="00BE45A8"/>
    <w:rsid w:val="00BE45B7"/>
    <w:rsid w:val="00BE518E"/>
    <w:rsid w:val="00BE56A6"/>
    <w:rsid w:val="00BE5C09"/>
    <w:rsid w:val="00BE5CD3"/>
    <w:rsid w:val="00BE68E9"/>
    <w:rsid w:val="00BE69D1"/>
    <w:rsid w:val="00BE6D65"/>
    <w:rsid w:val="00BE7114"/>
    <w:rsid w:val="00BE7775"/>
    <w:rsid w:val="00BF062C"/>
    <w:rsid w:val="00BF0B27"/>
    <w:rsid w:val="00BF0E0D"/>
    <w:rsid w:val="00BF10CC"/>
    <w:rsid w:val="00BF261F"/>
    <w:rsid w:val="00BF2D38"/>
    <w:rsid w:val="00BF3BAC"/>
    <w:rsid w:val="00BF3C73"/>
    <w:rsid w:val="00BF4079"/>
    <w:rsid w:val="00BF42E1"/>
    <w:rsid w:val="00BF431D"/>
    <w:rsid w:val="00BF4C85"/>
    <w:rsid w:val="00BF51D9"/>
    <w:rsid w:val="00BF5579"/>
    <w:rsid w:val="00BF57F8"/>
    <w:rsid w:val="00BF580C"/>
    <w:rsid w:val="00BF646F"/>
    <w:rsid w:val="00BF6ABA"/>
    <w:rsid w:val="00BF6AF4"/>
    <w:rsid w:val="00BF7469"/>
    <w:rsid w:val="00C0045E"/>
    <w:rsid w:val="00C00913"/>
    <w:rsid w:val="00C01665"/>
    <w:rsid w:val="00C024D3"/>
    <w:rsid w:val="00C027AB"/>
    <w:rsid w:val="00C02BC8"/>
    <w:rsid w:val="00C04182"/>
    <w:rsid w:val="00C043A1"/>
    <w:rsid w:val="00C04540"/>
    <w:rsid w:val="00C056C7"/>
    <w:rsid w:val="00C05F7F"/>
    <w:rsid w:val="00C06558"/>
    <w:rsid w:val="00C07689"/>
    <w:rsid w:val="00C076CA"/>
    <w:rsid w:val="00C078B9"/>
    <w:rsid w:val="00C07E9E"/>
    <w:rsid w:val="00C10172"/>
    <w:rsid w:val="00C11447"/>
    <w:rsid w:val="00C11625"/>
    <w:rsid w:val="00C116C3"/>
    <w:rsid w:val="00C11F03"/>
    <w:rsid w:val="00C12613"/>
    <w:rsid w:val="00C12D72"/>
    <w:rsid w:val="00C130CA"/>
    <w:rsid w:val="00C13279"/>
    <w:rsid w:val="00C1377D"/>
    <w:rsid w:val="00C13B96"/>
    <w:rsid w:val="00C13E40"/>
    <w:rsid w:val="00C141A6"/>
    <w:rsid w:val="00C144C1"/>
    <w:rsid w:val="00C14A9C"/>
    <w:rsid w:val="00C150C7"/>
    <w:rsid w:val="00C15ADA"/>
    <w:rsid w:val="00C15D1C"/>
    <w:rsid w:val="00C15DF7"/>
    <w:rsid w:val="00C1656B"/>
    <w:rsid w:val="00C16C19"/>
    <w:rsid w:val="00C2003F"/>
    <w:rsid w:val="00C20172"/>
    <w:rsid w:val="00C2028F"/>
    <w:rsid w:val="00C203DE"/>
    <w:rsid w:val="00C20B52"/>
    <w:rsid w:val="00C211F6"/>
    <w:rsid w:val="00C212E0"/>
    <w:rsid w:val="00C214FE"/>
    <w:rsid w:val="00C21568"/>
    <w:rsid w:val="00C22130"/>
    <w:rsid w:val="00C2283D"/>
    <w:rsid w:val="00C229FD"/>
    <w:rsid w:val="00C22AD5"/>
    <w:rsid w:val="00C237BE"/>
    <w:rsid w:val="00C2398C"/>
    <w:rsid w:val="00C23991"/>
    <w:rsid w:val="00C239FC"/>
    <w:rsid w:val="00C24529"/>
    <w:rsid w:val="00C249B3"/>
    <w:rsid w:val="00C24D17"/>
    <w:rsid w:val="00C24E65"/>
    <w:rsid w:val="00C256CE"/>
    <w:rsid w:val="00C25B12"/>
    <w:rsid w:val="00C25BC7"/>
    <w:rsid w:val="00C2658A"/>
    <w:rsid w:val="00C26711"/>
    <w:rsid w:val="00C27A2C"/>
    <w:rsid w:val="00C27C01"/>
    <w:rsid w:val="00C27D80"/>
    <w:rsid w:val="00C305A1"/>
    <w:rsid w:val="00C30B2F"/>
    <w:rsid w:val="00C30E6E"/>
    <w:rsid w:val="00C30F46"/>
    <w:rsid w:val="00C3104F"/>
    <w:rsid w:val="00C315D9"/>
    <w:rsid w:val="00C31D0D"/>
    <w:rsid w:val="00C320EE"/>
    <w:rsid w:val="00C320F6"/>
    <w:rsid w:val="00C32D17"/>
    <w:rsid w:val="00C32F91"/>
    <w:rsid w:val="00C33659"/>
    <w:rsid w:val="00C337F1"/>
    <w:rsid w:val="00C33A01"/>
    <w:rsid w:val="00C34E99"/>
    <w:rsid w:val="00C34F08"/>
    <w:rsid w:val="00C35064"/>
    <w:rsid w:val="00C35520"/>
    <w:rsid w:val="00C3562A"/>
    <w:rsid w:val="00C358F7"/>
    <w:rsid w:val="00C359A4"/>
    <w:rsid w:val="00C35D10"/>
    <w:rsid w:val="00C36338"/>
    <w:rsid w:val="00C36BE7"/>
    <w:rsid w:val="00C36E00"/>
    <w:rsid w:val="00C36E3E"/>
    <w:rsid w:val="00C37139"/>
    <w:rsid w:val="00C37A24"/>
    <w:rsid w:val="00C37CC8"/>
    <w:rsid w:val="00C415D7"/>
    <w:rsid w:val="00C41F65"/>
    <w:rsid w:val="00C4286C"/>
    <w:rsid w:val="00C428F1"/>
    <w:rsid w:val="00C42B54"/>
    <w:rsid w:val="00C42B5D"/>
    <w:rsid w:val="00C42EC5"/>
    <w:rsid w:val="00C43134"/>
    <w:rsid w:val="00C436FA"/>
    <w:rsid w:val="00C43BB8"/>
    <w:rsid w:val="00C43EC2"/>
    <w:rsid w:val="00C44283"/>
    <w:rsid w:val="00C44421"/>
    <w:rsid w:val="00C44629"/>
    <w:rsid w:val="00C4473D"/>
    <w:rsid w:val="00C44AFA"/>
    <w:rsid w:val="00C44E39"/>
    <w:rsid w:val="00C44E4C"/>
    <w:rsid w:val="00C4507F"/>
    <w:rsid w:val="00C455AD"/>
    <w:rsid w:val="00C45FC8"/>
    <w:rsid w:val="00C4602D"/>
    <w:rsid w:val="00C4621D"/>
    <w:rsid w:val="00C4667E"/>
    <w:rsid w:val="00C4670F"/>
    <w:rsid w:val="00C46C0B"/>
    <w:rsid w:val="00C46E13"/>
    <w:rsid w:val="00C471C4"/>
    <w:rsid w:val="00C474B0"/>
    <w:rsid w:val="00C4781B"/>
    <w:rsid w:val="00C5044A"/>
    <w:rsid w:val="00C510EF"/>
    <w:rsid w:val="00C51F42"/>
    <w:rsid w:val="00C52344"/>
    <w:rsid w:val="00C524CB"/>
    <w:rsid w:val="00C524E2"/>
    <w:rsid w:val="00C52A81"/>
    <w:rsid w:val="00C53467"/>
    <w:rsid w:val="00C535EA"/>
    <w:rsid w:val="00C53AFA"/>
    <w:rsid w:val="00C53C24"/>
    <w:rsid w:val="00C54409"/>
    <w:rsid w:val="00C5525B"/>
    <w:rsid w:val="00C555CC"/>
    <w:rsid w:val="00C55C7C"/>
    <w:rsid w:val="00C5617E"/>
    <w:rsid w:val="00C5687C"/>
    <w:rsid w:val="00C5690E"/>
    <w:rsid w:val="00C57072"/>
    <w:rsid w:val="00C574A2"/>
    <w:rsid w:val="00C5753B"/>
    <w:rsid w:val="00C5790A"/>
    <w:rsid w:val="00C57BB9"/>
    <w:rsid w:val="00C57EED"/>
    <w:rsid w:val="00C605C9"/>
    <w:rsid w:val="00C60BE6"/>
    <w:rsid w:val="00C60DF1"/>
    <w:rsid w:val="00C61DAF"/>
    <w:rsid w:val="00C61DDE"/>
    <w:rsid w:val="00C61E88"/>
    <w:rsid w:val="00C62016"/>
    <w:rsid w:val="00C625CF"/>
    <w:rsid w:val="00C62E36"/>
    <w:rsid w:val="00C633BE"/>
    <w:rsid w:val="00C633E5"/>
    <w:rsid w:val="00C63487"/>
    <w:rsid w:val="00C63F9F"/>
    <w:rsid w:val="00C6488A"/>
    <w:rsid w:val="00C64E59"/>
    <w:rsid w:val="00C6512D"/>
    <w:rsid w:val="00C65478"/>
    <w:rsid w:val="00C654A7"/>
    <w:rsid w:val="00C655CA"/>
    <w:rsid w:val="00C66709"/>
    <w:rsid w:val="00C66DC1"/>
    <w:rsid w:val="00C67695"/>
    <w:rsid w:val="00C676E8"/>
    <w:rsid w:val="00C67DA9"/>
    <w:rsid w:val="00C67EC4"/>
    <w:rsid w:val="00C704A5"/>
    <w:rsid w:val="00C7054B"/>
    <w:rsid w:val="00C70FCD"/>
    <w:rsid w:val="00C715FD"/>
    <w:rsid w:val="00C71D30"/>
    <w:rsid w:val="00C71E07"/>
    <w:rsid w:val="00C72656"/>
    <w:rsid w:val="00C72702"/>
    <w:rsid w:val="00C72848"/>
    <w:rsid w:val="00C72A84"/>
    <w:rsid w:val="00C738A5"/>
    <w:rsid w:val="00C741C7"/>
    <w:rsid w:val="00C7475D"/>
    <w:rsid w:val="00C74AB6"/>
    <w:rsid w:val="00C74B66"/>
    <w:rsid w:val="00C75373"/>
    <w:rsid w:val="00C75672"/>
    <w:rsid w:val="00C75D23"/>
    <w:rsid w:val="00C75E5F"/>
    <w:rsid w:val="00C75F29"/>
    <w:rsid w:val="00C7623D"/>
    <w:rsid w:val="00C76A10"/>
    <w:rsid w:val="00C76C78"/>
    <w:rsid w:val="00C76FE0"/>
    <w:rsid w:val="00C7718C"/>
    <w:rsid w:val="00C77562"/>
    <w:rsid w:val="00C7767F"/>
    <w:rsid w:val="00C77AF7"/>
    <w:rsid w:val="00C77FC9"/>
    <w:rsid w:val="00C808BB"/>
    <w:rsid w:val="00C80FAA"/>
    <w:rsid w:val="00C81435"/>
    <w:rsid w:val="00C81727"/>
    <w:rsid w:val="00C81BF1"/>
    <w:rsid w:val="00C82146"/>
    <w:rsid w:val="00C822A0"/>
    <w:rsid w:val="00C824D9"/>
    <w:rsid w:val="00C8282D"/>
    <w:rsid w:val="00C82E0E"/>
    <w:rsid w:val="00C82E83"/>
    <w:rsid w:val="00C82FC4"/>
    <w:rsid w:val="00C83213"/>
    <w:rsid w:val="00C83504"/>
    <w:rsid w:val="00C83AE2"/>
    <w:rsid w:val="00C83F67"/>
    <w:rsid w:val="00C84011"/>
    <w:rsid w:val="00C84110"/>
    <w:rsid w:val="00C843C1"/>
    <w:rsid w:val="00C845C3"/>
    <w:rsid w:val="00C84E03"/>
    <w:rsid w:val="00C85408"/>
    <w:rsid w:val="00C854BC"/>
    <w:rsid w:val="00C85770"/>
    <w:rsid w:val="00C85AD8"/>
    <w:rsid w:val="00C85DB2"/>
    <w:rsid w:val="00C86017"/>
    <w:rsid w:val="00C86573"/>
    <w:rsid w:val="00C86DD1"/>
    <w:rsid w:val="00C870BB"/>
    <w:rsid w:val="00C871C3"/>
    <w:rsid w:val="00C878FB"/>
    <w:rsid w:val="00C87B4A"/>
    <w:rsid w:val="00C87C3F"/>
    <w:rsid w:val="00C87DC6"/>
    <w:rsid w:val="00C87E41"/>
    <w:rsid w:val="00C901A3"/>
    <w:rsid w:val="00C902B5"/>
    <w:rsid w:val="00C90370"/>
    <w:rsid w:val="00C907BE"/>
    <w:rsid w:val="00C91319"/>
    <w:rsid w:val="00C927DB"/>
    <w:rsid w:val="00C92A39"/>
    <w:rsid w:val="00C92B46"/>
    <w:rsid w:val="00C93015"/>
    <w:rsid w:val="00C931F6"/>
    <w:rsid w:val="00C9371C"/>
    <w:rsid w:val="00C93827"/>
    <w:rsid w:val="00C9438D"/>
    <w:rsid w:val="00C945CD"/>
    <w:rsid w:val="00C94B79"/>
    <w:rsid w:val="00C952DF"/>
    <w:rsid w:val="00C954C5"/>
    <w:rsid w:val="00C95914"/>
    <w:rsid w:val="00C95A84"/>
    <w:rsid w:val="00C9640E"/>
    <w:rsid w:val="00C966B2"/>
    <w:rsid w:val="00C96ABD"/>
    <w:rsid w:val="00C96E6E"/>
    <w:rsid w:val="00C977CC"/>
    <w:rsid w:val="00C9784B"/>
    <w:rsid w:val="00C97AF8"/>
    <w:rsid w:val="00C97DBB"/>
    <w:rsid w:val="00CA02F3"/>
    <w:rsid w:val="00CA052D"/>
    <w:rsid w:val="00CA0803"/>
    <w:rsid w:val="00CA1333"/>
    <w:rsid w:val="00CA13AC"/>
    <w:rsid w:val="00CA1450"/>
    <w:rsid w:val="00CA14B5"/>
    <w:rsid w:val="00CA1782"/>
    <w:rsid w:val="00CA19F3"/>
    <w:rsid w:val="00CA2BE1"/>
    <w:rsid w:val="00CA32A9"/>
    <w:rsid w:val="00CA3489"/>
    <w:rsid w:val="00CA3783"/>
    <w:rsid w:val="00CA3BFB"/>
    <w:rsid w:val="00CA3CF7"/>
    <w:rsid w:val="00CA3EAD"/>
    <w:rsid w:val="00CA4388"/>
    <w:rsid w:val="00CA4608"/>
    <w:rsid w:val="00CA46FC"/>
    <w:rsid w:val="00CA48AA"/>
    <w:rsid w:val="00CA4A4C"/>
    <w:rsid w:val="00CA4E9D"/>
    <w:rsid w:val="00CA5072"/>
    <w:rsid w:val="00CA5194"/>
    <w:rsid w:val="00CA75EB"/>
    <w:rsid w:val="00CB0116"/>
    <w:rsid w:val="00CB0E22"/>
    <w:rsid w:val="00CB166B"/>
    <w:rsid w:val="00CB16B2"/>
    <w:rsid w:val="00CB26BC"/>
    <w:rsid w:val="00CB3633"/>
    <w:rsid w:val="00CB3781"/>
    <w:rsid w:val="00CB4A7F"/>
    <w:rsid w:val="00CB4B1C"/>
    <w:rsid w:val="00CB5001"/>
    <w:rsid w:val="00CB5253"/>
    <w:rsid w:val="00CB5424"/>
    <w:rsid w:val="00CB5633"/>
    <w:rsid w:val="00CB56D0"/>
    <w:rsid w:val="00CB5DC9"/>
    <w:rsid w:val="00CB6A7C"/>
    <w:rsid w:val="00CB6A82"/>
    <w:rsid w:val="00CB7ACB"/>
    <w:rsid w:val="00CC034E"/>
    <w:rsid w:val="00CC0609"/>
    <w:rsid w:val="00CC06C6"/>
    <w:rsid w:val="00CC0BC1"/>
    <w:rsid w:val="00CC0DA0"/>
    <w:rsid w:val="00CC0E20"/>
    <w:rsid w:val="00CC16BD"/>
    <w:rsid w:val="00CC2765"/>
    <w:rsid w:val="00CC2D90"/>
    <w:rsid w:val="00CC3188"/>
    <w:rsid w:val="00CC3870"/>
    <w:rsid w:val="00CC38D2"/>
    <w:rsid w:val="00CC3A13"/>
    <w:rsid w:val="00CC3BC1"/>
    <w:rsid w:val="00CC3D5F"/>
    <w:rsid w:val="00CC3E5F"/>
    <w:rsid w:val="00CC4192"/>
    <w:rsid w:val="00CC43A1"/>
    <w:rsid w:val="00CC460E"/>
    <w:rsid w:val="00CC46E5"/>
    <w:rsid w:val="00CC4D90"/>
    <w:rsid w:val="00CC4EB6"/>
    <w:rsid w:val="00CC50D8"/>
    <w:rsid w:val="00CC5529"/>
    <w:rsid w:val="00CC5A7A"/>
    <w:rsid w:val="00CC5D49"/>
    <w:rsid w:val="00CC6581"/>
    <w:rsid w:val="00CC69C5"/>
    <w:rsid w:val="00CC6C54"/>
    <w:rsid w:val="00CC737D"/>
    <w:rsid w:val="00CC7768"/>
    <w:rsid w:val="00CC785C"/>
    <w:rsid w:val="00CC7947"/>
    <w:rsid w:val="00CC7FD7"/>
    <w:rsid w:val="00CD021F"/>
    <w:rsid w:val="00CD0453"/>
    <w:rsid w:val="00CD0E1F"/>
    <w:rsid w:val="00CD10AF"/>
    <w:rsid w:val="00CD1170"/>
    <w:rsid w:val="00CD18BF"/>
    <w:rsid w:val="00CD1B19"/>
    <w:rsid w:val="00CD1B9D"/>
    <w:rsid w:val="00CD1E7E"/>
    <w:rsid w:val="00CD2AFC"/>
    <w:rsid w:val="00CD2B62"/>
    <w:rsid w:val="00CD4770"/>
    <w:rsid w:val="00CD4936"/>
    <w:rsid w:val="00CD4D47"/>
    <w:rsid w:val="00CD51B8"/>
    <w:rsid w:val="00CD57F1"/>
    <w:rsid w:val="00CD5B79"/>
    <w:rsid w:val="00CD5BB9"/>
    <w:rsid w:val="00CD5CCE"/>
    <w:rsid w:val="00CD5DB6"/>
    <w:rsid w:val="00CD73AC"/>
    <w:rsid w:val="00CD7659"/>
    <w:rsid w:val="00CD7741"/>
    <w:rsid w:val="00CD7789"/>
    <w:rsid w:val="00CE03BF"/>
    <w:rsid w:val="00CE0B42"/>
    <w:rsid w:val="00CE10E1"/>
    <w:rsid w:val="00CE110F"/>
    <w:rsid w:val="00CE156D"/>
    <w:rsid w:val="00CE157D"/>
    <w:rsid w:val="00CE16F5"/>
    <w:rsid w:val="00CE1B10"/>
    <w:rsid w:val="00CE1C75"/>
    <w:rsid w:val="00CE2B93"/>
    <w:rsid w:val="00CE36A2"/>
    <w:rsid w:val="00CE3779"/>
    <w:rsid w:val="00CE3FC1"/>
    <w:rsid w:val="00CE45A9"/>
    <w:rsid w:val="00CE4D38"/>
    <w:rsid w:val="00CE5580"/>
    <w:rsid w:val="00CE59B7"/>
    <w:rsid w:val="00CE637E"/>
    <w:rsid w:val="00CE6479"/>
    <w:rsid w:val="00CE651C"/>
    <w:rsid w:val="00CE6846"/>
    <w:rsid w:val="00CE705C"/>
    <w:rsid w:val="00CE79BC"/>
    <w:rsid w:val="00CE7FAF"/>
    <w:rsid w:val="00CF011C"/>
    <w:rsid w:val="00CF050F"/>
    <w:rsid w:val="00CF0664"/>
    <w:rsid w:val="00CF1412"/>
    <w:rsid w:val="00CF1A52"/>
    <w:rsid w:val="00CF1ADE"/>
    <w:rsid w:val="00CF1E76"/>
    <w:rsid w:val="00CF20CD"/>
    <w:rsid w:val="00CF2226"/>
    <w:rsid w:val="00CF27F5"/>
    <w:rsid w:val="00CF28C9"/>
    <w:rsid w:val="00CF2E75"/>
    <w:rsid w:val="00CF300B"/>
    <w:rsid w:val="00CF305F"/>
    <w:rsid w:val="00CF3689"/>
    <w:rsid w:val="00CF3ADE"/>
    <w:rsid w:val="00CF40A7"/>
    <w:rsid w:val="00CF4505"/>
    <w:rsid w:val="00CF486A"/>
    <w:rsid w:val="00CF4EB4"/>
    <w:rsid w:val="00CF52AF"/>
    <w:rsid w:val="00CF553A"/>
    <w:rsid w:val="00CF5686"/>
    <w:rsid w:val="00CF5A21"/>
    <w:rsid w:val="00CF5AB2"/>
    <w:rsid w:val="00CF6755"/>
    <w:rsid w:val="00CF6857"/>
    <w:rsid w:val="00CF6BD3"/>
    <w:rsid w:val="00CF6BE2"/>
    <w:rsid w:val="00CF6F32"/>
    <w:rsid w:val="00CF723B"/>
    <w:rsid w:val="00CF7269"/>
    <w:rsid w:val="00CF7B9E"/>
    <w:rsid w:val="00CF7C9E"/>
    <w:rsid w:val="00CF7F83"/>
    <w:rsid w:val="00D00139"/>
    <w:rsid w:val="00D0027D"/>
    <w:rsid w:val="00D002F5"/>
    <w:rsid w:val="00D00560"/>
    <w:rsid w:val="00D008CA"/>
    <w:rsid w:val="00D0134D"/>
    <w:rsid w:val="00D01713"/>
    <w:rsid w:val="00D01E2A"/>
    <w:rsid w:val="00D0241B"/>
    <w:rsid w:val="00D02626"/>
    <w:rsid w:val="00D027F2"/>
    <w:rsid w:val="00D03199"/>
    <w:rsid w:val="00D03386"/>
    <w:rsid w:val="00D03547"/>
    <w:rsid w:val="00D03685"/>
    <w:rsid w:val="00D03922"/>
    <w:rsid w:val="00D0445D"/>
    <w:rsid w:val="00D046BA"/>
    <w:rsid w:val="00D046C5"/>
    <w:rsid w:val="00D04B2F"/>
    <w:rsid w:val="00D05229"/>
    <w:rsid w:val="00D0552C"/>
    <w:rsid w:val="00D055B5"/>
    <w:rsid w:val="00D05E95"/>
    <w:rsid w:val="00D06024"/>
    <w:rsid w:val="00D0603D"/>
    <w:rsid w:val="00D06EB9"/>
    <w:rsid w:val="00D06F2F"/>
    <w:rsid w:val="00D0711B"/>
    <w:rsid w:val="00D07474"/>
    <w:rsid w:val="00D0761A"/>
    <w:rsid w:val="00D07948"/>
    <w:rsid w:val="00D07D42"/>
    <w:rsid w:val="00D07F29"/>
    <w:rsid w:val="00D100D6"/>
    <w:rsid w:val="00D105E4"/>
    <w:rsid w:val="00D106C7"/>
    <w:rsid w:val="00D106D5"/>
    <w:rsid w:val="00D10B94"/>
    <w:rsid w:val="00D11264"/>
    <w:rsid w:val="00D11CB5"/>
    <w:rsid w:val="00D11E39"/>
    <w:rsid w:val="00D11E8E"/>
    <w:rsid w:val="00D120F0"/>
    <w:rsid w:val="00D12C4E"/>
    <w:rsid w:val="00D130F6"/>
    <w:rsid w:val="00D13945"/>
    <w:rsid w:val="00D13C88"/>
    <w:rsid w:val="00D13D60"/>
    <w:rsid w:val="00D13D6D"/>
    <w:rsid w:val="00D14818"/>
    <w:rsid w:val="00D14BEC"/>
    <w:rsid w:val="00D15705"/>
    <w:rsid w:val="00D15710"/>
    <w:rsid w:val="00D1580F"/>
    <w:rsid w:val="00D165D9"/>
    <w:rsid w:val="00D179F4"/>
    <w:rsid w:val="00D20C08"/>
    <w:rsid w:val="00D20FE4"/>
    <w:rsid w:val="00D2128D"/>
    <w:rsid w:val="00D218B4"/>
    <w:rsid w:val="00D21907"/>
    <w:rsid w:val="00D22085"/>
    <w:rsid w:val="00D22362"/>
    <w:rsid w:val="00D223C1"/>
    <w:rsid w:val="00D23DD8"/>
    <w:rsid w:val="00D243D0"/>
    <w:rsid w:val="00D2482A"/>
    <w:rsid w:val="00D249DC"/>
    <w:rsid w:val="00D24A86"/>
    <w:rsid w:val="00D2574A"/>
    <w:rsid w:val="00D257A8"/>
    <w:rsid w:val="00D25B71"/>
    <w:rsid w:val="00D2603D"/>
    <w:rsid w:val="00D262E6"/>
    <w:rsid w:val="00D265C8"/>
    <w:rsid w:val="00D26A58"/>
    <w:rsid w:val="00D26D81"/>
    <w:rsid w:val="00D2726B"/>
    <w:rsid w:val="00D2764F"/>
    <w:rsid w:val="00D27AAF"/>
    <w:rsid w:val="00D30A1A"/>
    <w:rsid w:val="00D30D71"/>
    <w:rsid w:val="00D3117F"/>
    <w:rsid w:val="00D318F2"/>
    <w:rsid w:val="00D31AE9"/>
    <w:rsid w:val="00D31B89"/>
    <w:rsid w:val="00D31D1B"/>
    <w:rsid w:val="00D321C6"/>
    <w:rsid w:val="00D322DD"/>
    <w:rsid w:val="00D32937"/>
    <w:rsid w:val="00D335F5"/>
    <w:rsid w:val="00D33820"/>
    <w:rsid w:val="00D33949"/>
    <w:rsid w:val="00D34179"/>
    <w:rsid w:val="00D341CE"/>
    <w:rsid w:val="00D34585"/>
    <w:rsid w:val="00D34C11"/>
    <w:rsid w:val="00D350C2"/>
    <w:rsid w:val="00D35761"/>
    <w:rsid w:val="00D357E0"/>
    <w:rsid w:val="00D35CEA"/>
    <w:rsid w:val="00D35F09"/>
    <w:rsid w:val="00D36004"/>
    <w:rsid w:val="00D367AB"/>
    <w:rsid w:val="00D36A34"/>
    <w:rsid w:val="00D36D5D"/>
    <w:rsid w:val="00D377BC"/>
    <w:rsid w:val="00D377C8"/>
    <w:rsid w:val="00D37991"/>
    <w:rsid w:val="00D37D69"/>
    <w:rsid w:val="00D37E92"/>
    <w:rsid w:val="00D37F0E"/>
    <w:rsid w:val="00D404B6"/>
    <w:rsid w:val="00D410F6"/>
    <w:rsid w:val="00D41578"/>
    <w:rsid w:val="00D41978"/>
    <w:rsid w:val="00D41A9F"/>
    <w:rsid w:val="00D41BCC"/>
    <w:rsid w:val="00D41DA9"/>
    <w:rsid w:val="00D4243E"/>
    <w:rsid w:val="00D4254E"/>
    <w:rsid w:val="00D425EE"/>
    <w:rsid w:val="00D4280D"/>
    <w:rsid w:val="00D42841"/>
    <w:rsid w:val="00D429F4"/>
    <w:rsid w:val="00D430C4"/>
    <w:rsid w:val="00D43638"/>
    <w:rsid w:val="00D44776"/>
    <w:rsid w:val="00D447BE"/>
    <w:rsid w:val="00D44A91"/>
    <w:rsid w:val="00D44B91"/>
    <w:rsid w:val="00D44C6D"/>
    <w:rsid w:val="00D44D52"/>
    <w:rsid w:val="00D450F4"/>
    <w:rsid w:val="00D4565C"/>
    <w:rsid w:val="00D45B20"/>
    <w:rsid w:val="00D46929"/>
    <w:rsid w:val="00D46C7E"/>
    <w:rsid w:val="00D47583"/>
    <w:rsid w:val="00D47AEC"/>
    <w:rsid w:val="00D47D3B"/>
    <w:rsid w:val="00D50417"/>
    <w:rsid w:val="00D50A03"/>
    <w:rsid w:val="00D50ED1"/>
    <w:rsid w:val="00D50ED6"/>
    <w:rsid w:val="00D50FDE"/>
    <w:rsid w:val="00D5113B"/>
    <w:rsid w:val="00D5125D"/>
    <w:rsid w:val="00D52459"/>
    <w:rsid w:val="00D5254E"/>
    <w:rsid w:val="00D5281A"/>
    <w:rsid w:val="00D52944"/>
    <w:rsid w:val="00D52978"/>
    <w:rsid w:val="00D5302B"/>
    <w:rsid w:val="00D53545"/>
    <w:rsid w:val="00D53A29"/>
    <w:rsid w:val="00D53D04"/>
    <w:rsid w:val="00D547BC"/>
    <w:rsid w:val="00D54C2D"/>
    <w:rsid w:val="00D54FD2"/>
    <w:rsid w:val="00D55184"/>
    <w:rsid w:val="00D55B39"/>
    <w:rsid w:val="00D55F49"/>
    <w:rsid w:val="00D56511"/>
    <w:rsid w:val="00D56826"/>
    <w:rsid w:val="00D574F0"/>
    <w:rsid w:val="00D57F96"/>
    <w:rsid w:val="00D607FD"/>
    <w:rsid w:val="00D6132F"/>
    <w:rsid w:val="00D6144D"/>
    <w:rsid w:val="00D61844"/>
    <w:rsid w:val="00D61902"/>
    <w:rsid w:val="00D6193F"/>
    <w:rsid w:val="00D623C5"/>
    <w:rsid w:val="00D63366"/>
    <w:rsid w:val="00D645CC"/>
    <w:rsid w:val="00D64BC5"/>
    <w:rsid w:val="00D64CE8"/>
    <w:rsid w:val="00D64E36"/>
    <w:rsid w:val="00D65554"/>
    <w:rsid w:val="00D65B3B"/>
    <w:rsid w:val="00D66E6D"/>
    <w:rsid w:val="00D6708E"/>
    <w:rsid w:val="00D673BC"/>
    <w:rsid w:val="00D674A5"/>
    <w:rsid w:val="00D674B5"/>
    <w:rsid w:val="00D67F09"/>
    <w:rsid w:val="00D700D8"/>
    <w:rsid w:val="00D7061E"/>
    <w:rsid w:val="00D70672"/>
    <w:rsid w:val="00D70A3E"/>
    <w:rsid w:val="00D7104D"/>
    <w:rsid w:val="00D7152D"/>
    <w:rsid w:val="00D7171D"/>
    <w:rsid w:val="00D71A62"/>
    <w:rsid w:val="00D72425"/>
    <w:rsid w:val="00D72435"/>
    <w:rsid w:val="00D738AF"/>
    <w:rsid w:val="00D73C64"/>
    <w:rsid w:val="00D7407F"/>
    <w:rsid w:val="00D7465A"/>
    <w:rsid w:val="00D74921"/>
    <w:rsid w:val="00D74C8A"/>
    <w:rsid w:val="00D75516"/>
    <w:rsid w:val="00D75EA6"/>
    <w:rsid w:val="00D7632F"/>
    <w:rsid w:val="00D76B4C"/>
    <w:rsid w:val="00D770A5"/>
    <w:rsid w:val="00D77154"/>
    <w:rsid w:val="00D771CF"/>
    <w:rsid w:val="00D7759E"/>
    <w:rsid w:val="00D8033A"/>
    <w:rsid w:val="00D80547"/>
    <w:rsid w:val="00D8063F"/>
    <w:rsid w:val="00D80F0D"/>
    <w:rsid w:val="00D81093"/>
    <w:rsid w:val="00D8136E"/>
    <w:rsid w:val="00D81B72"/>
    <w:rsid w:val="00D81F5D"/>
    <w:rsid w:val="00D82CD7"/>
    <w:rsid w:val="00D8302F"/>
    <w:rsid w:val="00D831DD"/>
    <w:rsid w:val="00D8365A"/>
    <w:rsid w:val="00D844B8"/>
    <w:rsid w:val="00D84A4B"/>
    <w:rsid w:val="00D8501B"/>
    <w:rsid w:val="00D852BE"/>
    <w:rsid w:val="00D85583"/>
    <w:rsid w:val="00D85932"/>
    <w:rsid w:val="00D859AD"/>
    <w:rsid w:val="00D85A06"/>
    <w:rsid w:val="00D85DA2"/>
    <w:rsid w:val="00D861AE"/>
    <w:rsid w:val="00D861EE"/>
    <w:rsid w:val="00D86A58"/>
    <w:rsid w:val="00D86AF0"/>
    <w:rsid w:val="00D86C24"/>
    <w:rsid w:val="00D87C7B"/>
    <w:rsid w:val="00D90100"/>
    <w:rsid w:val="00D90870"/>
    <w:rsid w:val="00D90A28"/>
    <w:rsid w:val="00D90F57"/>
    <w:rsid w:val="00D91580"/>
    <w:rsid w:val="00D91EED"/>
    <w:rsid w:val="00D91F24"/>
    <w:rsid w:val="00D92077"/>
    <w:rsid w:val="00D927F1"/>
    <w:rsid w:val="00D92AE0"/>
    <w:rsid w:val="00D92C40"/>
    <w:rsid w:val="00D92EB1"/>
    <w:rsid w:val="00D934A0"/>
    <w:rsid w:val="00D940F2"/>
    <w:rsid w:val="00D942A2"/>
    <w:rsid w:val="00D94ADC"/>
    <w:rsid w:val="00D94B46"/>
    <w:rsid w:val="00D95557"/>
    <w:rsid w:val="00D95866"/>
    <w:rsid w:val="00D9591F"/>
    <w:rsid w:val="00D95DF5"/>
    <w:rsid w:val="00D96080"/>
    <w:rsid w:val="00D96370"/>
    <w:rsid w:val="00D96E74"/>
    <w:rsid w:val="00D96F52"/>
    <w:rsid w:val="00D97371"/>
    <w:rsid w:val="00D97466"/>
    <w:rsid w:val="00D979B7"/>
    <w:rsid w:val="00D97F32"/>
    <w:rsid w:val="00D97F5F"/>
    <w:rsid w:val="00DA01F1"/>
    <w:rsid w:val="00DA037E"/>
    <w:rsid w:val="00DA06C4"/>
    <w:rsid w:val="00DA0B12"/>
    <w:rsid w:val="00DA1082"/>
    <w:rsid w:val="00DA18D6"/>
    <w:rsid w:val="00DA1A51"/>
    <w:rsid w:val="00DA27C1"/>
    <w:rsid w:val="00DA2C06"/>
    <w:rsid w:val="00DA2E55"/>
    <w:rsid w:val="00DA3424"/>
    <w:rsid w:val="00DA3552"/>
    <w:rsid w:val="00DA3CCE"/>
    <w:rsid w:val="00DA4135"/>
    <w:rsid w:val="00DA413C"/>
    <w:rsid w:val="00DA4244"/>
    <w:rsid w:val="00DA487E"/>
    <w:rsid w:val="00DA5B2E"/>
    <w:rsid w:val="00DA5B4D"/>
    <w:rsid w:val="00DA5F42"/>
    <w:rsid w:val="00DA6108"/>
    <w:rsid w:val="00DA64AC"/>
    <w:rsid w:val="00DA661F"/>
    <w:rsid w:val="00DA6C97"/>
    <w:rsid w:val="00DA7FC2"/>
    <w:rsid w:val="00DB0463"/>
    <w:rsid w:val="00DB0CB4"/>
    <w:rsid w:val="00DB1623"/>
    <w:rsid w:val="00DB1A4F"/>
    <w:rsid w:val="00DB23B5"/>
    <w:rsid w:val="00DB250F"/>
    <w:rsid w:val="00DB2CD5"/>
    <w:rsid w:val="00DB2D08"/>
    <w:rsid w:val="00DB305D"/>
    <w:rsid w:val="00DB31AC"/>
    <w:rsid w:val="00DB323D"/>
    <w:rsid w:val="00DB358B"/>
    <w:rsid w:val="00DB36CC"/>
    <w:rsid w:val="00DB3785"/>
    <w:rsid w:val="00DB3A3A"/>
    <w:rsid w:val="00DB415E"/>
    <w:rsid w:val="00DB41B6"/>
    <w:rsid w:val="00DB4431"/>
    <w:rsid w:val="00DB540D"/>
    <w:rsid w:val="00DB567D"/>
    <w:rsid w:val="00DB56B8"/>
    <w:rsid w:val="00DB5704"/>
    <w:rsid w:val="00DB593A"/>
    <w:rsid w:val="00DB59F1"/>
    <w:rsid w:val="00DB66CE"/>
    <w:rsid w:val="00DB6727"/>
    <w:rsid w:val="00DB6A4D"/>
    <w:rsid w:val="00DB71A4"/>
    <w:rsid w:val="00DB73D1"/>
    <w:rsid w:val="00DB7F63"/>
    <w:rsid w:val="00DC0048"/>
    <w:rsid w:val="00DC024B"/>
    <w:rsid w:val="00DC043F"/>
    <w:rsid w:val="00DC0681"/>
    <w:rsid w:val="00DC0C7F"/>
    <w:rsid w:val="00DC0CCF"/>
    <w:rsid w:val="00DC134D"/>
    <w:rsid w:val="00DC1650"/>
    <w:rsid w:val="00DC197D"/>
    <w:rsid w:val="00DC21D1"/>
    <w:rsid w:val="00DC2B10"/>
    <w:rsid w:val="00DC3090"/>
    <w:rsid w:val="00DC3549"/>
    <w:rsid w:val="00DC3996"/>
    <w:rsid w:val="00DC3B55"/>
    <w:rsid w:val="00DC45F4"/>
    <w:rsid w:val="00DC509D"/>
    <w:rsid w:val="00DC5451"/>
    <w:rsid w:val="00DC554B"/>
    <w:rsid w:val="00DC5E4D"/>
    <w:rsid w:val="00DC5EAB"/>
    <w:rsid w:val="00DC6151"/>
    <w:rsid w:val="00DC6801"/>
    <w:rsid w:val="00DC6CA4"/>
    <w:rsid w:val="00DC6EE2"/>
    <w:rsid w:val="00DC6EFC"/>
    <w:rsid w:val="00DC743A"/>
    <w:rsid w:val="00DC7697"/>
    <w:rsid w:val="00DD04FB"/>
    <w:rsid w:val="00DD0B3E"/>
    <w:rsid w:val="00DD0DB4"/>
    <w:rsid w:val="00DD1249"/>
    <w:rsid w:val="00DD146A"/>
    <w:rsid w:val="00DD2524"/>
    <w:rsid w:val="00DD290D"/>
    <w:rsid w:val="00DD2A76"/>
    <w:rsid w:val="00DD2BFC"/>
    <w:rsid w:val="00DD3CC2"/>
    <w:rsid w:val="00DD3CDB"/>
    <w:rsid w:val="00DD3FFC"/>
    <w:rsid w:val="00DD4114"/>
    <w:rsid w:val="00DD4325"/>
    <w:rsid w:val="00DD4518"/>
    <w:rsid w:val="00DD4738"/>
    <w:rsid w:val="00DD4B84"/>
    <w:rsid w:val="00DD4CCC"/>
    <w:rsid w:val="00DD5042"/>
    <w:rsid w:val="00DD5452"/>
    <w:rsid w:val="00DD5D8E"/>
    <w:rsid w:val="00DD5DAE"/>
    <w:rsid w:val="00DD662B"/>
    <w:rsid w:val="00DD6D49"/>
    <w:rsid w:val="00DD701F"/>
    <w:rsid w:val="00DD778B"/>
    <w:rsid w:val="00DD79D5"/>
    <w:rsid w:val="00DD7B46"/>
    <w:rsid w:val="00DD7B95"/>
    <w:rsid w:val="00DD7CCE"/>
    <w:rsid w:val="00DE08DC"/>
    <w:rsid w:val="00DE1192"/>
    <w:rsid w:val="00DE150E"/>
    <w:rsid w:val="00DE17BC"/>
    <w:rsid w:val="00DE1BCF"/>
    <w:rsid w:val="00DE275D"/>
    <w:rsid w:val="00DE2B0D"/>
    <w:rsid w:val="00DE37A8"/>
    <w:rsid w:val="00DE3D19"/>
    <w:rsid w:val="00DE41A0"/>
    <w:rsid w:val="00DE4613"/>
    <w:rsid w:val="00DE4CBF"/>
    <w:rsid w:val="00DE4EE6"/>
    <w:rsid w:val="00DE503A"/>
    <w:rsid w:val="00DE50D4"/>
    <w:rsid w:val="00DE55FA"/>
    <w:rsid w:val="00DE583C"/>
    <w:rsid w:val="00DE5DF3"/>
    <w:rsid w:val="00DE66E6"/>
    <w:rsid w:val="00DE7D1B"/>
    <w:rsid w:val="00DF02E0"/>
    <w:rsid w:val="00DF0742"/>
    <w:rsid w:val="00DF0BD6"/>
    <w:rsid w:val="00DF0D33"/>
    <w:rsid w:val="00DF11C4"/>
    <w:rsid w:val="00DF1DA3"/>
    <w:rsid w:val="00DF2456"/>
    <w:rsid w:val="00DF2E5B"/>
    <w:rsid w:val="00DF3352"/>
    <w:rsid w:val="00DF349D"/>
    <w:rsid w:val="00DF3DE2"/>
    <w:rsid w:val="00DF3E3B"/>
    <w:rsid w:val="00DF3F85"/>
    <w:rsid w:val="00DF4289"/>
    <w:rsid w:val="00DF4BBC"/>
    <w:rsid w:val="00DF5564"/>
    <w:rsid w:val="00DF5B1D"/>
    <w:rsid w:val="00DF5B96"/>
    <w:rsid w:val="00DF5BA7"/>
    <w:rsid w:val="00DF5EFE"/>
    <w:rsid w:val="00DF60BA"/>
    <w:rsid w:val="00DF65A0"/>
    <w:rsid w:val="00DF6980"/>
    <w:rsid w:val="00DF6D0E"/>
    <w:rsid w:val="00DF70C3"/>
    <w:rsid w:val="00DF7BF8"/>
    <w:rsid w:val="00E00450"/>
    <w:rsid w:val="00E00569"/>
    <w:rsid w:val="00E00841"/>
    <w:rsid w:val="00E00B5E"/>
    <w:rsid w:val="00E00B88"/>
    <w:rsid w:val="00E00BC6"/>
    <w:rsid w:val="00E0177B"/>
    <w:rsid w:val="00E017ED"/>
    <w:rsid w:val="00E018A5"/>
    <w:rsid w:val="00E01C96"/>
    <w:rsid w:val="00E01FD3"/>
    <w:rsid w:val="00E02856"/>
    <w:rsid w:val="00E02864"/>
    <w:rsid w:val="00E028EC"/>
    <w:rsid w:val="00E02A62"/>
    <w:rsid w:val="00E03157"/>
    <w:rsid w:val="00E03657"/>
    <w:rsid w:val="00E0378E"/>
    <w:rsid w:val="00E03880"/>
    <w:rsid w:val="00E04385"/>
    <w:rsid w:val="00E04434"/>
    <w:rsid w:val="00E0511C"/>
    <w:rsid w:val="00E05180"/>
    <w:rsid w:val="00E060B2"/>
    <w:rsid w:val="00E065B2"/>
    <w:rsid w:val="00E06646"/>
    <w:rsid w:val="00E06E49"/>
    <w:rsid w:val="00E06FCC"/>
    <w:rsid w:val="00E074EC"/>
    <w:rsid w:val="00E077B0"/>
    <w:rsid w:val="00E07AC9"/>
    <w:rsid w:val="00E107BA"/>
    <w:rsid w:val="00E10D12"/>
    <w:rsid w:val="00E10F4A"/>
    <w:rsid w:val="00E11D52"/>
    <w:rsid w:val="00E1317A"/>
    <w:rsid w:val="00E13B8C"/>
    <w:rsid w:val="00E13EBF"/>
    <w:rsid w:val="00E14093"/>
    <w:rsid w:val="00E14FBD"/>
    <w:rsid w:val="00E15237"/>
    <w:rsid w:val="00E15292"/>
    <w:rsid w:val="00E156A1"/>
    <w:rsid w:val="00E15AA4"/>
    <w:rsid w:val="00E160C0"/>
    <w:rsid w:val="00E1624A"/>
    <w:rsid w:val="00E16384"/>
    <w:rsid w:val="00E16739"/>
    <w:rsid w:val="00E169F1"/>
    <w:rsid w:val="00E16D36"/>
    <w:rsid w:val="00E1768B"/>
    <w:rsid w:val="00E176F9"/>
    <w:rsid w:val="00E2004F"/>
    <w:rsid w:val="00E20070"/>
    <w:rsid w:val="00E20099"/>
    <w:rsid w:val="00E20765"/>
    <w:rsid w:val="00E2085B"/>
    <w:rsid w:val="00E20B1D"/>
    <w:rsid w:val="00E20C5E"/>
    <w:rsid w:val="00E211EA"/>
    <w:rsid w:val="00E21239"/>
    <w:rsid w:val="00E21408"/>
    <w:rsid w:val="00E21C4E"/>
    <w:rsid w:val="00E21ED1"/>
    <w:rsid w:val="00E2265C"/>
    <w:rsid w:val="00E23183"/>
    <w:rsid w:val="00E233EF"/>
    <w:rsid w:val="00E23447"/>
    <w:rsid w:val="00E23A6E"/>
    <w:rsid w:val="00E240A7"/>
    <w:rsid w:val="00E24921"/>
    <w:rsid w:val="00E24AE4"/>
    <w:rsid w:val="00E24D89"/>
    <w:rsid w:val="00E24F20"/>
    <w:rsid w:val="00E255D4"/>
    <w:rsid w:val="00E25727"/>
    <w:rsid w:val="00E305B1"/>
    <w:rsid w:val="00E3072D"/>
    <w:rsid w:val="00E30801"/>
    <w:rsid w:val="00E30D8E"/>
    <w:rsid w:val="00E3110A"/>
    <w:rsid w:val="00E31E0C"/>
    <w:rsid w:val="00E3265A"/>
    <w:rsid w:val="00E328B0"/>
    <w:rsid w:val="00E32E9F"/>
    <w:rsid w:val="00E33067"/>
    <w:rsid w:val="00E33338"/>
    <w:rsid w:val="00E33452"/>
    <w:rsid w:val="00E33688"/>
    <w:rsid w:val="00E33A61"/>
    <w:rsid w:val="00E34447"/>
    <w:rsid w:val="00E344B8"/>
    <w:rsid w:val="00E34661"/>
    <w:rsid w:val="00E346DA"/>
    <w:rsid w:val="00E34A37"/>
    <w:rsid w:val="00E35391"/>
    <w:rsid w:val="00E361CA"/>
    <w:rsid w:val="00E3639F"/>
    <w:rsid w:val="00E36CC6"/>
    <w:rsid w:val="00E36EF2"/>
    <w:rsid w:val="00E3712E"/>
    <w:rsid w:val="00E37177"/>
    <w:rsid w:val="00E3782D"/>
    <w:rsid w:val="00E4040D"/>
    <w:rsid w:val="00E4062D"/>
    <w:rsid w:val="00E4069D"/>
    <w:rsid w:val="00E40B77"/>
    <w:rsid w:val="00E40D88"/>
    <w:rsid w:val="00E41558"/>
    <w:rsid w:val="00E415BC"/>
    <w:rsid w:val="00E41AF0"/>
    <w:rsid w:val="00E42317"/>
    <w:rsid w:val="00E426A6"/>
    <w:rsid w:val="00E431E8"/>
    <w:rsid w:val="00E43A96"/>
    <w:rsid w:val="00E43BB9"/>
    <w:rsid w:val="00E43C68"/>
    <w:rsid w:val="00E43DF1"/>
    <w:rsid w:val="00E4412F"/>
    <w:rsid w:val="00E444DC"/>
    <w:rsid w:val="00E44C34"/>
    <w:rsid w:val="00E462F6"/>
    <w:rsid w:val="00E46A49"/>
    <w:rsid w:val="00E46A8A"/>
    <w:rsid w:val="00E47156"/>
    <w:rsid w:val="00E4766A"/>
    <w:rsid w:val="00E4793A"/>
    <w:rsid w:val="00E47C2B"/>
    <w:rsid w:val="00E50414"/>
    <w:rsid w:val="00E50C1D"/>
    <w:rsid w:val="00E50E93"/>
    <w:rsid w:val="00E51172"/>
    <w:rsid w:val="00E511E6"/>
    <w:rsid w:val="00E5143A"/>
    <w:rsid w:val="00E51565"/>
    <w:rsid w:val="00E519A1"/>
    <w:rsid w:val="00E51AE1"/>
    <w:rsid w:val="00E51C7E"/>
    <w:rsid w:val="00E51E1D"/>
    <w:rsid w:val="00E529B0"/>
    <w:rsid w:val="00E52B77"/>
    <w:rsid w:val="00E52C04"/>
    <w:rsid w:val="00E52DA2"/>
    <w:rsid w:val="00E532B3"/>
    <w:rsid w:val="00E534EC"/>
    <w:rsid w:val="00E53724"/>
    <w:rsid w:val="00E539F2"/>
    <w:rsid w:val="00E5407C"/>
    <w:rsid w:val="00E5489F"/>
    <w:rsid w:val="00E55A9A"/>
    <w:rsid w:val="00E562DD"/>
    <w:rsid w:val="00E56939"/>
    <w:rsid w:val="00E57800"/>
    <w:rsid w:val="00E57B13"/>
    <w:rsid w:val="00E60168"/>
    <w:rsid w:val="00E6067D"/>
    <w:rsid w:val="00E609DF"/>
    <w:rsid w:val="00E60F51"/>
    <w:rsid w:val="00E6165C"/>
    <w:rsid w:val="00E6168C"/>
    <w:rsid w:val="00E6199C"/>
    <w:rsid w:val="00E61AAE"/>
    <w:rsid w:val="00E61D42"/>
    <w:rsid w:val="00E620C8"/>
    <w:rsid w:val="00E622FC"/>
    <w:rsid w:val="00E62927"/>
    <w:rsid w:val="00E62ACA"/>
    <w:rsid w:val="00E63334"/>
    <w:rsid w:val="00E63AE8"/>
    <w:rsid w:val="00E64068"/>
    <w:rsid w:val="00E640E0"/>
    <w:rsid w:val="00E65741"/>
    <w:rsid w:val="00E65837"/>
    <w:rsid w:val="00E65B93"/>
    <w:rsid w:val="00E65C97"/>
    <w:rsid w:val="00E65F2D"/>
    <w:rsid w:val="00E66B11"/>
    <w:rsid w:val="00E674B1"/>
    <w:rsid w:val="00E6782A"/>
    <w:rsid w:val="00E67B34"/>
    <w:rsid w:val="00E708E2"/>
    <w:rsid w:val="00E70C13"/>
    <w:rsid w:val="00E72354"/>
    <w:rsid w:val="00E7272A"/>
    <w:rsid w:val="00E7282E"/>
    <w:rsid w:val="00E7316B"/>
    <w:rsid w:val="00E735C2"/>
    <w:rsid w:val="00E73830"/>
    <w:rsid w:val="00E73E47"/>
    <w:rsid w:val="00E73F81"/>
    <w:rsid w:val="00E7456D"/>
    <w:rsid w:val="00E746DB"/>
    <w:rsid w:val="00E74A63"/>
    <w:rsid w:val="00E75422"/>
    <w:rsid w:val="00E75A4E"/>
    <w:rsid w:val="00E75FF7"/>
    <w:rsid w:val="00E761FB"/>
    <w:rsid w:val="00E763C5"/>
    <w:rsid w:val="00E76AF0"/>
    <w:rsid w:val="00E76EA4"/>
    <w:rsid w:val="00E77486"/>
    <w:rsid w:val="00E776DF"/>
    <w:rsid w:val="00E77A2A"/>
    <w:rsid w:val="00E80049"/>
    <w:rsid w:val="00E80092"/>
    <w:rsid w:val="00E80450"/>
    <w:rsid w:val="00E804D2"/>
    <w:rsid w:val="00E809E0"/>
    <w:rsid w:val="00E80C58"/>
    <w:rsid w:val="00E80E6D"/>
    <w:rsid w:val="00E81179"/>
    <w:rsid w:val="00E8130C"/>
    <w:rsid w:val="00E81343"/>
    <w:rsid w:val="00E81506"/>
    <w:rsid w:val="00E81BD7"/>
    <w:rsid w:val="00E81DC8"/>
    <w:rsid w:val="00E822EE"/>
    <w:rsid w:val="00E8276A"/>
    <w:rsid w:val="00E82AC1"/>
    <w:rsid w:val="00E82B53"/>
    <w:rsid w:val="00E82EC5"/>
    <w:rsid w:val="00E83657"/>
    <w:rsid w:val="00E83CD6"/>
    <w:rsid w:val="00E842D5"/>
    <w:rsid w:val="00E84360"/>
    <w:rsid w:val="00E845BE"/>
    <w:rsid w:val="00E84D74"/>
    <w:rsid w:val="00E84EDF"/>
    <w:rsid w:val="00E8515E"/>
    <w:rsid w:val="00E85FB3"/>
    <w:rsid w:val="00E86550"/>
    <w:rsid w:val="00E86A3E"/>
    <w:rsid w:val="00E86F41"/>
    <w:rsid w:val="00E871C3"/>
    <w:rsid w:val="00E87A88"/>
    <w:rsid w:val="00E87D89"/>
    <w:rsid w:val="00E90234"/>
    <w:rsid w:val="00E9043C"/>
    <w:rsid w:val="00E90502"/>
    <w:rsid w:val="00E910AE"/>
    <w:rsid w:val="00E91675"/>
    <w:rsid w:val="00E91B5A"/>
    <w:rsid w:val="00E927E5"/>
    <w:rsid w:val="00E929FB"/>
    <w:rsid w:val="00E92AEF"/>
    <w:rsid w:val="00E92EBA"/>
    <w:rsid w:val="00E93022"/>
    <w:rsid w:val="00E93DFA"/>
    <w:rsid w:val="00E9473C"/>
    <w:rsid w:val="00E94C61"/>
    <w:rsid w:val="00E950FB"/>
    <w:rsid w:val="00E9527E"/>
    <w:rsid w:val="00E959F4"/>
    <w:rsid w:val="00E960AF"/>
    <w:rsid w:val="00E9619A"/>
    <w:rsid w:val="00E96A22"/>
    <w:rsid w:val="00E96BD1"/>
    <w:rsid w:val="00E9724E"/>
    <w:rsid w:val="00E972B9"/>
    <w:rsid w:val="00E97733"/>
    <w:rsid w:val="00EA0040"/>
    <w:rsid w:val="00EA0AA1"/>
    <w:rsid w:val="00EA0C32"/>
    <w:rsid w:val="00EA0DDB"/>
    <w:rsid w:val="00EA0E4E"/>
    <w:rsid w:val="00EA1430"/>
    <w:rsid w:val="00EA1609"/>
    <w:rsid w:val="00EA1AC5"/>
    <w:rsid w:val="00EA1E3E"/>
    <w:rsid w:val="00EA20FF"/>
    <w:rsid w:val="00EA2517"/>
    <w:rsid w:val="00EA2FBB"/>
    <w:rsid w:val="00EA2FCF"/>
    <w:rsid w:val="00EA35B1"/>
    <w:rsid w:val="00EA3AF3"/>
    <w:rsid w:val="00EA4341"/>
    <w:rsid w:val="00EA4465"/>
    <w:rsid w:val="00EA4949"/>
    <w:rsid w:val="00EA4AF2"/>
    <w:rsid w:val="00EA4EDB"/>
    <w:rsid w:val="00EA5037"/>
    <w:rsid w:val="00EA57A1"/>
    <w:rsid w:val="00EA5F32"/>
    <w:rsid w:val="00EA6B8D"/>
    <w:rsid w:val="00EA6E7C"/>
    <w:rsid w:val="00EA706D"/>
    <w:rsid w:val="00EA77E0"/>
    <w:rsid w:val="00EA7B4E"/>
    <w:rsid w:val="00EA7F67"/>
    <w:rsid w:val="00EB008D"/>
    <w:rsid w:val="00EB0A4E"/>
    <w:rsid w:val="00EB12DB"/>
    <w:rsid w:val="00EB1796"/>
    <w:rsid w:val="00EB17FF"/>
    <w:rsid w:val="00EB1B8B"/>
    <w:rsid w:val="00EB1BDA"/>
    <w:rsid w:val="00EB1EB0"/>
    <w:rsid w:val="00EB21F0"/>
    <w:rsid w:val="00EB2273"/>
    <w:rsid w:val="00EB333F"/>
    <w:rsid w:val="00EB34F4"/>
    <w:rsid w:val="00EB36DD"/>
    <w:rsid w:val="00EB372F"/>
    <w:rsid w:val="00EB3A97"/>
    <w:rsid w:val="00EB3B8B"/>
    <w:rsid w:val="00EB45DD"/>
    <w:rsid w:val="00EB4C83"/>
    <w:rsid w:val="00EB4ED9"/>
    <w:rsid w:val="00EB58F2"/>
    <w:rsid w:val="00EB5D5D"/>
    <w:rsid w:val="00EB6024"/>
    <w:rsid w:val="00EB61A1"/>
    <w:rsid w:val="00EB6309"/>
    <w:rsid w:val="00EB6E9A"/>
    <w:rsid w:val="00EB6F6E"/>
    <w:rsid w:val="00EB76C1"/>
    <w:rsid w:val="00EB7986"/>
    <w:rsid w:val="00EC0137"/>
    <w:rsid w:val="00EC0145"/>
    <w:rsid w:val="00EC0FEF"/>
    <w:rsid w:val="00EC103A"/>
    <w:rsid w:val="00EC1807"/>
    <w:rsid w:val="00EC20D5"/>
    <w:rsid w:val="00EC23C7"/>
    <w:rsid w:val="00EC26CA"/>
    <w:rsid w:val="00EC274E"/>
    <w:rsid w:val="00EC2D54"/>
    <w:rsid w:val="00EC32EF"/>
    <w:rsid w:val="00EC384D"/>
    <w:rsid w:val="00EC3A58"/>
    <w:rsid w:val="00EC3E6B"/>
    <w:rsid w:val="00EC491A"/>
    <w:rsid w:val="00EC4A4E"/>
    <w:rsid w:val="00EC4D1E"/>
    <w:rsid w:val="00EC58F6"/>
    <w:rsid w:val="00EC5CD2"/>
    <w:rsid w:val="00EC6064"/>
    <w:rsid w:val="00EC609C"/>
    <w:rsid w:val="00EC64B6"/>
    <w:rsid w:val="00EC684A"/>
    <w:rsid w:val="00EC6E97"/>
    <w:rsid w:val="00EC756B"/>
    <w:rsid w:val="00EC79E7"/>
    <w:rsid w:val="00EC7E24"/>
    <w:rsid w:val="00EC7F4F"/>
    <w:rsid w:val="00ED0095"/>
    <w:rsid w:val="00ED073C"/>
    <w:rsid w:val="00ED0C94"/>
    <w:rsid w:val="00ED16C7"/>
    <w:rsid w:val="00ED1EAE"/>
    <w:rsid w:val="00ED223F"/>
    <w:rsid w:val="00ED242F"/>
    <w:rsid w:val="00ED31C6"/>
    <w:rsid w:val="00ED36BE"/>
    <w:rsid w:val="00ED3827"/>
    <w:rsid w:val="00ED3A95"/>
    <w:rsid w:val="00ED40AA"/>
    <w:rsid w:val="00ED4718"/>
    <w:rsid w:val="00ED4ACA"/>
    <w:rsid w:val="00ED51A7"/>
    <w:rsid w:val="00ED52E2"/>
    <w:rsid w:val="00ED6303"/>
    <w:rsid w:val="00ED63CA"/>
    <w:rsid w:val="00ED64DA"/>
    <w:rsid w:val="00ED657E"/>
    <w:rsid w:val="00ED6FE8"/>
    <w:rsid w:val="00ED701D"/>
    <w:rsid w:val="00ED7053"/>
    <w:rsid w:val="00ED72B6"/>
    <w:rsid w:val="00EE009F"/>
    <w:rsid w:val="00EE03F5"/>
    <w:rsid w:val="00EE1131"/>
    <w:rsid w:val="00EE19AA"/>
    <w:rsid w:val="00EE1DC0"/>
    <w:rsid w:val="00EE2DBF"/>
    <w:rsid w:val="00EE2E81"/>
    <w:rsid w:val="00EE3063"/>
    <w:rsid w:val="00EE34BB"/>
    <w:rsid w:val="00EE3646"/>
    <w:rsid w:val="00EE3848"/>
    <w:rsid w:val="00EE389C"/>
    <w:rsid w:val="00EE40D5"/>
    <w:rsid w:val="00EE4873"/>
    <w:rsid w:val="00EE4A27"/>
    <w:rsid w:val="00EE5548"/>
    <w:rsid w:val="00EE561E"/>
    <w:rsid w:val="00EE644D"/>
    <w:rsid w:val="00EE6927"/>
    <w:rsid w:val="00EE78D4"/>
    <w:rsid w:val="00EE79DB"/>
    <w:rsid w:val="00EE7BC7"/>
    <w:rsid w:val="00EF0296"/>
    <w:rsid w:val="00EF0367"/>
    <w:rsid w:val="00EF045C"/>
    <w:rsid w:val="00EF0765"/>
    <w:rsid w:val="00EF0D02"/>
    <w:rsid w:val="00EF1010"/>
    <w:rsid w:val="00EF1623"/>
    <w:rsid w:val="00EF1693"/>
    <w:rsid w:val="00EF17AE"/>
    <w:rsid w:val="00EF188E"/>
    <w:rsid w:val="00EF18B9"/>
    <w:rsid w:val="00EF1CA5"/>
    <w:rsid w:val="00EF254E"/>
    <w:rsid w:val="00EF2650"/>
    <w:rsid w:val="00EF2C99"/>
    <w:rsid w:val="00EF311D"/>
    <w:rsid w:val="00EF3379"/>
    <w:rsid w:val="00EF3D96"/>
    <w:rsid w:val="00EF4757"/>
    <w:rsid w:val="00EF4796"/>
    <w:rsid w:val="00EF4D9D"/>
    <w:rsid w:val="00EF4F1C"/>
    <w:rsid w:val="00EF52CE"/>
    <w:rsid w:val="00EF655B"/>
    <w:rsid w:val="00EF7CB1"/>
    <w:rsid w:val="00EF7EF4"/>
    <w:rsid w:val="00EF7F0E"/>
    <w:rsid w:val="00F0031A"/>
    <w:rsid w:val="00F00FEB"/>
    <w:rsid w:val="00F01248"/>
    <w:rsid w:val="00F013CC"/>
    <w:rsid w:val="00F01421"/>
    <w:rsid w:val="00F0197A"/>
    <w:rsid w:val="00F01DBA"/>
    <w:rsid w:val="00F02738"/>
    <w:rsid w:val="00F0274D"/>
    <w:rsid w:val="00F02966"/>
    <w:rsid w:val="00F02DBF"/>
    <w:rsid w:val="00F03959"/>
    <w:rsid w:val="00F03B2A"/>
    <w:rsid w:val="00F0407D"/>
    <w:rsid w:val="00F04381"/>
    <w:rsid w:val="00F04620"/>
    <w:rsid w:val="00F046E0"/>
    <w:rsid w:val="00F04ECE"/>
    <w:rsid w:val="00F057EC"/>
    <w:rsid w:val="00F060DA"/>
    <w:rsid w:val="00F06735"/>
    <w:rsid w:val="00F06AF0"/>
    <w:rsid w:val="00F06D91"/>
    <w:rsid w:val="00F07BED"/>
    <w:rsid w:val="00F10054"/>
    <w:rsid w:val="00F101AA"/>
    <w:rsid w:val="00F1042F"/>
    <w:rsid w:val="00F1076F"/>
    <w:rsid w:val="00F10D2A"/>
    <w:rsid w:val="00F10DA0"/>
    <w:rsid w:val="00F10E85"/>
    <w:rsid w:val="00F11024"/>
    <w:rsid w:val="00F111D4"/>
    <w:rsid w:val="00F11443"/>
    <w:rsid w:val="00F11654"/>
    <w:rsid w:val="00F117D0"/>
    <w:rsid w:val="00F11B33"/>
    <w:rsid w:val="00F121AB"/>
    <w:rsid w:val="00F12697"/>
    <w:rsid w:val="00F12A46"/>
    <w:rsid w:val="00F12FAB"/>
    <w:rsid w:val="00F1303B"/>
    <w:rsid w:val="00F1307E"/>
    <w:rsid w:val="00F138C9"/>
    <w:rsid w:val="00F13E80"/>
    <w:rsid w:val="00F13FE4"/>
    <w:rsid w:val="00F140A6"/>
    <w:rsid w:val="00F145DB"/>
    <w:rsid w:val="00F148E3"/>
    <w:rsid w:val="00F14AE9"/>
    <w:rsid w:val="00F14DDC"/>
    <w:rsid w:val="00F151D6"/>
    <w:rsid w:val="00F15367"/>
    <w:rsid w:val="00F153F7"/>
    <w:rsid w:val="00F166E9"/>
    <w:rsid w:val="00F1672E"/>
    <w:rsid w:val="00F169A7"/>
    <w:rsid w:val="00F16A81"/>
    <w:rsid w:val="00F16E16"/>
    <w:rsid w:val="00F17BF1"/>
    <w:rsid w:val="00F200E4"/>
    <w:rsid w:val="00F208DC"/>
    <w:rsid w:val="00F20AD9"/>
    <w:rsid w:val="00F20D52"/>
    <w:rsid w:val="00F21264"/>
    <w:rsid w:val="00F21721"/>
    <w:rsid w:val="00F21D83"/>
    <w:rsid w:val="00F21DB5"/>
    <w:rsid w:val="00F21DF8"/>
    <w:rsid w:val="00F22156"/>
    <w:rsid w:val="00F22178"/>
    <w:rsid w:val="00F224E3"/>
    <w:rsid w:val="00F22917"/>
    <w:rsid w:val="00F23857"/>
    <w:rsid w:val="00F24121"/>
    <w:rsid w:val="00F2459F"/>
    <w:rsid w:val="00F24803"/>
    <w:rsid w:val="00F24AE1"/>
    <w:rsid w:val="00F24E2A"/>
    <w:rsid w:val="00F255B1"/>
    <w:rsid w:val="00F25911"/>
    <w:rsid w:val="00F25960"/>
    <w:rsid w:val="00F25A14"/>
    <w:rsid w:val="00F25EA3"/>
    <w:rsid w:val="00F260F5"/>
    <w:rsid w:val="00F263DB"/>
    <w:rsid w:val="00F269C7"/>
    <w:rsid w:val="00F26CD6"/>
    <w:rsid w:val="00F26DD7"/>
    <w:rsid w:val="00F26F4B"/>
    <w:rsid w:val="00F27005"/>
    <w:rsid w:val="00F27999"/>
    <w:rsid w:val="00F3026F"/>
    <w:rsid w:val="00F30965"/>
    <w:rsid w:val="00F30FF0"/>
    <w:rsid w:val="00F3170D"/>
    <w:rsid w:val="00F31760"/>
    <w:rsid w:val="00F317A7"/>
    <w:rsid w:val="00F31A72"/>
    <w:rsid w:val="00F31ADD"/>
    <w:rsid w:val="00F31B1E"/>
    <w:rsid w:val="00F32602"/>
    <w:rsid w:val="00F33208"/>
    <w:rsid w:val="00F33687"/>
    <w:rsid w:val="00F3377C"/>
    <w:rsid w:val="00F33D51"/>
    <w:rsid w:val="00F33DAF"/>
    <w:rsid w:val="00F34472"/>
    <w:rsid w:val="00F34737"/>
    <w:rsid w:val="00F34CDD"/>
    <w:rsid w:val="00F350DC"/>
    <w:rsid w:val="00F3534A"/>
    <w:rsid w:val="00F36EC3"/>
    <w:rsid w:val="00F370D6"/>
    <w:rsid w:val="00F371AD"/>
    <w:rsid w:val="00F37226"/>
    <w:rsid w:val="00F3738B"/>
    <w:rsid w:val="00F377DD"/>
    <w:rsid w:val="00F377F3"/>
    <w:rsid w:val="00F37EC0"/>
    <w:rsid w:val="00F4184C"/>
    <w:rsid w:val="00F41B9B"/>
    <w:rsid w:val="00F4229E"/>
    <w:rsid w:val="00F42FC8"/>
    <w:rsid w:val="00F43BAC"/>
    <w:rsid w:val="00F44702"/>
    <w:rsid w:val="00F44AFA"/>
    <w:rsid w:val="00F44B34"/>
    <w:rsid w:val="00F44F2D"/>
    <w:rsid w:val="00F45058"/>
    <w:rsid w:val="00F4578A"/>
    <w:rsid w:val="00F45D4A"/>
    <w:rsid w:val="00F46BDD"/>
    <w:rsid w:val="00F46D93"/>
    <w:rsid w:val="00F46F3D"/>
    <w:rsid w:val="00F477C9"/>
    <w:rsid w:val="00F4792D"/>
    <w:rsid w:val="00F47B70"/>
    <w:rsid w:val="00F47C48"/>
    <w:rsid w:val="00F50D38"/>
    <w:rsid w:val="00F511A7"/>
    <w:rsid w:val="00F51DE4"/>
    <w:rsid w:val="00F51F3F"/>
    <w:rsid w:val="00F51FE7"/>
    <w:rsid w:val="00F521E4"/>
    <w:rsid w:val="00F52989"/>
    <w:rsid w:val="00F52B0D"/>
    <w:rsid w:val="00F5339A"/>
    <w:rsid w:val="00F54079"/>
    <w:rsid w:val="00F5461B"/>
    <w:rsid w:val="00F5488F"/>
    <w:rsid w:val="00F54F1C"/>
    <w:rsid w:val="00F55550"/>
    <w:rsid w:val="00F55F52"/>
    <w:rsid w:val="00F56686"/>
    <w:rsid w:val="00F5674A"/>
    <w:rsid w:val="00F56BA3"/>
    <w:rsid w:val="00F56C75"/>
    <w:rsid w:val="00F570F1"/>
    <w:rsid w:val="00F57718"/>
    <w:rsid w:val="00F57C9B"/>
    <w:rsid w:val="00F57ED9"/>
    <w:rsid w:val="00F57FFE"/>
    <w:rsid w:val="00F60190"/>
    <w:rsid w:val="00F60765"/>
    <w:rsid w:val="00F60BB6"/>
    <w:rsid w:val="00F6103C"/>
    <w:rsid w:val="00F61EA2"/>
    <w:rsid w:val="00F61F0E"/>
    <w:rsid w:val="00F62061"/>
    <w:rsid w:val="00F62476"/>
    <w:rsid w:val="00F629F2"/>
    <w:rsid w:val="00F62A66"/>
    <w:rsid w:val="00F633E5"/>
    <w:rsid w:val="00F64354"/>
    <w:rsid w:val="00F6488C"/>
    <w:rsid w:val="00F648BB"/>
    <w:rsid w:val="00F64C09"/>
    <w:rsid w:val="00F650C5"/>
    <w:rsid w:val="00F658F2"/>
    <w:rsid w:val="00F65A35"/>
    <w:rsid w:val="00F65A92"/>
    <w:rsid w:val="00F65D16"/>
    <w:rsid w:val="00F661D9"/>
    <w:rsid w:val="00F664F8"/>
    <w:rsid w:val="00F66575"/>
    <w:rsid w:val="00F66590"/>
    <w:rsid w:val="00F666EB"/>
    <w:rsid w:val="00F66742"/>
    <w:rsid w:val="00F669B3"/>
    <w:rsid w:val="00F671FD"/>
    <w:rsid w:val="00F67343"/>
    <w:rsid w:val="00F67DDA"/>
    <w:rsid w:val="00F70548"/>
    <w:rsid w:val="00F70D20"/>
    <w:rsid w:val="00F71773"/>
    <w:rsid w:val="00F71972"/>
    <w:rsid w:val="00F71B60"/>
    <w:rsid w:val="00F71FFA"/>
    <w:rsid w:val="00F72021"/>
    <w:rsid w:val="00F7226D"/>
    <w:rsid w:val="00F729DC"/>
    <w:rsid w:val="00F72C87"/>
    <w:rsid w:val="00F72F38"/>
    <w:rsid w:val="00F72FDF"/>
    <w:rsid w:val="00F739B5"/>
    <w:rsid w:val="00F73BD2"/>
    <w:rsid w:val="00F73EA0"/>
    <w:rsid w:val="00F73F92"/>
    <w:rsid w:val="00F754E0"/>
    <w:rsid w:val="00F75861"/>
    <w:rsid w:val="00F7593C"/>
    <w:rsid w:val="00F75C71"/>
    <w:rsid w:val="00F76423"/>
    <w:rsid w:val="00F765C8"/>
    <w:rsid w:val="00F76D04"/>
    <w:rsid w:val="00F76EA8"/>
    <w:rsid w:val="00F7785E"/>
    <w:rsid w:val="00F811AD"/>
    <w:rsid w:val="00F8141B"/>
    <w:rsid w:val="00F8173B"/>
    <w:rsid w:val="00F81FE8"/>
    <w:rsid w:val="00F8207C"/>
    <w:rsid w:val="00F82EB0"/>
    <w:rsid w:val="00F835A4"/>
    <w:rsid w:val="00F8372E"/>
    <w:rsid w:val="00F837EE"/>
    <w:rsid w:val="00F83D58"/>
    <w:rsid w:val="00F83FAE"/>
    <w:rsid w:val="00F8404E"/>
    <w:rsid w:val="00F84579"/>
    <w:rsid w:val="00F84993"/>
    <w:rsid w:val="00F85CF4"/>
    <w:rsid w:val="00F86404"/>
    <w:rsid w:val="00F8789F"/>
    <w:rsid w:val="00F87AEA"/>
    <w:rsid w:val="00F90500"/>
    <w:rsid w:val="00F90588"/>
    <w:rsid w:val="00F909D2"/>
    <w:rsid w:val="00F90AA6"/>
    <w:rsid w:val="00F90ABE"/>
    <w:rsid w:val="00F90C64"/>
    <w:rsid w:val="00F90FC5"/>
    <w:rsid w:val="00F91085"/>
    <w:rsid w:val="00F913F3"/>
    <w:rsid w:val="00F92666"/>
    <w:rsid w:val="00F92922"/>
    <w:rsid w:val="00F92BE0"/>
    <w:rsid w:val="00F92F4F"/>
    <w:rsid w:val="00F92FB2"/>
    <w:rsid w:val="00F93865"/>
    <w:rsid w:val="00F93DBF"/>
    <w:rsid w:val="00F94047"/>
    <w:rsid w:val="00F94A3A"/>
    <w:rsid w:val="00F94BD7"/>
    <w:rsid w:val="00F94DFC"/>
    <w:rsid w:val="00F959BC"/>
    <w:rsid w:val="00F959E4"/>
    <w:rsid w:val="00F95C2B"/>
    <w:rsid w:val="00F95DCD"/>
    <w:rsid w:val="00F95EA3"/>
    <w:rsid w:val="00F960E4"/>
    <w:rsid w:val="00F96130"/>
    <w:rsid w:val="00F96678"/>
    <w:rsid w:val="00F96694"/>
    <w:rsid w:val="00F96FC2"/>
    <w:rsid w:val="00F971C7"/>
    <w:rsid w:val="00F97A70"/>
    <w:rsid w:val="00F97C66"/>
    <w:rsid w:val="00F97FC5"/>
    <w:rsid w:val="00FA02B5"/>
    <w:rsid w:val="00FA095C"/>
    <w:rsid w:val="00FA1091"/>
    <w:rsid w:val="00FA1EFF"/>
    <w:rsid w:val="00FA226E"/>
    <w:rsid w:val="00FA2F75"/>
    <w:rsid w:val="00FA30F9"/>
    <w:rsid w:val="00FA3789"/>
    <w:rsid w:val="00FA3909"/>
    <w:rsid w:val="00FA3D5B"/>
    <w:rsid w:val="00FA3EF2"/>
    <w:rsid w:val="00FA3F68"/>
    <w:rsid w:val="00FA414B"/>
    <w:rsid w:val="00FA46F6"/>
    <w:rsid w:val="00FA4A29"/>
    <w:rsid w:val="00FA4F32"/>
    <w:rsid w:val="00FA5445"/>
    <w:rsid w:val="00FA54C4"/>
    <w:rsid w:val="00FA5B90"/>
    <w:rsid w:val="00FA5D11"/>
    <w:rsid w:val="00FA5EC4"/>
    <w:rsid w:val="00FA5FDC"/>
    <w:rsid w:val="00FA61AA"/>
    <w:rsid w:val="00FA6245"/>
    <w:rsid w:val="00FA68E4"/>
    <w:rsid w:val="00FA6B04"/>
    <w:rsid w:val="00FA7004"/>
    <w:rsid w:val="00FA7502"/>
    <w:rsid w:val="00FA7C63"/>
    <w:rsid w:val="00FB0354"/>
    <w:rsid w:val="00FB069A"/>
    <w:rsid w:val="00FB089A"/>
    <w:rsid w:val="00FB09F9"/>
    <w:rsid w:val="00FB0FA8"/>
    <w:rsid w:val="00FB12C1"/>
    <w:rsid w:val="00FB1409"/>
    <w:rsid w:val="00FB160B"/>
    <w:rsid w:val="00FB1712"/>
    <w:rsid w:val="00FB1B7E"/>
    <w:rsid w:val="00FB28FD"/>
    <w:rsid w:val="00FB2914"/>
    <w:rsid w:val="00FB2A09"/>
    <w:rsid w:val="00FB2BA2"/>
    <w:rsid w:val="00FB37E4"/>
    <w:rsid w:val="00FB3C90"/>
    <w:rsid w:val="00FB42CD"/>
    <w:rsid w:val="00FB4ABB"/>
    <w:rsid w:val="00FB4E98"/>
    <w:rsid w:val="00FB5670"/>
    <w:rsid w:val="00FB5E51"/>
    <w:rsid w:val="00FB5F85"/>
    <w:rsid w:val="00FB60D2"/>
    <w:rsid w:val="00FB6511"/>
    <w:rsid w:val="00FB6610"/>
    <w:rsid w:val="00FB691D"/>
    <w:rsid w:val="00FB6A7B"/>
    <w:rsid w:val="00FB6D7A"/>
    <w:rsid w:val="00FB776D"/>
    <w:rsid w:val="00FB778B"/>
    <w:rsid w:val="00FB77DC"/>
    <w:rsid w:val="00FB7BFA"/>
    <w:rsid w:val="00FC029D"/>
    <w:rsid w:val="00FC02CE"/>
    <w:rsid w:val="00FC0744"/>
    <w:rsid w:val="00FC0C1E"/>
    <w:rsid w:val="00FC0DB6"/>
    <w:rsid w:val="00FC0E73"/>
    <w:rsid w:val="00FC1305"/>
    <w:rsid w:val="00FC189A"/>
    <w:rsid w:val="00FC1C5B"/>
    <w:rsid w:val="00FC1FA2"/>
    <w:rsid w:val="00FC22C3"/>
    <w:rsid w:val="00FC25E7"/>
    <w:rsid w:val="00FC26C3"/>
    <w:rsid w:val="00FC26FA"/>
    <w:rsid w:val="00FC2DCA"/>
    <w:rsid w:val="00FC31E5"/>
    <w:rsid w:val="00FC3309"/>
    <w:rsid w:val="00FC33BB"/>
    <w:rsid w:val="00FC3AB5"/>
    <w:rsid w:val="00FC430A"/>
    <w:rsid w:val="00FC5752"/>
    <w:rsid w:val="00FC59D6"/>
    <w:rsid w:val="00FC5A20"/>
    <w:rsid w:val="00FC62D4"/>
    <w:rsid w:val="00FC6324"/>
    <w:rsid w:val="00FC6329"/>
    <w:rsid w:val="00FC67B2"/>
    <w:rsid w:val="00FD00DF"/>
    <w:rsid w:val="00FD021B"/>
    <w:rsid w:val="00FD04A5"/>
    <w:rsid w:val="00FD05D2"/>
    <w:rsid w:val="00FD08C5"/>
    <w:rsid w:val="00FD1093"/>
    <w:rsid w:val="00FD1327"/>
    <w:rsid w:val="00FD133C"/>
    <w:rsid w:val="00FD136E"/>
    <w:rsid w:val="00FD2964"/>
    <w:rsid w:val="00FD422F"/>
    <w:rsid w:val="00FD428E"/>
    <w:rsid w:val="00FD4784"/>
    <w:rsid w:val="00FD4B4F"/>
    <w:rsid w:val="00FD4C00"/>
    <w:rsid w:val="00FD4C02"/>
    <w:rsid w:val="00FD4F18"/>
    <w:rsid w:val="00FD55C6"/>
    <w:rsid w:val="00FD5ACD"/>
    <w:rsid w:val="00FD5C6E"/>
    <w:rsid w:val="00FD5DC9"/>
    <w:rsid w:val="00FD65C1"/>
    <w:rsid w:val="00FD66A4"/>
    <w:rsid w:val="00FD72FC"/>
    <w:rsid w:val="00FD7535"/>
    <w:rsid w:val="00FD7B40"/>
    <w:rsid w:val="00FE021A"/>
    <w:rsid w:val="00FE0387"/>
    <w:rsid w:val="00FE05BF"/>
    <w:rsid w:val="00FE0BF3"/>
    <w:rsid w:val="00FE1704"/>
    <w:rsid w:val="00FE1C35"/>
    <w:rsid w:val="00FE1D4E"/>
    <w:rsid w:val="00FE21C7"/>
    <w:rsid w:val="00FE267E"/>
    <w:rsid w:val="00FE2EF8"/>
    <w:rsid w:val="00FE3968"/>
    <w:rsid w:val="00FE461D"/>
    <w:rsid w:val="00FE4789"/>
    <w:rsid w:val="00FE48BA"/>
    <w:rsid w:val="00FE4B42"/>
    <w:rsid w:val="00FE51A2"/>
    <w:rsid w:val="00FE5A16"/>
    <w:rsid w:val="00FE5BA9"/>
    <w:rsid w:val="00FE61AA"/>
    <w:rsid w:val="00FE631E"/>
    <w:rsid w:val="00FE6ADE"/>
    <w:rsid w:val="00FE6BD3"/>
    <w:rsid w:val="00FE7146"/>
    <w:rsid w:val="00FE769E"/>
    <w:rsid w:val="00FF03E3"/>
    <w:rsid w:val="00FF1086"/>
    <w:rsid w:val="00FF10DB"/>
    <w:rsid w:val="00FF257B"/>
    <w:rsid w:val="00FF3C4B"/>
    <w:rsid w:val="00FF3D27"/>
    <w:rsid w:val="00FF41F0"/>
    <w:rsid w:val="00FF42D4"/>
    <w:rsid w:val="00FF4B41"/>
    <w:rsid w:val="00FF4C78"/>
    <w:rsid w:val="00FF4DBD"/>
    <w:rsid w:val="00FF5720"/>
    <w:rsid w:val="00FF581C"/>
    <w:rsid w:val="00FF5CF4"/>
    <w:rsid w:val="00FF5DB9"/>
    <w:rsid w:val="00FF696A"/>
    <w:rsid w:val="00FF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710B3"/>
  <w15:docId w15:val="{9D46AF95-B3EF-47D1-8442-32BD4183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30E80"/>
    <w:rPr>
      <w:i/>
      <w:iCs/>
    </w:rPr>
  </w:style>
  <w:style w:type="paragraph" w:customStyle="1" w:styleId="EndNoteBibliographyTitle">
    <w:name w:val="EndNote Bibliography Title"/>
    <w:basedOn w:val="a"/>
    <w:link w:val="EndNoteBibliographyTitle0"/>
    <w:rsid w:val="009C10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C10B4"/>
    <w:rPr>
      <w:rFonts w:ascii="等线" w:eastAsia="等线" w:hAnsi="等线"/>
      <w:noProof/>
      <w:sz w:val="20"/>
    </w:rPr>
  </w:style>
  <w:style w:type="paragraph" w:customStyle="1" w:styleId="EndNoteBibliography">
    <w:name w:val="EndNote Bibliography"/>
    <w:basedOn w:val="a"/>
    <w:link w:val="EndNoteBibliography0"/>
    <w:rsid w:val="009C10B4"/>
    <w:rPr>
      <w:rFonts w:ascii="等线" w:eastAsia="等线" w:hAnsi="等线"/>
      <w:noProof/>
      <w:sz w:val="20"/>
    </w:rPr>
  </w:style>
  <w:style w:type="character" w:customStyle="1" w:styleId="EndNoteBibliography0">
    <w:name w:val="EndNote Bibliography 字符"/>
    <w:basedOn w:val="a0"/>
    <w:link w:val="EndNoteBibliography"/>
    <w:rsid w:val="009C10B4"/>
    <w:rPr>
      <w:rFonts w:ascii="等线" w:eastAsia="等线" w:hAnsi="等线"/>
      <w:noProof/>
      <w:sz w:val="20"/>
    </w:rPr>
  </w:style>
  <w:style w:type="character" w:customStyle="1" w:styleId="15">
    <w:name w:val="15"/>
    <w:basedOn w:val="a0"/>
    <w:rsid w:val="009648FC"/>
    <w:rPr>
      <w:rFonts w:ascii="Consolas" w:hAnsi="Consolas" w:hint="default"/>
      <w:sz w:val="22"/>
      <w:szCs w:val="22"/>
    </w:rPr>
  </w:style>
  <w:style w:type="paragraph" w:styleId="HTML">
    <w:name w:val="HTML Preformatted"/>
    <w:basedOn w:val="a"/>
    <w:link w:val="HTML0"/>
    <w:uiPriority w:val="99"/>
    <w:semiHidden/>
    <w:unhideWhenUsed/>
    <w:rsid w:val="00742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42683"/>
    <w:rPr>
      <w:rFonts w:ascii="宋体" w:eastAsia="宋体" w:hAnsi="宋体" w:cs="宋体"/>
      <w:kern w:val="0"/>
      <w:sz w:val="24"/>
      <w:szCs w:val="24"/>
    </w:rPr>
  </w:style>
  <w:style w:type="character" w:styleId="a4">
    <w:name w:val="Strong"/>
    <w:basedOn w:val="a0"/>
    <w:uiPriority w:val="22"/>
    <w:qFormat/>
    <w:rsid w:val="00B913F3"/>
    <w:rPr>
      <w:b/>
      <w:bCs/>
    </w:rPr>
  </w:style>
  <w:style w:type="paragraph" w:styleId="a5">
    <w:name w:val="header"/>
    <w:basedOn w:val="a"/>
    <w:link w:val="a6"/>
    <w:uiPriority w:val="99"/>
    <w:unhideWhenUsed/>
    <w:rsid w:val="007A0C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A0C29"/>
    <w:rPr>
      <w:sz w:val="18"/>
      <w:szCs w:val="18"/>
    </w:rPr>
  </w:style>
  <w:style w:type="paragraph" w:styleId="a7">
    <w:name w:val="footer"/>
    <w:basedOn w:val="a"/>
    <w:link w:val="a8"/>
    <w:uiPriority w:val="99"/>
    <w:unhideWhenUsed/>
    <w:rsid w:val="007A0C29"/>
    <w:pPr>
      <w:tabs>
        <w:tab w:val="center" w:pos="4153"/>
        <w:tab w:val="right" w:pos="8306"/>
      </w:tabs>
      <w:snapToGrid w:val="0"/>
      <w:jc w:val="left"/>
    </w:pPr>
    <w:rPr>
      <w:sz w:val="18"/>
      <w:szCs w:val="18"/>
    </w:rPr>
  </w:style>
  <w:style w:type="character" w:customStyle="1" w:styleId="a8">
    <w:name w:val="页脚 字符"/>
    <w:basedOn w:val="a0"/>
    <w:link w:val="a7"/>
    <w:uiPriority w:val="99"/>
    <w:rsid w:val="007A0C29"/>
    <w:rPr>
      <w:sz w:val="18"/>
      <w:szCs w:val="18"/>
    </w:rPr>
  </w:style>
  <w:style w:type="paragraph" w:styleId="a9">
    <w:name w:val="Normal (Web)"/>
    <w:basedOn w:val="a"/>
    <w:uiPriority w:val="99"/>
    <w:semiHidden/>
    <w:unhideWhenUsed/>
    <w:rsid w:val="00B617FE"/>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380D97"/>
    <w:rPr>
      <w:color w:val="0563C1" w:themeColor="hyperlink"/>
      <w:u w:val="single"/>
    </w:rPr>
  </w:style>
  <w:style w:type="character" w:customStyle="1" w:styleId="1">
    <w:name w:val="未处理的提及1"/>
    <w:basedOn w:val="a0"/>
    <w:uiPriority w:val="99"/>
    <w:semiHidden/>
    <w:unhideWhenUsed/>
    <w:rsid w:val="00380D97"/>
    <w:rPr>
      <w:color w:val="605E5C"/>
      <w:shd w:val="clear" w:color="auto" w:fill="E1DFDD"/>
    </w:rPr>
  </w:style>
  <w:style w:type="table" w:styleId="ab">
    <w:name w:val="Table Grid"/>
    <w:basedOn w:val="a1"/>
    <w:uiPriority w:val="39"/>
    <w:qFormat/>
    <w:rsid w:val="006E6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D265C8"/>
    <w:rPr>
      <w:sz w:val="21"/>
      <w:szCs w:val="21"/>
    </w:rPr>
  </w:style>
  <w:style w:type="paragraph" w:styleId="ad">
    <w:name w:val="annotation text"/>
    <w:basedOn w:val="a"/>
    <w:link w:val="ae"/>
    <w:uiPriority w:val="99"/>
    <w:semiHidden/>
    <w:unhideWhenUsed/>
    <w:rsid w:val="00D265C8"/>
    <w:pPr>
      <w:jc w:val="left"/>
    </w:pPr>
  </w:style>
  <w:style w:type="character" w:customStyle="1" w:styleId="ae">
    <w:name w:val="批注文字 字符"/>
    <w:basedOn w:val="a0"/>
    <w:link w:val="ad"/>
    <w:uiPriority w:val="99"/>
    <w:semiHidden/>
    <w:rsid w:val="00D265C8"/>
  </w:style>
  <w:style w:type="paragraph" w:styleId="af">
    <w:name w:val="annotation subject"/>
    <w:basedOn w:val="ad"/>
    <w:next w:val="ad"/>
    <w:link w:val="af0"/>
    <w:uiPriority w:val="99"/>
    <w:semiHidden/>
    <w:unhideWhenUsed/>
    <w:rsid w:val="00D265C8"/>
    <w:rPr>
      <w:b/>
      <w:bCs/>
    </w:rPr>
  </w:style>
  <w:style w:type="character" w:customStyle="1" w:styleId="af0">
    <w:name w:val="批注主题 字符"/>
    <w:basedOn w:val="ae"/>
    <w:link w:val="af"/>
    <w:uiPriority w:val="99"/>
    <w:semiHidden/>
    <w:rsid w:val="00D265C8"/>
    <w:rPr>
      <w:b/>
      <w:bCs/>
    </w:rPr>
  </w:style>
  <w:style w:type="character" w:customStyle="1" w:styleId="high-light-bg">
    <w:name w:val="high-light-bg"/>
    <w:basedOn w:val="a0"/>
    <w:rsid w:val="00AA3CE1"/>
  </w:style>
  <w:style w:type="paragraph" w:customStyle="1" w:styleId="MDPI31text">
    <w:name w:val="MDPI_3.1_text"/>
    <w:qFormat/>
    <w:rsid w:val="005B290B"/>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 w:type="paragraph" w:customStyle="1" w:styleId="MDPI62BackMatter">
    <w:name w:val="MDPI_6.2_BackMatter"/>
    <w:qFormat/>
    <w:rsid w:val="005B290B"/>
    <w:pPr>
      <w:adjustRightInd w:val="0"/>
      <w:snapToGrid w:val="0"/>
      <w:spacing w:after="120" w:line="228" w:lineRule="auto"/>
      <w:ind w:left="2608"/>
      <w:jc w:val="both"/>
    </w:pPr>
    <w:rPr>
      <w:rFonts w:ascii="Palatino Linotype" w:eastAsia="Times New Roman" w:hAnsi="Palatino Linotype" w:cs="Times New Roman"/>
      <w:snapToGrid w:val="0"/>
      <w:color w:val="000000"/>
      <w:kern w:val="0"/>
      <w:sz w:val="18"/>
      <w:szCs w:val="20"/>
      <w:lang w:eastAsia="en-US" w:bidi="en-US"/>
    </w:rPr>
  </w:style>
  <w:style w:type="paragraph" w:styleId="af1">
    <w:name w:val="List Paragraph"/>
    <w:basedOn w:val="a"/>
    <w:uiPriority w:val="34"/>
    <w:qFormat/>
    <w:rsid w:val="009B37FE"/>
    <w:pPr>
      <w:ind w:firstLineChars="200" w:firstLine="420"/>
    </w:pPr>
  </w:style>
  <w:style w:type="paragraph" w:customStyle="1" w:styleId="MHeading2">
    <w:name w:val="M_Heading2"/>
    <w:basedOn w:val="a"/>
    <w:rsid w:val="00EF0367"/>
    <w:pPr>
      <w:widowControl/>
      <w:spacing w:before="240" w:after="240" w:line="340" w:lineRule="atLeast"/>
    </w:pPr>
    <w:rPr>
      <w:rFonts w:ascii="Times New Roman" w:eastAsia="Times New Roman" w:hAnsi="Times New Roman" w:cs="Times New Roman"/>
      <w:i/>
      <w:color w:val="000000"/>
      <w:kern w:val="0"/>
      <w:sz w:val="24"/>
      <w:szCs w:val="20"/>
      <w:lang w:eastAsia="de-DE"/>
    </w:rPr>
  </w:style>
  <w:style w:type="paragraph" w:customStyle="1" w:styleId="MLogo">
    <w:name w:val="M_Logo"/>
    <w:basedOn w:val="a"/>
    <w:rsid w:val="00EF0367"/>
    <w:pPr>
      <w:widowControl/>
      <w:spacing w:before="140"/>
      <w:jc w:val="right"/>
    </w:pPr>
    <w:rPr>
      <w:rFonts w:ascii="Times New Roman" w:eastAsia="Times New Roman" w:hAnsi="Times New Roman" w:cs="Times New Roman"/>
      <w:b/>
      <w:i/>
      <w:color w:val="000000"/>
      <w:kern w:val="0"/>
      <w:sz w:val="64"/>
      <w:szCs w:val="20"/>
      <w:lang w:eastAsia="de-DE"/>
    </w:rPr>
  </w:style>
  <w:style w:type="paragraph" w:customStyle="1" w:styleId="paginaR">
    <w:name w:val="pagina_R"/>
    <w:basedOn w:val="a"/>
    <w:uiPriority w:val="99"/>
    <w:rsid w:val="00EF0367"/>
    <w:pPr>
      <w:widowControl/>
      <w:autoSpaceDE w:val="0"/>
      <w:autoSpaceDN w:val="0"/>
      <w:adjustRightInd w:val="0"/>
      <w:spacing w:line="288" w:lineRule="auto"/>
      <w:textAlignment w:val="center"/>
    </w:pPr>
    <w:rPr>
      <w:rFonts w:ascii="Times New Roman" w:eastAsia="宋体" w:hAnsi="Times New Roman" w:cs="Times New Roman"/>
      <w:i/>
      <w:iCs/>
      <w:color w:val="000000"/>
      <w:kern w:val="0"/>
      <w:sz w:val="22"/>
      <w:lang w:val="pl-PL" w:eastAsia="pl-PL"/>
    </w:rPr>
  </w:style>
  <w:style w:type="paragraph" w:customStyle="1" w:styleId="MTitel">
    <w:name w:val="M_Titel"/>
    <w:basedOn w:val="a"/>
    <w:autoRedefine/>
    <w:rsid w:val="00EE6927"/>
    <w:pPr>
      <w:widowControl/>
      <w:spacing w:before="240" w:line="360" w:lineRule="auto"/>
      <w:jc w:val="left"/>
    </w:pPr>
    <w:rPr>
      <w:rFonts w:ascii="Times New Roman" w:hAnsi="Times New Roman" w:cs="Times New Roman"/>
      <w:b/>
      <w:kern w:val="0"/>
      <w:sz w:val="32"/>
      <w:szCs w:val="32"/>
    </w:rPr>
  </w:style>
  <w:style w:type="paragraph" w:styleId="af2">
    <w:name w:val="Revision"/>
    <w:hidden/>
    <w:uiPriority w:val="99"/>
    <w:semiHidden/>
    <w:rsid w:val="002148D7"/>
  </w:style>
  <w:style w:type="character" w:styleId="af3">
    <w:name w:val="Unresolved Mention"/>
    <w:basedOn w:val="a0"/>
    <w:uiPriority w:val="99"/>
    <w:semiHidden/>
    <w:unhideWhenUsed/>
    <w:rsid w:val="0075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7245">
      <w:bodyDiv w:val="1"/>
      <w:marLeft w:val="0"/>
      <w:marRight w:val="0"/>
      <w:marTop w:val="0"/>
      <w:marBottom w:val="0"/>
      <w:divBdr>
        <w:top w:val="none" w:sz="0" w:space="0" w:color="auto"/>
        <w:left w:val="none" w:sz="0" w:space="0" w:color="auto"/>
        <w:bottom w:val="none" w:sz="0" w:space="0" w:color="auto"/>
        <w:right w:val="none" w:sz="0" w:space="0" w:color="auto"/>
      </w:divBdr>
    </w:div>
    <w:div w:id="242498636">
      <w:bodyDiv w:val="1"/>
      <w:marLeft w:val="0"/>
      <w:marRight w:val="0"/>
      <w:marTop w:val="0"/>
      <w:marBottom w:val="0"/>
      <w:divBdr>
        <w:top w:val="none" w:sz="0" w:space="0" w:color="auto"/>
        <w:left w:val="none" w:sz="0" w:space="0" w:color="auto"/>
        <w:bottom w:val="none" w:sz="0" w:space="0" w:color="auto"/>
        <w:right w:val="none" w:sz="0" w:space="0" w:color="auto"/>
      </w:divBdr>
    </w:div>
    <w:div w:id="566307351">
      <w:bodyDiv w:val="1"/>
      <w:marLeft w:val="0"/>
      <w:marRight w:val="0"/>
      <w:marTop w:val="0"/>
      <w:marBottom w:val="0"/>
      <w:divBdr>
        <w:top w:val="none" w:sz="0" w:space="0" w:color="auto"/>
        <w:left w:val="none" w:sz="0" w:space="0" w:color="auto"/>
        <w:bottom w:val="none" w:sz="0" w:space="0" w:color="auto"/>
        <w:right w:val="none" w:sz="0" w:space="0" w:color="auto"/>
      </w:divBdr>
    </w:div>
    <w:div w:id="574515158">
      <w:bodyDiv w:val="1"/>
      <w:marLeft w:val="0"/>
      <w:marRight w:val="0"/>
      <w:marTop w:val="0"/>
      <w:marBottom w:val="0"/>
      <w:divBdr>
        <w:top w:val="none" w:sz="0" w:space="0" w:color="auto"/>
        <w:left w:val="none" w:sz="0" w:space="0" w:color="auto"/>
        <w:bottom w:val="none" w:sz="0" w:space="0" w:color="auto"/>
        <w:right w:val="none" w:sz="0" w:space="0" w:color="auto"/>
      </w:divBdr>
      <w:divsChild>
        <w:div w:id="539245730">
          <w:marLeft w:val="0"/>
          <w:marRight w:val="0"/>
          <w:marTop w:val="0"/>
          <w:marBottom w:val="0"/>
          <w:divBdr>
            <w:top w:val="none" w:sz="0" w:space="0" w:color="auto"/>
            <w:left w:val="none" w:sz="0" w:space="0" w:color="auto"/>
            <w:bottom w:val="none" w:sz="0" w:space="0" w:color="auto"/>
            <w:right w:val="none" w:sz="0" w:space="0" w:color="auto"/>
          </w:divBdr>
          <w:divsChild>
            <w:div w:id="655495677">
              <w:marLeft w:val="0"/>
              <w:marRight w:val="0"/>
              <w:marTop w:val="0"/>
              <w:marBottom w:val="0"/>
              <w:divBdr>
                <w:top w:val="none" w:sz="0" w:space="0" w:color="auto"/>
                <w:left w:val="none" w:sz="0" w:space="0" w:color="auto"/>
                <w:bottom w:val="none" w:sz="0" w:space="0" w:color="auto"/>
                <w:right w:val="none" w:sz="0" w:space="0" w:color="auto"/>
              </w:divBdr>
              <w:divsChild>
                <w:div w:id="79718448">
                  <w:marLeft w:val="0"/>
                  <w:marRight w:val="0"/>
                  <w:marTop w:val="0"/>
                  <w:marBottom w:val="0"/>
                  <w:divBdr>
                    <w:top w:val="single" w:sz="6" w:space="8" w:color="EEEEEE"/>
                    <w:left w:val="none" w:sz="0" w:space="8" w:color="auto"/>
                    <w:bottom w:val="single" w:sz="6" w:space="8" w:color="EEEEEE"/>
                    <w:right w:val="single" w:sz="6" w:space="8" w:color="EEEEEE"/>
                  </w:divBdr>
                  <w:divsChild>
                    <w:div w:id="18066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1908">
          <w:marLeft w:val="0"/>
          <w:marRight w:val="0"/>
          <w:marTop w:val="0"/>
          <w:marBottom w:val="0"/>
          <w:divBdr>
            <w:top w:val="none" w:sz="0" w:space="0" w:color="auto"/>
            <w:left w:val="none" w:sz="0" w:space="0" w:color="auto"/>
            <w:bottom w:val="none" w:sz="0" w:space="0" w:color="auto"/>
            <w:right w:val="none" w:sz="0" w:space="0" w:color="auto"/>
          </w:divBdr>
          <w:divsChild>
            <w:div w:id="197132497">
              <w:marLeft w:val="0"/>
              <w:marRight w:val="0"/>
              <w:marTop w:val="0"/>
              <w:marBottom w:val="0"/>
              <w:divBdr>
                <w:top w:val="single" w:sz="6" w:space="0" w:color="DEDEDE"/>
                <w:left w:val="single" w:sz="6" w:space="0" w:color="DEDEDE"/>
                <w:bottom w:val="single" w:sz="6" w:space="0" w:color="DEDEDE"/>
                <w:right w:val="single" w:sz="6" w:space="0" w:color="DEDEDE"/>
              </w:divBdr>
              <w:divsChild>
                <w:div w:id="66004591">
                  <w:marLeft w:val="0"/>
                  <w:marRight w:val="0"/>
                  <w:marTop w:val="0"/>
                  <w:marBottom w:val="0"/>
                  <w:divBdr>
                    <w:top w:val="none" w:sz="0" w:space="0" w:color="auto"/>
                    <w:left w:val="none" w:sz="0" w:space="0" w:color="auto"/>
                    <w:bottom w:val="none" w:sz="0" w:space="0" w:color="auto"/>
                    <w:right w:val="none" w:sz="0" w:space="0" w:color="auto"/>
                  </w:divBdr>
                  <w:divsChild>
                    <w:div w:id="1059287078">
                      <w:marLeft w:val="0"/>
                      <w:marRight w:val="525"/>
                      <w:marTop w:val="0"/>
                      <w:marBottom w:val="0"/>
                      <w:divBdr>
                        <w:top w:val="none" w:sz="0" w:space="0" w:color="auto"/>
                        <w:left w:val="none" w:sz="0" w:space="0" w:color="auto"/>
                        <w:bottom w:val="none" w:sz="0" w:space="0" w:color="auto"/>
                        <w:right w:val="none" w:sz="0" w:space="0" w:color="auto"/>
                      </w:divBdr>
                      <w:divsChild>
                        <w:div w:id="216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468593">
      <w:bodyDiv w:val="1"/>
      <w:marLeft w:val="0"/>
      <w:marRight w:val="0"/>
      <w:marTop w:val="0"/>
      <w:marBottom w:val="0"/>
      <w:divBdr>
        <w:top w:val="none" w:sz="0" w:space="0" w:color="auto"/>
        <w:left w:val="none" w:sz="0" w:space="0" w:color="auto"/>
        <w:bottom w:val="none" w:sz="0" w:space="0" w:color="auto"/>
        <w:right w:val="none" w:sz="0" w:space="0" w:color="auto"/>
      </w:divBdr>
    </w:div>
    <w:div w:id="755900456">
      <w:bodyDiv w:val="1"/>
      <w:marLeft w:val="0"/>
      <w:marRight w:val="0"/>
      <w:marTop w:val="0"/>
      <w:marBottom w:val="0"/>
      <w:divBdr>
        <w:top w:val="none" w:sz="0" w:space="0" w:color="auto"/>
        <w:left w:val="none" w:sz="0" w:space="0" w:color="auto"/>
        <w:bottom w:val="none" w:sz="0" w:space="0" w:color="auto"/>
        <w:right w:val="none" w:sz="0" w:space="0" w:color="auto"/>
      </w:divBdr>
    </w:div>
    <w:div w:id="796604971">
      <w:bodyDiv w:val="1"/>
      <w:marLeft w:val="0"/>
      <w:marRight w:val="0"/>
      <w:marTop w:val="0"/>
      <w:marBottom w:val="0"/>
      <w:divBdr>
        <w:top w:val="none" w:sz="0" w:space="0" w:color="auto"/>
        <w:left w:val="none" w:sz="0" w:space="0" w:color="auto"/>
        <w:bottom w:val="none" w:sz="0" w:space="0" w:color="auto"/>
        <w:right w:val="none" w:sz="0" w:space="0" w:color="auto"/>
      </w:divBdr>
    </w:div>
    <w:div w:id="805703995">
      <w:bodyDiv w:val="1"/>
      <w:marLeft w:val="0"/>
      <w:marRight w:val="0"/>
      <w:marTop w:val="0"/>
      <w:marBottom w:val="0"/>
      <w:divBdr>
        <w:top w:val="none" w:sz="0" w:space="0" w:color="auto"/>
        <w:left w:val="none" w:sz="0" w:space="0" w:color="auto"/>
        <w:bottom w:val="none" w:sz="0" w:space="0" w:color="auto"/>
        <w:right w:val="none" w:sz="0" w:space="0" w:color="auto"/>
      </w:divBdr>
    </w:div>
    <w:div w:id="874806740">
      <w:bodyDiv w:val="1"/>
      <w:marLeft w:val="0"/>
      <w:marRight w:val="0"/>
      <w:marTop w:val="0"/>
      <w:marBottom w:val="0"/>
      <w:divBdr>
        <w:top w:val="none" w:sz="0" w:space="0" w:color="auto"/>
        <w:left w:val="none" w:sz="0" w:space="0" w:color="auto"/>
        <w:bottom w:val="none" w:sz="0" w:space="0" w:color="auto"/>
        <w:right w:val="none" w:sz="0" w:space="0" w:color="auto"/>
      </w:divBdr>
    </w:div>
    <w:div w:id="916398807">
      <w:bodyDiv w:val="1"/>
      <w:marLeft w:val="0"/>
      <w:marRight w:val="0"/>
      <w:marTop w:val="0"/>
      <w:marBottom w:val="0"/>
      <w:divBdr>
        <w:top w:val="none" w:sz="0" w:space="0" w:color="auto"/>
        <w:left w:val="none" w:sz="0" w:space="0" w:color="auto"/>
        <w:bottom w:val="none" w:sz="0" w:space="0" w:color="auto"/>
        <w:right w:val="none" w:sz="0" w:space="0" w:color="auto"/>
      </w:divBdr>
      <w:divsChild>
        <w:div w:id="257254940">
          <w:marLeft w:val="0"/>
          <w:marRight w:val="0"/>
          <w:marTop w:val="0"/>
          <w:marBottom w:val="0"/>
          <w:divBdr>
            <w:top w:val="none" w:sz="0" w:space="0" w:color="auto"/>
            <w:left w:val="none" w:sz="0" w:space="0" w:color="auto"/>
            <w:bottom w:val="none" w:sz="0" w:space="0" w:color="auto"/>
            <w:right w:val="none" w:sz="0" w:space="0" w:color="auto"/>
          </w:divBdr>
          <w:divsChild>
            <w:div w:id="1767000239">
              <w:marLeft w:val="0"/>
              <w:marRight w:val="0"/>
              <w:marTop w:val="0"/>
              <w:marBottom w:val="0"/>
              <w:divBdr>
                <w:top w:val="single" w:sz="6" w:space="0" w:color="DEDEDE"/>
                <w:left w:val="single" w:sz="6" w:space="0" w:color="DEDEDE"/>
                <w:bottom w:val="single" w:sz="6" w:space="0" w:color="DEDEDE"/>
                <w:right w:val="single" w:sz="6" w:space="0" w:color="DEDEDE"/>
              </w:divBdr>
              <w:divsChild>
                <w:div w:id="210193659">
                  <w:marLeft w:val="0"/>
                  <w:marRight w:val="0"/>
                  <w:marTop w:val="0"/>
                  <w:marBottom w:val="0"/>
                  <w:divBdr>
                    <w:top w:val="none" w:sz="0" w:space="0" w:color="auto"/>
                    <w:left w:val="none" w:sz="0" w:space="0" w:color="auto"/>
                    <w:bottom w:val="none" w:sz="0" w:space="0" w:color="auto"/>
                    <w:right w:val="none" w:sz="0" w:space="0" w:color="auto"/>
                  </w:divBdr>
                  <w:divsChild>
                    <w:div w:id="197934295">
                      <w:marLeft w:val="0"/>
                      <w:marRight w:val="525"/>
                      <w:marTop w:val="0"/>
                      <w:marBottom w:val="0"/>
                      <w:divBdr>
                        <w:top w:val="none" w:sz="0" w:space="0" w:color="auto"/>
                        <w:left w:val="none" w:sz="0" w:space="0" w:color="auto"/>
                        <w:bottom w:val="none" w:sz="0" w:space="0" w:color="auto"/>
                        <w:right w:val="none" w:sz="0" w:space="0" w:color="auto"/>
                      </w:divBdr>
                      <w:divsChild>
                        <w:div w:id="2018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92574">
          <w:marLeft w:val="0"/>
          <w:marRight w:val="0"/>
          <w:marTop w:val="0"/>
          <w:marBottom w:val="0"/>
          <w:divBdr>
            <w:top w:val="none" w:sz="0" w:space="0" w:color="auto"/>
            <w:left w:val="none" w:sz="0" w:space="0" w:color="auto"/>
            <w:bottom w:val="none" w:sz="0" w:space="0" w:color="auto"/>
            <w:right w:val="none" w:sz="0" w:space="0" w:color="auto"/>
          </w:divBdr>
          <w:divsChild>
            <w:div w:id="1694576106">
              <w:marLeft w:val="0"/>
              <w:marRight w:val="0"/>
              <w:marTop w:val="0"/>
              <w:marBottom w:val="0"/>
              <w:divBdr>
                <w:top w:val="none" w:sz="0" w:space="0" w:color="auto"/>
                <w:left w:val="none" w:sz="0" w:space="0" w:color="auto"/>
                <w:bottom w:val="none" w:sz="0" w:space="0" w:color="auto"/>
                <w:right w:val="none" w:sz="0" w:space="0" w:color="auto"/>
              </w:divBdr>
              <w:divsChild>
                <w:div w:id="518155504">
                  <w:marLeft w:val="0"/>
                  <w:marRight w:val="0"/>
                  <w:marTop w:val="0"/>
                  <w:marBottom w:val="0"/>
                  <w:divBdr>
                    <w:top w:val="single" w:sz="6" w:space="8" w:color="EEEEEE"/>
                    <w:left w:val="none" w:sz="0" w:space="8" w:color="auto"/>
                    <w:bottom w:val="single" w:sz="6" w:space="8" w:color="EEEEEE"/>
                    <w:right w:val="single" w:sz="6" w:space="8" w:color="EEEEEE"/>
                  </w:divBdr>
                  <w:divsChild>
                    <w:div w:id="15133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31470">
      <w:bodyDiv w:val="1"/>
      <w:marLeft w:val="0"/>
      <w:marRight w:val="0"/>
      <w:marTop w:val="0"/>
      <w:marBottom w:val="0"/>
      <w:divBdr>
        <w:top w:val="none" w:sz="0" w:space="0" w:color="auto"/>
        <w:left w:val="none" w:sz="0" w:space="0" w:color="auto"/>
        <w:bottom w:val="none" w:sz="0" w:space="0" w:color="auto"/>
        <w:right w:val="none" w:sz="0" w:space="0" w:color="auto"/>
      </w:divBdr>
    </w:div>
    <w:div w:id="1104954617">
      <w:bodyDiv w:val="1"/>
      <w:marLeft w:val="0"/>
      <w:marRight w:val="0"/>
      <w:marTop w:val="0"/>
      <w:marBottom w:val="0"/>
      <w:divBdr>
        <w:top w:val="none" w:sz="0" w:space="0" w:color="auto"/>
        <w:left w:val="none" w:sz="0" w:space="0" w:color="auto"/>
        <w:bottom w:val="none" w:sz="0" w:space="0" w:color="auto"/>
        <w:right w:val="none" w:sz="0" w:space="0" w:color="auto"/>
      </w:divBdr>
    </w:div>
    <w:div w:id="1156724073">
      <w:bodyDiv w:val="1"/>
      <w:marLeft w:val="0"/>
      <w:marRight w:val="0"/>
      <w:marTop w:val="0"/>
      <w:marBottom w:val="0"/>
      <w:divBdr>
        <w:top w:val="none" w:sz="0" w:space="0" w:color="auto"/>
        <w:left w:val="none" w:sz="0" w:space="0" w:color="auto"/>
        <w:bottom w:val="none" w:sz="0" w:space="0" w:color="auto"/>
        <w:right w:val="none" w:sz="0" w:space="0" w:color="auto"/>
      </w:divBdr>
    </w:div>
    <w:div w:id="1248424672">
      <w:bodyDiv w:val="1"/>
      <w:marLeft w:val="0"/>
      <w:marRight w:val="0"/>
      <w:marTop w:val="0"/>
      <w:marBottom w:val="0"/>
      <w:divBdr>
        <w:top w:val="none" w:sz="0" w:space="0" w:color="auto"/>
        <w:left w:val="none" w:sz="0" w:space="0" w:color="auto"/>
        <w:bottom w:val="none" w:sz="0" w:space="0" w:color="auto"/>
        <w:right w:val="none" w:sz="0" w:space="0" w:color="auto"/>
      </w:divBdr>
    </w:div>
    <w:div w:id="1252082612">
      <w:bodyDiv w:val="1"/>
      <w:marLeft w:val="0"/>
      <w:marRight w:val="0"/>
      <w:marTop w:val="0"/>
      <w:marBottom w:val="0"/>
      <w:divBdr>
        <w:top w:val="none" w:sz="0" w:space="0" w:color="auto"/>
        <w:left w:val="none" w:sz="0" w:space="0" w:color="auto"/>
        <w:bottom w:val="none" w:sz="0" w:space="0" w:color="auto"/>
        <w:right w:val="none" w:sz="0" w:space="0" w:color="auto"/>
      </w:divBdr>
    </w:div>
    <w:div w:id="1392387462">
      <w:bodyDiv w:val="1"/>
      <w:marLeft w:val="0"/>
      <w:marRight w:val="0"/>
      <w:marTop w:val="0"/>
      <w:marBottom w:val="0"/>
      <w:divBdr>
        <w:top w:val="none" w:sz="0" w:space="0" w:color="auto"/>
        <w:left w:val="none" w:sz="0" w:space="0" w:color="auto"/>
        <w:bottom w:val="none" w:sz="0" w:space="0" w:color="auto"/>
        <w:right w:val="none" w:sz="0" w:space="0" w:color="auto"/>
      </w:divBdr>
    </w:div>
    <w:div w:id="1430351419">
      <w:bodyDiv w:val="1"/>
      <w:marLeft w:val="0"/>
      <w:marRight w:val="0"/>
      <w:marTop w:val="0"/>
      <w:marBottom w:val="0"/>
      <w:divBdr>
        <w:top w:val="none" w:sz="0" w:space="0" w:color="auto"/>
        <w:left w:val="none" w:sz="0" w:space="0" w:color="auto"/>
        <w:bottom w:val="none" w:sz="0" w:space="0" w:color="auto"/>
        <w:right w:val="none" w:sz="0" w:space="0" w:color="auto"/>
      </w:divBdr>
    </w:div>
    <w:div w:id="1520241406">
      <w:bodyDiv w:val="1"/>
      <w:marLeft w:val="0"/>
      <w:marRight w:val="0"/>
      <w:marTop w:val="0"/>
      <w:marBottom w:val="0"/>
      <w:divBdr>
        <w:top w:val="none" w:sz="0" w:space="0" w:color="auto"/>
        <w:left w:val="none" w:sz="0" w:space="0" w:color="auto"/>
        <w:bottom w:val="none" w:sz="0" w:space="0" w:color="auto"/>
        <w:right w:val="none" w:sz="0" w:space="0" w:color="auto"/>
      </w:divBdr>
    </w:div>
    <w:div w:id="1520462952">
      <w:bodyDiv w:val="1"/>
      <w:marLeft w:val="0"/>
      <w:marRight w:val="0"/>
      <w:marTop w:val="0"/>
      <w:marBottom w:val="0"/>
      <w:divBdr>
        <w:top w:val="none" w:sz="0" w:space="0" w:color="auto"/>
        <w:left w:val="none" w:sz="0" w:space="0" w:color="auto"/>
        <w:bottom w:val="none" w:sz="0" w:space="0" w:color="auto"/>
        <w:right w:val="none" w:sz="0" w:space="0" w:color="auto"/>
      </w:divBdr>
      <w:divsChild>
        <w:div w:id="849182127">
          <w:marLeft w:val="0"/>
          <w:marRight w:val="0"/>
          <w:marTop w:val="0"/>
          <w:marBottom w:val="0"/>
          <w:divBdr>
            <w:top w:val="none" w:sz="0" w:space="0" w:color="auto"/>
            <w:left w:val="none" w:sz="0" w:space="0" w:color="auto"/>
            <w:bottom w:val="none" w:sz="0" w:space="0" w:color="auto"/>
            <w:right w:val="none" w:sz="0" w:space="0" w:color="auto"/>
          </w:divBdr>
          <w:divsChild>
            <w:div w:id="1293635561">
              <w:marLeft w:val="0"/>
              <w:marRight w:val="0"/>
              <w:marTop w:val="0"/>
              <w:marBottom w:val="0"/>
              <w:divBdr>
                <w:top w:val="none" w:sz="0" w:space="0" w:color="auto"/>
                <w:left w:val="none" w:sz="0" w:space="0" w:color="auto"/>
                <w:bottom w:val="none" w:sz="0" w:space="0" w:color="auto"/>
                <w:right w:val="none" w:sz="0" w:space="0" w:color="auto"/>
              </w:divBdr>
              <w:divsChild>
                <w:div w:id="1324551534">
                  <w:marLeft w:val="0"/>
                  <w:marRight w:val="0"/>
                  <w:marTop w:val="0"/>
                  <w:marBottom w:val="0"/>
                  <w:divBdr>
                    <w:top w:val="single" w:sz="6" w:space="8" w:color="EEEEEE"/>
                    <w:left w:val="none" w:sz="0" w:space="8" w:color="auto"/>
                    <w:bottom w:val="single" w:sz="6" w:space="8" w:color="EEEEEE"/>
                    <w:right w:val="single" w:sz="6" w:space="8" w:color="EEEEEE"/>
                  </w:divBdr>
                  <w:divsChild>
                    <w:div w:id="1192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47311">
          <w:marLeft w:val="0"/>
          <w:marRight w:val="0"/>
          <w:marTop w:val="0"/>
          <w:marBottom w:val="0"/>
          <w:divBdr>
            <w:top w:val="none" w:sz="0" w:space="0" w:color="auto"/>
            <w:left w:val="none" w:sz="0" w:space="0" w:color="auto"/>
            <w:bottom w:val="none" w:sz="0" w:space="0" w:color="auto"/>
            <w:right w:val="none" w:sz="0" w:space="0" w:color="auto"/>
          </w:divBdr>
          <w:divsChild>
            <w:div w:id="439837208">
              <w:marLeft w:val="0"/>
              <w:marRight w:val="0"/>
              <w:marTop w:val="0"/>
              <w:marBottom w:val="0"/>
              <w:divBdr>
                <w:top w:val="single" w:sz="6" w:space="0" w:color="DEDEDE"/>
                <w:left w:val="single" w:sz="6" w:space="0" w:color="DEDEDE"/>
                <w:bottom w:val="single" w:sz="6" w:space="0" w:color="DEDEDE"/>
                <w:right w:val="single" w:sz="6" w:space="0" w:color="DEDEDE"/>
              </w:divBdr>
              <w:divsChild>
                <w:div w:id="1601446628">
                  <w:marLeft w:val="0"/>
                  <w:marRight w:val="0"/>
                  <w:marTop w:val="0"/>
                  <w:marBottom w:val="0"/>
                  <w:divBdr>
                    <w:top w:val="none" w:sz="0" w:space="0" w:color="auto"/>
                    <w:left w:val="none" w:sz="0" w:space="0" w:color="auto"/>
                    <w:bottom w:val="none" w:sz="0" w:space="0" w:color="auto"/>
                    <w:right w:val="none" w:sz="0" w:space="0" w:color="auto"/>
                  </w:divBdr>
                  <w:divsChild>
                    <w:div w:id="795180080">
                      <w:marLeft w:val="0"/>
                      <w:marRight w:val="525"/>
                      <w:marTop w:val="0"/>
                      <w:marBottom w:val="0"/>
                      <w:divBdr>
                        <w:top w:val="none" w:sz="0" w:space="0" w:color="auto"/>
                        <w:left w:val="none" w:sz="0" w:space="0" w:color="auto"/>
                        <w:bottom w:val="none" w:sz="0" w:space="0" w:color="auto"/>
                        <w:right w:val="none" w:sz="0" w:space="0" w:color="auto"/>
                      </w:divBdr>
                      <w:divsChild>
                        <w:div w:id="2551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3625">
      <w:bodyDiv w:val="1"/>
      <w:marLeft w:val="0"/>
      <w:marRight w:val="0"/>
      <w:marTop w:val="0"/>
      <w:marBottom w:val="0"/>
      <w:divBdr>
        <w:top w:val="none" w:sz="0" w:space="0" w:color="auto"/>
        <w:left w:val="none" w:sz="0" w:space="0" w:color="auto"/>
        <w:bottom w:val="none" w:sz="0" w:space="0" w:color="auto"/>
        <w:right w:val="none" w:sz="0" w:space="0" w:color="auto"/>
      </w:divBdr>
    </w:div>
    <w:div w:id="1777677436">
      <w:bodyDiv w:val="1"/>
      <w:marLeft w:val="0"/>
      <w:marRight w:val="0"/>
      <w:marTop w:val="0"/>
      <w:marBottom w:val="0"/>
      <w:divBdr>
        <w:top w:val="none" w:sz="0" w:space="0" w:color="auto"/>
        <w:left w:val="none" w:sz="0" w:space="0" w:color="auto"/>
        <w:bottom w:val="none" w:sz="0" w:space="0" w:color="auto"/>
        <w:right w:val="none" w:sz="0" w:space="0" w:color="auto"/>
      </w:divBdr>
    </w:div>
    <w:div w:id="1883396072">
      <w:bodyDiv w:val="1"/>
      <w:marLeft w:val="0"/>
      <w:marRight w:val="0"/>
      <w:marTop w:val="0"/>
      <w:marBottom w:val="0"/>
      <w:divBdr>
        <w:top w:val="none" w:sz="0" w:space="0" w:color="auto"/>
        <w:left w:val="none" w:sz="0" w:space="0" w:color="auto"/>
        <w:bottom w:val="none" w:sz="0" w:space="0" w:color="auto"/>
        <w:right w:val="none" w:sz="0" w:space="0" w:color="auto"/>
      </w:divBdr>
    </w:div>
    <w:div w:id="2046708413">
      <w:bodyDiv w:val="1"/>
      <w:marLeft w:val="0"/>
      <w:marRight w:val="0"/>
      <w:marTop w:val="0"/>
      <w:marBottom w:val="0"/>
      <w:divBdr>
        <w:top w:val="none" w:sz="0" w:space="0" w:color="auto"/>
        <w:left w:val="none" w:sz="0" w:space="0" w:color="auto"/>
        <w:bottom w:val="none" w:sz="0" w:space="0" w:color="auto"/>
        <w:right w:val="none" w:sz="0" w:space="0" w:color="auto"/>
      </w:divBdr>
    </w:div>
    <w:div w:id="2053845011">
      <w:bodyDiv w:val="1"/>
      <w:marLeft w:val="0"/>
      <w:marRight w:val="0"/>
      <w:marTop w:val="0"/>
      <w:marBottom w:val="0"/>
      <w:divBdr>
        <w:top w:val="none" w:sz="0" w:space="0" w:color="auto"/>
        <w:left w:val="none" w:sz="0" w:space="0" w:color="auto"/>
        <w:bottom w:val="none" w:sz="0" w:space="0" w:color="auto"/>
        <w:right w:val="none" w:sz="0" w:space="0" w:color="auto"/>
      </w:divBdr>
      <w:divsChild>
        <w:div w:id="213348106">
          <w:marLeft w:val="0"/>
          <w:marRight w:val="0"/>
          <w:marTop w:val="0"/>
          <w:marBottom w:val="0"/>
          <w:divBdr>
            <w:top w:val="none" w:sz="0" w:space="0" w:color="auto"/>
            <w:left w:val="none" w:sz="0" w:space="0" w:color="auto"/>
            <w:bottom w:val="none" w:sz="0" w:space="0" w:color="auto"/>
            <w:right w:val="none" w:sz="0" w:space="0" w:color="auto"/>
          </w:divBdr>
          <w:divsChild>
            <w:div w:id="133760000">
              <w:marLeft w:val="0"/>
              <w:marRight w:val="0"/>
              <w:marTop w:val="0"/>
              <w:marBottom w:val="0"/>
              <w:divBdr>
                <w:top w:val="single" w:sz="6" w:space="0" w:color="DEDEDE"/>
                <w:left w:val="single" w:sz="6" w:space="0" w:color="DEDEDE"/>
                <w:bottom w:val="single" w:sz="6" w:space="0" w:color="DEDEDE"/>
                <w:right w:val="single" w:sz="6" w:space="0" w:color="DEDEDE"/>
              </w:divBdr>
              <w:divsChild>
                <w:div w:id="2091778445">
                  <w:marLeft w:val="0"/>
                  <w:marRight w:val="0"/>
                  <w:marTop w:val="0"/>
                  <w:marBottom w:val="0"/>
                  <w:divBdr>
                    <w:top w:val="none" w:sz="0" w:space="0" w:color="auto"/>
                    <w:left w:val="none" w:sz="0" w:space="0" w:color="auto"/>
                    <w:bottom w:val="none" w:sz="0" w:space="0" w:color="auto"/>
                    <w:right w:val="none" w:sz="0" w:space="0" w:color="auto"/>
                  </w:divBdr>
                  <w:divsChild>
                    <w:div w:id="1150093382">
                      <w:marLeft w:val="0"/>
                      <w:marRight w:val="525"/>
                      <w:marTop w:val="0"/>
                      <w:marBottom w:val="0"/>
                      <w:divBdr>
                        <w:top w:val="none" w:sz="0" w:space="0" w:color="auto"/>
                        <w:left w:val="none" w:sz="0" w:space="0" w:color="auto"/>
                        <w:bottom w:val="none" w:sz="0" w:space="0" w:color="auto"/>
                        <w:right w:val="none" w:sz="0" w:space="0" w:color="auto"/>
                      </w:divBdr>
                      <w:divsChild>
                        <w:div w:id="6889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29813">
          <w:marLeft w:val="0"/>
          <w:marRight w:val="0"/>
          <w:marTop w:val="0"/>
          <w:marBottom w:val="0"/>
          <w:divBdr>
            <w:top w:val="none" w:sz="0" w:space="0" w:color="auto"/>
            <w:left w:val="none" w:sz="0" w:space="0" w:color="auto"/>
            <w:bottom w:val="none" w:sz="0" w:space="0" w:color="auto"/>
            <w:right w:val="none" w:sz="0" w:space="0" w:color="auto"/>
          </w:divBdr>
          <w:divsChild>
            <w:div w:id="130289833">
              <w:marLeft w:val="0"/>
              <w:marRight w:val="0"/>
              <w:marTop w:val="0"/>
              <w:marBottom w:val="0"/>
              <w:divBdr>
                <w:top w:val="none" w:sz="0" w:space="0" w:color="auto"/>
                <w:left w:val="none" w:sz="0" w:space="0" w:color="auto"/>
                <w:bottom w:val="none" w:sz="0" w:space="0" w:color="auto"/>
                <w:right w:val="none" w:sz="0" w:space="0" w:color="auto"/>
              </w:divBdr>
              <w:divsChild>
                <w:div w:id="5405051">
                  <w:marLeft w:val="0"/>
                  <w:marRight w:val="0"/>
                  <w:marTop w:val="0"/>
                  <w:marBottom w:val="0"/>
                  <w:divBdr>
                    <w:top w:val="single" w:sz="6" w:space="8" w:color="EEEEEE"/>
                    <w:left w:val="none" w:sz="0" w:space="0" w:color="auto"/>
                    <w:bottom w:val="single" w:sz="6" w:space="8" w:color="EEEEEE"/>
                    <w:right w:val="single" w:sz="6" w:space="8" w:color="EEEEEE"/>
                  </w:divBdr>
                  <w:divsChild>
                    <w:div w:id="209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BA03-349D-4D4C-8859-E6D73C24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9072</TotalTime>
  <Pages>11</Pages>
  <Words>5184</Words>
  <Characters>29552</Characters>
  <Application>Microsoft Office Word</Application>
  <DocSecurity>0</DocSecurity>
  <Lines>246</Lines>
  <Paragraphs>69</Paragraphs>
  <ScaleCrop>false</ScaleCrop>
  <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Nature</dc:creator>
  <cp:keywords/>
  <dc:description/>
  <cp:lastModifiedBy>Leilei Ding</cp:lastModifiedBy>
  <cp:revision>904</cp:revision>
  <dcterms:created xsi:type="dcterms:W3CDTF">2024-08-24T10:24:00Z</dcterms:created>
  <dcterms:modified xsi:type="dcterms:W3CDTF">2024-12-05T06:21:00Z</dcterms:modified>
</cp:coreProperties>
</file>