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434" w:rsidRDefault="00C95434" w:rsidP="00C95434"/>
    <w:p w:rsidR="00C64935" w:rsidRDefault="00C64935" w:rsidP="00C64935">
      <w:pPr>
        <w:jc w:val="center"/>
        <w:rPr>
          <w:rFonts w:ascii="Calibri" w:eastAsia="Times New Roman" w:hAnsi="Calibri" w:cs="Calibri"/>
          <w:b/>
          <w:bCs/>
          <w:sz w:val="32"/>
          <w:szCs w:val="32"/>
        </w:rPr>
      </w:pPr>
      <w:r w:rsidRPr="00C64935">
        <w:rPr>
          <w:rFonts w:ascii="Calibri" w:eastAsia="Times New Roman" w:hAnsi="Calibri" w:cs="Calibri"/>
          <w:b/>
          <w:bCs/>
          <w:sz w:val="32"/>
          <w:szCs w:val="32"/>
        </w:rPr>
        <w:t>STELLENBOSCH CAMP 2017</w:t>
      </w:r>
    </w:p>
    <w:p w:rsidR="00C64935" w:rsidRDefault="00C64935" w:rsidP="00C64935">
      <w:pPr>
        <w:jc w:val="center"/>
        <w:rPr>
          <w:rFonts w:ascii="Calibri" w:eastAsia="Times New Roman" w:hAnsi="Calibri" w:cs="Calibri"/>
          <w:b/>
          <w:bCs/>
          <w:sz w:val="32"/>
          <w:szCs w:val="32"/>
        </w:rPr>
      </w:pPr>
      <w:r>
        <w:rPr>
          <w:rFonts w:ascii="Calibri" w:eastAsia="Times New Roman" w:hAnsi="Calibri" w:cs="Calibri"/>
          <w:b/>
          <w:bCs/>
          <w:sz w:val="32"/>
          <w:szCs w:val="32"/>
        </w:rPr>
        <w:t>BEGINNERS’ TEST</w:t>
      </w:r>
    </w:p>
    <w:p w:rsidR="00C95434" w:rsidRPr="00175768" w:rsidRDefault="00C95434" w:rsidP="00C95434">
      <w:pPr>
        <w:rPr>
          <w:rFonts w:ascii="Calibri" w:eastAsia="Times New Roman" w:hAnsi="Calibri" w:cs="Calibri"/>
          <w:sz w:val="24"/>
          <w:szCs w:val="24"/>
        </w:rPr>
      </w:pPr>
      <w:r w:rsidRPr="00175768">
        <w:rPr>
          <w:rFonts w:ascii="Calibri" w:eastAsia="Times New Roman" w:hAnsi="Calibri" w:cs="Calibri"/>
          <w:sz w:val="24"/>
          <w:szCs w:val="24"/>
        </w:rPr>
        <w:t xml:space="preserve">1. The sum of the digits of a 2-digit number is </w:t>
      </w:r>
      <w:proofErr w:type="gramStart"/>
      <w:r w:rsidRPr="00175768">
        <w:rPr>
          <w:rFonts w:ascii="Calibri" w:eastAsia="Times New Roman" w:hAnsi="Calibri" w:cs="Calibri"/>
          <w:sz w:val="24"/>
          <w:szCs w:val="24"/>
        </w:rPr>
        <w:t>9</w:t>
      </w:r>
      <w:proofErr w:type="gramEnd"/>
      <w:r w:rsidRPr="00175768">
        <w:rPr>
          <w:rFonts w:ascii="Calibri" w:eastAsia="Times New Roman" w:hAnsi="Calibri" w:cs="Calibri"/>
          <w:sz w:val="24"/>
          <w:szCs w:val="24"/>
        </w:rPr>
        <w:t xml:space="preserve">. If the digits are written down in the reverse order, the new number is </w:t>
      </w:r>
      <w:proofErr w:type="gramStart"/>
      <w:r w:rsidRPr="00175768">
        <w:rPr>
          <w:rFonts w:ascii="Calibri" w:eastAsia="Times New Roman" w:hAnsi="Calibri" w:cs="Calibri"/>
          <w:sz w:val="24"/>
          <w:szCs w:val="24"/>
        </w:rPr>
        <w:t>9</w:t>
      </w:r>
      <w:proofErr w:type="gramEnd"/>
      <w:r w:rsidRPr="00175768">
        <w:rPr>
          <w:rFonts w:ascii="Calibri" w:eastAsia="Times New Roman" w:hAnsi="Calibri" w:cs="Calibri"/>
          <w:sz w:val="24"/>
          <w:szCs w:val="24"/>
        </w:rPr>
        <w:t xml:space="preserve"> more than the original number. What is the original number?</w:t>
      </w:r>
    </w:p>
    <w:p w:rsidR="00C95434" w:rsidRPr="00175768" w:rsidRDefault="00C95434" w:rsidP="00C95434">
      <w:pPr>
        <w:rPr>
          <w:rFonts w:ascii="Calibri" w:eastAsia="Times New Roman" w:hAnsi="Calibri" w:cs="Calibri"/>
          <w:iCs/>
          <w:spacing w:val="-5"/>
          <w:w w:val="105"/>
          <w:sz w:val="24"/>
          <w:szCs w:val="24"/>
          <w:lang w:val="en-ZA" w:bidi="ar-SA"/>
        </w:rPr>
      </w:pPr>
      <w:r w:rsidRPr="00175768">
        <w:rPr>
          <w:rFonts w:ascii="Calibri" w:eastAsia="Times New Roman" w:hAnsi="Calibri" w:cs="Calibri"/>
          <w:sz w:val="24"/>
          <w:szCs w:val="24"/>
        </w:rPr>
        <w:t xml:space="preserve">2.  </w:t>
      </w:r>
      <w:r w:rsidRPr="00175768">
        <w:rPr>
          <w:rFonts w:ascii="Calibri" w:eastAsia="Times New Roman" w:hAnsi="Calibri" w:cs="Calibri"/>
          <w:sz w:val="24"/>
          <w:szCs w:val="24"/>
          <w:lang w:val="en-ZA" w:bidi="ar-SA"/>
        </w:rPr>
        <w:t>Let</w:t>
      </w:r>
      <w:r w:rsidRPr="00175768">
        <w:rPr>
          <w:rFonts w:ascii="Calibri" w:eastAsia="Times New Roman" w:hAnsi="Calibri" w:cs="Calibri"/>
          <w:spacing w:val="24"/>
          <w:sz w:val="24"/>
          <w:szCs w:val="24"/>
          <w:lang w:val="en-ZA" w:bidi="ar-SA"/>
        </w:rPr>
        <w:t xml:space="preserve"> </w:t>
      </w:r>
      <w:proofErr w:type="gramStart"/>
      <w:r w:rsidRPr="00175768">
        <w:rPr>
          <w:rFonts w:ascii="Calibri" w:eastAsia="Times New Roman" w:hAnsi="Calibri" w:cs="Calibri"/>
          <w:i/>
          <w:sz w:val="24"/>
          <w:szCs w:val="24"/>
          <w:lang w:val="en-ZA" w:bidi="ar-SA"/>
        </w:rPr>
        <w:t>a</w:t>
      </w:r>
      <w:r w:rsidRPr="00175768">
        <w:rPr>
          <w:rFonts w:ascii="Calibri" w:eastAsia="Times New Roman" w:hAnsi="Calibri" w:cs="Calibri"/>
          <w:i/>
          <w:spacing w:val="-16"/>
          <w:sz w:val="24"/>
          <w:szCs w:val="24"/>
          <w:lang w:val="en-ZA" w:bidi="ar-SA"/>
        </w:rPr>
        <w:t xml:space="preserve"> </w:t>
      </w:r>
      <w:r w:rsidRPr="00175768">
        <w:rPr>
          <w:rFonts w:ascii="Calibri" w:eastAsia="Times New Roman" w:hAnsi="Calibri" w:cs="Calibri"/>
          <w:i/>
          <w:sz w:val="24"/>
          <w:szCs w:val="24"/>
          <w:lang w:val="en-ZA" w:bidi="ar-SA"/>
        </w:rPr>
        <w:t>,</w:t>
      </w:r>
      <w:proofErr w:type="gramEnd"/>
      <w:r w:rsidRPr="00175768">
        <w:rPr>
          <w:rFonts w:ascii="Calibri" w:eastAsia="Times New Roman" w:hAnsi="Calibri" w:cs="Calibri"/>
          <w:i/>
          <w:spacing w:val="-11"/>
          <w:sz w:val="24"/>
          <w:szCs w:val="24"/>
          <w:lang w:val="en-ZA" w:bidi="ar-SA"/>
        </w:rPr>
        <w:t xml:space="preserve"> </w:t>
      </w:r>
      <w:r w:rsidRPr="00175768">
        <w:rPr>
          <w:rFonts w:ascii="Calibri" w:eastAsia="Times New Roman" w:hAnsi="Calibri" w:cs="Calibri"/>
          <w:i/>
          <w:sz w:val="24"/>
          <w:szCs w:val="24"/>
          <w:lang w:val="en-ZA" w:bidi="ar-SA"/>
        </w:rPr>
        <w:t>b</w:t>
      </w:r>
      <w:r w:rsidRPr="00175768">
        <w:rPr>
          <w:rFonts w:ascii="Calibri" w:eastAsia="Times New Roman" w:hAnsi="Calibri" w:cs="Calibri"/>
          <w:i/>
          <w:spacing w:val="20"/>
          <w:sz w:val="24"/>
          <w:szCs w:val="24"/>
          <w:lang w:val="en-ZA" w:bidi="ar-SA"/>
        </w:rPr>
        <w:t xml:space="preserve"> </w:t>
      </w:r>
      <w:r w:rsidRPr="00175768">
        <w:rPr>
          <w:rFonts w:ascii="Calibri" w:eastAsia="Times New Roman" w:hAnsi="Calibri" w:cs="Calibri"/>
          <w:sz w:val="24"/>
          <w:szCs w:val="24"/>
          <w:lang w:val="en-ZA" w:bidi="ar-SA"/>
        </w:rPr>
        <w:t>and</w:t>
      </w:r>
      <w:r w:rsidRPr="00175768">
        <w:rPr>
          <w:rFonts w:ascii="Calibri" w:eastAsia="Times New Roman" w:hAnsi="Calibri" w:cs="Calibri"/>
          <w:spacing w:val="31"/>
          <w:sz w:val="24"/>
          <w:szCs w:val="24"/>
          <w:lang w:val="en-ZA" w:bidi="ar-SA"/>
        </w:rPr>
        <w:t xml:space="preserve"> </w:t>
      </w:r>
      <w:r w:rsidRPr="00175768">
        <w:rPr>
          <w:rFonts w:ascii="Calibri" w:eastAsia="Times New Roman" w:hAnsi="Calibri" w:cs="Calibri"/>
          <w:i/>
          <w:sz w:val="24"/>
          <w:szCs w:val="24"/>
          <w:lang w:val="en-ZA" w:bidi="ar-SA"/>
        </w:rPr>
        <w:t>c</w:t>
      </w:r>
      <w:r w:rsidRPr="00175768">
        <w:rPr>
          <w:rFonts w:ascii="Calibri" w:eastAsia="Times New Roman" w:hAnsi="Calibri" w:cs="Calibri"/>
          <w:i/>
          <w:spacing w:val="16"/>
          <w:sz w:val="24"/>
          <w:szCs w:val="24"/>
          <w:lang w:val="en-ZA" w:bidi="ar-SA"/>
        </w:rPr>
        <w:t xml:space="preserve"> </w:t>
      </w:r>
      <w:r w:rsidRPr="00175768">
        <w:rPr>
          <w:rFonts w:ascii="Calibri" w:eastAsia="Times New Roman" w:hAnsi="Calibri" w:cs="Calibri"/>
          <w:sz w:val="24"/>
          <w:szCs w:val="24"/>
          <w:lang w:val="en-ZA" w:bidi="ar-SA"/>
        </w:rPr>
        <w:t>be</w:t>
      </w:r>
      <w:r w:rsidRPr="00175768">
        <w:rPr>
          <w:rFonts w:ascii="Calibri" w:eastAsia="Times New Roman" w:hAnsi="Calibri" w:cs="Calibri"/>
          <w:spacing w:val="10"/>
          <w:sz w:val="24"/>
          <w:szCs w:val="24"/>
          <w:lang w:val="en-ZA" w:bidi="ar-SA"/>
        </w:rPr>
        <w:t xml:space="preserve"> </w:t>
      </w:r>
      <w:r w:rsidRPr="00175768">
        <w:rPr>
          <w:rFonts w:ascii="Calibri" w:eastAsia="Times New Roman" w:hAnsi="Calibri" w:cs="Calibri"/>
          <w:w w:val="110"/>
          <w:sz w:val="24"/>
          <w:szCs w:val="24"/>
          <w:lang w:val="en-ZA" w:bidi="ar-SA"/>
        </w:rPr>
        <w:t>positive</w:t>
      </w:r>
      <w:r w:rsidRPr="00175768">
        <w:rPr>
          <w:rFonts w:ascii="Calibri" w:eastAsia="Times New Roman" w:hAnsi="Calibri" w:cs="Calibri"/>
          <w:spacing w:val="3"/>
          <w:w w:val="110"/>
          <w:sz w:val="24"/>
          <w:szCs w:val="24"/>
          <w:lang w:val="en-ZA" w:bidi="ar-SA"/>
        </w:rPr>
        <w:t xml:space="preserve"> </w:t>
      </w:r>
      <w:r w:rsidRPr="00175768">
        <w:rPr>
          <w:rFonts w:ascii="Calibri" w:eastAsia="Times New Roman" w:hAnsi="Calibri" w:cs="Calibri"/>
          <w:w w:val="110"/>
          <w:sz w:val="24"/>
          <w:szCs w:val="24"/>
          <w:lang w:val="en-ZA" w:bidi="ar-SA"/>
        </w:rPr>
        <w:t>integers.</w:t>
      </w:r>
      <w:r w:rsidRPr="00175768">
        <w:rPr>
          <w:rFonts w:ascii="Calibri" w:eastAsia="Times New Roman" w:hAnsi="Calibri" w:cs="Calibri"/>
          <w:spacing w:val="2"/>
          <w:w w:val="110"/>
          <w:sz w:val="24"/>
          <w:szCs w:val="24"/>
          <w:lang w:val="en-ZA" w:bidi="ar-SA"/>
        </w:rPr>
        <w:t xml:space="preserve"> </w:t>
      </w:r>
      <w:r w:rsidRPr="00175768">
        <w:rPr>
          <w:rFonts w:ascii="Calibri" w:eastAsia="Times New Roman" w:hAnsi="Calibri" w:cs="Calibri"/>
          <w:sz w:val="24"/>
          <w:szCs w:val="24"/>
          <w:lang w:val="en-ZA" w:bidi="ar-SA"/>
        </w:rPr>
        <w:t>If</w:t>
      </w:r>
      <w:r w:rsidRPr="00175768">
        <w:rPr>
          <w:rFonts w:ascii="Calibri" w:eastAsia="Times New Roman" w:hAnsi="Calibri" w:cs="Calibri"/>
          <w:spacing w:val="13"/>
          <w:sz w:val="24"/>
          <w:szCs w:val="24"/>
          <w:lang w:val="en-ZA" w:bidi="ar-SA"/>
        </w:rPr>
        <w:t xml:space="preserve"> </w:t>
      </w:r>
      <w:r w:rsidRPr="00175768">
        <w:rPr>
          <w:rFonts w:ascii="Calibri" w:eastAsia="Arial" w:hAnsi="Calibri" w:cs="Calibri"/>
          <w:spacing w:val="-16"/>
          <w:w w:val="139"/>
          <w:position w:val="-10"/>
          <w:sz w:val="24"/>
          <w:szCs w:val="24"/>
          <w:lang w:val="en-ZA" w:bidi="ar-SA"/>
        </w:rPr>
        <w:object w:dxaOrig="256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14.4pt" o:ole="">
            <v:imagedata r:id="rId4" o:title=""/>
          </v:shape>
          <o:OLEObject Type="Embed" ProgID="Equation.DSMT4" ShapeID="_x0000_i1025" DrawAspect="Content" ObjectID="_1574227193" r:id="rId5"/>
        </w:object>
      </w:r>
      <w:r w:rsidRPr="00175768">
        <w:rPr>
          <w:rFonts w:ascii="Calibri" w:eastAsia="Arial" w:hAnsi="Calibri" w:cs="Calibri"/>
          <w:spacing w:val="-16"/>
          <w:w w:val="139"/>
          <w:sz w:val="24"/>
          <w:szCs w:val="24"/>
          <w:lang w:val="en-ZA" w:bidi="ar-SA"/>
        </w:rPr>
        <w:t xml:space="preserve"> </w:t>
      </w:r>
      <w:r w:rsidRPr="00175768">
        <w:rPr>
          <w:rFonts w:ascii="Calibri" w:eastAsia="Times New Roman" w:hAnsi="Calibri" w:cs="Calibri"/>
          <w:sz w:val="24"/>
          <w:szCs w:val="24"/>
          <w:lang w:val="en-ZA" w:bidi="ar-SA"/>
        </w:rPr>
        <w:t>What</w:t>
      </w:r>
      <w:r w:rsidRPr="00175768">
        <w:rPr>
          <w:rFonts w:ascii="Calibri" w:eastAsia="Times New Roman" w:hAnsi="Calibri" w:cs="Calibri"/>
          <w:spacing w:val="39"/>
          <w:sz w:val="24"/>
          <w:szCs w:val="24"/>
          <w:lang w:val="en-ZA" w:bidi="ar-SA"/>
        </w:rPr>
        <w:t xml:space="preserve"> </w:t>
      </w:r>
      <w:r w:rsidRPr="00175768">
        <w:rPr>
          <w:rFonts w:ascii="Calibri" w:eastAsia="Times New Roman" w:hAnsi="Calibri" w:cs="Calibri"/>
          <w:sz w:val="24"/>
          <w:szCs w:val="24"/>
          <w:lang w:val="en-ZA" w:bidi="ar-SA"/>
        </w:rPr>
        <w:t>is</w:t>
      </w:r>
      <w:r w:rsidRPr="00175768">
        <w:rPr>
          <w:rFonts w:ascii="Calibri" w:eastAsia="Times New Roman" w:hAnsi="Calibri" w:cs="Calibri"/>
          <w:spacing w:val="19"/>
          <w:sz w:val="24"/>
          <w:szCs w:val="24"/>
          <w:lang w:val="en-ZA" w:bidi="ar-SA"/>
        </w:rPr>
        <w:t xml:space="preserve"> </w:t>
      </w:r>
      <w:r w:rsidRPr="00175768">
        <w:rPr>
          <w:rFonts w:ascii="Calibri" w:eastAsia="Times New Roman" w:hAnsi="Calibri" w:cs="Calibri"/>
          <w:w w:val="108"/>
          <w:sz w:val="24"/>
          <w:szCs w:val="24"/>
          <w:lang w:val="en-ZA" w:bidi="ar-SA"/>
        </w:rPr>
        <w:t xml:space="preserve">the </w:t>
      </w:r>
      <w:r w:rsidRPr="00175768">
        <w:rPr>
          <w:rFonts w:ascii="Calibri" w:eastAsia="Times New Roman" w:hAnsi="Calibri" w:cs="Calibri"/>
          <w:sz w:val="24"/>
          <w:szCs w:val="24"/>
          <w:lang w:val="en-ZA" w:bidi="ar-SA"/>
        </w:rPr>
        <w:t>value</w:t>
      </w:r>
      <w:r w:rsidRPr="00175768">
        <w:rPr>
          <w:rFonts w:ascii="Calibri" w:eastAsia="Times New Roman" w:hAnsi="Calibri" w:cs="Calibri"/>
          <w:spacing w:val="33"/>
          <w:sz w:val="24"/>
          <w:szCs w:val="24"/>
          <w:lang w:val="en-ZA" w:bidi="ar-SA"/>
        </w:rPr>
        <w:t xml:space="preserve"> </w:t>
      </w:r>
      <w:r w:rsidRPr="00175768">
        <w:rPr>
          <w:rFonts w:ascii="Calibri" w:eastAsia="Times New Roman" w:hAnsi="Calibri" w:cs="Calibri"/>
          <w:sz w:val="24"/>
          <w:szCs w:val="24"/>
          <w:lang w:val="en-ZA" w:bidi="ar-SA"/>
        </w:rPr>
        <w:t>of</w:t>
      </w:r>
      <w:r w:rsidRPr="00175768">
        <w:rPr>
          <w:rFonts w:ascii="Calibri" w:eastAsia="Times New Roman" w:hAnsi="Calibri" w:cs="Calibri"/>
          <w:spacing w:val="20"/>
          <w:sz w:val="24"/>
          <w:szCs w:val="24"/>
          <w:lang w:val="en-ZA" w:bidi="ar-SA"/>
        </w:rPr>
        <w:t xml:space="preserve"> </w:t>
      </w:r>
      <w:proofErr w:type="spellStart"/>
      <w:proofErr w:type="gramStart"/>
      <w:r w:rsidRPr="00175768">
        <w:rPr>
          <w:rFonts w:ascii="Calibri" w:eastAsia="Times New Roman" w:hAnsi="Calibri" w:cs="Calibri"/>
          <w:i/>
          <w:sz w:val="24"/>
          <w:szCs w:val="24"/>
          <w:lang w:val="en-ZA" w:bidi="ar-SA"/>
        </w:rPr>
        <w:t>ab</w:t>
      </w:r>
      <w:r w:rsidRPr="00175768">
        <w:rPr>
          <w:rFonts w:ascii="Calibri" w:eastAsia="Times New Roman" w:hAnsi="Calibri" w:cs="Calibri"/>
          <w:i/>
          <w:spacing w:val="-5"/>
          <w:w w:val="105"/>
          <w:sz w:val="24"/>
          <w:szCs w:val="24"/>
          <w:lang w:val="en-ZA" w:bidi="ar-SA"/>
        </w:rPr>
        <w:t>c</w:t>
      </w:r>
      <w:proofErr w:type="spellEnd"/>
      <w:proofErr w:type="gramEnd"/>
      <w:r w:rsidRPr="00175768">
        <w:rPr>
          <w:rFonts w:ascii="Calibri" w:eastAsia="Times New Roman" w:hAnsi="Calibri" w:cs="Calibri"/>
          <w:iCs/>
          <w:spacing w:val="-5"/>
          <w:w w:val="105"/>
          <w:sz w:val="24"/>
          <w:szCs w:val="24"/>
          <w:lang w:val="en-ZA" w:bidi="ar-SA"/>
        </w:rPr>
        <w:t>?</w:t>
      </w:r>
    </w:p>
    <w:p w:rsidR="00C95434" w:rsidRPr="00175768" w:rsidRDefault="00C95434" w:rsidP="00C95434">
      <w:pPr>
        <w:rPr>
          <w:rFonts w:ascii="Calibri" w:eastAsia="Times New Roman" w:hAnsi="Calibri" w:cs="Calibri"/>
          <w:sz w:val="24"/>
          <w:szCs w:val="24"/>
        </w:rPr>
      </w:pPr>
      <w:r w:rsidRPr="00175768">
        <w:rPr>
          <w:rFonts w:ascii="Calibri" w:eastAsia="Times New Roman" w:hAnsi="Calibri" w:cs="Calibri"/>
          <w:sz w:val="24"/>
          <w:szCs w:val="24"/>
        </w:rPr>
        <w:t>3. Travelling at an average speed of 40 km/h, we will be 1 hour late to our destination. Travelling at an average speed of 60 km/h, we will be 1 hour early. At what average speed, in km/h, should we travel in order to arrive on time?</w:t>
      </w:r>
    </w:p>
    <w:p w:rsidR="00C95434" w:rsidRPr="00175768" w:rsidRDefault="00C95434" w:rsidP="00C95434">
      <w:pPr>
        <w:rPr>
          <w:rFonts w:ascii="Calibri" w:eastAsia="Times New Roman" w:hAnsi="Calibri" w:cs="Calibri"/>
          <w:sz w:val="24"/>
          <w:szCs w:val="24"/>
        </w:rPr>
      </w:pPr>
    </w:p>
    <w:p w:rsidR="00C95434" w:rsidRPr="00175768" w:rsidRDefault="00C95434" w:rsidP="00C95434">
      <w:pPr>
        <w:rPr>
          <w:sz w:val="24"/>
          <w:szCs w:val="24"/>
        </w:rPr>
      </w:pPr>
      <w:r w:rsidRPr="00175768">
        <w:rPr>
          <w:noProof/>
          <w:sz w:val="24"/>
          <w:szCs w:val="24"/>
          <w:lang w:val="en-ZA" w:eastAsia="en-ZA" w:bidi="ar-SA"/>
        </w:rPr>
        <w:drawing>
          <wp:anchor distT="0" distB="0" distL="114300" distR="114300" simplePos="0" relativeHeight="251659264" behindDoc="0" locked="0" layoutInCell="1" allowOverlap="1" wp14:anchorId="21F2E13B" wp14:editId="7DB75A43">
            <wp:simplePos x="0" y="0"/>
            <wp:positionH relativeFrom="column">
              <wp:posOffset>3600450</wp:posOffset>
            </wp:positionH>
            <wp:positionV relativeFrom="paragraph">
              <wp:posOffset>17145</wp:posOffset>
            </wp:positionV>
            <wp:extent cx="2066925" cy="1328420"/>
            <wp:effectExtent l="0" t="0" r="9525" b="5080"/>
            <wp:wrapSquare wrapText="bothSides"/>
            <wp:docPr id="18590" name="Picture 1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6925" cy="1328420"/>
                    </a:xfrm>
                    <a:prstGeom prst="rect">
                      <a:avLst/>
                    </a:prstGeom>
                    <a:noFill/>
                  </pic:spPr>
                </pic:pic>
              </a:graphicData>
            </a:graphic>
            <wp14:sizeRelH relativeFrom="page">
              <wp14:pctWidth>0</wp14:pctWidth>
            </wp14:sizeRelH>
            <wp14:sizeRelV relativeFrom="page">
              <wp14:pctHeight>0</wp14:pctHeight>
            </wp14:sizeRelV>
          </wp:anchor>
        </w:drawing>
      </w:r>
      <w:r w:rsidRPr="00175768">
        <w:rPr>
          <w:sz w:val="24"/>
          <w:szCs w:val="24"/>
        </w:rPr>
        <w:t xml:space="preserve">4. Two squares are adjacent to each other as shown. The smaller square has length </w:t>
      </w:r>
      <w:r w:rsidRPr="00175768">
        <w:rPr>
          <w:i/>
          <w:iCs/>
          <w:sz w:val="24"/>
          <w:szCs w:val="24"/>
        </w:rPr>
        <w:t xml:space="preserve">a </w:t>
      </w:r>
      <w:r w:rsidRPr="00175768">
        <w:rPr>
          <w:sz w:val="24"/>
          <w:szCs w:val="24"/>
        </w:rPr>
        <w:t xml:space="preserve">cm, while the larger has </w:t>
      </w:r>
      <w:proofErr w:type="gramStart"/>
      <w:r w:rsidRPr="00175768">
        <w:rPr>
          <w:sz w:val="24"/>
          <w:szCs w:val="24"/>
        </w:rPr>
        <w:t xml:space="preserve">length  </w:t>
      </w:r>
      <w:r w:rsidRPr="00175768">
        <w:rPr>
          <w:i/>
          <w:iCs/>
          <w:sz w:val="24"/>
          <w:szCs w:val="24"/>
        </w:rPr>
        <w:t>b</w:t>
      </w:r>
      <w:proofErr w:type="gramEnd"/>
      <w:r w:rsidRPr="00175768">
        <w:rPr>
          <w:sz w:val="24"/>
          <w:szCs w:val="24"/>
        </w:rPr>
        <w:t xml:space="preserve"> cm.   </w:t>
      </w:r>
      <w:r w:rsidRPr="00175768">
        <w:rPr>
          <w:i/>
          <w:iCs/>
          <w:sz w:val="24"/>
          <w:szCs w:val="24"/>
        </w:rPr>
        <w:t xml:space="preserve"> </w:t>
      </w:r>
      <w:r w:rsidRPr="00175768">
        <w:rPr>
          <w:sz w:val="24"/>
          <w:szCs w:val="24"/>
        </w:rPr>
        <w:t xml:space="preserve">Determine the shaded area in terms of </w:t>
      </w:r>
      <w:proofErr w:type="gramStart"/>
      <w:r w:rsidRPr="00175768">
        <w:rPr>
          <w:i/>
          <w:iCs/>
          <w:sz w:val="24"/>
          <w:szCs w:val="24"/>
        </w:rPr>
        <w:t>a</w:t>
      </w:r>
      <w:r w:rsidRPr="00175768">
        <w:rPr>
          <w:sz w:val="24"/>
          <w:szCs w:val="24"/>
        </w:rPr>
        <w:t xml:space="preserve"> and</w:t>
      </w:r>
      <w:proofErr w:type="gramEnd"/>
      <w:r w:rsidRPr="00175768">
        <w:rPr>
          <w:sz w:val="24"/>
          <w:szCs w:val="24"/>
        </w:rPr>
        <w:t xml:space="preserve"> </w:t>
      </w:r>
      <w:r w:rsidRPr="00175768">
        <w:rPr>
          <w:i/>
          <w:iCs/>
          <w:sz w:val="24"/>
          <w:szCs w:val="24"/>
        </w:rPr>
        <w:t>b</w:t>
      </w:r>
      <w:r w:rsidRPr="00175768">
        <w:rPr>
          <w:sz w:val="24"/>
          <w:szCs w:val="24"/>
        </w:rPr>
        <w:t xml:space="preserve">. </w:t>
      </w:r>
    </w:p>
    <w:p w:rsidR="00C95434" w:rsidRDefault="00C95434" w:rsidP="00C95434"/>
    <w:p w:rsidR="00C95434" w:rsidRDefault="00C95434" w:rsidP="00C95434"/>
    <w:p w:rsidR="00586000" w:rsidRDefault="00586000" w:rsidP="00586000">
      <w:pPr>
        <w:tabs>
          <w:tab w:val="left" w:pos="620"/>
        </w:tabs>
        <w:spacing w:before="38" w:line="280" w:lineRule="auto"/>
        <w:ind w:right="221"/>
      </w:pPr>
    </w:p>
    <w:p w:rsidR="00C95434" w:rsidRPr="00175768" w:rsidRDefault="00C95434" w:rsidP="00586000">
      <w:pPr>
        <w:tabs>
          <w:tab w:val="left" w:pos="620"/>
        </w:tabs>
        <w:spacing w:before="38" w:line="280" w:lineRule="auto"/>
        <w:ind w:right="221"/>
        <w:rPr>
          <w:rFonts w:ascii="Calibri" w:hAnsi="Calibri" w:cs="Calibri"/>
          <w:sz w:val="24"/>
          <w:szCs w:val="24"/>
        </w:rPr>
      </w:pPr>
      <w:r w:rsidRPr="00175768">
        <w:rPr>
          <w:sz w:val="24"/>
          <w:szCs w:val="24"/>
        </w:rPr>
        <w:t xml:space="preserve">5. </w:t>
      </w:r>
      <w:r w:rsidRPr="00175768">
        <w:rPr>
          <w:rFonts w:ascii="Calibri" w:hAnsi="Calibri" w:cs="Calibri"/>
          <w:sz w:val="24"/>
          <w:szCs w:val="24"/>
        </w:rPr>
        <w:t xml:space="preserve">Andy and Betty both choose a whole number from </w:t>
      </w:r>
      <w:proofErr w:type="gramStart"/>
      <w:r w:rsidRPr="00175768">
        <w:rPr>
          <w:rFonts w:ascii="Calibri" w:hAnsi="Calibri" w:cs="Calibri"/>
          <w:sz w:val="24"/>
          <w:szCs w:val="24"/>
        </w:rPr>
        <w:t>1</w:t>
      </w:r>
      <w:proofErr w:type="gramEnd"/>
      <w:r w:rsidRPr="00175768">
        <w:rPr>
          <w:rFonts w:ascii="Calibri" w:hAnsi="Calibri" w:cs="Calibri"/>
          <w:sz w:val="24"/>
          <w:szCs w:val="24"/>
        </w:rPr>
        <w:t xml:space="preserve"> to 10. In how many ways can Andy's number be </w:t>
      </w:r>
      <w:proofErr w:type="gramStart"/>
      <w:r w:rsidRPr="00175768">
        <w:rPr>
          <w:rFonts w:ascii="Calibri" w:hAnsi="Calibri" w:cs="Calibri"/>
          <w:sz w:val="24"/>
          <w:szCs w:val="24"/>
        </w:rPr>
        <w:t>bigger  than</w:t>
      </w:r>
      <w:proofErr w:type="gramEnd"/>
      <w:r w:rsidRPr="00175768">
        <w:rPr>
          <w:rFonts w:ascii="Calibri" w:hAnsi="Calibri" w:cs="Calibri"/>
          <w:sz w:val="24"/>
          <w:szCs w:val="24"/>
        </w:rPr>
        <w:t xml:space="preserve"> Betty's?</w:t>
      </w:r>
    </w:p>
    <w:p w:rsidR="00C95434" w:rsidRPr="00175768" w:rsidRDefault="00C95434" w:rsidP="00C95434">
      <w:pPr>
        <w:rPr>
          <w:rFonts w:eastAsia="Calibri" w:cs="Times New Roman"/>
          <w:noProof/>
          <w:sz w:val="24"/>
          <w:szCs w:val="24"/>
          <w:lang w:eastAsia="en-ZA"/>
        </w:rPr>
      </w:pPr>
      <w:r w:rsidRPr="00175768">
        <w:rPr>
          <w:sz w:val="24"/>
          <w:szCs w:val="24"/>
        </w:rPr>
        <w:t xml:space="preserve">6. </w:t>
      </w:r>
      <w:r w:rsidRPr="00175768">
        <w:rPr>
          <w:rFonts w:eastAsia="Calibri" w:cs="Times New Roman"/>
          <w:noProof/>
          <w:sz w:val="24"/>
          <w:szCs w:val="24"/>
          <w:lang w:eastAsia="en-ZA"/>
        </w:rPr>
        <w:t>Simon and Harry spin a coin 30 times. Whenever the coin showed heads, Simon gave two sweets to Harry. When the coin showed tails, Harry gave three sweets to Simon. After 30 spins, both Simon and Harry had the same number of sweets as they started with. How many times did the coin show tails?</w:t>
      </w:r>
    </w:p>
    <w:p w:rsidR="00C95434" w:rsidRPr="00175768" w:rsidRDefault="00C95434" w:rsidP="00C95434">
      <w:pPr>
        <w:ind w:hanging="57"/>
        <w:rPr>
          <w:rFonts w:ascii="Calibri" w:eastAsia="Calibri" w:hAnsi="Calibri"/>
          <w:sz w:val="24"/>
          <w:szCs w:val="24"/>
          <w:lang w:val="en-ZA" w:bidi="ar-SA"/>
        </w:rPr>
      </w:pPr>
      <w:r w:rsidRPr="00175768">
        <w:rPr>
          <w:sz w:val="24"/>
          <w:szCs w:val="24"/>
        </w:rPr>
        <w:t xml:space="preserve">7. </w:t>
      </w:r>
      <w:r w:rsidRPr="00175768">
        <w:rPr>
          <w:rFonts w:ascii="Calibri" w:eastAsia="Calibri" w:hAnsi="Calibri"/>
          <w:sz w:val="24"/>
          <w:szCs w:val="24"/>
          <w:lang w:val="en-ZA" w:bidi="ar-SA"/>
        </w:rPr>
        <w:t>When 33333333</w:t>
      </w:r>
      <w:r w:rsidRPr="00175768">
        <w:rPr>
          <w:rFonts w:ascii="Calibri" w:eastAsia="Calibri" w:hAnsi="Calibri"/>
          <w:sz w:val="24"/>
          <w:szCs w:val="24"/>
          <w:vertAlign w:val="superscript"/>
          <w:lang w:val="en-ZA" w:bidi="ar-SA"/>
        </w:rPr>
        <w:t>2</w:t>
      </w:r>
      <w:r w:rsidRPr="00175768">
        <w:rPr>
          <w:rFonts w:ascii="Calibri" w:eastAsia="Calibri" w:hAnsi="Calibri"/>
          <w:sz w:val="24"/>
          <w:szCs w:val="24"/>
          <w:lang w:val="en-ZA" w:bidi="ar-SA"/>
        </w:rPr>
        <w:t xml:space="preserve"> +22222222 </w:t>
      </w:r>
      <w:proofErr w:type="gramStart"/>
      <w:r w:rsidRPr="00175768">
        <w:rPr>
          <w:rFonts w:ascii="Calibri" w:eastAsia="Calibri" w:hAnsi="Calibri"/>
          <w:sz w:val="24"/>
          <w:szCs w:val="24"/>
          <w:lang w:val="en-ZA" w:bidi="ar-SA"/>
        </w:rPr>
        <w:t>is written out</w:t>
      </w:r>
      <w:proofErr w:type="gramEnd"/>
      <w:r w:rsidRPr="00175768">
        <w:rPr>
          <w:rFonts w:ascii="Calibri" w:eastAsia="Calibri" w:hAnsi="Calibri"/>
          <w:sz w:val="24"/>
          <w:szCs w:val="24"/>
          <w:lang w:val="en-ZA" w:bidi="ar-SA"/>
        </w:rPr>
        <w:t xml:space="preserve"> in full what is the sum of its digits?</w:t>
      </w:r>
    </w:p>
    <w:p w:rsidR="00C95434" w:rsidRPr="00175768" w:rsidRDefault="00C95434" w:rsidP="00C95434">
      <w:pPr>
        <w:rPr>
          <w:rFonts w:eastAsia="Calibri" w:cs="Times New Roman"/>
          <w:iCs/>
          <w:sz w:val="24"/>
          <w:szCs w:val="24"/>
        </w:rPr>
      </w:pPr>
      <w:r w:rsidRPr="00175768">
        <w:rPr>
          <w:rFonts w:ascii="Calibri" w:eastAsia="Calibri" w:hAnsi="Calibri"/>
          <w:sz w:val="24"/>
          <w:szCs w:val="24"/>
          <w:lang w:val="en-ZA"/>
        </w:rPr>
        <w:t xml:space="preserve">8. </w:t>
      </w:r>
      <w:r w:rsidRPr="00175768">
        <w:rPr>
          <w:rFonts w:eastAsia="Calibri" w:cs="Times New Roman"/>
          <w:sz w:val="24"/>
          <w:szCs w:val="24"/>
        </w:rPr>
        <w:t xml:space="preserve">Let </w:t>
      </w:r>
      <w:r w:rsidRPr="00175768">
        <w:rPr>
          <w:rFonts w:eastAsia="Calibri" w:cs="Times New Roman"/>
          <w:i/>
          <w:sz w:val="24"/>
          <w:szCs w:val="24"/>
        </w:rPr>
        <w:t>P</w:t>
      </w:r>
      <w:r w:rsidRPr="00175768">
        <w:rPr>
          <w:rFonts w:eastAsia="Calibri" w:cs="Times New Roman"/>
          <w:sz w:val="24"/>
          <w:szCs w:val="24"/>
        </w:rPr>
        <w:t xml:space="preserve"> be the product of three consecutive odd integers. What is the HCF of all such numbers </w:t>
      </w:r>
      <w:r w:rsidRPr="00175768">
        <w:rPr>
          <w:rFonts w:eastAsia="Calibri" w:cs="Times New Roman"/>
          <w:i/>
          <w:sz w:val="24"/>
          <w:szCs w:val="24"/>
        </w:rPr>
        <w:t>P</w:t>
      </w:r>
      <w:r w:rsidRPr="00175768">
        <w:rPr>
          <w:rFonts w:eastAsia="Calibri" w:cs="Times New Roman"/>
          <w:iCs/>
          <w:sz w:val="24"/>
          <w:szCs w:val="24"/>
        </w:rPr>
        <w:t>?</w:t>
      </w:r>
    </w:p>
    <w:p w:rsidR="00C64935" w:rsidRDefault="00C64935" w:rsidP="00C95434">
      <w:pPr>
        <w:rPr>
          <w:rFonts w:eastAsia="Calibri" w:cs="Times New Roman"/>
          <w:iCs/>
          <w:sz w:val="24"/>
          <w:szCs w:val="24"/>
        </w:rPr>
      </w:pPr>
    </w:p>
    <w:p w:rsidR="00C64935" w:rsidRDefault="00C64935" w:rsidP="00C95434">
      <w:pPr>
        <w:rPr>
          <w:rFonts w:eastAsia="Calibri" w:cs="Times New Roman"/>
          <w:iCs/>
          <w:sz w:val="24"/>
          <w:szCs w:val="24"/>
        </w:rPr>
      </w:pPr>
    </w:p>
    <w:p w:rsidR="00C64935" w:rsidRDefault="00C64935" w:rsidP="00C95434">
      <w:pPr>
        <w:rPr>
          <w:rFonts w:eastAsia="Calibri" w:cs="Times New Roman"/>
          <w:iCs/>
          <w:sz w:val="24"/>
          <w:szCs w:val="24"/>
        </w:rPr>
      </w:pPr>
    </w:p>
    <w:p w:rsidR="00C64935" w:rsidRDefault="00C64935" w:rsidP="00C95434">
      <w:pPr>
        <w:rPr>
          <w:rFonts w:eastAsia="Calibri" w:cs="Times New Roman"/>
          <w:iCs/>
          <w:sz w:val="24"/>
          <w:szCs w:val="24"/>
        </w:rPr>
      </w:pPr>
    </w:p>
    <w:p w:rsidR="00C64935" w:rsidRDefault="00C64935" w:rsidP="00C95434">
      <w:pPr>
        <w:rPr>
          <w:rFonts w:eastAsia="Calibri" w:cs="Times New Roman"/>
          <w:iCs/>
          <w:sz w:val="24"/>
          <w:szCs w:val="24"/>
        </w:rPr>
      </w:pPr>
    </w:p>
    <w:p w:rsidR="00C64935" w:rsidRPr="005C7189" w:rsidRDefault="00C64935" w:rsidP="00C95434">
      <w:pPr>
        <w:rPr>
          <w:rFonts w:eastAsia="Calibri" w:cs="Times New Roman"/>
          <w:iCs/>
          <w:sz w:val="24"/>
          <w:szCs w:val="24"/>
        </w:rPr>
      </w:pPr>
    </w:p>
    <w:p w:rsidR="00C95434" w:rsidRDefault="00C95434" w:rsidP="00C95434">
      <w:r>
        <w:rPr>
          <w:rFonts w:ascii="Calibri" w:eastAsia="Calibri" w:hAnsi="Calibri"/>
          <w:lang w:val="en-ZA"/>
        </w:rPr>
        <w:t xml:space="preserve">9. </w:t>
      </w:r>
    </w:p>
    <w:p w:rsidR="00C64935" w:rsidRDefault="00C64935" w:rsidP="00C95434">
      <w:r w:rsidRPr="009C1814">
        <w:rPr>
          <w:rFonts w:eastAsia="Calibri" w:cs="Times New Roman"/>
          <w:noProof/>
          <w:sz w:val="24"/>
          <w:szCs w:val="24"/>
          <w:lang w:val="en-ZA" w:eastAsia="en-ZA" w:bidi="ar-SA"/>
        </w:rPr>
        <w:drawing>
          <wp:anchor distT="0" distB="0" distL="114300" distR="114300" simplePos="0" relativeHeight="251661312" behindDoc="0" locked="0" layoutInCell="1" allowOverlap="1" wp14:anchorId="33B792B0" wp14:editId="248348F3">
            <wp:simplePos x="0" y="0"/>
            <wp:positionH relativeFrom="margin">
              <wp:align>left</wp:align>
            </wp:positionH>
            <wp:positionV relativeFrom="paragraph">
              <wp:posOffset>40005</wp:posOffset>
            </wp:positionV>
            <wp:extent cx="2127250" cy="13525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2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000" w:rsidRPr="00175768" w:rsidRDefault="00C64935" w:rsidP="00C95434">
      <w:pPr>
        <w:rPr>
          <w:sz w:val="24"/>
          <w:szCs w:val="24"/>
        </w:rPr>
      </w:pPr>
      <w:r w:rsidRPr="00175768">
        <w:rPr>
          <w:sz w:val="24"/>
          <w:szCs w:val="24"/>
        </w:rPr>
        <w:t>ABDE is a square and ACF is an equilateral triangle. Furt</w:t>
      </w:r>
      <w:r w:rsidR="001C1A33" w:rsidRPr="00175768">
        <w:rPr>
          <w:sz w:val="24"/>
          <w:szCs w:val="24"/>
        </w:rPr>
        <w:t>h</w:t>
      </w:r>
      <w:r w:rsidRPr="00175768">
        <w:rPr>
          <w:sz w:val="24"/>
          <w:szCs w:val="24"/>
        </w:rPr>
        <w:t xml:space="preserve">er BA = AC. </w:t>
      </w:r>
    </w:p>
    <w:p w:rsidR="00C95434" w:rsidRPr="00175768" w:rsidRDefault="00C95434" w:rsidP="00C95434">
      <w:pPr>
        <w:rPr>
          <w:sz w:val="24"/>
          <w:szCs w:val="24"/>
        </w:rPr>
      </w:pPr>
      <w:r w:rsidRPr="00175768">
        <w:rPr>
          <w:sz w:val="24"/>
          <w:szCs w:val="24"/>
        </w:rPr>
        <w:t>Prove that BEFC is a cyclic quadrilateral.</w:t>
      </w:r>
    </w:p>
    <w:p w:rsidR="00C64935" w:rsidRPr="00175768" w:rsidRDefault="00C64935" w:rsidP="00C95434">
      <w:pPr>
        <w:rPr>
          <w:sz w:val="24"/>
          <w:szCs w:val="24"/>
        </w:rPr>
      </w:pPr>
    </w:p>
    <w:p w:rsidR="00C64935" w:rsidRPr="00175768" w:rsidRDefault="00C64935" w:rsidP="00C95434">
      <w:pPr>
        <w:rPr>
          <w:sz w:val="24"/>
          <w:szCs w:val="24"/>
        </w:rPr>
      </w:pPr>
    </w:p>
    <w:p w:rsidR="00586000" w:rsidRPr="00175768" w:rsidRDefault="00586000" w:rsidP="00586000">
      <w:pPr>
        <w:autoSpaceDE w:val="0"/>
        <w:autoSpaceDN w:val="0"/>
        <w:adjustRightInd w:val="0"/>
        <w:rPr>
          <w:sz w:val="24"/>
          <w:szCs w:val="24"/>
          <w:lang w:val="en-ZA"/>
        </w:rPr>
      </w:pPr>
      <w:r w:rsidRPr="00175768">
        <w:rPr>
          <w:sz w:val="24"/>
          <w:szCs w:val="24"/>
        </w:rPr>
        <w:t xml:space="preserve">10. Find three prime factors of  </w:t>
      </w:r>
      <w:r w:rsidRPr="00175768">
        <w:rPr>
          <w:position w:val="-6"/>
          <w:sz w:val="24"/>
          <w:szCs w:val="24"/>
          <w:lang w:val="en-ZA"/>
        </w:rPr>
        <w:object w:dxaOrig="2260" w:dyaOrig="300">
          <v:shape id="_x0000_i1026" type="#_x0000_t75" style="width:113.4pt;height:15pt" o:ole="">
            <v:imagedata r:id="rId8" o:title=""/>
          </v:shape>
          <o:OLEObject Type="Embed" ProgID="Equation.DSMT4" ShapeID="_x0000_i1026" DrawAspect="Content" ObjectID="_1574227194" r:id="rId9"/>
        </w:object>
      </w:r>
    </w:p>
    <w:p w:rsidR="00C95434" w:rsidRDefault="00586000" w:rsidP="00C95434">
      <w:r w:rsidRPr="001C73AB">
        <w:rPr>
          <w:noProof/>
          <w:lang w:val="en-ZA" w:eastAsia="en-ZA" w:bidi="ar-SA"/>
        </w:rPr>
        <w:drawing>
          <wp:anchor distT="0" distB="0" distL="114300" distR="114300" simplePos="0" relativeHeight="251663360" behindDoc="0" locked="0" layoutInCell="1" allowOverlap="1" wp14:anchorId="1B2FE209" wp14:editId="16FF3895">
            <wp:simplePos x="0" y="0"/>
            <wp:positionH relativeFrom="margin">
              <wp:align>left</wp:align>
            </wp:positionH>
            <wp:positionV relativeFrom="paragraph">
              <wp:posOffset>189230</wp:posOffset>
            </wp:positionV>
            <wp:extent cx="1695450" cy="187642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11. </w:t>
      </w:r>
    </w:p>
    <w:p w:rsidR="00586000" w:rsidRDefault="00586000" w:rsidP="00586000"/>
    <w:p w:rsidR="00586000" w:rsidRDefault="00586000" w:rsidP="00586000"/>
    <w:p w:rsidR="00586000" w:rsidRPr="00175768" w:rsidRDefault="00586000" w:rsidP="00586000">
      <w:pPr>
        <w:rPr>
          <w:sz w:val="24"/>
          <w:szCs w:val="24"/>
        </w:rPr>
      </w:pPr>
      <w:r w:rsidRPr="00175768">
        <w:rPr>
          <w:sz w:val="24"/>
          <w:szCs w:val="24"/>
        </w:rPr>
        <w:t xml:space="preserve">X is the </w:t>
      </w:r>
      <w:proofErr w:type="spellStart"/>
      <w:r w:rsidRPr="00175768">
        <w:rPr>
          <w:sz w:val="24"/>
          <w:szCs w:val="24"/>
        </w:rPr>
        <w:t>centre</w:t>
      </w:r>
      <w:proofErr w:type="spellEnd"/>
      <w:r w:rsidRPr="00175768">
        <w:rPr>
          <w:sz w:val="24"/>
          <w:szCs w:val="24"/>
        </w:rPr>
        <w:t xml:space="preserve"> of square ABCD. Determine the area of XYBZ if ABCD has area </w:t>
      </w:r>
      <w:r w:rsidRPr="00175768">
        <w:rPr>
          <w:i/>
          <w:sz w:val="24"/>
          <w:szCs w:val="24"/>
        </w:rPr>
        <w:t>a</w:t>
      </w:r>
      <w:r w:rsidRPr="00175768">
        <w:rPr>
          <w:sz w:val="24"/>
          <w:szCs w:val="24"/>
        </w:rPr>
        <w:t>.</w:t>
      </w:r>
    </w:p>
    <w:p w:rsidR="00586000" w:rsidRPr="00175768" w:rsidRDefault="00586000" w:rsidP="00586000">
      <w:pPr>
        <w:rPr>
          <w:sz w:val="24"/>
          <w:szCs w:val="24"/>
        </w:rPr>
      </w:pPr>
    </w:p>
    <w:p w:rsidR="00586000" w:rsidRPr="00175768" w:rsidRDefault="00586000" w:rsidP="00586000">
      <w:pPr>
        <w:rPr>
          <w:sz w:val="24"/>
          <w:szCs w:val="24"/>
        </w:rPr>
      </w:pPr>
    </w:p>
    <w:p w:rsidR="00586000" w:rsidRPr="00175768" w:rsidRDefault="00586000" w:rsidP="00586000">
      <w:pPr>
        <w:rPr>
          <w:sz w:val="24"/>
          <w:szCs w:val="24"/>
        </w:rPr>
      </w:pPr>
    </w:p>
    <w:p w:rsidR="00586000" w:rsidRPr="00175768" w:rsidRDefault="00586000" w:rsidP="00586000">
      <w:pPr>
        <w:autoSpaceDE w:val="0"/>
        <w:autoSpaceDN w:val="0"/>
        <w:adjustRightInd w:val="0"/>
        <w:rPr>
          <w:sz w:val="24"/>
          <w:szCs w:val="24"/>
        </w:rPr>
      </w:pPr>
      <w:r w:rsidRPr="00175768">
        <w:rPr>
          <w:sz w:val="24"/>
          <w:szCs w:val="24"/>
        </w:rPr>
        <w:t xml:space="preserve">12. If </w:t>
      </w:r>
      <w:r w:rsidRPr="00175768">
        <w:rPr>
          <w:i/>
          <w:sz w:val="24"/>
          <w:szCs w:val="24"/>
        </w:rPr>
        <w:t>a, b</w:t>
      </w:r>
      <w:r w:rsidRPr="00175768">
        <w:rPr>
          <w:sz w:val="24"/>
          <w:szCs w:val="24"/>
        </w:rPr>
        <w:t xml:space="preserve"> and </w:t>
      </w:r>
      <w:r w:rsidRPr="00175768">
        <w:rPr>
          <w:i/>
          <w:sz w:val="24"/>
          <w:szCs w:val="24"/>
        </w:rPr>
        <w:t>c</w:t>
      </w:r>
      <w:r w:rsidRPr="00175768">
        <w:rPr>
          <w:sz w:val="24"/>
          <w:szCs w:val="24"/>
        </w:rPr>
        <w:t xml:space="preserve"> are three positive real numbers such </w:t>
      </w:r>
      <w:proofErr w:type="gramStart"/>
      <w:r w:rsidRPr="00175768">
        <w:rPr>
          <w:sz w:val="24"/>
          <w:szCs w:val="24"/>
        </w:rPr>
        <w:t xml:space="preserve">that  </w:t>
      </w:r>
      <w:proofErr w:type="gramEnd"/>
      <w:r w:rsidRPr="00175768">
        <w:rPr>
          <w:position w:val="-6"/>
          <w:sz w:val="24"/>
          <w:szCs w:val="24"/>
          <w:lang w:val="en-ZA"/>
        </w:rPr>
        <w:object w:dxaOrig="2620" w:dyaOrig="300">
          <v:shape id="_x0000_i1027" type="#_x0000_t75" style="width:131.4pt;height:15pt" o:ole="">
            <v:imagedata r:id="rId11" o:title=""/>
          </v:shape>
          <o:OLEObject Type="Embed" ProgID="Equation.DSMT4" ShapeID="_x0000_i1027" DrawAspect="Content" ObjectID="_1574227195" r:id="rId12"/>
        </w:object>
      </w:r>
      <w:r w:rsidRPr="00175768">
        <w:rPr>
          <w:sz w:val="24"/>
          <w:szCs w:val="24"/>
        </w:rPr>
        <w:t>.</w:t>
      </w:r>
    </w:p>
    <w:p w:rsidR="00586000" w:rsidRPr="00175768" w:rsidRDefault="00586000" w:rsidP="00586000">
      <w:pPr>
        <w:rPr>
          <w:sz w:val="24"/>
          <w:szCs w:val="24"/>
        </w:rPr>
      </w:pPr>
      <w:r w:rsidRPr="00175768">
        <w:rPr>
          <w:sz w:val="24"/>
          <w:szCs w:val="24"/>
        </w:rPr>
        <w:t xml:space="preserve">Show that </w:t>
      </w:r>
      <w:r w:rsidRPr="00175768">
        <w:rPr>
          <w:i/>
          <w:sz w:val="24"/>
          <w:szCs w:val="24"/>
        </w:rPr>
        <w:t>a</w:t>
      </w:r>
      <w:proofErr w:type="gramStart"/>
      <w:r w:rsidRPr="00175768">
        <w:rPr>
          <w:i/>
          <w:sz w:val="24"/>
          <w:szCs w:val="24"/>
        </w:rPr>
        <w:t>,  b</w:t>
      </w:r>
      <w:proofErr w:type="gramEnd"/>
      <w:r w:rsidRPr="00175768">
        <w:rPr>
          <w:sz w:val="24"/>
          <w:szCs w:val="24"/>
        </w:rPr>
        <w:t xml:space="preserve"> and </w:t>
      </w:r>
      <w:r w:rsidRPr="00175768">
        <w:rPr>
          <w:i/>
          <w:sz w:val="24"/>
          <w:szCs w:val="24"/>
        </w:rPr>
        <w:t>c</w:t>
      </w:r>
      <w:r w:rsidRPr="00175768">
        <w:rPr>
          <w:sz w:val="24"/>
          <w:szCs w:val="24"/>
        </w:rPr>
        <w:t xml:space="preserve"> cannot be the sides of a triangle.</w:t>
      </w:r>
    </w:p>
    <w:p w:rsidR="00586000" w:rsidRPr="00586000" w:rsidRDefault="00586000" w:rsidP="00586000">
      <w:pPr>
        <w:rPr>
          <w:rFonts w:eastAsia="Calibri" w:cs="Times New Roman"/>
          <w:noProof/>
          <w:sz w:val="24"/>
          <w:szCs w:val="24"/>
          <w:lang w:eastAsia="en-ZA"/>
        </w:rPr>
      </w:pPr>
      <w:r>
        <w:rPr>
          <w:rFonts w:eastAsia="Calibri" w:cs="Times New Roman"/>
          <w:noProof/>
          <w:sz w:val="24"/>
          <w:szCs w:val="24"/>
          <w:lang w:eastAsia="en-ZA"/>
        </w:rPr>
        <w:t xml:space="preserve">13. </w:t>
      </w:r>
      <w:r w:rsidRPr="00586000">
        <w:rPr>
          <w:rFonts w:eastAsia="Calibri" w:cs="Times New Roman"/>
          <w:noProof/>
          <w:sz w:val="24"/>
          <w:szCs w:val="24"/>
          <w:lang w:eastAsia="en-ZA"/>
        </w:rPr>
        <w:t>In a certain city, all the skyscrapers are arranged in a square grid and each has either one, two, three or four storeys. Jonathan is surveying 4 x 4 sections of the city and noting how many skyscrapers he can see from a certain position in a certain direction. For example, Jonathan came across the following section of the city, viewed from the top. See diagram below.</w:t>
      </w:r>
    </w:p>
    <w:p w:rsidR="00586000" w:rsidRPr="00586000" w:rsidRDefault="00586000" w:rsidP="00586000">
      <w:pPr>
        <w:rPr>
          <w:rFonts w:eastAsia="Calibri" w:cs="Times New Roman"/>
          <w:noProof/>
          <w:sz w:val="24"/>
          <w:szCs w:val="24"/>
          <w:lang w:eastAsia="en-ZA"/>
        </w:rPr>
      </w:pPr>
    </w:p>
    <w:tbl>
      <w:tblPr>
        <w:tblStyle w:val="TableGrid"/>
        <w:tblpPr w:leftFromText="180" w:rightFromText="180" w:vertAnchor="text" w:horzAnchor="margin" w:tblpY="-264"/>
        <w:tblOverlap w:val="never"/>
        <w:tblW w:w="3632" w:type="dxa"/>
        <w:tblLook w:val="04A0" w:firstRow="1" w:lastRow="0" w:firstColumn="1" w:lastColumn="0" w:noHBand="0" w:noVBand="1"/>
      </w:tblPr>
      <w:tblGrid>
        <w:gridCol w:w="448"/>
        <w:gridCol w:w="456"/>
        <w:gridCol w:w="456"/>
        <w:gridCol w:w="456"/>
        <w:gridCol w:w="456"/>
        <w:gridCol w:w="456"/>
        <w:gridCol w:w="456"/>
        <w:gridCol w:w="448"/>
      </w:tblGrid>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28" type="#_x0000_t75" style="width:12pt;height:12pt" o:ole="">
                  <v:imagedata r:id="rId13" o:title=""/>
                </v:shape>
                <o:OLEObject Type="Embed" ProgID="Equation.DSMT4" ShapeID="_x0000_i1028" DrawAspect="Content" ObjectID="_1574227196" r:id="rId14"/>
              </w:object>
            </w:r>
          </w:p>
        </w:tc>
        <w:tc>
          <w:tcPr>
            <w:tcW w:w="454"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29" type="#_x0000_t75" style="width:12pt;height:12pt" o:ole="">
                  <v:imagedata r:id="rId15" o:title=""/>
                </v:shape>
                <o:OLEObject Type="Embed" ProgID="Equation.DSMT4" ShapeID="_x0000_i1029" DrawAspect="Content" ObjectID="_1574227197" r:id="rId16"/>
              </w:object>
            </w:r>
          </w:p>
        </w:tc>
        <w:tc>
          <w:tcPr>
            <w:tcW w:w="454"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30" type="#_x0000_t75" style="width:12pt;height:12pt" o:ole="">
                  <v:imagedata r:id="rId17" o:title=""/>
                </v:shape>
                <o:OLEObject Type="Embed" ProgID="Equation.DSMT4" ShapeID="_x0000_i1030" DrawAspect="Content" ObjectID="_1574227198" r:id="rId18"/>
              </w:object>
            </w:r>
          </w:p>
        </w:tc>
        <w:tc>
          <w:tcPr>
            <w:tcW w:w="454"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31" type="#_x0000_t75" style="width:12pt;height:12pt" o:ole="">
                  <v:imagedata r:id="rId19" o:title=""/>
                </v:shape>
                <o:OLEObject Type="Embed" ProgID="Equation.DSMT4" ShapeID="_x0000_i1031" DrawAspect="Content" ObjectID="_1574227199" r:id="rId20"/>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nil"/>
              <w:left w:val="nil"/>
              <w:bottom w:val="nil"/>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2" type="#_x0000_t75" style="width:12pt;height:12pt" o:ole="">
                  <v:imagedata r:id="rId21" o:title=""/>
                </v:shape>
                <o:OLEObject Type="Embed" ProgID="Equation.DSMT4" ShapeID="_x0000_i1032" DrawAspect="Content" ObjectID="_1574227200" r:id="rId22"/>
              </w:objec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4</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single" w:sz="12" w:space="0" w:color="auto"/>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3" type="#_x0000_t75" style="width:12pt;height:12pt" o:ole="">
                  <v:imagedata r:id="rId23" o:title=""/>
                </v:shape>
                <o:OLEObject Type="Embed" ProgID="Equation.DSMT4" ShapeID="_x0000_i1033" DrawAspect="Content" ObjectID="_1574227201" r:id="rId24"/>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nil"/>
              <w:left w:val="nil"/>
              <w:bottom w:val="nil"/>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4" type="#_x0000_t75" style="width:12pt;height:12pt" o:ole="">
                  <v:imagedata r:id="rId25" o:title=""/>
                </v:shape>
                <o:OLEObject Type="Embed" ProgID="Equation.DSMT4" ShapeID="_x0000_i1034" DrawAspect="Content" ObjectID="_1574227202" r:id="rId26"/>
              </w:objec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4</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nil"/>
              <w:left w:val="single" w:sz="12" w:space="0" w:color="auto"/>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5" type="#_x0000_t75" style="width:12pt;height:12pt" o:ole="">
                  <v:imagedata r:id="rId27" o:title=""/>
                </v:shape>
                <o:OLEObject Type="Embed" ProgID="Equation.DSMT4" ShapeID="_x0000_i1035" DrawAspect="Content" ObjectID="_1574227203" r:id="rId28"/>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nil"/>
              <w:left w:val="nil"/>
              <w:bottom w:val="nil"/>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6" type="#_x0000_t75" style="width:12pt;height:12pt" o:ole="">
                  <v:imagedata r:id="rId29" o:title=""/>
                </v:shape>
                <o:OLEObject Type="Embed" ProgID="Equation.DSMT4" ShapeID="_x0000_i1036" DrawAspect="Content" ObjectID="_1574227204" r:id="rId30"/>
              </w:objec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4</w:t>
            </w:r>
          </w:p>
        </w:tc>
        <w:tc>
          <w:tcPr>
            <w:tcW w:w="454" w:type="dxa"/>
            <w:tcBorders>
              <w:top w:val="nil"/>
              <w:left w:val="single" w:sz="12" w:space="0" w:color="auto"/>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7" type="#_x0000_t75" style="width:12pt;height:12pt" o:ole="">
                  <v:imagedata r:id="rId31" o:title=""/>
                </v:shape>
                <o:OLEObject Type="Embed" ProgID="Equation.DSMT4" ShapeID="_x0000_i1037" DrawAspect="Content" ObjectID="_1574227205" r:id="rId32"/>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nil"/>
              <w:bottom w:val="nil"/>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8" type="#_x0000_t75" style="width:12pt;height:12pt" o:ole="">
                  <v:imagedata r:id="rId33" o:title=""/>
                </v:shape>
                <o:OLEObject Type="Embed" ProgID="Equation.DSMT4" ShapeID="_x0000_i1038" DrawAspect="Content" ObjectID="_1574227206" r:id="rId34"/>
              </w:objec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4</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single" w:sz="12" w:space="0" w:color="auto"/>
              <w:left w:val="single" w:sz="12" w:space="0" w:color="auto"/>
              <w:bottom w:val="single" w:sz="12" w:space="0" w:color="auto"/>
              <w:right w:val="single" w:sz="12" w:space="0" w:color="auto"/>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nil"/>
              <w:left w:val="single" w:sz="12" w:space="0" w:color="auto"/>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79" w:dyaOrig="220">
                <v:shape id="_x0000_i1039" type="#_x0000_t75" style="width:12pt;height:12pt" o:ole="">
                  <v:imagedata r:id="rId35" o:title=""/>
                </v:shape>
                <o:OLEObject Type="Embed" ProgID="Equation.DSMT4" ShapeID="_x0000_i1039" DrawAspect="Content" ObjectID="_1574227207" r:id="rId36"/>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0" type="#_x0000_t75" style="width:12pt;height:12pt" o:ole="">
                  <v:imagedata r:id="rId37" o:title=""/>
                </v:shape>
                <o:OLEObject Type="Embed" ProgID="Equation.DSMT4" ShapeID="_x0000_i1040" DrawAspect="Content" ObjectID="_1574227208" r:id="rId38"/>
              </w:object>
            </w:r>
          </w:p>
        </w:tc>
        <w:tc>
          <w:tcPr>
            <w:tcW w:w="454"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1" type="#_x0000_t75" style="width:12pt;height:12pt" o:ole="">
                  <v:imagedata r:id="rId39" o:title=""/>
                </v:shape>
                <o:OLEObject Type="Embed" ProgID="Equation.DSMT4" ShapeID="_x0000_i1041" DrawAspect="Content" ObjectID="_1574227209" r:id="rId40"/>
              </w:object>
            </w:r>
          </w:p>
        </w:tc>
        <w:tc>
          <w:tcPr>
            <w:tcW w:w="454"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2" type="#_x0000_t75" style="width:12pt;height:12pt" o:ole="">
                  <v:imagedata r:id="rId41" o:title=""/>
                </v:shape>
                <o:OLEObject Type="Embed" ProgID="Equation.DSMT4" ShapeID="_x0000_i1042" DrawAspect="Content" ObjectID="_1574227210" r:id="rId42"/>
              </w:object>
            </w:r>
          </w:p>
        </w:tc>
        <w:tc>
          <w:tcPr>
            <w:tcW w:w="454"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3" type="#_x0000_t75" style="width:12pt;height:12pt" o:ole="">
                  <v:imagedata r:id="rId43" o:title=""/>
                </v:shape>
                <o:OLEObject Type="Embed" ProgID="Equation.DSMT4" ShapeID="_x0000_i1043" DrawAspect="Content" ObjectID="_1574227211" r:id="rId44"/>
              </w:objec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r>
      <w:tr w:rsidR="00586000" w:rsidRPr="00586000" w:rsidTr="00C80640">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1</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3</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rFonts w:eastAsia="Calibri" w:cs="Times New Roman"/>
                <w:noProof/>
                <w:sz w:val="24"/>
                <w:szCs w:val="24"/>
                <w:lang w:eastAsia="en-ZA"/>
              </w:rPr>
              <w:t>2</w:t>
            </w: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c>
          <w:tcPr>
            <w:tcW w:w="454" w:type="dxa"/>
            <w:tcBorders>
              <w:top w:val="nil"/>
              <w:left w:val="nil"/>
              <w:bottom w:val="nil"/>
              <w:right w:val="nil"/>
            </w:tcBorders>
          </w:tcPr>
          <w:p w:rsidR="00586000" w:rsidRPr="00586000" w:rsidRDefault="00586000" w:rsidP="00586000">
            <w:pPr>
              <w:contextualSpacing/>
              <w:rPr>
                <w:rFonts w:eastAsia="Calibri" w:cs="Times New Roman"/>
                <w:noProof/>
                <w:sz w:val="24"/>
                <w:szCs w:val="24"/>
                <w:lang w:eastAsia="en-ZA"/>
              </w:rPr>
            </w:pPr>
          </w:p>
        </w:tc>
      </w:tr>
    </w:tbl>
    <w:p w:rsidR="00586000" w:rsidRPr="00586000" w:rsidRDefault="00586000" w:rsidP="00586000">
      <w:pPr>
        <w:rPr>
          <w:rFonts w:eastAsia="Calibri" w:cs="Times New Roman"/>
          <w:noProof/>
          <w:sz w:val="24"/>
          <w:szCs w:val="24"/>
          <w:lang w:eastAsia="en-ZA"/>
        </w:rPr>
      </w:pPr>
    </w:p>
    <w:p w:rsidR="00586000" w:rsidRPr="00586000" w:rsidRDefault="00586000" w:rsidP="00586000"/>
    <w:p w:rsidR="00586000" w:rsidRPr="00586000" w:rsidRDefault="00586000" w:rsidP="00586000"/>
    <w:p w:rsidR="00586000" w:rsidRPr="00586000" w:rsidRDefault="00586000" w:rsidP="00586000"/>
    <w:p w:rsidR="00586000" w:rsidRPr="00586000" w:rsidRDefault="00586000" w:rsidP="00586000"/>
    <w:p w:rsidR="00586000" w:rsidRPr="00586000" w:rsidRDefault="00586000" w:rsidP="00586000"/>
    <w:p w:rsid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Each number in the 4 x4 square represents the number of storeys in the building located there. He jots down the numbers alongside. The top 3 on the left says that from that position looking in  the direction of the arrow, he can see three buildings. Check: he sees the 1, 3 and 4 storey buildings, but he cannot  see the 2 storey building.</w:t>
      </w:r>
    </w:p>
    <w:p w:rsidR="00586000" w:rsidRDefault="00586000" w:rsidP="00586000">
      <w:pPr>
        <w:rPr>
          <w:rFonts w:eastAsia="Calibri" w:cs="Times New Roman"/>
          <w:noProof/>
          <w:sz w:val="24"/>
          <w:szCs w:val="24"/>
          <w:lang w:eastAsia="en-ZA"/>
        </w:rPr>
      </w:pPr>
    </w:p>
    <w:p w:rsidR="00586000" w:rsidRPr="00586000" w:rsidRDefault="00586000" w:rsidP="00586000">
      <w:pPr>
        <w:rPr>
          <w:rFonts w:eastAsia="Calibri" w:cs="Times New Roman"/>
          <w:noProof/>
          <w:sz w:val="24"/>
          <w:szCs w:val="24"/>
          <w:lang w:eastAsia="en-ZA"/>
        </w:rPr>
      </w:pPr>
    </w:p>
    <w:p w:rsidR="00586000" w:rsidRPr="00586000" w:rsidRDefault="00586000" w:rsidP="00586000">
      <w:pPr>
        <w:rPr>
          <w:rFonts w:eastAsia="Calibri" w:cs="Times New Roman"/>
          <w:noProof/>
          <w:sz w:val="24"/>
          <w:szCs w:val="24"/>
          <w:lang w:eastAsia="en-ZA"/>
        </w:rPr>
      </w:pPr>
      <w:bookmarkStart w:id="0" w:name="_Hlk500404225"/>
      <w:r w:rsidRPr="00586000">
        <w:rPr>
          <w:rFonts w:eastAsia="Calibri" w:cs="Times New Roman"/>
          <w:noProof/>
          <w:sz w:val="24"/>
          <w:szCs w:val="24"/>
          <w:lang w:eastAsia="en-ZA"/>
        </w:rPr>
        <w:t xml:space="preserve">Suppose Jonathan jots down the following information </w:t>
      </w:r>
      <w:bookmarkEnd w:id="0"/>
      <w:r w:rsidRPr="00586000">
        <w:rPr>
          <w:rFonts w:eastAsia="Calibri" w:cs="Times New Roman"/>
          <w:noProof/>
          <w:sz w:val="24"/>
          <w:szCs w:val="24"/>
          <w:lang w:eastAsia="en-ZA"/>
        </w:rPr>
        <w:t>for a different city.</w:t>
      </w:r>
    </w:p>
    <w:tbl>
      <w:tblPr>
        <w:tblStyle w:val="TableGrid"/>
        <w:tblW w:w="0" w:type="auto"/>
        <w:tblLook w:val="04A0" w:firstRow="1" w:lastRow="0" w:firstColumn="1" w:lastColumn="0" w:noHBand="0" w:noVBand="1"/>
      </w:tblPr>
      <w:tblGrid>
        <w:gridCol w:w="340"/>
        <w:gridCol w:w="456"/>
        <w:gridCol w:w="456"/>
        <w:gridCol w:w="456"/>
        <w:gridCol w:w="456"/>
        <w:gridCol w:w="456"/>
        <w:gridCol w:w="456"/>
        <w:gridCol w:w="456"/>
        <w:gridCol w:w="340"/>
      </w:tblGrid>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4</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1</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3</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4" type="#_x0000_t75" style="width:12pt;height:12pt" o:ole="">
                  <v:imagedata r:id="rId13" o:title=""/>
                </v:shape>
                <o:OLEObject Type="Embed" ProgID="Equation.DSMT4" ShapeID="_x0000_i1044" DrawAspect="Content" ObjectID="_1574227212" r:id="rId45"/>
              </w:object>
            </w:r>
          </w:p>
        </w:tc>
        <w:tc>
          <w:tcPr>
            <w:tcW w:w="340"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5" type="#_x0000_t75" style="width:12pt;height:12pt" o:ole="">
                  <v:imagedata r:id="rId15" o:title=""/>
                </v:shape>
                <o:OLEObject Type="Embed" ProgID="Equation.DSMT4" ShapeID="_x0000_i1045" DrawAspect="Content" ObjectID="_1574227213" r:id="rId46"/>
              </w:object>
            </w:r>
          </w:p>
        </w:tc>
        <w:tc>
          <w:tcPr>
            <w:tcW w:w="340"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6" type="#_x0000_t75" style="width:12pt;height:12pt" o:ole="">
                  <v:imagedata r:id="rId17" o:title=""/>
                </v:shape>
                <o:OLEObject Type="Embed" ProgID="Equation.DSMT4" ShapeID="_x0000_i1046" DrawAspect="Content" ObjectID="_1574227214" r:id="rId47"/>
              </w:object>
            </w:r>
          </w:p>
        </w:tc>
        <w:tc>
          <w:tcPr>
            <w:tcW w:w="340" w:type="dxa"/>
            <w:tcBorders>
              <w:top w:val="nil"/>
              <w:left w:val="nil"/>
              <w:bottom w:val="single" w:sz="12" w:space="0" w:color="auto"/>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47" type="#_x0000_t75" style="width:12pt;height:12pt" o:ole="">
                  <v:imagedata r:id="rId19" o:title=""/>
                </v:shape>
                <o:OLEObject Type="Embed" ProgID="Equation.DSMT4" ShapeID="_x0000_i1047" DrawAspect="Content" ObjectID="_1574227215" r:id="rId48"/>
              </w:object>
            </w:r>
          </w:p>
        </w:tc>
        <w:tc>
          <w:tcPr>
            <w:tcW w:w="340" w:type="dxa"/>
            <w:tcBorders>
              <w:top w:val="nil"/>
              <w:left w:val="nil"/>
              <w:bottom w:val="single" w:sz="12" w:space="0" w:color="auto"/>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00" w:dyaOrig="300">
                <v:shape id="_x0000_i1048" type="#_x0000_t75" style="width:12pt;height:12pt" o:ole="">
                  <v:imagedata r:id="rId19" o:title=""/>
                </v:shape>
                <o:OLEObject Type="Embed" ProgID="Equation.DSMT4" ShapeID="_x0000_i1048" DrawAspect="Content" ObjectID="_1574227216" r:id="rId49"/>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3</w:t>
            </w:r>
          </w:p>
        </w:tc>
        <w:tc>
          <w:tcPr>
            <w:tcW w:w="340" w:type="dxa"/>
            <w:tcBorders>
              <w:top w:val="nil"/>
              <w:left w:val="nil"/>
              <w:bottom w:val="nil"/>
              <w:right w:val="single" w:sz="12" w:space="0" w:color="auto"/>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49" type="#_x0000_t75" style="width:12pt;height:12pt" o:ole="">
                  <v:imagedata r:id="rId21" o:title=""/>
                </v:shape>
                <o:OLEObject Type="Embed" ProgID="Equation.DSMT4" ShapeID="_x0000_i1049" DrawAspect="Content" ObjectID="_1574227217" r:id="rId50"/>
              </w:object>
            </w:r>
          </w:p>
        </w:tc>
        <w:tc>
          <w:tcPr>
            <w:tcW w:w="340" w:type="dxa"/>
            <w:tcBorders>
              <w:top w:val="single" w:sz="12" w:space="0" w:color="auto"/>
              <w:lef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single" w:sz="12" w:space="0" w:color="auto"/>
              <w:righ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nil"/>
              <w:left w:val="single" w:sz="12" w:space="0" w:color="auto"/>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0" type="#_x0000_t75" style="width:12pt;height:12pt" o:ole="">
                  <v:imagedata r:id="rId23" o:title=""/>
                </v:shape>
                <o:OLEObject Type="Embed" ProgID="Equation.DSMT4" ShapeID="_x0000_i1050" DrawAspect="Content" ObjectID="_1574227218" r:id="rId51"/>
              </w:object>
            </w:r>
            <w:r w:rsidRPr="00586000">
              <w:rPr>
                <w:position w:val="-6"/>
                <w:lang w:val="en-ZA" w:bidi="ta-IN"/>
              </w:rPr>
              <w:object w:dxaOrig="279" w:dyaOrig="220">
                <v:shape id="_x0000_i1051" type="#_x0000_t75" style="width:12pt;height:12pt" o:ole="">
                  <v:imagedata r:id="rId23" o:title=""/>
                </v:shape>
                <o:OLEObject Type="Embed" ProgID="Equation.DSMT4" ShapeID="_x0000_i1051" DrawAspect="Content" ObjectID="_1574227219" r:id="rId52"/>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3</w:t>
            </w: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single" w:sz="12" w:space="0" w:color="auto"/>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2" type="#_x0000_t75" style="width:12pt;height:12pt" o:ole="">
                  <v:imagedata r:id="rId21" o:title=""/>
                </v:shape>
                <o:OLEObject Type="Embed" ProgID="Equation.DSMT4" ShapeID="_x0000_i1052" DrawAspect="Content" ObjectID="_1574227220" r:id="rId53"/>
              </w:object>
            </w:r>
          </w:p>
        </w:tc>
        <w:tc>
          <w:tcPr>
            <w:tcW w:w="340" w:type="dxa"/>
            <w:tcBorders>
              <w:lef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Borders>
              <w:righ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nil"/>
              <w:left w:val="single" w:sz="12" w:space="0" w:color="auto"/>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3" type="#_x0000_t75" style="width:12pt;height:12pt" o:ole="">
                  <v:imagedata r:id="rId23" o:title=""/>
                </v:shape>
                <o:OLEObject Type="Embed" ProgID="Equation.DSMT4" ShapeID="_x0000_i1053" DrawAspect="Content" ObjectID="_1574227221" r:id="rId54"/>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single" w:sz="12" w:space="0" w:color="auto"/>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4" type="#_x0000_t75" style="width:12pt;height:12pt" o:ole="">
                  <v:imagedata r:id="rId21" o:title=""/>
                </v:shape>
                <o:OLEObject Type="Embed" ProgID="Equation.DSMT4" ShapeID="_x0000_i1054" DrawAspect="Content" ObjectID="_1574227222" r:id="rId55"/>
              </w:object>
            </w:r>
            <w:r w:rsidRPr="00586000">
              <w:rPr>
                <w:position w:val="-6"/>
                <w:lang w:val="en-ZA" w:bidi="ta-IN"/>
              </w:rPr>
              <w:object w:dxaOrig="279" w:dyaOrig="220">
                <v:shape id="_x0000_i1055" type="#_x0000_t75" style="width:12pt;height:12pt" o:ole="">
                  <v:imagedata r:id="rId21" o:title=""/>
                </v:shape>
                <o:OLEObject Type="Embed" ProgID="Equation.DSMT4" ShapeID="_x0000_i1055" DrawAspect="Content" ObjectID="_1574227223" r:id="rId56"/>
              </w:object>
            </w:r>
          </w:p>
        </w:tc>
        <w:tc>
          <w:tcPr>
            <w:tcW w:w="340" w:type="dxa"/>
            <w:tcBorders>
              <w:lef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Borders>
              <w:righ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nil"/>
              <w:left w:val="single" w:sz="12" w:space="0" w:color="auto"/>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6" type="#_x0000_t75" style="width:12pt;height:12pt" o:ole="">
                  <v:imagedata r:id="rId23" o:title=""/>
                </v:shape>
                <o:OLEObject Type="Embed" ProgID="Equation.DSMT4" ShapeID="_x0000_i1056" DrawAspect="Content" ObjectID="_1574227224" r:id="rId57"/>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3</w:t>
            </w: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1</w:t>
            </w:r>
          </w:p>
        </w:tc>
        <w:tc>
          <w:tcPr>
            <w:tcW w:w="340" w:type="dxa"/>
            <w:tcBorders>
              <w:top w:val="nil"/>
              <w:left w:val="nil"/>
              <w:bottom w:val="nil"/>
              <w:right w:val="single" w:sz="12" w:space="0" w:color="auto"/>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7" type="#_x0000_t75" style="width:12pt;height:12pt" o:ole="">
                  <v:imagedata r:id="rId21" o:title=""/>
                </v:shape>
                <o:OLEObject Type="Embed" ProgID="Equation.DSMT4" ShapeID="_x0000_i1057" DrawAspect="Content" ObjectID="_1574227225" r:id="rId58"/>
              </w:object>
            </w:r>
          </w:p>
        </w:tc>
        <w:tc>
          <w:tcPr>
            <w:tcW w:w="340" w:type="dxa"/>
            <w:tcBorders>
              <w:lef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Pr>
          <w:p w:rsidR="00586000" w:rsidRPr="00586000" w:rsidRDefault="00586000" w:rsidP="00586000">
            <w:pPr>
              <w:rPr>
                <w:rFonts w:eastAsia="Calibri" w:cs="Times New Roman"/>
                <w:noProof/>
                <w:sz w:val="24"/>
                <w:szCs w:val="24"/>
                <w:lang w:eastAsia="en-ZA"/>
              </w:rPr>
            </w:pPr>
          </w:p>
        </w:tc>
        <w:tc>
          <w:tcPr>
            <w:tcW w:w="340" w:type="dxa"/>
            <w:tcBorders>
              <w:righ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nil"/>
              <w:left w:val="single" w:sz="12" w:space="0" w:color="auto"/>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8" type="#_x0000_t75" style="width:12pt;height:12pt" o:ole="">
                  <v:imagedata r:id="rId23" o:title=""/>
                </v:shape>
                <o:OLEObject Type="Embed" ProgID="Equation.DSMT4" ShapeID="_x0000_i1058" DrawAspect="Content" ObjectID="_1574227226" r:id="rId59"/>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4</w:t>
            </w: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5</w:t>
            </w:r>
          </w:p>
        </w:tc>
        <w:tc>
          <w:tcPr>
            <w:tcW w:w="340" w:type="dxa"/>
            <w:tcBorders>
              <w:top w:val="nil"/>
              <w:left w:val="nil"/>
              <w:bottom w:val="nil"/>
              <w:right w:val="single" w:sz="12" w:space="0" w:color="auto"/>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59" type="#_x0000_t75" style="width:12pt;height:12pt" o:ole="">
                  <v:imagedata r:id="rId21" o:title=""/>
                </v:shape>
                <o:OLEObject Type="Embed" ProgID="Equation.DSMT4" ShapeID="_x0000_i1059" DrawAspect="Content" ObjectID="_1574227227" r:id="rId60"/>
              </w:object>
            </w:r>
          </w:p>
        </w:tc>
        <w:tc>
          <w:tcPr>
            <w:tcW w:w="340" w:type="dxa"/>
            <w:tcBorders>
              <w:left w:val="single" w:sz="12" w:space="0" w:color="auto"/>
              <w:bottom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bottom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bottom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bottom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bottom w:val="single" w:sz="12" w:space="0" w:color="auto"/>
              <w:right w:val="single" w:sz="12" w:space="0" w:color="auto"/>
            </w:tcBorders>
          </w:tcPr>
          <w:p w:rsidR="00586000" w:rsidRPr="00586000" w:rsidRDefault="00586000" w:rsidP="00586000">
            <w:pPr>
              <w:rPr>
                <w:rFonts w:eastAsia="Calibri" w:cs="Times New Roman"/>
                <w:noProof/>
                <w:sz w:val="24"/>
                <w:szCs w:val="24"/>
                <w:lang w:eastAsia="en-ZA"/>
              </w:rPr>
            </w:pPr>
          </w:p>
        </w:tc>
        <w:tc>
          <w:tcPr>
            <w:tcW w:w="340" w:type="dxa"/>
            <w:tcBorders>
              <w:top w:val="nil"/>
              <w:left w:val="single" w:sz="12" w:space="0" w:color="auto"/>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79" w:dyaOrig="220">
                <v:shape id="_x0000_i1060" type="#_x0000_t75" style="width:12pt;height:12pt" o:ole="">
                  <v:imagedata r:id="rId23" o:title=""/>
                </v:shape>
                <o:OLEObject Type="Embed" ProgID="Equation.DSMT4" ShapeID="_x0000_i1060" DrawAspect="Content" ObjectID="_1574227228" r:id="rId61"/>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1</w:t>
            </w: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61" type="#_x0000_t75" style="width:12pt;height:12pt" o:ole="">
                  <v:imagedata r:id="rId37" o:title=""/>
                </v:shape>
                <o:OLEObject Type="Embed" ProgID="Equation.DSMT4" ShapeID="_x0000_i1061" DrawAspect="Content" ObjectID="_1574227229" r:id="rId62"/>
              </w:object>
            </w:r>
          </w:p>
        </w:tc>
        <w:tc>
          <w:tcPr>
            <w:tcW w:w="340"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62" type="#_x0000_t75" style="width:12pt;height:12pt" o:ole="">
                  <v:imagedata r:id="rId39" o:title=""/>
                </v:shape>
                <o:OLEObject Type="Embed" ProgID="Equation.DSMT4" ShapeID="_x0000_i1062" DrawAspect="Content" ObjectID="_1574227230" r:id="rId63"/>
              </w:object>
            </w:r>
          </w:p>
        </w:tc>
        <w:tc>
          <w:tcPr>
            <w:tcW w:w="340"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63" type="#_x0000_t75" style="width:12pt;height:12pt" o:ole="">
                  <v:imagedata r:id="rId41" o:title=""/>
                </v:shape>
                <o:OLEObject Type="Embed" ProgID="Equation.DSMT4" ShapeID="_x0000_i1063" DrawAspect="Content" ObjectID="_1574227231" r:id="rId64"/>
              </w:object>
            </w:r>
          </w:p>
        </w:tc>
        <w:tc>
          <w:tcPr>
            <w:tcW w:w="340" w:type="dxa"/>
            <w:tcBorders>
              <w:top w:val="single" w:sz="12" w:space="0" w:color="auto"/>
              <w:left w:val="nil"/>
              <w:bottom w:val="nil"/>
              <w:right w:val="nil"/>
            </w:tcBorders>
          </w:tcPr>
          <w:p w:rsidR="00586000" w:rsidRPr="00586000" w:rsidRDefault="00586000" w:rsidP="00586000">
            <w:pPr>
              <w:contextualSpacing/>
              <w:rPr>
                <w:rFonts w:eastAsia="Calibri" w:cs="Times New Roman"/>
                <w:noProof/>
                <w:sz w:val="24"/>
                <w:szCs w:val="24"/>
                <w:lang w:eastAsia="en-ZA"/>
              </w:rPr>
            </w:pPr>
            <w:r w:rsidRPr="00586000">
              <w:rPr>
                <w:position w:val="-6"/>
                <w:lang w:val="en-ZA" w:bidi="ta-IN"/>
              </w:rPr>
              <w:object w:dxaOrig="200" w:dyaOrig="300">
                <v:shape id="_x0000_i1064" type="#_x0000_t75" style="width:12pt;height:12pt" o:ole="">
                  <v:imagedata r:id="rId43" o:title=""/>
                </v:shape>
                <o:OLEObject Type="Embed" ProgID="Equation.DSMT4" ShapeID="_x0000_i1064" DrawAspect="Content" ObjectID="_1574227232" r:id="rId65"/>
              </w:object>
            </w:r>
          </w:p>
        </w:tc>
        <w:tc>
          <w:tcPr>
            <w:tcW w:w="340" w:type="dxa"/>
            <w:tcBorders>
              <w:top w:val="single" w:sz="12" w:space="0" w:color="auto"/>
              <w:left w:val="nil"/>
              <w:bottom w:val="nil"/>
              <w:right w:val="nil"/>
            </w:tcBorders>
          </w:tcPr>
          <w:p w:rsidR="00586000" w:rsidRPr="00586000" w:rsidRDefault="00586000" w:rsidP="00586000">
            <w:pPr>
              <w:rPr>
                <w:rFonts w:eastAsia="Calibri" w:cs="Times New Roman"/>
                <w:noProof/>
                <w:sz w:val="24"/>
                <w:szCs w:val="24"/>
                <w:lang w:eastAsia="en-ZA"/>
              </w:rPr>
            </w:pPr>
            <w:r w:rsidRPr="00586000">
              <w:rPr>
                <w:position w:val="-6"/>
                <w:lang w:val="en-ZA" w:bidi="ta-IN"/>
              </w:rPr>
              <w:object w:dxaOrig="200" w:dyaOrig="300">
                <v:shape id="_x0000_i1065" type="#_x0000_t75" style="width:12pt;height:12pt" o:ole="">
                  <v:imagedata r:id="rId43" o:title=""/>
                </v:shape>
                <o:OLEObject Type="Embed" ProgID="Equation.DSMT4" ShapeID="_x0000_i1065" DrawAspect="Content" ObjectID="_1574227233" r:id="rId66"/>
              </w:objec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r>
      <w:tr w:rsidR="00586000" w:rsidRPr="00586000" w:rsidTr="00C80640">
        <w:trPr>
          <w:trHeight w:hRule="exact" w:val="340"/>
        </w:trPr>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3</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2</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r w:rsidRPr="00586000">
              <w:rPr>
                <w:rFonts w:eastAsia="Calibri" w:cs="Times New Roman"/>
                <w:noProof/>
                <w:sz w:val="24"/>
                <w:szCs w:val="24"/>
                <w:lang w:eastAsia="en-ZA"/>
              </w:rPr>
              <w:t>1</w:t>
            </w: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c>
          <w:tcPr>
            <w:tcW w:w="340" w:type="dxa"/>
            <w:tcBorders>
              <w:top w:val="nil"/>
              <w:left w:val="nil"/>
              <w:bottom w:val="nil"/>
              <w:right w:val="nil"/>
            </w:tcBorders>
          </w:tcPr>
          <w:p w:rsidR="00586000" w:rsidRPr="00586000" w:rsidRDefault="00586000" w:rsidP="00586000">
            <w:pPr>
              <w:rPr>
                <w:rFonts w:eastAsia="Calibri" w:cs="Times New Roman"/>
                <w:noProof/>
                <w:sz w:val="24"/>
                <w:szCs w:val="24"/>
                <w:lang w:eastAsia="en-ZA"/>
              </w:rPr>
            </w:pPr>
          </w:p>
        </w:tc>
      </w:tr>
    </w:tbl>
    <w:p w:rsidR="00C64935" w:rsidRDefault="00C64935" w:rsidP="00586000"/>
    <w:p w:rsidR="00586000" w:rsidRPr="00175768" w:rsidRDefault="00586000" w:rsidP="00586000">
      <w:pPr>
        <w:rPr>
          <w:sz w:val="24"/>
          <w:szCs w:val="24"/>
        </w:rPr>
      </w:pPr>
      <w:r w:rsidRPr="00175768">
        <w:rPr>
          <w:sz w:val="24"/>
          <w:szCs w:val="24"/>
        </w:rPr>
        <w:t>Fill in the missing numbers.</w:t>
      </w:r>
    </w:p>
    <w:p w:rsidR="00B762A0" w:rsidRPr="00175768" w:rsidRDefault="00B762A0" w:rsidP="00586000">
      <w:pPr>
        <w:rPr>
          <w:sz w:val="24"/>
          <w:szCs w:val="24"/>
        </w:rPr>
      </w:pPr>
    </w:p>
    <w:p w:rsidR="00B762A0" w:rsidRPr="00175768" w:rsidRDefault="00B762A0" w:rsidP="00586000">
      <w:pPr>
        <w:rPr>
          <w:rFonts w:eastAsiaTheme="minorEastAsia"/>
          <w:sz w:val="24"/>
          <w:szCs w:val="24"/>
        </w:rPr>
      </w:pPr>
      <w:r w:rsidRPr="00175768">
        <w:rPr>
          <w:sz w:val="24"/>
          <w:szCs w:val="24"/>
        </w:rPr>
        <w:t xml:space="preserve">14. Find all pairs </w:t>
      </w:r>
      <m:oMath>
        <m:r>
          <w:rPr>
            <w:rFonts w:ascii="Cambria Math" w:hAnsi="Cambria Math"/>
            <w:sz w:val="24"/>
            <w:szCs w:val="24"/>
          </w:rPr>
          <m:t>(m,n)</m:t>
        </m:r>
      </m:oMath>
      <w:r w:rsidRPr="00175768">
        <w:rPr>
          <w:rFonts w:eastAsiaTheme="minorEastAsia"/>
          <w:sz w:val="24"/>
          <w:szCs w:val="24"/>
        </w:rPr>
        <w:t xml:space="preserve"> of positive </w:t>
      </w:r>
      <w:proofErr w:type="gramStart"/>
      <w:r w:rsidRPr="00175768">
        <w:rPr>
          <w:rFonts w:eastAsiaTheme="minorEastAsia"/>
          <w:sz w:val="24"/>
          <w:szCs w:val="24"/>
        </w:rPr>
        <w:t>integers which</w:t>
      </w:r>
      <w:proofErr w:type="gramEnd"/>
      <w:r w:rsidRPr="00175768">
        <w:rPr>
          <w:rFonts w:eastAsiaTheme="minorEastAsia"/>
          <w:sz w:val="24"/>
          <w:szCs w:val="24"/>
        </w:rPr>
        <w:t xml:space="preserve"> satisfy the equation</w:t>
      </w:r>
    </w:p>
    <w:p w:rsidR="00B762A0" w:rsidRPr="00175768" w:rsidRDefault="00B762A0" w:rsidP="00B762A0">
      <w:pPr>
        <w:jc w:val="center"/>
        <w:rPr>
          <w:sz w:val="24"/>
          <w:szCs w:val="24"/>
        </w:rPr>
      </w:pPr>
      <m:oMathPara>
        <m:oMath>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=100</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oMath>
      </m:oMathPara>
    </w:p>
    <w:p w:rsidR="00586000" w:rsidRPr="00175768" w:rsidRDefault="00B762A0" w:rsidP="00586000">
      <w:pPr>
        <w:rPr>
          <w:sz w:val="24"/>
          <w:szCs w:val="24"/>
        </w:rPr>
      </w:pPr>
      <w:r w:rsidRPr="00175768">
        <w:rPr>
          <w:sz w:val="24"/>
          <w:szCs w:val="24"/>
        </w:rPr>
        <w:t xml:space="preserve">15. Points </w:t>
      </w:r>
      <m:oMath>
        <m:r>
          <w:rPr>
            <w:rFonts w:ascii="Cambria Math" w:hAnsi="Cambria Math"/>
            <w:sz w:val="24"/>
            <w:szCs w:val="24"/>
          </w:rPr>
          <m:t>M</m:t>
        </m:r>
      </m:oMath>
      <w:r w:rsidRPr="00175768">
        <w:rPr>
          <w:rFonts w:eastAsiaTheme="minorEastAsia"/>
          <w:sz w:val="24"/>
          <w:szCs w:val="24"/>
        </w:rPr>
        <w:t xml:space="preserve"> and </w:t>
      </w:r>
      <m:oMath>
        <m:r>
          <w:rPr>
            <w:rFonts w:ascii="Cambria Math" w:eastAsiaTheme="minorEastAsia" w:hAnsi="Cambria Math"/>
            <w:sz w:val="24"/>
            <w:szCs w:val="24"/>
          </w:rPr>
          <m:t>N</m:t>
        </m:r>
      </m:oMath>
      <w:r w:rsidRPr="00175768">
        <w:rPr>
          <w:rFonts w:eastAsiaTheme="minorEastAsia"/>
          <w:sz w:val="24"/>
          <w:szCs w:val="24"/>
        </w:rPr>
        <w:t xml:space="preserve"> are chosen on the sides </w:t>
      </w:r>
      <m:oMath>
        <m:r>
          <w:rPr>
            <w:rFonts w:ascii="Cambria Math" w:eastAsiaTheme="minorEastAsia" w:hAnsi="Cambria Math"/>
            <w:sz w:val="24"/>
            <w:szCs w:val="24"/>
          </w:rPr>
          <m:t>BC</m:t>
        </m:r>
      </m:oMath>
      <w:r w:rsidRPr="00175768">
        <w:rPr>
          <w:rFonts w:eastAsiaTheme="minorEastAsia"/>
          <w:sz w:val="24"/>
          <w:szCs w:val="24"/>
        </w:rPr>
        <w:t xml:space="preserve"> and </w:t>
      </w:r>
      <m:oMath>
        <m:r>
          <w:rPr>
            <w:rFonts w:ascii="Cambria Math" w:eastAsiaTheme="minorEastAsia" w:hAnsi="Cambria Math"/>
            <w:sz w:val="24"/>
            <w:szCs w:val="24"/>
          </w:rPr>
          <m:t>CD</m:t>
        </m:r>
      </m:oMath>
      <w:r w:rsidRPr="00175768">
        <w:rPr>
          <w:rFonts w:eastAsiaTheme="minorEastAsia"/>
          <w:sz w:val="24"/>
          <w:szCs w:val="24"/>
        </w:rPr>
        <w:t xml:space="preserve"> of a </w:t>
      </w:r>
      <w:proofErr w:type="gramStart"/>
      <w:r w:rsidRPr="00175768">
        <w:rPr>
          <w:rFonts w:eastAsiaTheme="minorEastAsia"/>
          <w:sz w:val="24"/>
          <w:szCs w:val="24"/>
        </w:rPr>
        <w:t xml:space="preserve">square </w:t>
      </w:r>
      <w:proofErr w:type="gramEnd"/>
      <m:oMath>
        <m:r>
          <w:rPr>
            <w:rFonts w:ascii="Cambria Math" w:eastAsiaTheme="minorEastAsia" w:hAnsi="Cambria Math"/>
            <w:sz w:val="24"/>
            <w:szCs w:val="24"/>
          </w:rPr>
          <m:t>ABCD</m:t>
        </m:r>
      </m:oMath>
      <w:r w:rsidRPr="00175768">
        <w:rPr>
          <w:rFonts w:eastAsiaTheme="minorEastAsia"/>
          <w:sz w:val="24"/>
          <w:szCs w:val="24"/>
        </w:rPr>
        <w:t xml:space="preserve">, respectively, so that </w:t>
      </w:r>
      <m:oMath>
        <m:r>
          <w:rPr>
            <w:rFonts w:ascii="Cambria Math" w:eastAsiaTheme="minorEastAsia" w:hAnsi="Cambria Math"/>
            <w:sz w:val="24"/>
            <w:szCs w:val="24"/>
          </w:rPr>
          <m:t>∠MAN=</m:t>
        </m:r>
        <m:sSup>
          <m:sSupPr>
            <m:ctrlPr>
              <w:rPr>
                <w:rFonts w:ascii="Cambria Math" w:eastAsiaTheme="minorEastAsia" w:hAnsi="Cambria Math"/>
                <w:i/>
                <w:sz w:val="24"/>
                <w:szCs w:val="24"/>
              </w:rPr>
            </m:ctrlPr>
          </m:sSupPr>
          <m:e>
            <m:r>
              <w:rPr>
                <w:rFonts w:ascii="Cambria Math" w:eastAsiaTheme="minorEastAsia" w:hAnsi="Cambria Math"/>
                <w:sz w:val="24"/>
                <w:szCs w:val="24"/>
              </w:rPr>
              <m:t>45</m:t>
            </m:r>
          </m:e>
          <m:sup>
            <m:r>
              <m:rPr>
                <m:sty m:val="p"/>
              </m:rPr>
              <w:rPr>
                <w:rFonts w:ascii="Cambria Math" w:eastAsiaTheme="minorEastAsia" w:hAnsi="Cambria Math"/>
                <w:sz w:val="24"/>
                <w:szCs w:val="24"/>
              </w:rPr>
              <m:t>o</m:t>
            </m:r>
          </m:sup>
        </m:sSup>
      </m:oMath>
      <w:r w:rsidRPr="00175768">
        <w:rPr>
          <w:rFonts w:eastAsiaTheme="minorEastAsia"/>
          <w:sz w:val="24"/>
          <w:szCs w:val="24"/>
        </w:rPr>
        <w:t xml:space="preserve">. Points  </w:t>
      </w:r>
      <m:oMath>
        <m:r>
          <w:rPr>
            <w:rFonts w:ascii="Cambria Math" w:eastAsiaTheme="minorEastAsia" w:hAnsi="Cambria Math"/>
            <w:sz w:val="24"/>
            <w:szCs w:val="24"/>
          </w:rPr>
          <m:t>P</m:t>
        </m:r>
      </m:oMath>
      <w:r w:rsidRPr="00175768">
        <w:rPr>
          <w:rFonts w:eastAsiaTheme="minorEastAsia"/>
          <w:sz w:val="24"/>
          <w:szCs w:val="24"/>
        </w:rPr>
        <w:t xml:space="preserve"> and </w:t>
      </w:r>
      <m:oMath>
        <m:r>
          <w:rPr>
            <w:rFonts w:ascii="Cambria Math" w:eastAsiaTheme="minorEastAsia" w:hAnsi="Cambria Math"/>
            <w:sz w:val="24"/>
            <w:szCs w:val="24"/>
          </w:rPr>
          <m:t>Q</m:t>
        </m:r>
      </m:oMath>
      <w:r w:rsidRPr="00175768">
        <w:rPr>
          <w:rFonts w:eastAsiaTheme="minorEastAsia"/>
          <w:sz w:val="24"/>
          <w:szCs w:val="24"/>
        </w:rPr>
        <w:t xml:space="preserve"> are the intersections of the diagonal </w:t>
      </w:r>
      <m:oMath>
        <m:r>
          <w:rPr>
            <w:rFonts w:ascii="Cambria Math" w:eastAsiaTheme="minorEastAsia" w:hAnsi="Cambria Math"/>
            <w:sz w:val="24"/>
            <w:szCs w:val="24"/>
          </w:rPr>
          <m:t>BD</m:t>
        </m:r>
      </m:oMath>
      <w:r w:rsidRPr="00175768">
        <w:rPr>
          <w:rFonts w:eastAsiaTheme="minorEastAsia"/>
          <w:sz w:val="24"/>
          <w:szCs w:val="24"/>
        </w:rPr>
        <w:t xml:space="preserve"> with </w:t>
      </w:r>
      <m:oMath>
        <m:r>
          <w:rPr>
            <w:rFonts w:ascii="Cambria Math" w:eastAsiaTheme="minorEastAsia" w:hAnsi="Cambria Math"/>
            <w:sz w:val="24"/>
            <w:szCs w:val="24"/>
          </w:rPr>
          <m:t>AM</m:t>
        </m:r>
      </m:oMath>
      <w:r w:rsidRPr="00175768">
        <w:rPr>
          <w:rFonts w:eastAsiaTheme="minorEastAsia"/>
          <w:sz w:val="24"/>
          <w:szCs w:val="24"/>
        </w:rPr>
        <w:t xml:space="preserve"> </w:t>
      </w:r>
      <w:proofErr w:type="gramStart"/>
      <w:r w:rsidRPr="00175768">
        <w:rPr>
          <w:rFonts w:eastAsiaTheme="minorEastAsia"/>
          <w:sz w:val="24"/>
          <w:szCs w:val="24"/>
        </w:rPr>
        <w:t xml:space="preserve">and </w:t>
      </w:r>
      <w:proofErr w:type="gramEnd"/>
      <m:oMath>
        <m:r>
          <w:rPr>
            <w:rFonts w:ascii="Cambria Math" w:eastAsiaTheme="minorEastAsia" w:hAnsi="Cambria Math"/>
            <w:sz w:val="24"/>
            <w:szCs w:val="24"/>
          </w:rPr>
          <m:t>AN</m:t>
        </m:r>
      </m:oMath>
      <w:r w:rsidRPr="00175768">
        <w:rPr>
          <w:rFonts w:eastAsiaTheme="minorEastAsia"/>
          <w:sz w:val="24"/>
          <w:szCs w:val="24"/>
        </w:rPr>
        <w:t xml:space="preserve">, respectively. Prove that </w:t>
      </w:r>
      <m:oMath>
        <m:r>
          <w:rPr>
            <w:rFonts w:ascii="Cambria Math" w:eastAsiaTheme="minorEastAsia" w:hAnsi="Cambria Math"/>
            <w:sz w:val="24"/>
            <w:szCs w:val="24"/>
          </w:rPr>
          <m:t>P</m:t>
        </m:r>
      </m:oMath>
      <w:r w:rsidRPr="00175768">
        <w:rPr>
          <w:rFonts w:eastAsiaTheme="minorEastAsia"/>
          <w:sz w:val="24"/>
          <w:szCs w:val="24"/>
        </w:rPr>
        <w:t xml:space="preserve"> and </w:t>
      </w:r>
      <m:oMath>
        <m:r>
          <w:rPr>
            <w:rFonts w:ascii="Cambria Math" w:eastAsiaTheme="minorEastAsia" w:hAnsi="Cambria Math"/>
            <w:sz w:val="24"/>
            <w:szCs w:val="24"/>
          </w:rPr>
          <m:t>Q</m:t>
        </m:r>
      </m:oMath>
      <w:r w:rsidRPr="00175768">
        <w:rPr>
          <w:rFonts w:eastAsiaTheme="minorEastAsia"/>
          <w:sz w:val="24"/>
          <w:szCs w:val="24"/>
        </w:rPr>
        <w:t xml:space="preserve"> lie on the circle with </w:t>
      </w:r>
      <w:proofErr w:type="gramStart"/>
      <w:r w:rsidRPr="00175768">
        <w:rPr>
          <w:rFonts w:eastAsiaTheme="minorEastAsia"/>
          <w:sz w:val="24"/>
          <w:szCs w:val="24"/>
        </w:rPr>
        <w:t xml:space="preserve">diameter </w:t>
      </w:r>
      <w:proofErr w:type="gramEnd"/>
      <m:oMath>
        <m:r>
          <w:rPr>
            <w:rFonts w:ascii="Cambria Math" w:eastAsiaTheme="minorEastAsia" w:hAnsi="Cambria Math"/>
            <w:sz w:val="24"/>
            <w:szCs w:val="24"/>
          </w:rPr>
          <m:t>MN</m:t>
        </m:r>
      </m:oMath>
      <w:r w:rsidRPr="00175768">
        <w:rPr>
          <w:rFonts w:eastAsiaTheme="minorEastAsia"/>
          <w:sz w:val="24"/>
          <w:szCs w:val="24"/>
        </w:rPr>
        <w:t>.</w:t>
      </w:r>
    </w:p>
    <w:p w:rsidR="00586000" w:rsidRDefault="00586000" w:rsidP="00C95434"/>
    <w:p w:rsidR="00C95434" w:rsidRDefault="00C95434">
      <w:bookmarkStart w:id="1" w:name="_GoBack"/>
      <w:bookmarkEnd w:id="1"/>
    </w:p>
    <w:sectPr w:rsidR="00C95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34"/>
    <w:rsid w:val="00175768"/>
    <w:rsid w:val="001C1A33"/>
    <w:rsid w:val="003A23A2"/>
    <w:rsid w:val="004E05F1"/>
    <w:rsid w:val="00586000"/>
    <w:rsid w:val="00917CF7"/>
    <w:rsid w:val="00B762A0"/>
    <w:rsid w:val="00C64935"/>
    <w:rsid w:val="00C954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72E2EB05"/>
  <w15:chartTrackingRefBased/>
  <w15:docId w15:val="{7D8A3074-234D-4CD7-A9EB-98207A33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000"/>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2A0"/>
    <w:rPr>
      <w:color w:val="808080"/>
    </w:rPr>
  </w:style>
  <w:style w:type="paragraph" w:styleId="BalloonText">
    <w:name w:val="Balloon Text"/>
    <w:basedOn w:val="Normal"/>
    <w:link w:val="BalloonTextChar"/>
    <w:uiPriority w:val="99"/>
    <w:semiHidden/>
    <w:unhideWhenUsed/>
    <w:rsid w:val="003A2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oleObject" Target="embeddings/oleObject38.bin"/><Relationship Id="rId68" Type="http://schemas.openxmlformats.org/officeDocument/2006/relationships/theme" Target="theme/theme1.xml"/><Relationship Id="rId7" Type="http://schemas.openxmlformats.org/officeDocument/2006/relationships/image" Target="media/image3.emf"/><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8.bin"/><Relationship Id="rId58" Type="http://schemas.openxmlformats.org/officeDocument/2006/relationships/oleObject" Target="embeddings/oleObject33.bin"/><Relationship Id="rId66" Type="http://schemas.openxmlformats.org/officeDocument/2006/relationships/oleObject" Target="embeddings/oleObject41.bin"/><Relationship Id="rId5" Type="http://schemas.openxmlformats.org/officeDocument/2006/relationships/oleObject" Target="embeddings/oleObject1.bin"/><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2.bin"/><Relationship Id="rId61" Type="http://schemas.openxmlformats.org/officeDocument/2006/relationships/oleObject" Target="embeddings/oleObject36.bin"/><Relationship Id="rId10" Type="http://schemas.openxmlformats.org/officeDocument/2006/relationships/image" Target="media/image5.e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9.bin"/><Relationship Id="rId52" Type="http://schemas.openxmlformats.org/officeDocument/2006/relationships/oleObject" Target="embeddings/oleObject27.bin"/><Relationship Id="rId60" Type="http://schemas.openxmlformats.org/officeDocument/2006/relationships/oleObject" Target="embeddings/oleObject35.bin"/><Relationship Id="rId65" Type="http://schemas.openxmlformats.org/officeDocument/2006/relationships/oleObject" Target="embeddings/oleObject40.bin"/><Relationship Id="rId4" Type="http://schemas.openxmlformats.org/officeDocument/2006/relationships/image" Target="media/image1.wmf"/><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3.bin"/><Relationship Id="rId56" Type="http://schemas.openxmlformats.org/officeDocument/2006/relationships/oleObject" Target="embeddings/oleObject31.bin"/><Relationship Id="rId64" Type="http://schemas.openxmlformats.org/officeDocument/2006/relationships/oleObject" Target="embeddings/oleObject39.bin"/><Relationship Id="rId8" Type="http://schemas.openxmlformats.org/officeDocument/2006/relationships/image" Target="media/image4.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34.bin"/><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oleObject" Target="embeddings/oleObject29.bin"/><Relationship Id="rId6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Poobhalan Pillay</dc:creator>
  <cp:keywords/>
  <dc:description/>
  <cp:lastModifiedBy>Basson, DJ, Dr &lt;djbasson@sun.ac.za&gt;</cp:lastModifiedBy>
  <cp:revision>6</cp:revision>
  <cp:lastPrinted>2017-12-08T06:30:00Z</cp:lastPrinted>
  <dcterms:created xsi:type="dcterms:W3CDTF">2017-12-08T05:41:00Z</dcterms:created>
  <dcterms:modified xsi:type="dcterms:W3CDTF">2017-12-08T06:31:00Z</dcterms:modified>
</cp:coreProperties>
</file>