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673" w:rsidRPr="00495FCF" w:rsidRDefault="00BD5294" w:rsidP="00BD5294">
      <w:pPr>
        <w:pStyle w:val="ListParagraph"/>
        <w:numPr>
          <w:ilvl w:val="0"/>
          <w:numId w:val="1"/>
        </w:numPr>
        <w:rPr>
          <w:b/>
        </w:rPr>
      </w:pPr>
      <w:r w:rsidRPr="00495FCF">
        <w:rPr>
          <w:b/>
        </w:rPr>
        <w:t>Annotation</w:t>
      </w:r>
    </w:p>
    <w:p w:rsidR="00E059FD" w:rsidRDefault="00E059FD" w:rsidP="00BD5294">
      <w:pPr>
        <w:pStyle w:val="ListParagraph"/>
      </w:pPr>
      <w:r w:rsidRPr="00E059FD">
        <w:t>@Embeddable</w:t>
      </w:r>
    </w:p>
    <w:p w:rsidR="00BD5294" w:rsidRDefault="00466FA9" w:rsidP="00BD5294">
      <w:pPr>
        <w:pStyle w:val="ListParagraph"/>
      </w:pPr>
      <w:r w:rsidRPr="00466FA9">
        <w:t>@EmbeddedId or @IdClass</w:t>
      </w:r>
      <w:r w:rsidR="00BD5294">
        <w:t xml:space="preserve"> </w:t>
      </w:r>
    </w:p>
    <w:p w:rsidR="0078791B" w:rsidRDefault="0078791B" w:rsidP="0011558B">
      <w:pPr>
        <w:pStyle w:val="ListParagraph"/>
      </w:pPr>
    </w:p>
    <w:p w:rsidR="007C74E1" w:rsidRDefault="007C74E1" w:rsidP="00BD5294">
      <w:pPr>
        <w:pStyle w:val="ListParagraph"/>
        <w:numPr>
          <w:ilvl w:val="0"/>
          <w:numId w:val="1"/>
        </w:numPr>
      </w:pPr>
      <w:r>
        <w:t>1 vài điều kiện cho các primary key field</w:t>
      </w:r>
    </w:p>
    <w:p w:rsidR="007C74E1" w:rsidRDefault="007C74E1" w:rsidP="007C74E1">
      <w:pPr>
        <w:pStyle w:val="ListParagraph"/>
        <w:numPr>
          <w:ilvl w:val="1"/>
          <w:numId w:val="1"/>
        </w:numPr>
      </w:pPr>
      <w:r>
        <w:t xml:space="preserve">it should be defined using </w:t>
      </w:r>
      <w:r w:rsidRPr="001F03A4">
        <w:rPr>
          <w:b/>
        </w:rPr>
        <w:t>@EmbeddedId</w:t>
      </w:r>
      <w:r>
        <w:t xml:space="preserve"> or </w:t>
      </w:r>
      <w:r w:rsidRPr="001F03A4">
        <w:rPr>
          <w:b/>
        </w:rPr>
        <w:t>@IdClass</w:t>
      </w:r>
      <w:r>
        <w:t xml:space="preserve"> annotations</w:t>
      </w:r>
    </w:p>
    <w:p w:rsidR="007C74E1" w:rsidRDefault="007C74E1" w:rsidP="007C74E1">
      <w:pPr>
        <w:pStyle w:val="ListParagraph"/>
        <w:numPr>
          <w:ilvl w:val="1"/>
          <w:numId w:val="1"/>
        </w:numPr>
      </w:pPr>
      <w:r>
        <w:t xml:space="preserve">it should be </w:t>
      </w:r>
      <w:r w:rsidRPr="001F03A4">
        <w:rPr>
          <w:b/>
        </w:rPr>
        <w:t>public</w:t>
      </w:r>
      <w:r>
        <w:t xml:space="preserve">, </w:t>
      </w:r>
      <w:r w:rsidRPr="001F03A4">
        <w:rPr>
          <w:b/>
        </w:rPr>
        <w:t>serializable</w:t>
      </w:r>
      <w:r>
        <w:t xml:space="preserve"> and have a </w:t>
      </w:r>
      <w:r w:rsidRPr="001F03A4">
        <w:rPr>
          <w:b/>
        </w:rPr>
        <w:t>public no-arg constructor</w:t>
      </w:r>
    </w:p>
    <w:p w:rsidR="007C74E1" w:rsidRDefault="007C74E1" w:rsidP="007C74E1">
      <w:pPr>
        <w:pStyle w:val="ListParagraph"/>
        <w:numPr>
          <w:ilvl w:val="1"/>
          <w:numId w:val="1"/>
        </w:numPr>
      </w:pPr>
      <w:r>
        <w:t xml:space="preserve">it should implement </w:t>
      </w:r>
      <w:r w:rsidRPr="001F03A4">
        <w:rPr>
          <w:b/>
        </w:rPr>
        <w:t>equals()</w:t>
      </w:r>
      <w:r>
        <w:t xml:space="preserve"> and </w:t>
      </w:r>
      <w:r w:rsidRPr="001F03A4">
        <w:rPr>
          <w:b/>
        </w:rPr>
        <w:t>hashCode()</w:t>
      </w:r>
      <w:r>
        <w:t xml:space="preserve"> methods</w:t>
      </w:r>
    </w:p>
    <w:p w:rsidR="001F03A4" w:rsidRDefault="001F03A4" w:rsidP="001F03A4">
      <w:pPr>
        <w:pStyle w:val="ListParagraph"/>
        <w:numPr>
          <w:ilvl w:val="1"/>
          <w:numId w:val="1"/>
        </w:numPr>
      </w:pPr>
      <w:r>
        <w:t>A</w:t>
      </w:r>
      <w:r w:rsidRPr="001F03A4">
        <w:t>ttributes can b</w:t>
      </w:r>
      <w:r w:rsidR="00184F45">
        <w:t xml:space="preserve">e basic, composite or ManyToOne, </w:t>
      </w:r>
      <w:r w:rsidRPr="001F03A4">
        <w:t>avoiding collections and OneToOne attributes.</w:t>
      </w:r>
    </w:p>
    <w:p w:rsidR="007C74E1" w:rsidRPr="007C74E1" w:rsidRDefault="007C74E1" w:rsidP="00466FA9">
      <w:pPr>
        <w:pStyle w:val="ListParagraph"/>
        <w:ind w:left="1440"/>
      </w:pPr>
    </w:p>
    <w:p w:rsidR="00BD5294" w:rsidRPr="0078791B" w:rsidRDefault="00184F45" w:rsidP="00184F45">
      <w:pPr>
        <w:pStyle w:val="ListParagraph"/>
        <w:numPr>
          <w:ilvl w:val="0"/>
          <w:numId w:val="1"/>
        </w:numPr>
      </w:pPr>
      <w:r w:rsidRPr="00184F45">
        <w:rPr>
          <w:rFonts w:cs="Times New Roman"/>
          <w:b/>
        </w:rPr>
        <w:t>@EmbeddedId</w:t>
      </w:r>
    </w:p>
    <w:p w:rsidR="0078791B" w:rsidRPr="0078791B" w:rsidRDefault="0078791B" w:rsidP="0078791B">
      <w:pPr>
        <w:pStyle w:val="ListParagraph"/>
      </w:pPr>
      <w:r>
        <w:rPr>
          <w:rFonts w:cs="Times New Roman"/>
        </w:rPr>
        <w:t>VD:</w:t>
      </w:r>
    </w:p>
    <w:p w:rsidR="0078791B" w:rsidRDefault="0078791B" w:rsidP="00CB5C05">
      <w:pPr>
        <w:pStyle w:val="ListParagraph"/>
        <w:jc w:val="center"/>
      </w:pPr>
    </w:p>
    <w:p w:rsidR="007123DC" w:rsidRDefault="00055A27" w:rsidP="00CB5C05">
      <w:pPr>
        <w:pStyle w:val="ListParagraph"/>
        <w:jc w:val="center"/>
      </w:pPr>
      <w:r w:rsidRPr="00055A27">
        <w:drawing>
          <wp:inline distT="0" distB="0" distL="0" distR="0" wp14:anchorId="6D88BB09" wp14:editId="7B092369">
            <wp:extent cx="3521687" cy="1410556"/>
            <wp:effectExtent l="0" t="0" r="317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55" cy="141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94" w:rsidRDefault="00730094" w:rsidP="00CB5C05">
      <w:pPr>
        <w:pStyle w:val="ListParagraph"/>
        <w:jc w:val="center"/>
        <w:rPr>
          <w:i/>
        </w:rPr>
      </w:pPr>
      <w:r w:rsidRPr="00730094">
        <w:rPr>
          <w:i/>
        </w:rPr>
        <w:t>Define primary key</w:t>
      </w:r>
    </w:p>
    <w:p w:rsidR="002D768D" w:rsidRDefault="002D768D" w:rsidP="001C60FE">
      <w:pPr>
        <w:pStyle w:val="ListParagraph"/>
        <w:ind w:left="0"/>
        <w:jc w:val="center"/>
        <w:rPr>
          <w:i/>
        </w:rPr>
      </w:pPr>
      <w:r w:rsidRPr="002D768D">
        <w:rPr>
          <w:i/>
        </w:rPr>
        <w:drawing>
          <wp:inline distT="0" distB="0" distL="0" distR="0" wp14:anchorId="15B6540B" wp14:editId="683DD405">
            <wp:extent cx="2896455" cy="1496502"/>
            <wp:effectExtent l="0" t="0" r="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32" cy="15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FE" w:rsidRDefault="001C60FE" w:rsidP="001C60FE">
      <w:pPr>
        <w:pStyle w:val="ListParagraph"/>
        <w:ind w:left="0"/>
        <w:jc w:val="center"/>
        <w:rPr>
          <w:i/>
        </w:rPr>
      </w:pPr>
      <w:r w:rsidRPr="001C60FE">
        <w:rPr>
          <w:i/>
        </w:rPr>
        <w:t>Config primary key field</w:t>
      </w:r>
    </w:p>
    <w:p w:rsidR="00385A31" w:rsidRDefault="00944033" w:rsidP="001C60FE">
      <w:pPr>
        <w:pStyle w:val="ListParagraph"/>
        <w:ind w:left="0"/>
        <w:jc w:val="center"/>
        <w:rPr>
          <w:i/>
        </w:rPr>
      </w:pPr>
      <w:r w:rsidRPr="00944033">
        <w:rPr>
          <w:i/>
        </w:rPr>
        <w:drawing>
          <wp:inline distT="0" distB="0" distL="0" distR="0" wp14:anchorId="79A7E726" wp14:editId="53DF93BF">
            <wp:extent cx="3510501" cy="1143913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908" cy="11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FE" w:rsidRDefault="007C7F7D" w:rsidP="00D64580">
      <w:pPr>
        <w:pStyle w:val="ListParagraph"/>
        <w:ind w:left="0"/>
        <w:jc w:val="center"/>
        <w:rPr>
          <w:i/>
        </w:rPr>
      </w:pPr>
      <w:r w:rsidRPr="007C7F7D">
        <w:rPr>
          <w:i/>
        </w:rPr>
        <w:t>Using</w:t>
      </w:r>
    </w:p>
    <w:p w:rsidR="005A7F5B" w:rsidRPr="0078791B" w:rsidRDefault="005A7F5B" w:rsidP="00CB5C05">
      <w:pPr>
        <w:pStyle w:val="ListParagraph"/>
        <w:jc w:val="center"/>
      </w:pPr>
    </w:p>
    <w:p w:rsidR="0078791B" w:rsidRDefault="007A74C2" w:rsidP="007A74C2">
      <w:pPr>
        <w:pStyle w:val="ListParagraph"/>
        <w:numPr>
          <w:ilvl w:val="0"/>
          <w:numId w:val="1"/>
        </w:numPr>
        <w:rPr>
          <w:b/>
        </w:rPr>
      </w:pPr>
      <w:r w:rsidRPr="007A74C2">
        <w:rPr>
          <w:b/>
        </w:rPr>
        <w:t>@IdClass</w:t>
      </w:r>
    </w:p>
    <w:p w:rsidR="004C556A" w:rsidRPr="004C556A" w:rsidRDefault="004C556A" w:rsidP="004C556A">
      <w:pPr>
        <w:pStyle w:val="ListParagraph"/>
      </w:pPr>
      <w:r w:rsidRPr="004C556A">
        <w:t>the primary key class can also contain @ManyToOne attributes.</w:t>
      </w:r>
    </w:p>
    <w:p w:rsidR="004C556A" w:rsidRPr="004C556A" w:rsidRDefault="004C556A" w:rsidP="00D330D3">
      <w:pPr>
        <w:pStyle w:val="ListParagraph"/>
      </w:pPr>
      <w:r w:rsidRPr="004C556A">
        <w:t>VD:</w:t>
      </w:r>
    </w:p>
    <w:p w:rsidR="00D330D3" w:rsidRDefault="00B06DD0" w:rsidP="004C556A">
      <w:pPr>
        <w:pStyle w:val="ListParagraph"/>
        <w:jc w:val="center"/>
        <w:rPr>
          <w:b/>
        </w:rPr>
      </w:pPr>
      <w:r w:rsidRPr="00B06DD0">
        <w:rPr>
          <w:b/>
        </w:rPr>
        <w:lastRenderedPageBreak/>
        <w:drawing>
          <wp:inline distT="0" distB="0" distL="0" distR="0" wp14:anchorId="217EBE7C" wp14:editId="607884E5">
            <wp:extent cx="3581242" cy="1434410"/>
            <wp:effectExtent l="0" t="0" r="635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192" cy="144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7" w:rsidRPr="00BC0FDB" w:rsidRDefault="00172F87" w:rsidP="004C556A">
      <w:pPr>
        <w:pStyle w:val="ListParagraph"/>
        <w:jc w:val="center"/>
        <w:rPr>
          <w:i/>
        </w:rPr>
      </w:pPr>
      <w:r w:rsidRPr="00BC0FDB">
        <w:rPr>
          <w:i/>
        </w:rPr>
        <w:t>Define primary key</w:t>
      </w:r>
    </w:p>
    <w:p w:rsidR="00172F87" w:rsidRPr="00BC0FDB" w:rsidRDefault="00172F87" w:rsidP="004C556A">
      <w:pPr>
        <w:pStyle w:val="ListParagraph"/>
        <w:jc w:val="center"/>
        <w:rPr>
          <w:i/>
        </w:rPr>
      </w:pPr>
      <w:r w:rsidRPr="00BC0FDB">
        <w:rPr>
          <w:i/>
        </w:rPr>
        <w:drawing>
          <wp:inline distT="0" distB="0" distL="0" distR="0" wp14:anchorId="4ACD3D96" wp14:editId="3EC084D3">
            <wp:extent cx="2232446" cy="1678947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302" cy="17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DB" w:rsidRPr="00BC0FDB" w:rsidRDefault="00BC0FDB" w:rsidP="004C556A">
      <w:pPr>
        <w:pStyle w:val="ListParagraph"/>
        <w:jc w:val="center"/>
        <w:rPr>
          <w:i/>
        </w:rPr>
      </w:pPr>
      <w:r w:rsidRPr="00BC0FDB">
        <w:rPr>
          <w:i/>
        </w:rPr>
        <w:t>Config primary key field</w:t>
      </w:r>
    </w:p>
    <w:p w:rsidR="009B114A" w:rsidRDefault="009B114A" w:rsidP="004C556A">
      <w:pPr>
        <w:pStyle w:val="ListParagraph"/>
        <w:jc w:val="center"/>
        <w:rPr>
          <w:b/>
        </w:rPr>
      </w:pPr>
      <w:r w:rsidRPr="009B114A">
        <w:rPr>
          <w:b/>
        </w:rPr>
        <w:drawing>
          <wp:inline distT="0" distB="0" distL="0" distR="0" wp14:anchorId="14399365" wp14:editId="18958BB4">
            <wp:extent cx="3248108" cy="69404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843" cy="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F7" w:rsidRPr="00316FF7" w:rsidRDefault="00316FF7" w:rsidP="004C556A">
      <w:pPr>
        <w:pStyle w:val="ListParagraph"/>
        <w:jc w:val="center"/>
        <w:rPr>
          <w:i/>
        </w:rPr>
      </w:pPr>
      <w:r>
        <w:rPr>
          <w:i/>
        </w:rPr>
        <w:t>Using</w:t>
      </w:r>
      <w:bookmarkStart w:id="0" w:name="_GoBack"/>
      <w:bookmarkEnd w:id="0"/>
    </w:p>
    <w:p w:rsidR="009B114A" w:rsidRDefault="009B114A" w:rsidP="004C556A">
      <w:pPr>
        <w:pStyle w:val="ListParagraph"/>
        <w:jc w:val="center"/>
        <w:rPr>
          <w:b/>
        </w:rPr>
      </w:pPr>
    </w:p>
    <w:p w:rsidR="000B22B8" w:rsidRPr="005A7F5B" w:rsidRDefault="000B22B8" w:rsidP="00D330D3">
      <w:pPr>
        <w:pStyle w:val="ListParagraph"/>
        <w:rPr>
          <w:b/>
        </w:rPr>
      </w:pPr>
    </w:p>
    <w:p w:rsidR="00217592" w:rsidRPr="000F0CA9" w:rsidRDefault="00081F21" w:rsidP="00081F21">
      <w:pPr>
        <w:pStyle w:val="ListParagraph"/>
        <w:numPr>
          <w:ilvl w:val="0"/>
          <w:numId w:val="1"/>
        </w:numPr>
        <w:rPr>
          <w:b/>
        </w:rPr>
      </w:pPr>
      <w:r w:rsidRPr="000F0CA9">
        <w:rPr>
          <w:b/>
        </w:rPr>
        <w:t>Reference</w:t>
      </w:r>
    </w:p>
    <w:p w:rsidR="00081F21" w:rsidRDefault="003C7271" w:rsidP="00081F21">
      <w:pPr>
        <w:pStyle w:val="ListParagraph"/>
        <w:rPr>
          <w:rStyle w:val="Hyperlink"/>
          <w:rFonts w:cs="Times New Roman"/>
        </w:rPr>
      </w:pPr>
      <w:hyperlink r:id="rId15" w:history="1">
        <w:r w:rsidR="00081F21" w:rsidRPr="00E450AD">
          <w:rPr>
            <w:rStyle w:val="Hyperlink"/>
            <w:rFonts w:cs="Times New Roman"/>
          </w:rPr>
          <w:t>https://www.baeldung.com/hibernate-identifiers</w:t>
        </w:r>
      </w:hyperlink>
    </w:p>
    <w:sectPr w:rsidR="0008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982"/>
    <w:multiLevelType w:val="hybridMultilevel"/>
    <w:tmpl w:val="B2641E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C6717"/>
    <w:multiLevelType w:val="hybridMultilevel"/>
    <w:tmpl w:val="A510C1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89"/>
    <w:rsid w:val="00055A27"/>
    <w:rsid w:val="00071078"/>
    <w:rsid w:val="00072365"/>
    <w:rsid w:val="00081F21"/>
    <w:rsid w:val="000B22B8"/>
    <w:rsid w:val="000F0CA9"/>
    <w:rsid w:val="0011558B"/>
    <w:rsid w:val="001300E7"/>
    <w:rsid w:val="0014046E"/>
    <w:rsid w:val="0014517B"/>
    <w:rsid w:val="001727FD"/>
    <w:rsid w:val="00172F87"/>
    <w:rsid w:val="00184F45"/>
    <w:rsid w:val="001C60FE"/>
    <w:rsid w:val="001F03A4"/>
    <w:rsid w:val="00217592"/>
    <w:rsid w:val="00227273"/>
    <w:rsid w:val="002442E5"/>
    <w:rsid w:val="002474E4"/>
    <w:rsid w:val="002574DB"/>
    <w:rsid w:val="002762BF"/>
    <w:rsid w:val="00297A34"/>
    <w:rsid w:val="002B21A3"/>
    <w:rsid w:val="002D768D"/>
    <w:rsid w:val="002E4492"/>
    <w:rsid w:val="00316FF7"/>
    <w:rsid w:val="00385A31"/>
    <w:rsid w:val="00391F32"/>
    <w:rsid w:val="003B5F0D"/>
    <w:rsid w:val="003C7271"/>
    <w:rsid w:val="00426FA8"/>
    <w:rsid w:val="004355AE"/>
    <w:rsid w:val="00460613"/>
    <w:rsid w:val="00466FA9"/>
    <w:rsid w:val="00495FCF"/>
    <w:rsid w:val="004C15FE"/>
    <w:rsid w:val="004C556A"/>
    <w:rsid w:val="005247AA"/>
    <w:rsid w:val="005A7F5B"/>
    <w:rsid w:val="005B0B89"/>
    <w:rsid w:val="00617D62"/>
    <w:rsid w:val="006D4470"/>
    <w:rsid w:val="006D79A9"/>
    <w:rsid w:val="007123DC"/>
    <w:rsid w:val="00713340"/>
    <w:rsid w:val="00730094"/>
    <w:rsid w:val="007313B2"/>
    <w:rsid w:val="007442B0"/>
    <w:rsid w:val="00753BC7"/>
    <w:rsid w:val="00771021"/>
    <w:rsid w:val="0078162D"/>
    <w:rsid w:val="0078791B"/>
    <w:rsid w:val="00790D02"/>
    <w:rsid w:val="007A74C2"/>
    <w:rsid w:val="007C74E1"/>
    <w:rsid w:val="007C7F7D"/>
    <w:rsid w:val="008512B5"/>
    <w:rsid w:val="00855352"/>
    <w:rsid w:val="008B2EC9"/>
    <w:rsid w:val="008D3BD4"/>
    <w:rsid w:val="008F313A"/>
    <w:rsid w:val="008F3815"/>
    <w:rsid w:val="00944033"/>
    <w:rsid w:val="0096516D"/>
    <w:rsid w:val="009749B0"/>
    <w:rsid w:val="00976D2D"/>
    <w:rsid w:val="009B114A"/>
    <w:rsid w:val="009B6A3F"/>
    <w:rsid w:val="00A26CDF"/>
    <w:rsid w:val="00A3502B"/>
    <w:rsid w:val="00AC4539"/>
    <w:rsid w:val="00B06DD0"/>
    <w:rsid w:val="00B62B81"/>
    <w:rsid w:val="00B841C2"/>
    <w:rsid w:val="00BC0FDB"/>
    <w:rsid w:val="00BD5294"/>
    <w:rsid w:val="00BF7F00"/>
    <w:rsid w:val="00CB5C05"/>
    <w:rsid w:val="00CC2BC9"/>
    <w:rsid w:val="00D330D3"/>
    <w:rsid w:val="00D64580"/>
    <w:rsid w:val="00DB34CE"/>
    <w:rsid w:val="00DC12F6"/>
    <w:rsid w:val="00E059FD"/>
    <w:rsid w:val="00E2775D"/>
    <w:rsid w:val="00E65BFC"/>
    <w:rsid w:val="00EF19BC"/>
    <w:rsid w:val="00F3180E"/>
    <w:rsid w:val="00F67673"/>
    <w:rsid w:val="00F754B7"/>
    <w:rsid w:val="00F83690"/>
    <w:rsid w:val="00FD076D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ACA7"/>
  <w15:chartTrackingRefBased/>
  <w15:docId w15:val="{A322F0B9-D43D-42F6-8FCC-E5F5FE28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baeldung.com/hibernate-identifiers" TargetMode="Externa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</dc:creator>
  <cp:keywords/>
  <dc:description/>
  <cp:lastModifiedBy>pc</cp:lastModifiedBy>
  <cp:revision>101</cp:revision>
  <dcterms:created xsi:type="dcterms:W3CDTF">2020-02-03T01:33:00Z</dcterms:created>
  <dcterms:modified xsi:type="dcterms:W3CDTF">2020-11-22T04:37:00Z</dcterms:modified>
</cp:coreProperties>
</file>