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F5" w:rsidRPr="00B9072A" w:rsidRDefault="00BF46F5" w:rsidP="00BF46F5">
      <w:pPr>
        <w:pStyle w:val="ListParagraph"/>
        <w:numPr>
          <w:ilvl w:val="0"/>
          <w:numId w:val="1"/>
        </w:numPr>
        <w:rPr>
          <w:rFonts w:cs="Times New Roman"/>
          <w:b/>
          <w:lang w:val="vi-VN"/>
        </w:rPr>
      </w:pPr>
      <w:r w:rsidRPr="00B9072A">
        <w:rPr>
          <w:rFonts w:cs="Times New Roman"/>
          <w:b/>
        </w:rPr>
        <w:t>Call procedure</w:t>
      </w:r>
    </w:p>
    <w:p w:rsidR="00BF46F5" w:rsidRDefault="00BF46F5" w:rsidP="00BF46F5">
      <w:pPr>
        <w:pStyle w:val="ListParagraph"/>
        <w:ind w:left="360"/>
        <w:rPr>
          <w:rFonts w:cs="Times New Roman"/>
        </w:rPr>
      </w:pPr>
      <w:r w:rsidRPr="00B9072A">
        <w:rPr>
          <w:rFonts w:cs="Times New Roman"/>
          <w:noProof/>
        </w:rPr>
        <w:drawing>
          <wp:inline distT="0" distB="0" distL="0" distR="0" wp14:anchorId="2D3E9416" wp14:editId="54C3E363">
            <wp:extent cx="3609975" cy="333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1B" w:rsidRPr="00B9072A" w:rsidRDefault="0099121B" w:rsidP="00BF46F5">
      <w:pPr>
        <w:pStyle w:val="ListParagraph"/>
        <w:ind w:left="360"/>
        <w:rPr>
          <w:rFonts w:cs="Times New Roman"/>
        </w:rPr>
      </w:pPr>
      <w:bookmarkStart w:id="0" w:name="_GoBack"/>
      <w:bookmarkEnd w:id="0"/>
    </w:p>
    <w:p w:rsidR="00BF46F5" w:rsidRDefault="00D36DBE" w:rsidP="00BF46F5">
      <w:pPr>
        <w:pStyle w:val="ListParagraph"/>
        <w:ind w:left="360"/>
        <w:rPr>
          <w:rFonts w:cs="Times New Roman"/>
          <w:lang w:val="vi-VN"/>
        </w:rPr>
      </w:pPr>
      <w:r>
        <w:rPr>
          <w:rFonts w:cs="Times New Roman"/>
          <w:lang w:val="vi-VN"/>
        </w:rPr>
        <w:t>TODO</w:t>
      </w:r>
    </w:p>
    <w:p w:rsidR="00D36DBE" w:rsidRDefault="0099121B" w:rsidP="00BF46F5">
      <w:pPr>
        <w:pStyle w:val="ListParagraph"/>
        <w:ind w:left="360"/>
        <w:rPr>
          <w:rFonts w:cs="Times New Roman"/>
          <w:lang w:val="vi-VN"/>
        </w:rPr>
      </w:pPr>
      <w:hyperlink r:id="rId6" w:history="1">
        <w:r w:rsidR="00D36DBE" w:rsidRPr="008256EC">
          <w:rPr>
            <w:rStyle w:val="Hyperlink"/>
            <w:rFonts w:cs="Times New Roman"/>
            <w:lang w:val="vi-VN"/>
          </w:rPr>
          <w:t>https://mkyong.com/hibernate/how-to-call-store-procedure-in-hibernate/?fbclid=IwAR0_2bDgDL0eDX5eKIdmRpaIwOajj0GoV29bEusedngNrWY6JyV-X1CBvQU</w:t>
        </w:r>
      </w:hyperlink>
    </w:p>
    <w:p w:rsidR="00D36DBE" w:rsidRDefault="0099121B" w:rsidP="00BF46F5">
      <w:pPr>
        <w:pStyle w:val="ListParagraph"/>
        <w:ind w:left="360"/>
        <w:rPr>
          <w:rFonts w:cs="Times New Roman"/>
          <w:lang w:val="vi-VN"/>
        </w:rPr>
      </w:pPr>
      <w:hyperlink r:id="rId7" w:history="1">
        <w:r w:rsidR="0091601D" w:rsidRPr="008256EC">
          <w:rPr>
            <w:rStyle w:val="Hyperlink"/>
            <w:rFonts w:cs="Times New Roman"/>
            <w:lang w:val="vi-VN"/>
          </w:rPr>
          <w:t>https://www.baeldung.com/stored-procedures-with-hibernate-tutorial?fbclid=IwAR3n-gA8vjBG2jRk6Lerase5gmS1QaypUkVPThr2QcF2HLNLVyf6G5jh7w0</w:t>
        </w:r>
      </w:hyperlink>
    </w:p>
    <w:p w:rsidR="0091601D" w:rsidRDefault="0099121B" w:rsidP="00BF46F5">
      <w:pPr>
        <w:pStyle w:val="ListParagraph"/>
        <w:ind w:left="360"/>
        <w:rPr>
          <w:rFonts w:cs="Times New Roman"/>
          <w:lang w:val="vi-VN"/>
        </w:rPr>
      </w:pPr>
      <w:hyperlink r:id="rId8" w:history="1">
        <w:r w:rsidR="001E44AE" w:rsidRPr="008256EC">
          <w:rPr>
            <w:rStyle w:val="Hyperlink"/>
            <w:rFonts w:cs="Times New Roman"/>
            <w:lang w:val="vi-VN"/>
          </w:rPr>
          <w:t>https://examples.javacodegeeks.com/enterprise-java/hibernate/hibernate-calling-stored-procedure-example/?fbclid=IwAR13ZpbBovC79cM7VBbggINZKYssBWRIibWwnLBWI6MsTFzMzMX5YcSQTEw</w:t>
        </w:r>
      </w:hyperlink>
    </w:p>
    <w:p w:rsidR="001E44AE" w:rsidRPr="00D36DBE" w:rsidRDefault="001E44AE" w:rsidP="00BF46F5">
      <w:pPr>
        <w:pStyle w:val="ListParagraph"/>
        <w:ind w:left="360"/>
        <w:rPr>
          <w:rFonts w:cs="Times New Roman"/>
          <w:lang w:val="vi-VN"/>
        </w:rPr>
      </w:pPr>
    </w:p>
    <w:p w:rsidR="00BF46F5" w:rsidRPr="00B9072A" w:rsidRDefault="00BF46F5" w:rsidP="00BF46F5">
      <w:pPr>
        <w:pStyle w:val="ListParagraph"/>
        <w:numPr>
          <w:ilvl w:val="0"/>
          <w:numId w:val="1"/>
        </w:numPr>
        <w:rPr>
          <w:rFonts w:cs="Times New Roman"/>
          <w:b/>
          <w:lang w:val="vi-VN"/>
        </w:rPr>
      </w:pPr>
      <w:r w:rsidRPr="00B9072A">
        <w:rPr>
          <w:rFonts w:cs="Times New Roman"/>
          <w:b/>
        </w:rPr>
        <w:t>Call Function</w:t>
      </w:r>
    </w:p>
    <w:p w:rsidR="00BF46F5" w:rsidRPr="00B9072A" w:rsidRDefault="00BF46F5" w:rsidP="00BF46F5">
      <w:pPr>
        <w:pStyle w:val="ListParagraph"/>
        <w:ind w:left="360"/>
        <w:rPr>
          <w:rFonts w:cs="Times New Roman"/>
        </w:rPr>
      </w:pPr>
      <w:r w:rsidRPr="00B9072A">
        <w:rPr>
          <w:rFonts w:cs="Times New Roman"/>
          <w:lang w:val="vi-VN"/>
        </w:rPr>
        <w:t xml:space="preserve">Sử dụng phương thức doWork() </w:t>
      </w:r>
      <w:r w:rsidRPr="00B9072A">
        <w:rPr>
          <w:rFonts w:cs="Times New Roman"/>
        </w:rPr>
        <w:t xml:space="preserve">hoặc doReturningWork() để </w:t>
      </w:r>
      <w:r w:rsidRPr="00B9072A">
        <w:rPr>
          <w:rFonts w:cs="Times New Roman"/>
          <w:lang w:val="vi-VN"/>
        </w:rPr>
        <w:t>gọi function trong Hibernate</w:t>
      </w:r>
    </w:p>
    <w:p w:rsidR="00F67673" w:rsidRPr="00F61A8C" w:rsidRDefault="00BF46F5" w:rsidP="00F61A8C">
      <w:pPr>
        <w:pStyle w:val="ListParagraph"/>
        <w:ind w:left="360"/>
        <w:rPr>
          <w:rFonts w:cs="Times New Roman"/>
        </w:rPr>
      </w:pPr>
      <w:r w:rsidRPr="00B9072A">
        <w:rPr>
          <w:rFonts w:cs="Times New Roman"/>
        </w:rPr>
        <w:t xml:space="preserve">Xem VD trong </w:t>
      </w:r>
      <w:hyperlink r:id="rId9" w:history="1">
        <w:r w:rsidRPr="00B9072A">
          <w:rPr>
            <w:rStyle w:val="Hyperlink"/>
            <w:rFonts w:cs="Times New Roman"/>
          </w:rPr>
          <w:t>https://kenhlaptrinh.net/cach-goi-function-trong-hibernate/</w:t>
        </w:r>
      </w:hyperlink>
    </w:p>
    <w:sectPr w:rsidR="00F67673" w:rsidRPr="00F6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F2EEE"/>
    <w:multiLevelType w:val="hybridMultilevel"/>
    <w:tmpl w:val="E52443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C3"/>
    <w:rsid w:val="001E44AE"/>
    <w:rsid w:val="0091601D"/>
    <w:rsid w:val="0099121B"/>
    <w:rsid w:val="00BF46F5"/>
    <w:rsid w:val="00C122C3"/>
    <w:rsid w:val="00D36DBE"/>
    <w:rsid w:val="00F61A8C"/>
    <w:rsid w:val="00F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9D46"/>
  <w15:chartTrackingRefBased/>
  <w15:docId w15:val="{8E01FE9B-8ED2-4133-8355-2421777A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F5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F4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enterprise-java/hibernate/hibernate-calling-stored-procedure-example/?fbclid=IwAR13ZpbBovC79cM7VBbggINZKYssBWRIibWwnLBWI6MsTFzMzMX5YcSQT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tored-procedures-with-hibernate-tutorial?fbclid=IwAR3n-gA8vjBG2jRk6Lerase5gmS1QaypUkVPThr2QcF2HLNLVyf6G5jh7w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yong.com/hibernate/how-to-call-store-procedure-in-hibernate/?fbclid=IwAR0_2bDgDL0eDX5eKIdmRpaIwOajj0GoV29bEusedngNrWY6JyV-X1CBvQ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nhlaptrinh.net/cach-goi-function-trong-hiber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7</cp:revision>
  <dcterms:created xsi:type="dcterms:W3CDTF">2020-01-21T03:54:00Z</dcterms:created>
  <dcterms:modified xsi:type="dcterms:W3CDTF">2020-11-22T04:56:00Z</dcterms:modified>
</cp:coreProperties>
</file>