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70A5" w:rsidRPr="001214A5" w:rsidRDefault="00E53386" w:rsidP="00C32BC2">
      <w:pPr>
        <w:pStyle w:val="ListParagraph"/>
        <w:numPr>
          <w:ilvl w:val="0"/>
          <w:numId w:val="1"/>
        </w:numPr>
        <w:rPr>
          <w:b/>
        </w:rPr>
      </w:pPr>
      <w:r w:rsidRPr="001214A5">
        <w:rPr>
          <w:b/>
        </w:rPr>
        <w:t>Annotation</w:t>
      </w:r>
    </w:p>
    <w:tbl>
      <w:tblPr>
        <w:tblStyle w:val="TableGrid"/>
        <w:tblW w:w="11970" w:type="dxa"/>
        <w:tblInd w:w="-1265" w:type="dxa"/>
        <w:tblLook w:val="04A0" w:firstRow="1" w:lastRow="0" w:firstColumn="1" w:lastColumn="0" w:noHBand="0" w:noVBand="1"/>
      </w:tblPr>
      <w:tblGrid>
        <w:gridCol w:w="2340"/>
        <w:gridCol w:w="9630"/>
      </w:tblGrid>
      <w:tr w:rsidR="00824E12" w:rsidTr="00B67E54">
        <w:tc>
          <w:tcPr>
            <w:tcW w:w="2340" w:type="dxa"/>
          </w:tcPr>
          <w:p w:rsidR="00824E12" w:rsidRPr="00824E12" w:rsidRDefault="00824E12" w:rsidP="00824E12">
            <w:pPr>
              <w:pStyle w:val="ListParagraph"/>
              <w:ind w:left="0"/>
              <w:jc w:val="center"/>
              <w:rPr>
                <w:b/>
              </w:rPr>
            </w:pPr>
            <w:r w:rsidRPr="00824E12">
              <w:rPr>
                <w:b/>
              </w:rPr>
              <w:t>Annotation</w:t>
            </w:r>
          </w:p>
        </w:tc>
        <w:tc>
          <w:tcPr>
            <w:tcW w:w="9630" w:type="dxa"/>
          </w:tcPr>
          <w:p w:rsidR="00824E12" w:rsidRPr="00824E12" w:rsidRDefault="00824E12" w:rsidP="00824E12">
            <w:pPr>
              <w:pStyle w:val="ListParagraph"/>
              <w:ind w:left="0"/>
              <w:jc w:val="center"/>
              <w:rPr>
                <w:b/>
              </w:rPr>
            </w:pPr>
            <w:r w:rsidRPr="00824E12">
              <w:rPr>
                <w:b/>
              </w:rPr>
              <w:t>Description</w:t>
            </w:r>
          </w:p>
        </w:tc>
      </w:tr>
      <w:tr w:rsidR="0003437F" w:rsidTr="00B67E54">
        <w:tc>
          <w:tcPr>
            <w:tcW w:w="2340" w:type="dxa"/>
          </w:tcPr>
          <w:p w:rsidR="0003437F" w:rsidRPr="00E16B3F" w:rsidRDefault="0003437F" w:rsidP="00F86B05">
            <w:pPr>
              <w:pStyle w:val="ListParagraph"/>
              <w:ind w:left="0"/>
            </w:pPr>
            <w:r>
              <w:t>@Null</w:t>
            </w:r>
          </w:p>
        </w:tc>
        <w:tc>
          <w:tcPr>
            <w:tcW w:w="9630" w:type="dxa"/>
          </w:tcPr>
          <w:p w:rsidR="0003437F" w:rsidRDefault="0034673F" w:rsidP="00F86B05">
            <w:pPr>
              <w:pStyle w:val="ListParagraph"/>
              <w:ind w:left="0"/>
            </w:pPr>
            <w:r>
              <w:t>T</w:t>
            </w:r>
            <w:r w:rsidRPr="006A0A95">
              <w:t>he</w:t>
            </w:r>
            <w:r>
              <w:t xml:space="preserve"> property </w:t>
            </w:r>
            <w:r w:rsidR="00A50294" w:rsidRPr="00A50294">
              <w:t>must be</w:t>
            </w:r>
            <w:r w:rsidR="00A50294">
              <w:t xml:space="preserve"> null</w:t>
            </w:r>
          </w:p>
        </w:tc>
      </w:tr>
      <w:tr w:rsidR="00824E12" w:rsidTr="00B67E54">
        <w:tc>
          <w:tcPr>
            <w:tcW w:w="2340" w:type="dxa"/>
          </w:tcPr>
          <w:p w:rsidR="00824E12" w:rsidRDefault="00E16B3F" w:rsidP="00F86B05">
            <w:pPr>
              <w:pStyle w:val="ListParagraph"/>
              <w:ind w:left="0"/>
            </w:pPr>
            <w:r w:rsidRPr="00E16B3F">
              <w:t>@NotNull</w:t>
            </w:r>
          </w:p>
        </w:tc>
        <w:tc>
          <w:tcPr>
            <w:tcW w:w="9630" w:type="dxa"/>
          </w:tcPr>
          <w:p w:rsidR="00824E12" w:rsidRDefault="0034673F" w:rsidP="00F86B05">
            <w:pPr>
              <w:pStyle w:val="ListParagraph"/>
              <w:ind w:left="0"/>
            </w:pPr>
            <w:r>
              <w:t>T</w:t>
            </w:r>
            <w:r w:rsidRPr="006A0A95">
              <w:t>he</w:t>
            </w:r>
            <w:r>
              <w:t xml:space="preserve"> property </w:t>
            </w:r>
            <w:r w:rsidR="00060989" w:rsidRPr="00060989">
              <w:t>must not be</w:t>
            </w:r>
            <w:r w:rsidR="00060989">
              <w:t xml:space="preserve"> null</w:t>
            </w:r>
          </w:p>
          <w:p w:rsidR="009B3030" w:rsidRDefault="009B3030" w:rsidP="009B3030">
            <w:pPr>
              <w:pStyle w:val="ListParagraph"/>
              <w:ind w:left="0"/>
              <w:jc w:val="center"/>
            </w:pPr>
            <w:r>
              <w:object w:dxaOrig="8328" w:dyaOrig="15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pt;height:24.55pt" o:ole="">
                  <v:imagedata r:id="rId7" o:title=""/>
                </v:shape>
                <o:OLEObject Type="Embed" ProgID="PBrush" ShapeID="_x0000_i1025" DrawAspect="Content" ObjectID="_1642703992" r:id="rId8"/>
              </w:object>
            </w:r>
          </w:p>
        </w:tc>
      </w:tr>
      <w:tr w:rsidR="00B44536" w:rsidTr="00B67E54">
        <w:tc>
          <w:tcPr>
            <w:tcW w:w="2340" w:type="dxa"/>
          </w:tcPr>
          <w:p w:rsidR="00B44536" w:rsidRPr="00E16B3F" w:rsidRDefault="00B44536" w:rsidP="00F86B05">
            <w:pPr>
              <w:pStyle w:val="ListParagraph"/>
              <w:ind w:left="0"/>
            </w:pPr>
            <w:r w:rsidRPr="00B44536">
              <w:t>@NotEmpty</w:t>
            </w:r>
          </w:p>
        </w:tc>
        <w:tc>
          <w:tcPr>
            <w:tcW w:w="9630" w:type="dxa"/>
          </w:tcPr>
          <w:p w:rsidR="00DE44FF" w:rsidRDefault="00D950B0" w:rsidP="00CE0343">
            <w:pPr>
              <w:pStyle w:val="ListParagraph"/>
              <w:ind w:left="0"/>
            </w:pPr>
            <w:r>
              <w:t>T</w:t>
            </w:r>
            <w:r w:rsidR="006A0A95" w:rsidRPr="006A0A95">
              <w:t>he</w:t>
            </w:r>
            <w:r w:rsidR="00DE44FF">
              <w:t xml:space="preserve"> property is not null or empty</w:t>
            </w:r>
          </w:p>
          <w:p w:rsidR="00B44536" w:rsidRDefault="00DE44FF" w:rsidP="00CE0343">
            <w:pPr>
              <w:pStyle w:val="ListParagraph"/>
              <w:ind w:left="0"/>
            </w:pPr>
            <w:r>
              <w:t xml:space="preserve">It </w:t>
            </w:r>
            <w:r w:rsidR="006A0A95" w:rsidRPr="006A0A95">
              <w:t>can be applied to String, Collection, Map or Array values</w:t>
            </w:r>
          </w:p>
        </w:tc>
      </w:tr>
      <w:tr w:rsidR="00AC5961" w:rsidTr="00B67E54">
        <w:tc>
          <w:tcPr>
            <w:tcW w:w="2340" w:type="dxa"/>
          </w:tcPr>
          <w:p w:rsidR="00AC5961" w:rsidRPr="00B44536" w:rsidRDefault="00AC5961" w:rsidP="00F86B05">
            <w:pPr>
              <w:pStyle w:val="ListParagraph"/>
              <w:ind w:left="0"/>
            </w:pPr>
            <w:r w:rsidRPr="00AC5961">
              <w:t>@NotBlank</w:t>
            </w:r>
          </w:p>
        </w:tc>
        <w:tc>
          <w:tcPr>
            <w:tcW w:w="9630" w:type="dxa"/>
          </w:tcPr>
          <w:p w:rsidR="00AC5961" w:rsidRDefault="00524254" w:rsidP="00F86B05">
            <w:pPr>
              <w:pStyle w:val="ListParagraph"/>
              <w:ind w:left="0"/>
            </w:pPr>
            <w:r>
              <w:t xml:space="preserve">It </w:t>
            </w:r>
            <w:r w:rsidR="00394EC7" w:rsidRPr="00394EC7">
              <w:t>can be applied only to text values and validated that the property is not null or whitespace</w:t>
            </w:r>
          </w:p>
          <w:p w:rsidR="00EA45CB" w:rsidRDefault="00EA45CB" w:rsidP="00EA45CB">
            <w:pPr>
              <w:pStyle w:val="ListParagraph"/>
              <w:ind w:left="0"/>
              <w:jc w:val="center"/>
            </w:pPr>
            <w:r>
              <w:object w:dxaOrig="11484" w:dyaOrig="3612">
                <v:shape id="_x0000_i1026" type="#_x0000_t75" style="width:172.9pt;height:54.55pt" o:ole="">
                  <v:imagedata r:id="rId9" o:title=""/>
                </v:shape>
                <o:OLEObject Type="Embed" ProgID="PBrush" ShapeID="_x0000_i1026" DrawAspect="Content" ObjectID="_1642703993" r:id="rId10"/>
              </w:object>
            </w:r>
          </w:p>
        </w:tc>
      </w:tr>
      <w:tr w:rsidR="00F27D74" w:rsidTr="00B67E54">
        <w:tc>
          <w:tcPr>
            <w:tcW w:w="2340" w:type="dxa"/>
          </w:tcPr>
          <w:p w:rsidR="00F27D74" w:rsidRPr="00AC5961" w:rsidRDefault="00F27D74" w:rsidP="00F86B05">
            <w:pPr>
              <w:pStyle w:val="ListParagraph"/>
              <w:ind w:left="0"/>
            </w:pPr>
          </w:p>
        </w:tc>
        <w:tc>
          <w:tcPr>
            <w:tcW w:w="9630" w:type="dxa"/>
          </w:tcPr>
          <w:p w:rsidR="00F27D74" w:rsidRDefault="00F27D74" w:rsidP="00F86B05">
            <w:pPr>
              <w:pStyle w:val="ListParagraph"/>
              <w:ind w:left="0"/>
            </w:pPr>
          </w:p>
        </w:tc>
      </w:tr>
      <w:tr w:rsidR="00AE788A" w:rsidTr="00B67E54">
        <w:tc>
          <w:tcPr>
            <w:tcW w:w="2340" w:type="dxa"/>
          </w:tcPr>
          <w:p w:rsidR="00AE788A" w:rsidRPr="00AC5961" w:rsidRDefault="00AE788A" w:rsidP="00F86B05">
            <w:pPr>
              <w:pStyle w:val="ListParagraph"/>
              <w:ind w:left="0"/>
            </w:pPr>
            <w:r w:rsidRPr="00AE788A">
              <w:t>@Positive</w:t>
            </w:r>
          </w:p>
        </w:tc>
        <w:tc>
          <w:tcPr>
            <w:tcW w:w="9630" w:type="dxa"/>
          </w:tcPr>
          <w:p w:rsidR="00AE788A" w:rsidRDefault="005F1937" w:rsidP="00E76400">
            <w:pPr>
              <w:pStyle w:val="ListParagraph"/>
              <w:ind w:left="0"/>
            </w:pPr>
            <w:r>
              <w:t>It</w:t>
            </w:r>
            <w:r w:rsidR="00F05354">
              <w:t xml:space="preserve"> </w:t>
            </w:r>
            <w:r w:rsidR="0034673F" w:rsidRPr="0034673F">
              <w:t>apply to numeric values and validate that they are strictly positive</w:t>
            </w:r>
          </w:p>
        </w:tc>
      </w:tr>
      <w:tr w:rsidR="00441C4B" w:rsidTr="00B67E54">
        <w:tc>
          <w:tcPr>
            <w:tcW w:w="2340" w:type="dxa"/>
          </w:tcPr>
          <w:p w:rsidR="00441C4B" w:rsidRPr="00AE788A" w:rsidRDefault="00441C4B" w:rsidP="00F86B05">
            <w:pPr>
              <w:pStyle w:val="ListParagraph"/>
              <w:ind w:left="0"/>
            </w:pPr>
            <w:r w:rsidRPr="00441C4B">
              <w:t>@PositiveOrZero</w:t>
            </w:r>
          </w:p>
        </w:tc>
        <w:tc>
          <w:tcPr>
            <w:tcW w:w="9630" w:type="dxa"/>
          </w:tcPr>
          <w:p w:rsidR="00441C4B" w:rsidRDefault="00E76400" w:rsidP="00E76400">
            <w:pPr>
              <w:pStyle w:val="ListParagraph"/>
              <w:ind w:left="0"/>
            </w:pPr>
            <w:r>
              <w:t xml:space="preserve">It </w:t>
            </w:r>
            <w:r w:rsidRPr="0034673F">
              <w:t>apply to numeric values and validate that they are strictly positive including 0</w:t>
            </w:r>
          </w:p>
        </w:tc>
      </w:tr>
      <w:tr w:rsidR="00CE2EDE" w:rsidTr="00B67E54">
        <w:tc>
          <w:tcPr>
            <w:tcW w:w="2340" w:type="dxa"/>
          </w:tcPr>
          <w:p w:rsidR="00CE2EDE" w:rsidRPr="00441C4B" w:rsidRDefault="00CE2EDE" w:rsidP="00CE2EDE">
            <w:pPr>
              <w:pStyle w:val="ListParagraph"/>
              <w:ind w:left="0"/>
            </w:pPr>
            <w:r>
              <w:t>@Negative</w:t>
            </w:r>
          </w:p>
        </w:tc>
        <w:tc>
          <w:tcPr>
            <w:tcW w:w="9630" w:type="dxa"/>
          </w:tcPr>
          <w:p w:rsidR="00CE2EDE" w:rsidRDefault="00246065" w:rsidP="00DC377C">
            <w:pPr>
              <w:pStyle w:val="ListParagraph"/>
              <w:ind w:left="0"/>
            </w:pPr>
            <w:r>
              <w:t xml:space="preserve">It </w:t>
            </w:r>
            <w:r w:rsidR="000C4A45" w:rsidRPr="000C4A45">
              <w:t>apply to numeric values and validate t</w:t>
            </w:r>
            <w:r w:rsidR="00DC377C">
              <w:t>hat they are strictly negative</w:t>
            </w:r>
          </w:p>
        </w:tc>
      </w:tr>
      <w:tr w:rsidR="00CE2EDE" w:rsidTr="00B67E54">
        <w:tc>
          <w:tcPr>
            <w:tcW w:w="2340" w:type="dxa"/>
          </w:tcPr>
          <w:p w:rsidR="00CE2EDE" w:rsidRPr="00CE2EDE" w:rsidRDefault="00CE2EDE" w:rsidP="00CE2EDE">
            <w:pPr>
              <w:pStyle w:val="ListParagraph"/>
              <w:ind w:left="0"/>
            </w:pPr>
            <w:r w:rsidRPr="00CE2EDE">
              <w:t>@NegativeOrZero</w:t>
            </w:r>
          </w:p>
        </w:tc>
        <w:tc>
          <w:tcPr>
            <w:tcW w:w="9630" w:type="dxa"/>
          </w:tcPr>
          <w:p w:rsidR="00CE2EDE" w:rsidRDefault="00BF0CD9" w:rsidP="00BF0CD9">
            <w:pPr>
              <w:pStyle w:val="ListParagraph"/>
              <w:ind w:left="0"/>
            </w:pPr>
            <w:r>
              <w:t xml:space="preserve">It </w:t>
            </w:r>
            <w:r w:rsidRPr="000C4A45">
              <w:t>apply to numeric values and validate that they are strictly</w:t>
            </w:r>
            <w:r>
              <w:t xml:space="preserve"> </w:t>
            </w:r>
            <w:r w:rsidRPr="000C4A45">
              <w:t>or negative including 0</w:t>
            </w:r>
          </w:p>
        </w:tc>
      </w:tr>
      <w:tr w:rsidR="00EF0CB1" w:rsidTr="00B67E54">
        <w:tc>
          <w:tcPr>
            <w:tcW w:w="2340" w:type="dxa"/>
          </w:tcPr>
          <w:p w:rsidR="00EF0CB1" w:rsidRDefault="00EF0CB1" w:rsidP="00EF0CB1">
            <w:pPr>
              <w:pStyle w:val="ListParagraph"/>
              <w:ind w:left="0"/>
            </w:pPr>
            <w:r w:rsidRPr="00221111">
              <w:t>@Min</w:t>
            </w:r>
          </w:p>
        </w:tc>
        <w:tc>
          <w:tcPr>
            <w:tcW w:w="9630" w:type="dxa"/>
          </w:tcPr>
          <w:p w:rsidR="00EF0CB1" w:rsidRDefault="004958DD" w:rsidP="004B44E6">
            <w:pPr>
              <w:pStyle w:val="ListParagraph"/>
              <w:ind w:left="0"/>
            </w:pPr>
            <w:r w:rsidRPr="004958DD">
              <w:t>the property has a value no smaller than the value attribute</w:t>
            </w:r>
          </w:p>
        </w:tc>
      </w:tr>
      <w:tr w:rsidR="00EF0CB1" w:rsidTr="00B67E54">
        <w:tc>
          <w:tcPr>
            <w:tcW w:w="2340" w:type="dxa"/>
          </w:tcPr>
          <w:p w:rsidR="00EF0CB1" w:rsidRDefault="00EF0CB1" w:rsidP="00EF0CB1">
            <w:pPr>
              <w:pStyle w:val="ListParagraph"/>
              <w:ind w:left="0"/>
            </w:pPr>
            <w:r w:rsidRPr="000A765A">
              <w:t>@Max</w:t>
            </w:r>
          </w:p>
        </w:tc>
        <w:tc>
          <w:tcPr>
            <w:tcW w:w="9630" w:type="dxa"/>
          </w:tcPr>
          <w:p w:rsidR="00EF0CB1" w:rsidRDefault="00BE142F" w:rsidP="004B44E6">
            <w:pPr>
              <w:pStyle w:val="ListParagraph"/>
              <w:ind w:left="0"/>
            </w:pPr>
            <w:r w:rsidRPr="00BE142F">
              <w:t>the property has a value no larger than the value attribute</w:t>
            </w:r>
          </w:p>
        </w:tc>
      </w:tr>
      <w:tr w:rsidR="00111B10" w:rsidTr="00B67E54">
        <w:tc>
          <w:tcPr>
            <w:tcW w:w="2340" w:type="dxa"/>
          </w:tcPr>
          <w:p w:rsidR="00111B10" w:rsidRPr="000A765A" w:rsidRDefault="00111B10" w:rsidP="00EF0CB1">
            <w:pPr>
              <w:pStyle w:val="ListParagraph"/>
              <w:ind w:left="0"/>
            </w:pPr>
          </w:p>
        </w:tc>
        <w:tc>
          <w:tcPr>
            <w:tcW w:w="9630" w:type="dxa"/>
          </w:tcPr>
          <w:p w:rsidR="00111B10" w:rsidRPr="00BE142F" w:rsidRDefault="00111B10" w:rsidP="004B44E6">
            <w:pPr>
              <w:pStyle w:val="ListParagraph"/>
              <w:ind w:left="0"/>
            </w:pPr>
          </w:p>
        </w:tc>
      </w:tr>
      <w:tr w:rsidR="001F6A1C" w:rsidTr="00B67E54">
        <w:tc>
          <w:tcPr>
            <w:tcW w:w="2340" w:type="dxa"/>
          </w:tcPr>
          <w:p w:rsidR="001F6A1C" w:rsidRPr="000A765A" w:rsidRDefault="001F6A1C" w:rsidP="00027617">
            <w:pPr>
              <w:pStyle w:val="ListParagraph"/>
              <w:ind w:left="0"/>
            </w:pPr>
            <w:r w:rsidRPr="001F6A1C">
              <w:t>@DecimalMin</w:t>
            </w:r>
          </w:p>
        </w:tc>
        <w:tc>
          <w:tcPr>
            <w:tcW w:w="9630" w:type="dxa"/>
          </w:tcPr>
          <w:p w:rsidR="001F6A1C" w:rsidRDefault="00103CF2" w:rsidP="00027617">
            <w:pPr>
              <w:pStyle w:val="ListParagraph"/>
              <w:ind w:left="0"/>
            </w:pPr>
            <w:r>
              <w:t>VD:</w:t>
            </w:r>
          </w:p>
          <w:p w:rsidR="00103CF2" w:rsidRDefault="00103CF2" w:rsidP="00103CF2">
            <w:pPr>
              <w:pStyle w:val="ListParagraph"/>
              <w:ind w:left="0"/>
              <w:jc w:val="center"/>
            </w:pPr>
            <w:r>
              <w:object w:dxaOrig="11916" w:dyaOrig="5496">
                <v:shape id="_x0000_i1027" type="#_x0000_t75" style="width:183.25pt;height:84.55pt" o:ole="">
                  <v:imagedata r:id="rId11" o:title=""/>
                </v:shape>
                <o:OLEObject Type="Embed" ProgID="PBrush" ShapeID="_x0000_i1027" DrawAspect="Content" ObjectID="_1642703994" r:id="rId12"/>
              </w:object>
            </w:r>
          </w:p>
        </w:tc>
      </w:tr>
      <w:tr w:rsidR="001F6A1C" w:rsidTr="00B67E54">
        <w:tc>
          <w:tcPr>
            <w:tcW w:w="2340" w:type="dxa"/>
          </w:tcPr>
          <w:p w:rsidR="001F6A1C" w:rsidRPr="000A765A" w:rsidRDefault="00C730ED" w:rsidP="00027617">
            <w:pPr>
              <w:pStyle w:val="ListParagraph"/>
              <w:ind w:left="0"/>
            </w:pPr>
            <w:r w:rsidRPr="00C730ED">
              <w:t>@DecimalMax</w:t>
            </w:r>
          </w:p>
        </w:tc>
        <w:tc>
          <w:tcPr>
            <w:tcW w:w="9630" w:type="dxa"/>
          </w:tcPr>
          <w:p w:rsidR="001F6A1C" w:rsidRDefault="001F6A1C" w:rsidP="00027617">
            <w:pPr>
              <w:pStyle w:val="ListParagraph"/>
              <w:ind w:left="0"/>
            </w:pPr>
          </w:p>
        </w:tc>
      </w:tr>
      <w:tr w:rsidR="00DA4413" w:rsidTr="00B67E54">
        <w:tc>
          <w:tcPr>
            <w:tcW w:w="2340" w:type="dxa"/>
          </w:tcPr>
          <w:p w:rsidR="00DA4413" w:rsidRPr="00AE788A" w:rsidRDefault="00DA4413" w:rsidP="00DA4413">
            <w:pPr>
              <w:pStyle w:val="ListParagraph"/>
              <w:ind w:left="0"/>
            </w:pPr>
            <w:r w:rsidRPr="00967DB9">
              <w:t>@Digits</w:t>
            </w: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  <w:r>
              <w:t>T</w:t>
            </w:r>
            <w:r w:rsidRPr="006A0A95">
              <w:t>he</w:t>
            </w:r>
            <w:r>
              <w:t xml:space="preserve"> property </w:t>
            </w:r>
            <w:r w:rsidRPr="00D45F48">
              <w:t>must be a number within accepted range</w:t>
            </w:r>
          </w:p>
          <w:p w:rsidR="00A9172C" w:rsidRDefault="008C3ED2" w:rsidP="00A9172C">
            <w:pPr>
              <w:pStyle w:val="ListParagraph"/>
              <w:ind w:left="0"/>
              <w:jc w:val="center"/>
            </w:pPr>
            <w:r>
              <w:object w:dxaOrig="10008" w:dyaOrig="4188">
                <v:shape id="_x0000_i1028" type="#_x0000_t75" style="width:172.9pt;height:72.55pt" o:ole="">
                  <v:imagedata r:id="rId13" o:title=""/>
                </v:shape>
                <o:OLEObject Type="Embed" ProgID="PBrush" ShapeID="_x0000_i1028" DrawAspect="Content" ObjectID="_1642703995" r:id="rId14"/>
              </w:object>
            </w:r>
            <w:r w:rsidR="00564F30">
              <w:object w:dxaOrig="17724" w:dyaOrig="16404">
                <v:shape id="_x0000_i1029" type="#_x0000_t75" style="width:326.2pt;height:301.1pt" o:ole="">
                  <v:imagedata r:id="rId15" o:title=""/>
                </v:shape>
                <o:OLEObject Type="Embed" ProgID="PBrush" ShapeID="_x0000_i1029" DrawAspect="Content" ObjectID="_1642703996" r:id="rId16"/>
              </w:object>
            </w:r>
          </w:p>
          <w:p w:rsidR="00A9172C" w:rsidRPr="00884D0C" w:rsidRDefault="00A4191F" w:rsidP="00884D0C">
            <w:pPr>
              <w:pStyle w:val="ListParagraph"/>
              <w:ind w:left="0"/>
              <w:jc w:val="center"/>
              <w:rPr>
                <w:i/>
              </w:rPr>
            </w:pPr>
            <w:hyperlink r:id="rId17" w:history="1">
              <w:r w:rsidR="00A9172C" w:rsidRPr="00A9172C">
                <w:rPr>
                  <w:rStyle w:val="Hyperlink"/>
                  <w:i/>
                </w:rPr>
                <w:t>https://www.baeldung.com/javax-bigdecimal-validation</w:t>
              </w:r>
            </w:hyperlink>
          </w:p>
        </w:tc>
      </w:tr>
      <w:tr w:rsidR="00DA4413" w:rsidTr="00B67E54">
        <w:tc>
          <w:tcPr>
            <w:tcW w:w="2340" w:type="dxa"/>
          </w:tcPr>
          <w:p w:rsidR="00DA4413" w:rsidRPr="000A765A" w:rsidRDefault="00DA4413" w:rsidP="00DA4413">
            <w:pPr>
              <w:pStyle w:val="ListParagraph"/>
              <w:ind w:left="0"/>
            </w:pP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</w:p>
        </w:tc>
      </w:tr>
      <w:tr w:rsidR="00DA4413" w:rsidTr="00B67E54">
        <w:tc>
          <w:tcPr>
            <w:tcW w:w="2340" w:type="dxa"/>
          </w:tcPr>
          <w:p w:rsidR="00DA4413" w:rsidRPr="000A765A" w:rsidRDefault="00DA4413" w:rsidP="00DA4413">
            <w:pPr>
              <w:pStyle w:val="ListParagraph"/>
              <w:ind w:left="0"/>
            </w:pP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</w:p>
        </w:tc>
      </w:tr>
      <w:tr w:rsidR="00DA4413" w:rsidTr="00B67E54">
        <w:tc>
          <w:tcPr>
            <w:tcW w:w="2340" w:type="dxa"/>
          </w:tcPr>
          <w:p w:rsidR="00DA4413" w:rsidRPr="00CE2EDE" w:rsidRDefault="00DA4413" w:rsidP="00DA4413">
            <w:pPr>
              <w:pStyle w:val="ListParagraph"/>
              <w:ind w:left="0"/>
            </w:pPr>
            <w:r>
              <w:t>@Past</w:t>
            </w: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  <w:r w:rsidRPr="00DB243D">
              <w:t>a date value is in the past can be applied to date types including those added in Java 8</w:t>
            </w:r>
          </w:p>
        </w:tc>
      </w:tr>
      <w:tr w:rsidR="00DA4413" w:rsidTr="00B67E54">
        <w:tc>
          <w:tcPr>
            <w:tcW w:w="2340" w:type="dxa"/>
          </w:tcPr>
          <w:p w:rsidR="00DA4413" w:rsidRDefault="00DA4413" w:rsidP="00DA4413">
            <w:pPr>
              <w:pStyle w:val="ListParagraph"/>
              <w:ind w:left="0"/>
            </w:pPr>
            <w:r w:rsidRPr="00E027F2">
              <w:t>@PastOrPresent</w:t>
            </w: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  <w:r w:rsidRPr="00DB243D">
              <w:t>a date value is in the past including the present; can be applied to date types including those added in Java 8</w:t>
            </w:r>
          </w:p>
        </w:tc>
      </w:tr>
      <w:tr w:rsidR="00DA4413" w:rsidTr="00B67E54">
        <w:tc>
          <w:tcPr>
            <w:tcW w:w="2340" w:type="dxa"/>
          </w:tcPr>
          <w:p w:rsidR="00DA4413" w:rsidRPr="00E027F2" w:rsidRDefault="00DA4413" w:rsidP="00DA4413">
            <w:pPr>
              <w:pStyle w:val="ListParagraph"/>
              <w:ind w:left="0"/>
            </w:pPr>
            <w:r>
              <w:t>@Future</w:t>
            </w: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  <w:r w:rsidRPr="00D676EF">
              <w:t>a date value is in the future</w:t>
            </w:r>
          </w:p>
        </w:tc>
      </w:tr>
      <w:tr w:rsidR="00DA4413" w:rsidTr="00B67E54">
        <w:tc>
          <w:tcPr>
            <w:tcW w:w="2340" w:type="dxa"/>
          </w:tcPr>
          <w:p w:rsidR="00DA4413" w:rsidRDefault="00DA4413" w:rsidP="00DA4413">
            <w:pPr>
              <w:pStyle w:val="ListParagraph"/>
              <w:ind w:left="0"/>
            </w:pPr>
            <w:r w:rsidRPr="003A38D4">
              <w:t>@FutureOrPresent</w:t>
            </w: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  <w:r w:rsidRPr="00D676EF">
              <w:t>a date value is in the future including the present</w:t>
            </w:r>
          </w:p>
        </w:tc>
      </w:tr>
      <w:tr w:rsidR="00DA4413" w:rsidTr="00B67E54">
        <w:tc>
          <w:tcPr>
            <w:tcW w:w="2340" w:type="dxa"/>
          </w:tcPr>
          <w:p w:rsidR="00DA4413" w:rsidRPr="003A38D4" w:rsidRDefault="00DA4413" w:rsidP="00DA4413">
            <w:pPr>
              <w:pStyle w:val="ListParagraph"/>
              <w:ind w:left="0"/>
            </w:pP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</w:p>
        </w:tc>
      </w:tr>
      <w:tr w:rsidR="00DA4413" w:rsidTr="00B67E54">
        <w:tc>
          <w:tcPr>
            <w:tcW w:w="2340" w:type="dxa"/>
          </w:tcPr>
          <w:p w:rsidR="00DA4413" w:rsidRDefault="00DA4413" w:rsidP="00DA4413">
            <w:pPr>
              <w:pStyle w:val="ListParagraph"/>
              <w:ind w:left="0"/>
            </w:pPr>
            <w:r w:rsidRPr="00221111">
              <w:t>@Size</w:t>
            </w: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  <w:r w:rsidRPr="00D9667A">
              <w:t>the annotated property value has a size betw</w:t>
            </w:r>
            <w:r>
              <w:t>een the attributes min and max</w:t>
            </w:r>
          </w:p>
          <w:p w:rsidR="00DA4413" w:rsidRDefault="00DA4413" w:rsidP="00DA4413">
            <w:pPr>
              <w:pStyle w:val="ListParagraph"/>
              <w:ind w:left="0"/>
            </w:pPr>
            <w:r>
              <w:t xml:space="preserve">It </w:t>
            </w:r>
            <w:r w:rsidRPr="00D9667A">
              <w:t>can be applied to String, Collection, Map, and array properties</w:t>
            </w:r>
          </w:p>
        </w:tc>
      </w:tr>
      <w:tr w:rsidR="00DA4413" w:rsidTr="00B67E54">
        <w:tc>
          <w:tcPr>
            <w:tcW w:w="2340" w:type="dxa"/>
          </w:tcPr>
          <w:p w:rsidR="00DA4413" w:rsidRDefault="00DA4413" w:rsidP="00DA4413">
            <w:pPr>
              <w:pStyle w:val="ListParagraph"/>
              <w:ind w:left="0"/>
            </w:pPr>
            <w:r w:rsidRPr="00602690">
              <w:t>@Email</w:t>
            </w: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  <w:r w:rsidRPr="00586765">
              <w:t>the property is a valid email address</w:t>
            </w:r>
          </w:p>
        </w:tc>
      </w:tr>
      <w:tr w:rsidR="00DA4413" w:rsidTr="00B67E54">
        <w:tc>
          <w:tcPr>
            <w:tcW w:w="2340" w:type="dxa"/>
          </w:tcPr>
          <w:p w:rsidR="00DA4413" w:rsidRPr="00CE2EDE" w:rsidRDefault="00DA4413" w:rsidP="00DA4413">
            <w:pPr>
              <w:pStyle w:val="ListParagraph"/>
              <w:ind w:left="0"/>
            </w:pP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</w:p>
        </w:tc>
      </w:tr>
      <w:tr w:rsidR="00DA4413" w:rsidTr="00B67E54">
        <w:tc>
          <w:tcPr>
            <w:tcW w:w="2340" w:type="dxa"/>
          </w:tcPr>
          <w:p w:rsidR="00DA4413" w:rsidRDefault="00DA4413" w:rsidP="00DA4413">
            <w:pPr>
              <w:pStyle w:val="ListParagraph"/>
              <w:ind w:left="0"/>
            </w:pPr>
            <w:r w:rsidRPr="00490D66">
              <w:t>@AssertTrue</w:t>
            </w: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  <w:r w:rsidRPr="00571569">
              <w:t>the annotated property value is true</w:t>
            </w:r>
          </w:p>
        </w:tc>
      </w:tr>
      <w:tr w:rsidR="00DA4413" w:rsidTr="00B67E54">
        <w:tc>
          <w:tcPr>
            <w:tcW w:w="2340" w:type="dxa"/>
          </w:tcPr>
          <w:p w:rsidR="00DA4413" w:rsidRPr="00490D66" w:rsidRDefault="00DA4413" w:rsidP="00DA4413">
            <w:pPr>
              <w:pStyle w:val="ListParagraph"/>
              <w:ind w:left="0"/>
            </w:pPr>
            <w:r w:rsidRPr="00490D66">
              <w:t>@Assert</w:t>
            </w:r>
            <w:r>
              <w:t>False</w:t>
            </w: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  <w:r w:rsidRPr="00571569">
              <w:t xml:space="preserve">the annotated property value is </w:t>
            </w:r>
            <w:r>
              <w:t>false</w:t>
            </w:r>
          </w:p>
        </w:tc>
      </w:tr>
      <w:tr w:rsidR="00DA4413" w:rsidTr="00B67E54">
        <w:tc>
          <w:tcPr>
            <w:tcW w:w="2340" w:type="dxa"/>
          </w:tcPr>
          <w:p w:rsidR="00DA4413" w:rsidRDefault="00DA4413" w:rsidP="00DA4413">
            <w:pPr>
              <w:pStyle w:val="ListParagraph"/>
              <w:ind w:left="0"/>
            </w:pPr>
          </w:p>
        </w:tc>
        <w:tc>
          <w:tcPr>
            <w:tcW w:w="9630" w:type="dxa"/>
          </w:tcPr>
          <w:p w:rsidR="00DA4413" w:rsidRDefault="00DA4413" w:rsidP="00DA4413">
            <w:pPr>
              <w:pStyle w:val="ListParagraph"/>
              <w:ind w:left="0"/>
            </w:pPr>
          </w:p>
        </w:tc>
      </w:tr>
      <w:tr w:rsidR="007C52D9" w:rsidTr="00B67E54">
        <w:tc>
          <w:tcPr>
            <w:tcW w:w="2340" w:type="dxa"/>
          </w:tcPr>
          <w:p w:rsidR="007C52D9" w:rsidRDefault="007C52D9" w:rsidP="00DA4413">
            <w:pPr>
              <w:pStyle w:val="ListParagraph"/>
              <w:ind w:left="0"/>
            </w:pPr>
            <w:r>
              <w:t>@Pattern</w:t>
            </w:r>
            <w:bookmarkStart w:id="0" w:name="_GoBack"/>
            <w:bookmarkEnd w:id="0"/>
          </w:p>
        </w:tc>
        <w:tc>
          <w:tcPr>
            <w:tcW w:w="9630" w:type="dxa"/>
          </w:tcPr>
          <w:p w:rsidR="007C52D9" w:rsidRDefault="007C52D9" w:rsidP="00DA4413">
            <w:pPr>
              <w:pStyle w:val="ListParagraph"/>
              <w:ind w:left="0"/>
            </w:pPr>
          </w:p>
        </w:tc>
      </w:tr>
    </w:tbl>
    <w:p w:rsidR="00166147" w:rsidRPr="00044689" w:rsidRDefault="00166147" w:rsidP="00044689">
      <w:pPr>
        <w:pStyle w:val="ListParagraph"/>
        <w:jc w:val="center"/>
        <w:rPr>
          <w:i/>
        </w:rPr>
      </w:pPr>
      <w:r w:rsidRPr="00044689">
        <w:rPr>
          <w:i/>
        </w:rPr>
        <w:t>Annotation nào cũng có attribute message</w:t>
      </w:r>
    </w:p>
    <w:p w:rsidR="00F86B05" w:rsidRDefault="00F86B05" w:rsidP="00166147">
      <w:pPr>
        <w:pStyle w:val="ListParagraph"/>
        <w:jc w:val="center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A4191F" w:rsidP="00C32BC2">
      <w:pPr>
        <w:pStyle w:val="ListParagraph"/>
      </w:pPr>
      <w:hyperlink r:id="rId18" w:anchor="builtinconstraints" w:history="1">
        <w:r w:rsidR="00E63A0A" w:rsidRPr="003F7EEB">
          <w:rPr>
            <w:rStyle w:val="Hyperlink"/>
          </w:rPr>
          <w:t>https://beanvalidation.org/2.0/spec/#builtinconstraints</w:t>
        </w:r>
      </w:hyperlink>
    </w:p>
    <w:p w:rsidR="006101DB" w:rsidRDefault="006101DB" w:rsidP="00C32BC2">
      <w:pPr>
        <w:pStyle w:val="ListParagraph"/>
      </w:pPr>
    </w:p>
    <w:sectPr w:rsidR="006101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191F" w:rsidRDefault="00A4191F" w:rsidP="00F87AF4">
      <w:pPr>
        <w:spacing w:after="0" w:line="240" w:lineRule="auto"/>
      </w:pPr>
      <w:r>
        <w:separator/>
      </w:r>
    </w:p>
  </w:endnote>
  <w:endnote w:type="continuationSeparator" w:id="0">
    <w:p w:rsidR="00A4191F" w:rsidRDefault="00A4191F" w:rsidP="00F87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191F" w:rsidRDefault="00A4191F" w:rsidP="00F87AF4">
      <w:pPr>
        <w:spacing w:after="0" w:line="240" w:lineRule="auto"/>
      </w:pPr>
      <w:r>
        <w:separator/>
      </w:r>
    </w:p>
  </w:footnote>
  <w:footnote w:type="continuationSeparator" w:id="0">
    <w:p w:rsidR="00A4191F" w:rsidRDefault="00A4191F" w:rsidP="00F87A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AD07D3"/>
    <w:multiLevelType w:val="hybridMultilevel"/>
    <w:tmpl w:val="938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BAA"/>
    <w:rsid w:val="00025304"/>
    <w:rsid w:val="0003437F"/>
    <w:rsid w:val="00041A93"/>
    <w:rsid w:val="000434A8"/>
    <w:rsid w:val="00044689"/>
    <w:rsid w:val="00047ADC"/>
    <w:rsid w:val="00060989"/>
    <w:rsid w:val="00080D9E"/>
    <w:rsid w:val="00091BAD"/>
    <w:rsid w:val="000A765A"/>
    <w:rsid w:val="000C4A45"/>
    <w:rsid w:val="00103CF2"/>
    <w:rsid w:val="00111B10"/>
    <w:rsid w:val="001214A5"/>
    <w:rsid w:val="001306F2"/>
    <w:rsid w:val="0015397D"/>
    <w:rsid w:val="0016299A"/>
    <w:rsid w:val="00166147"/>
    <w:rsid w:val="001B4C14"/>
    <w:rsid w:val="001D15F8"/>
    <w:rsid w:val="001F6A1C"/>
    <w:rsid w:val="00221111"/>
    <w:rsid w:val="00223A58"/>
    <w:rsid w:val="00246065"/>
    <w:rsid w:val="00341EBD"/>
    <w:rsid w:val="0034673F"/>
    <w:rsid w:val="00394EC7"/>
    <w:rsid w:val="003A38D4"/>
    <w:rsid w:val="003A7FE7"/>
    <w:rsid w:val="00404F42"/>
    <w:rsid w:val="00441C4B"/>
    <w:rsid w:val="00490D66"/>
    <w:rsid w:val="004958DD"/>
    <w:rsid w:val="00496B3A"/>
    <w:rsid w:val="004A64C0"/>
    <w:rsid w:val="004B44E6"/>
    <w:rsid w:val="0051450B"/>
    <w:rsid w:val="00524254"/>
    <w:rsid w:val="0055529F"/>
    <w:rsid w:val="00564F30"/>
    <w:rsid w:val="00571569"/>
    <w:rsid w:val="00586765"/>
    <w:rsid w:val="005A22B4"/>
    <w:rsid w:val="005C5F59"/>
    <w:rsid w:val="005F1937"/>
    <w:rsid w:val="00602690"/>
    <w:rsid w:val="006101DB"/>
    <w:rsid w:val="00626191"/>
    <w:rsid w:val="00633C63"/>
    <w:rsid w:val="0067794C"/>
    <w:rsid w:val="00696093"/>
    <w:rsid w:val="006A0A95"/>
    <w:rsid w:val="006A1499"/>
    <w:rsid w:val="006C7B19"/>
    <w:rsid w:val="007124D4"/>
    <w:rsid w:val="00715356"/>
    <w:rsid w:val="00745B89"/>
    <w:rsid w:val="0075791F"/>
    <w:rsid w:val="007976EB"/>
    <w:rsid w:val="007C52D9"/>
    <w:rsid w:val="007D779D"/>
    <w:rsid w:val="00824E12"/>
    <w:rsid w:val="00884D0C"/>
    <w:rsid w:val="00897F2A"/>
    <w:rsid w:val="008B2721"/>
    <w:rsid w:val="008C3ED2"/>
    <w:rsid w:val="008F7A43"/>
    <w:rsid w:val="00913F6E"/>
    <w:rsid w:val="0096664F"/>
    <w:rsid w:val="00967DB9"/>
    <w:rsid w:val="009760AA"/>
    <w:rsid w:val="009825FA"/>
    <w:rsid w:val="009870A5"/>
    <w:rsid w:val="009A5448"/>
    <w:rsid w:val="009B2BAA"/>
    <w:rsid w:val="009B3030"/>
    <w:rsid w:val="009E17E4"/>
    <w:rsid w:val="009E1E3E"/>
    <w:rsid w:val="009E4221"/>
    <w:rsid w:val="00A01A0B"/>
    <w:rsid w:val="00A4191F"/>
    <w:rsid w:val="00A50294"/>
    <w:rsid w:val="00A6137E"/>
    <w:rsid w:val="00A872B1"/>
    <w:rsid w:val="00A9172C"/>
    <w:rsid w:val="00AC5961"/>
    <w:rsid w:val="00AD172F"/>
    <w:rsid w:val="00AE788A"/>
    <w:rsid w:val="00B44536"/>
    <w:rsid w:val="00B65A1C"/>
    <w:rsid w:val="00B67E54"/>
    <w:rsid w:val="00B81AB9"/>
    <w:rsid w:val="00BA0A21"/>
    <w:rsid w:val="00BC1856"/>
    <w:rsid w:val="00BE142F"/>
    <w:rsid w:val="00BF0CD9"/>
    <w:rsid w:val="00C23D42"/>
    <w:rsid w:val="00C316EC"/>
    <w:rsid w:val="00C32BC2"/>
    <w:rsid w:val="00C730ED"/>
    <w:rsid w:val="00C76CB0"/>
    <w:rsid w:val="00C90D7C"/>
    <w:rsid w:val="00CE0343"/>
    <w:rsid w:val="00CE2EDE"/>
    <w:rsid w:val="00D45F48"/>
    <w:rsid w:val="00D614E8"/>
    <w:rsid w:val="00D676EF"/>
    <w:rsid w:val="00D950B0"/>
    <w:rsid w:val="00D9667A"/>
    <w:rsid w:val="00DA1B59"/>
    <w:rsid w:val="00DA4413"/>
    <w:rsid w:val="00DB243D"/>
    <w:rsid w:val="00DB5C52"/>
    <w:rsid w:val="00DC377C"/>
    <w:rsid w:val="00DE4039"/>
    <w:rsid w:val="00DE44FF"/>
    <w:rsid w:val="00E027F2"/>
    <w:rsid w:val="00E11947"/>
    <w:rsid w:val="00E16B3F"/>
    <w:rsid w:val="00E520FD"/>
    <w:rsid w:val="00E53386"/>
    <w:rsid w:val="00E63A0A"/>
    <w:rsid w:val="00E76400"/>
    <w:rsid w:val="00E82D8C"/>
    <w:rsid w:val="00EA45CB"/>
    <w:rsid w:val="00EF0CB1"/>
    <w:rsid w:val="00F05354"/>
    <w:rsid w:val="00F27D74"/>
    <w:rsid w:val="00F53FAB"/>
    <w:rsid w:val="00F61D78"/>
    <w:rsid w:val="00F86B05"/>
    <w:rsid w:val="00F87AF4"/>
    <w:rsid w:val="00FA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40E633-BD31-4492-A98A-4B19DEE79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3A0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24E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7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AF4"/>
  </w:style>
  <w:style w:type="paragraph" w:styleId="Footer">
    <w:name w:val="footer"/>
    <w:basedOn w:val="Normal"/>
    <w:link w:val="FooterChar"/>
    <w:uiPriority w:val="99"/>
    <w:unhideWhenUsed/>
    <w:rsid w:val="00F87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6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hyperlink" Target="https://beanvalidation.org/2.0/spec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hyperlink" Target="https://www.baeldung.com/javax-bigdecimal-validation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296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</dc:creator>
  <cp:keywords/>
  <dc:description/>
  <cp:lastModifiedBy>Nguyễn Duy</cp:lastModifiedBy>
  <cp:revision>154</cp:revision>
  <dcterms:created xsi:type="dcterms:W3CDTF">2020-02-07T07:52:00Z</dcterms:created>
  <dcterms:modified xsi:type="dcterms:W3CDTF">2020-02-08T14:53:00Z</dcterms:modified>
</cp:coreProperties>
</file>