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shits - deployment phase of UP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 we have a sprint that is a phase of UP?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possible to add the same extra to the same item more than once. it shouldnt. EXCEPTION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PROBLEM: When, in the same order, there is two of one item and they both have extras, the extras table is joining them. they should stay separated. BARISTA DETAIL 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 rid of shitty scrollbars in BARISTA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Figure out PROXY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Talk to Steffen &amp; figure out how to structure Reports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