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48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ECEN 215 – </w:t>
      </w:r>
      <w:r w:rsidDel="00000000" w:rsidR="00000000" w:rsidRPr="00000000">
        <w:rPr>
          <w:rFonts w:ascii="Cambria" w:cs="Cambria" w:eastAsia="Cambria" w:hAnsi="Cambria"/>
          <w:b w:val="1"/>
          <w:sz w:val="28"/>
          <w:szCs w:val="28"/>
          <w:highlight w:val="white"/>
          <w:rtl w:val="0"/>
        </w:rPr>
        <w:t xml:space="preserve">PRIN OF ELECTRICAL ENGR</w:t>
      </w:r>
      <w:r w:rsidDel="00000000" w:rsidR="00000000" w:rsidRPr="00000000">
        <w:rPr>
          <w:rtl w:val="0"/>
        </w:rPr>
      </w:r>
    </w:p>
    <w:p w:rsidR="00000000" w:rsidDel="00000000" w:rsidP="00000000" w:rsidRDefault="00000000" w:rsidRPr="00000000" w14:paraId="00000002">
      <w:pPr>
        <w:pStyle w:val="Heading1"/>
        <w:spacing w:after="0" w:before="0" w:line="48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Spring 2019 </w:t>
      </w:r>
    </w:p>
    <w:p w:rsidR="00000000" w:rsidDel="00000000" w:rsidP="00000000" w:rsidRDefault="00000000" w:rsidRPr="00000000" w14:paraId="00000003">
      <w:pPr>
        <w:pStyle w:val="Heading2"/>
        <w:spacing w:after="0" w:before="200" w:line="276"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Lab 4: First Order RC and RL Transients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2076450" cy="2066925"/>
            <wp:effectExtent b="0" l="0" r="0" t="0"/>
            <wp:docPr descr="http://www.gradywilliamkerr.com/JimKerr/Texas_AandM_University_seal.png" id="1" name="image4.png"/>
            <a:graphic>
              <a:graphicData uri="http://schemas.openxmlformats.org/drawingml/2006/picture">
                <pic:pic>
                  <pic:nvPicPr>
                    <pic:cNvPr descr="http://www.gradywilliamkerr.com/JimKerr/Texas_AandM_University_seal.png" id="0" name="image4.png"/>
                    <pic:cNvPicPr preferRelativeResize="0"/>
                  </pic:nvPicPr>
                  <pic:blipFill>
                    <a:blip r:embed="rId6"/>
                    <a:srcRect b="0" l="0" r="0" t="0"/>
                    <a:stretch>
                      <a:fillRect/>
                    </a:stretch>
                  </pic:blipFill>
                  <pic:spPr>
                    <a:xfrm>
                      <a:off x="0" y="0"/>
                      <a:ext cx="20764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Submitted by:</w:t>
      </w:r>
    </w:p>
    <w:tbl>
      <w:tblPr>
        <w:tblStyle w:val="Table1"/>
        <w:tblW w:w="7305.0" w:type="dxa"/>
        <w:jc w:val="center"/>
        <w:tblBorders>
          <w:top w:color="c9c9c9" w:space="0" w:sz="4" w:val="single"/>
          <w:left w:color="999999" w:space="0" w:sz="4" w:val="single"/>
          <w:bottom w:color="c9c9c9" w:space="0" w:sz="4" w:val="single"/>
          <w:right w:color="999999" w:space="0" w:sz="4" w:val="single"/>
          <w:insideH w:color="c9c9c9" w:space="0" w:sz="4" w:val="single"/>
          <w:insideV w:color="c9c9c9" w:space="0" w:sz="4" w:val="single"/>
        </w:tblBorders>
        <w:tblLayout w:type="fixed"/>
        <w:tblLook w:val="0400"/>
      </w:tblPr>
      <w:tblGrid>
        <w:gridCol w:w="2535"/>
        <w:gridCol w:w="2790"/>
        <w:gridCol w:w="1980"/>
        <w:tblGridChange w:id="0">
          <w:tblGrid>
            <w:gridCol w:w="2535"/>
            <w:gridCol w:w="2790"/>
            <w:gridCol w:w="198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Student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UIN: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Section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Daniel Lopez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426001591</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E">
            <w:pPr>
              <w:spacing w:line="240" w:lineRule="auto"/>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516</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Adam Johnston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516007336</w:t>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2">
            <w:pPr>
              <w:widowControl w:val="0"/>
              <w:spacing w:line="240" w:lineRule="auto"/>
              <w:rPr>
                <w:rFonts w:ascii="Calibri" w:cs="Calibri" w:eastAsia="Calibri" w:hAnsi="Calibri"/>
                <w:sz w:val="34"/>
                <w:szCs w:val="3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Jared Blunt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524009660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40" w:lineRule="auto"/>
              <w:jc w:val="center"/>
              <w:rPr>
                <w:rFonts w:ascii="Calibri" w:cs="Calibri" w:eastAsia="Calibri" w:hAnsi="Calibri"/>
                <w:b w:val="1"/>
                <w:sz w:val="34"/>
                <w:szCs w:val="34"/>
              </w:rPr>
            </w:pPr>
            <w:r w:rsidDel="00000000" w:rsidR="00000000" w:rsidRPr="00000000">
              <w:rPr>
                <w:rtl w:val="0"/>
              </w:rPr>
            </w:r>
          </w:p>
        </w:tc>
      </w:tr>
    </w:tbl>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1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00" w:line="276" w:lineRule="auto"/>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Date Performed: March 4</w:t>
      </w:r>
      <w:r w:rsidDel="00000000" w:rsidR="00000000" w:rsidRPr="00000000">
        <w:rPr>
          <w:rFonts w:ascii="Calibri" w:cs="Calibri" w:eastAsia="Calibri" w:hAnsi="Calibri"/>
          <w:b w:val="1"/>
          <w:sz w:val="34"/>
          <w:szCs w:val="34"/>
          <w:vertAlign w:val="superscript"/>
          <w:rtl w:val="0"/>
        </w:rPr>
        <w:t xml:space="preserve">th</w:t>
      </w:r>
      <w:r w:rsidDel="00000000" w:rsidR="00000000" w:rsidRPr="00000000">
        <w:rPr>
          <w:rFonts w:ascii="Calibri" w:cs="Calibri" w:eastAsia="Calibri" w:hAnsi="Calibri"/>
          <w:b w:val="1"/>
          <w:sz w:val="34"/>
          <w:szCs w:val="34"/>
          <w:rtl w:val="0"/>
        </w:rPr>
        <w:t xml:space="preserve">, 2019</w:t>
      </w:r>
      <w:r w:rsidDel="00000000" w:rsidR="00000000" w:rsidRPr="00000000">
        <w:rPr>
          <w:rtl w:val="0"/>
        </w:rPr>
      </w:r>
    </w:p>
    <w:p w:rsidR="00000000" w:rsidDel="00000000" w:rsidP="00000000" w:rsidRDefault="00000000" w:rsidRPr="00000000" w14:paraId="0000001A">
      <w:pPr>
        <w:spacing w:after="200" w:line="276" w:lineRule="auto"/>
        <w:jc w:val="left"/>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B">
      <w:pPr>
        <w:spacing w:line="276" w:lineRule="auto"/>
        <w:ind w:left="3960" w:firstLine="0"/>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Objective</w:t>
      </w:r>
    </w:p>
    <w:p w:rsidR="00000000" w:rsidDel="00000000" w:rsidP="00000000" w:rsidRDefault="00000000" w:rsidRPr="00000000" w14:paraId="0000001D">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lab is to calculate the time constants for basic RC and RL circuits, using the given, initial information about each. These circuits are then duplicated in real life, and instead of ideal values; tested, real-life figures are used to, along with Waveform Software, to find the time constant. These two data sets are then compared to one another.</w:t>
      </w:r>
    </w:p>
    <w:p w:rsidR="00000000" w:rsidDel="00000000" w:rsidP="00000000" w:rsidRDefault="00000000" w:rsidRPr="00000000" w14:paraId="0000001E">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4"/>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Procedure</w:t>
      </w:r>
    </w:p>
    <w:p w:rsidR="00000000" w:rsidDel="00000000" w:rsidP="00000000" w:rsidRDefault="00000000" w:rsidRPr="00000000" w14:paraId="00000020">
      <w:pPr>
        <w:spacing w:line="27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RC Circuit</w:t>
      </w:r>
    </w:p>
    <w:p w:rsidR="00000000" w:rsidDel="00000000" w:rsidP="00000000" w:rsidRDefault="00000000" w:rsidRPr="00000000" w14:paraId="00000022">
      <w:pPr>
        <w:numPr>
          <w:ilvl w:val="0"/>
          <w:numId w:val="5"/>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steps are repeated three times for the RC circuit; with 1uF, 10uF, 100uF</w:t>
      </w:r>
    </w:p>
    <w:p w:rsidR="00000000" w:rsidDel="00000000" w:rsidP="00000000" w:rsidRDefault="00000000" w:rsidRPr="00000000" w14:paraId="00000023">
      <w:pPr>
        <w:numPr>
          <w:ilvl w:val="0"/>
          <w:numId w:val="5"/>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time constant, </w:t>
      </w:r>
      <w:r w:rsidDel="00000000" w:rsidR="00000000" w:rsidRPr="00000000">
        <w:rPr>
          <w:rFonts w:ascii="Calibri" w:cs="Calibri" w:eastAsia="Calibri" w:hAnsi="Calibri"/>
          <w:color w:val="222222"/>
          <w:sz w:val="24"/>
          <w:szCs w:val="24"/>
          <w:highlight w:val="white"/>
          <w:rtl w:val="0"/>
        </w:rPr>
        <w:t xml:space="preserve">τ</w:t>
      </w:r>
      <w:r w:rsidDel="00000000" w:rsidR="00000000" w:rsidRPr="00000000">
        <w:rPr>
          <w:rFonts w:ascii="Calibri" w:cs="Calibri" w:eastAsia="Calibri" w:hAnsi="Calibri"/>
          <w:color w:val="222222"/>
          <w:sz w:val="24"/>
          <w:szCs w:val="24"/>
          <w:highlight w:val="white"/>
          <w:vertAlign w:val="subscript"/>
          <w:rtl w:val="0"/>
        </w:rPr>
        <w:t xml:space="preserve">theoretical </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Fonts w:ascii="Calibri" w:cs="Calibri" w:eastAsia="Calibri" w:hAnsi="Calibri"/>
          <w:color w:val="222222"/>
          <w:sz w:val="24"/>
          <w:szCs w:val="24"/>
          <w:highlight w:val="white"/>
          <w:rtl w:val="0"/>
        </w:rPr>
        <w:t xml:space="preserve"> using the given information for the circuit</w:t>
      </w:r>
    </w:p>
    <w:p w:rsidR="00000000" w:rsidDel="00000000" w:rsidP="00000000" w:rsidRDefault="00000000" w:rsidRPr="00000000" w14:paraId="00000024">
      <w:pPr>
        <w:numPr>
          <w:ilvl w:val="0"/>
          <w:numId w:val="5"/>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breadboard, using resistors, capacitors and wires, as needed, build the given circuit</w:t>
      </w:r>
    </w:p>
    <w:p w:rsidR="00000000" w:rsidDel="00000000" w:rsidP="00000000" w:rsidRDefault="00000000" w:rsidRPr="00000000" w14:paraId="00000025">
      <w:pPr>
        <w:numPr>
          <w:ilvl w:val="0"/>
          <w:numId w:val="5"/>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multimeter, measure and record the following values:</w:t>
      </w:r>
    </w:p>
    <w:p w:rsidR="00000000" w:rsidDel="00000000" w:rsidP="00000000" w:rsidRDefault="00000000" w:rsidRPr="00000000" w14:paraId="00000026">
      <w:pPr>
        <w:numPr>
          <w:ilvl w:val="0"/>
          <w:numId w:val="1"/>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resistance for all the components in the circuit</w:t>
      </w:r>
    </w:p>
    <w:p w:rsidR="00000000" w:rsidDel="00000000" w:rsidP="00000000" w:rsidRDefault="00000000" w:rsidRPr="00000000" w14:paraId="00000027">
      <w:pPr>
        <w:numPr>
          <w:ilvl w:val="0"/>
          <w:numId w:val="1"/>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Actual, V</w:t>
      </w:r>
      <w:r w:rsidDel="00000000" w:rsidR="00000000" w:rsidRPr="00000000">
        <w:rPr>
          <w:rFonts w:ascii="Calibri" w:cs="Calibri" w:eastAsia="Calibri" w:hAnsi="Calibri"/>
          <w:sz w:val="24"/>
          <w:szCs w:val="24"/>
          <w:vertAlign w:val="subscript"/>
          <w:rtl w:val="0"/>
        </w:rPr>
        <w:t xml:space="preserve">s </w:t>
      </w:r>
      <w:r w:rsidDel="00000000" w:rsidR="00000000" w:rsidRPr="00000000">
        <w:rPr>
          <w:rFonts w:ascii="Calibri" w:cs="Calibri" w:eastAsia="Calibri" w:hAnsi="Calibri"/>
          <w:sz w:val="24"/>
          <w:szCs w:val="24"/>
          <w:rtl w:val="0"/>
        </w:rPr>
        <w:t xml:space="preserve">, being supplied to the circuit </w:t>
      </w:r>
    </w:p>
    <w:p w:rsidR="00000000" w:rsidDel="00000000" w:rsidP="00000000" w:rsidRDefault="00000000" w:rsidRPr="00000000" w14:paraId="00000028">
      <w:pPr>
        <w:numPr>
          <w:ilvl w:val="0"/>
          <w:numId w:val="1"/>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Capacitance of the given capacitor </w:t>
      </w:r>
    </w:p>
    <w:p w:rsidR="00000000" w:rsidDel="00000000" w:rsidP="00000000" w:rsidRDefault="00000000" w:rsidRPr="00000000" w14:paraId="00000029">
      <w:pPr>
        <w:numPr>
          <w:ilvl w:val="0"/>
          <w:numId w:val="5"/>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waveform to measure the change in voltage over time, and to find the time constant, </w:t>
      </w:r>
      <w:r w:rsidDel="00000000" w:rsidR="00000000" w:rsidRPr="00000000">
        <w:rPr>
          <w:rFonts w:ascii="Calibri" w:cs="Calibri" w:eastAsia="Calibri" w:hAnsi="Calibri"/>
          <w:color w:val="222222"/>
          <w:sz w:val="24"/>
          <w:szCs w:val="24"/>
          <w:highlight w:val="white"/>
          <w:rtl w:val="0"/>
        </w:rPr>
        <w:t xml:space="preserve">τ</w:t>
      </w:r>
      <w:r w:rsidDel="00000000" w:rsidR="00000000" w:rsidRPr="00000000">
        <w:rPr>
          <w:rFonts w:ascii="Calibri" w:cs="Calibri" w:eastAsia="Calibri" w:hAnsi="Calibri"/>
          <w:color w:val="222222"/>
          <w:sz w:val="24"/>
          <w:szCs w:val="24"/>
          <w:highlight w:val="white"/>
          <w:vertAlign w:val="subscript"/>
          <w:rtl w:val="0"/>
        </w:rPr>
        <w:t xml:space="preserve">actual</w:t>
      </w:r>
      <w:r w:rsidDel="00000000" w:rsidR="00000000" w:rsidRPr="00000000">
        <w:rPr>
          <w:rtl w:val="0"/>
        </w:rPr>
      </w:r>
    </w:p>
    <w:p w:rsidR="00000000" w:rsidDel="00000000" w:rsidP="00000000" w:rsidRDefault="00000000" w:rsidRPr="00000000" w14:paraId="0000002A">
      <w:pPr>
        <w:spacing w:line="276" w:lineRule="auto"/>
        <w:ind w:left="72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B">
      <w:pPr>
        <w:spacing w:line="27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RL Circuit</w:t>
      </w:r>
    </w:p>
    <w:p w:rsidR="00000000" w:rsidDel="00000000" w:rsidP="00000000" w:rsidRDefault="00000000" w:rsidRPr="00000000" w14:paraId="0000002C">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time constant, </w:t>
      </w:r>
      <w:r w:rsidDel="00000000" w:rsidR="00000000" w:rsidRPr="00000000">
        <w:rPr>
          <w:rFonts w:ascii="Calibri" w:cs="Calibri" w:eastAsia="Calibri" w:hAnsi="Calibri"/>
          <w:color w:val="222222"/>
          <w:sz w:val="24"/>
          <w:szCs w:val="24"/>
          <w:highlight w:val="white"/>
          <w:rtl w:val="0"/>
        </w:rPr>
        <w:t xml:space="preserve">τ</w:t>
      </w:r>
      <w:r w:rsidDel="00000000" w:rsidR="00000000" w:rsidRPr="00000000">
        <w:rPr>
          <w:rFonts w:ascii="Calibri" w:cs="Calibri" w:eastAsia="Calibri" w:hAnsi="Calibri"/>
          <w:color w:val="222222"/>
          <w:sz w:val="24"/>
          <w:szCs w:val="24"/>
          <w:highlight w:val="white"/>
          <w:vertAlign w:val="subscript"/>
          <w:rtl w:val="0"/>
        </w:rPr>
        <w:t xml:space="preserve">theoretical </w:t>
      </w:r>
      <w:r w:rsidDel="00000000" w:rsidR="00000000" w:rsidRPr="00000000">
        <w:rPr>
          <w:rFonts w:ascii="Calibri" w:cs="Calibri" w:eastAsia="Calibri" w:hAnsi="Calibri"/>
          <w:color w:val="222222"/>
          <w:sz w:val="24"/>
          <w:szCs w:val="24"/>
          <w:highlight w:val="white"/>
          <w:rtl w:val="0"/>
        </w:rPr>
        <w:t xml:space="preserve">, using the given information for the circuit</w:t>
      </w:r>
    </w:p>
    <w:p w:rsidR="00000000" w:rsidDel="00000000" w:rsidP="00000000" w:rsidRDefault="00000000" w:rsidRPr="00000000" w14:paraId="0000002D">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w:t>
      </w:r>
      <w:r w:rsidDel="00000000" w:rsidR="00000000" w:rsidRPr="00000000">
        <w:rPr>
          <w:rFonts w:ascii="Calibri" w:cs="Calibri" w:eastAsia="Calibri" w:hAnsi="Calibri"/>
          <w:sz w:val="24"/>
          <w:szCs w:val="24"/>
          <w:rtl w:val="0"/>
        </w:rPr>
        <w:t xml:space="preserve">On the breadboard, using resistors, inductors, and wires, as needed, build the given circuit</w:t>
      </w:r>
    </w:p>
    <w:p w:rsidR="00000000" w:rsidDel="00000000" w:rsidP="00000000" w:rsidRDefault="00000000" w:rsidRPr="00000000" w14:paraId="0000002E">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multimeter to measure and record the following values:</w:t>
      </w:r>
    </w:p>
    <w:p w:rsidR="00000000" w:rsidDel="00000000" w:rsidP="00000000" w:rsidRDefault="00000000" w:rsidRPr="00000000" w14:paraId="0000002F">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Resistance of all the components in the circuit</w:t>
      </w:r>
    </w:p>
    <w:p w:rsidR="00000000" w:rsidDel="00000000" w:rsidP="00000000" w:rsidRDefault="00000000" w:rsidRPr="00000000" w14:paraId="00000030">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Voltage actual, V</w:t>
      </w:r>
      <w:r w:rsidDel="00000000" w:rsidR="00000000" w:rsidRPr="00000000">
        <w:rPr>
          <w:rFonts w:ascii="Calibri" w:cs="Calibri" w:eastAsia="Calibri" w:hAnsi="Calibri"/>
          <w:sz w:val="24"/>
          <w:szCs w:val="24"/>
          <w:vertAlign w:val="subscript"/>
          <w:rtl w:val="0"/>
        </w:rPr>
        <w:t xml:space="preserve">s </w:t>
      </w:r>
      <w:r w:rsidDel="00000000" w:rsidR="00000000" w:rsidRPr="00000000">
        <w:rPr>
          <w:rFonts w:ascii="Calibri" w:cs="Calibri" w:eastAsia="Calibri" w:hAnsi="Calibri"/>
          <w:sz w:val="24"/>
          <w:szCs w:val="24"/>
          <w:rtl w:val="0"/>
        </w:rPr>
        <w:t xml:space="preserve">, being supplied to the circuit </w:t>
      </w:r>
    </w:p>
    <w:p w:rsidR="00000000" w:rsidDel="00000000" w:rsidP="00000000" w:rsidRDefault="00000000" w:rsidRPr="00000000" w14:paraId="00000031">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waveform to measure the change in voltage over time, and  to find the time constant, </w:t>
      </w:r>
      <w:r w:rsidDel="00000000" w:rsidR="00000000" w:rsidRPr="00000000">
        <w:rPr>
          <w:rFonts w:ascii="Calibri" w:cs="Calibri" w:eastAsia="Calibri" w:hAnsi="Calibri"/>
          <w:color w:val="222222"/>
          <w:sz w:val="24"/>
          <w:szCs w:val="24"/>
          <w:highlight w:val="white"/>
          <w:rtl w:val="0"/>
        </w:rPr>
        <w:t xml:space="preserve">τ</w:t>
      </w:r>
      <w:r w:rsidDel="00000000" w:rsidR="00000000" w:rsidRPr="00000000">
        <w:rPr>
          <w:rFonts w:ascii="Calibri" w:cs="Calibri" w:eastAsia="Calibri" w:hAnsi="Calibri"/>
          <w:color w:val="222222"/>
          <w:sz w:val="24"/>
          <w:szCs w:val="24"/>
          <w:highlight w:val="white"/>
          <w:vertAlign w:val="subscript"/>
          <w:rtl w:val="0"/>
        </w:rPr>
        <w:t xml:space="preserve">actual</w:t>
      </w:r>
      <w:r w:rsidDel="00000000" w:rsidR="00000000" w:rsidRPr="00000000">
        <w:rPr>
          <w:rtl w:val="0"/>
        </w:rPr>
      </w:r>
    </w:p>
    <w:p w:rsidR="00000000" w:rsidDel="00000000" w:rsidP="00000000" w:rsidRDefault="00000000" w:rsidRPr="00000000" w14:paraId="00000032">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Difficulties</w:t>
      </w:r>
    </w:p>
    <w:p w:rsidR="00000000" w:rsidDel="00000000" w:rsidP="00000000" w:rsidRDefault="00000000" w:rsidRPr="00000000" w14:paraId="0000003B">
      <w:pPr>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Damaged components</w:t>
      </w:r>
    </w:p>
    <w:p w:rsidR="00000000" w:rsidDel="00000000" w:rsidP="00000000" w:rsidRDefault="00000000" w:rsidRPr="00000000" w14:paraId="0000003C">
      <w:pPr>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Components with different values than what was needed for the lab</w:t>
      </w:r>
    </w:p>
    <w:p w:rsidR="00000000" w:rsidDel="00000000" w:rsidP="00000000" w:rsidRDefault="00000000" w:rsidRPr="00000000" w14:paraId="0000003D">
      <w:pPr>
        <w:numPr>
          <w:ilvl w:val="0"/>
          <w:numId w:val="3"/>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Being unable to measure individuals inductors</w:t>
      </w: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Difficulty keeping wires inside the Analog Discovery</w:t>
      </w:r>
    </w:p>
    <w:p w:rsidR="00000000" w:rsidDel="00000000" w:rsidP="00000000" w:rsidRDefault="00000000" w:rsidRPr="00000000" w14:paraId="0000003F">
      <w:pPr>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Issues with the Waveform software giving incorrect data</w:t>
      </w:r>
    </w:p>
    <w:p w:rsidR="00000000" w:rsidDel="00000000" w:rsidP="00000000" w:rsidRDefault="00000000" w:rsidRPr="00000000" w14:paraId="00000040">
      <w:pPr>
        <w:numPr>
          <w:ilvl w:val="0"/>
          <w:numId w:val="3"/>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Interpolating data from the Waveform software</w:t>
      </w:r>
    </w:p>
    <w:p w:rsidR="00000000" w:rsidDel="00000000" w:rsidP="00000000" w:rsidRDefault="00000000" w:rsidRPr="00000000" w14:paraId="00000041">
      <w:pPr>
        <w:spacing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4"/>
        </w:numPr>
        <w:spacing w:line="276" w:lineRule="auto"/>
        <w:ind w:left="72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Results</w:t>
      </w:r>
    </w:p>
    <w:p w:rsidR="00000000" w:rsidDel="00000000" w:rsidP="00000000" w:rsidRDefault="00000000" w:rsidRPr="00000000" w14:paraId="00000043">
      <w:pPr>
        <w:spacing w:line="276"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4">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Components (RC Circuits)</w:t>
      </w:r>
    </w:p>
    <w:p w:rsidR="00000000" w:rsidDel="00000000" w:rsidP="00000000" w:rsidRDefault="00000000" w:rsidRPr="00000000" w14:paraId="00000045">
      <w:pPr>
        <w:spacing w:line="276" w:lineRule="auto"/>
        <w:jc w:val="left"/>
        <w:rPr>
          <w:rFonts w:ascii="Calibri" w:cs="Calibri" w:eastAsia="Calibri" w:hAnsi="Calibri"/>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Theoretical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kOhm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0.986 kOhm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w:t>
            </w:r>
            <w:r w:rsidDel="00000000" w:rsidR="00000000" w:rsidRPr="00000000">
              <w:rPr>
                <w:rFonts w:ascii="Calibri" w:cs="Calibri" w:eastAsia="Calibri" w:hAnsi="Calibri"/>
                <w:b w:val="1"/>
                <w:sz w:val="24"/>
                <w:szCs w:val="24"/>
                <w:vertAlign w:val="subscript"/>
                <w:rtl w:val="0"/>
              </w:rPr>
              <w:t xml:space="preserve">supply </w:t>
            </w:r>
            <w:r w:rsidDel="00000000" w:rsidR="00000000" w:rsidRPr="00000000">
              <w:rPr>
                <w:rFonts w:ascii="Calibri" w:cs="Calibri" w:eastAsia="Calibri" w:hAnsi="Calibri"/>
                <w:b w:val="1"/>
                <w:sz w:val="24"/>
                <w:szCs w:val="24"/>
                <w:rtl w:val="0"/>
              </w:rPr>
              <w:t xml:space="preserve"> (20 Hz Square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0.996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98.4 uF</w:t>
            </w:r>
          </w:p>
        </w:tc>
      </w:tr>
    </w:tbl>
    <w:p w:rsidR="00000000" w:rsidDel="00000000" w:rsidP="00000000" w:rsidRDefault="00000000" w:rsidRPr="00000000" w14:paraId="00000058">
      <w:pPr>
        <w:spacing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Components (RL Circuit)</w:t>
      </w:r>
    </w:p>
    <w:p w:rsidR="00000000" w:rsidDel="00000000" w:rsidP="00000000" w:rsidRDefault="00000000" w:rsidRPr="00000000" w14:paraId="0000005A">
      <w:pPr>
        <w:spacing w:line="276" w:lineRule="auto"/>
        <w:rPr>
          <w:rFonts w:ascii="Calibri" w:cs="Calibri" w:eastAsia="Calibri" w:hAnsi="Calibri"/>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Theoretical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216.6 Ohm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 Ohm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99.6 Ohm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986 Ohm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b w:val="1"/>
                <w:sz w:val="24"/>
                <w:szCs w:val="24"/>
                <w:vertAlign w:val="subscript"/>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360 mH (3 x 120 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w:t>
            </w:r>
            <w:r w:rsidDel="00000000" w:rsidR="00000000" w:rsidRPr="00000000">
              <w:rPr>
                <w:rFonts w:ascii="Calibri" w:cs="Calibri" w:eastAsia="Calibri" w:hAnsi="Calibri"/>
                <w:b w:val="1"/>
                <w:sz w:val="24"/>
                <w:szCs w:val="24"/>
                <w:vertAlign w:val="subscript"/>
                <w:rtl w:val="0"/>
              </w:rPr>
              <w:t xml:space="preserve">supply </w:t>
            </w:r>
            <w:r w:rsidDel="00000000" w:rsidR="00000000" w:rsidRPr="00000000">
              <w:rPr>
                <w:rFonts w:ascii="Calibri" w:cs="Calibri" w:eastAsia="Calibri" w:hAnsi="Calibri"/>
                <w:b w:val="1"/>
                <w:sz w:val="24"/>
                <w:szCs w:val="24"/>
                <w:rtl w:val="0"/>
              </w:rPr>
              <w:t xml:space="preserve"> (20 Hz Square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0.996 V</w:t>
            </w:r>
          </w:p>
        </w:tc>
      </w:tr>
    </w:tbl>
    <w:p w:rsidR="00000000" w:rsidDel="00000000" w:rsidP="00000000" w:rsidRDefault="00000000" w:rsidRPr="00000000" w14:paraId="0000007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Constants (RC Circuits)</w:t>
      </w:r>
    </w:p>
    <w:p w:rsidR="00000000" w:rsidDel="00000000" w:rsidP="00000000" w:rsidRDefault="00000000" w:rsidRPr="00000000" w14:paraId="00000074">
      <w:pPr>
        <w:spacing w:line="276" w:lineRule="auto"/>
        <w:ind w:left="0" w:firstLine="0"/>
        <w:jc w:val="center"/>
        <w:rPr>
          <w:rFonts w:ascii="Calibri" w:cs="Calibri" w:eastAsia="Calibri" w:hAnsi="Calibri"/>
          <w:b w:val="1"/>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Calculated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RC</w:t>
            </w:r>
            <w:r w:rsidDel="00000000" w:rsidR="00000000" w:rsidRPr="00000000">
              <w:rPr>
                <w:rFonts w:ascii="Calibri" w:cs="Calibri" w:eastAsia="Calibri" w:hAnsi="Calibri"/>
                <w:b w:val="1"/>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1.084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1.184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RC</w:t>
            </w:r>
            <w:r w:rsidDel="00000000" w:rsidR="00000000" w:rsidRPr="00000000">
              <w:rPr>
                <w:rFonts w:ascii="Calibri" w:cs="Calibri" w:eastAsia="Calibri" w:hAnsi="Calibri"/>
                <w:b w:val="1"/>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9.169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vertAlign w:val="subscript"/>
              </w:rPr>
            </w:pPr>
            <w:r w:rsidDel="00000000" w:rsidR="00000000" w:rsidRPr="00000000">
              <w:rPr>
                <w:rFonts w:ascii="Calibri" w:cs="Calibri" w:eastAsia="Calibri" w:hAnsi="Calibri"/>
                <w:b w:val="1"/>
                <w:sz w:val="24"/>
                <w:szCs w:val="24"/>
                <w:rtl w:val="0"/>
              </w:rPr>
              <w:t xml:space="preserve">RC</w:t>
            </w:r>
            <w:r w:rsidDel="00000000" w:rsidR="00000000" w:rsidRPr="00000000">
              <w:rPr>
                <w:rFonts w:ascii="Calibri" w:cs="Calibri" w:eastAsia="Calibri" w:hAnsi="Calibri"/>
                <w:b w:val="1"/>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97.02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bl>
    <w:p w:rsidR="00000000" w:rsidDel="00000000" w:rsidP="00000000" w:rsidRDefault="00000000" w:rsidRPr="00000000" w14:paraId="00000085">
      <w:pPr>
        <w:spacing w:line="276"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Constants (RL Circuits)</w:t>
      </w:r>
    </w:p>
    <w:p w:rsidR="00000000" w:rsidDel="00000000" w:rsidP="00000000" w:rsidRDefault="00000000" w:rsidRPr="00000000" w14:paraId="00000087">
      <w:pPr>
        <w:spacing w:line="276"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jc w:val="center"/>
        <w:rPr>
          <w:rFonts w:ascii="Calibri" w:cs="Calibri" w:eastAsia="Calibri" w:hAnsi="Calibri"/>
          <w:b w:val="1"/>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Calculated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vertAlign w:val="subscript"/>
                <w:rtl w:val="0"/>
              </w:rPr>
              <w:t xml:space="preserve">L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vertAlign w:val="subscript"/>
                <w:rtl w:val="0"/>
              </w:rPr>
              <w:t xml:space="preserve">1 </w:t>
            </w:r>
            <w:r w:rsidDel="00000000" w:rsidR="00000000" w:rsidRPr="00000000">
              <w:rPr>
                <w:rFonts w:ascii="Calibri" w:cs="Calibri" w:eastAsia="Calibri" w:hAnsi="Calibri"/>
                <w:b w:val="1"/>
                <w:sz w:val="24"/>
                <w:szCs w:val="24"/>
                <w:rtl w:val="0"/>
              </w:rPr>
              <w:t xml:space="preserve">+ R</w:t>
            </w:r>
            <w:r w:rsidDel="00000000" w:rsidR="00000000" w:rsidRPr="00000000">
              <w:rPr>
                <w:rFonts w:ascii="Calibri" w:cs="Calibri" w:eastAsia="Calibri" w:hAnsi="Calibri"/>
                <w:b w:val="1"/>
                <w:sz w:val="24"/>
                <w:szCs w:val="24"/>
                <w:vertAlign w:val="subscript"/>
                <w:rtl w:val="0"/>
              </w:rPr>
              <w:t xml:space="preserve">2 </w:t>
            </w:r>
            <w:r w:rsidDel="00000000" w:rsidR="00000000" w:rsidRPr="00000000">
              <w:rPr>
                <w:rFonts w:ascii="Calibri" w:cs="Calibri" w:eastAsia="Calibri" w:hAnsi="Calibri"/>
                <w:b w:val="1"/>
                <w:sz w:val="24"/>
                <w:szCs w:val="24"/>
                <w:rtl w:val="0"/>
              </w:rPr>
              <w:t xml:space="preserve">+ R</w:t>
            </w:r>
            <w:r w:rsidDel="00000000" w:rsidR="00000000" w:rsidRPr="00000000">
              <w:rPr>
                <w:rFonts w:ascii="Calibri" w:cs="Calibri" w:eastAsia="Calibri" w:hAnsi="Calibri"/>
                <w:b w:val="1"/>
                <w:sz w:val="24"/>
                <w:szCs w:val="24"/>
                <w:vertAlign w:val="subscript"/>
                <w:rtl w:val="0"/>
              </w:rPr>
              <w:t xml:space="preserve">3</w:t>
            </w:r>
            <w:r w:rsidDel="00000000" w:rsidR="00000000" w:rsidRPr="00000000">
              <w:rPr>
                <w:rFonts w:ascii="Calibri" w:cs="Calibri" w:eastAsia="Calibri" w:hAnsi="Calibri"/>
                <w:b w:val="1"/>
                <w:sz w:val="24"/>
                <w:szCs w:val="24"/>
                <w:rtl w:val="0"/>
              </w:rPr>
              <w:t xml:space="preserve"> + R</w:t>
            </w:r>
            <w:r w:rsidDel="00000000" w:rsidR="00000000" w:rsidRPr="00000000">
              <w:rPr>
                <w:rFonts w:ascii="Calibri" w:cs="Calibri" w:eastAsia="Calibri" w:hAnsi="Calibri"/>
                <w:b w:val="1"/>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1400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b w:val="1"/>
                <w:sz w:val="24"/>
                <w:szCs w:val="24"/>
                <w:vertAlign w:val="subscript"/>
                <w:rtl w:val="0"/>
              </w:rPr>
              <w:t xml:space="preserve">eq</w:t>
            </w:r>
            <w:r w:rsidDel="00000000" w:rsidR="00000000" w:rsidRPr="00000000">
              <w:rPr>
                <w:rFonts w:ascii="Calibri" w:cs="Calibri" w:eastAsia="Calibri" w:hAnsi="Calibri"/>
                <w:b w:val="1"/>
                <w:sz w:val="24"/>
                <w:szCs w:val="24"/>
                <w:rtl w:val="0"/>
              </w:rPr>
              <w:t xml:space="preserve"> / R</w:t>
            </w:r>
            <w:r w:rsidDel="00000000" w:rsidR="00000000" w:rsidRPr="00000000">
              <w:rPr>
                <w:rFonts w:ascii="Calibri" w:cs="Calibri" w:eastAsia="Calibri" w:hAnsi="Calibri"/>
                <w:b w:val="1"/>
                <w:sz w:val="24"/>
                <w:szCs w:val="24"/>
                <w:vertAlign w:val="subscript"/>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257.1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215.9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16.0 %</w:t>
            </w:r>
          </w:p>
        </w:tc>
      </w:tr>
    </w:tbl>
    <w:p w:rsidR="00000000" w:rsidDel="00000000" w:rsidP="00000000" w:rsidRDefault="00000000" w:rsidRPr="00000000" w14:paraId="00000095">
      <w:pPr>
        <w:spacing w:line="276"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Oscilloscope Screenshots:</w:t>
      </w:r>
    </w:p>
    <w:p w:rsidR="00000000" w:rsidDel="00000000" w:rsidP="00000000" w:rsidRDefault="00000000" w:rsidRPr="00000000" w14:paraId="00000098">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Capacitor = 1 uF</w:t>
      </w:r>
    </w:p>
    <w:p w:rsidR="00000000" w:rsidDel="00000000" w:rsidP="00000000" w:rsidRDefault="00000000" w:rsidRPr="00000000" w14:paraId="0000009A">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00438" cy="3156001"/>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00438" cy="315600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Capacitor = 10 uF</w:t>
      </w:r>
    </w:p>
    <w:p w:rsidR="00000000" w:rsidDel="00000000" w:rsidP="00000000" w:rsidRDefault="00000000" w:rsidRPr="00000000" w14:paraId="0000009E">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33763" cy="308137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33763" cy="308137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Capacitor = 100 uF</w:t>
      </w:r>
    </w:p>
    <w:p w:rsidR="00000000" w:rsidDel="00000000" w:rsidP="00000000" w:rsidRDefault="00000000" w:rsidRPr="00000000" w14:paraId="000000A2">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38538" cy="318061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38538" cy="318061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Inductor Circuit</w:t>
      </w:r>
    </w:p>
    <w:p w:rsidR="00000000" w:rsidDel="00000000" w:rsidP="00000000" w:rsidRDefault="00000000" w:rsidRPr="00000000" w14:paraId="000000A6">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14763" cy="223111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4763" cy="223111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numPr>
          <w:ilvl w:val="0"/>
          <w:numId w:val="4"/>
        </w:numPr>
        <w:spacing w:line="276" w:lineRule="auto"/>
        <w:ind w:left="72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 </w:t>
      </w:r>
    </w:p>
    <w:p w:rsidR="00000000" w:rsidDel="00000000" w:rsidP="00000000" w:rsidRDefault="00000000" w:rsidRPr="00000000" w14:paraId="000000AC">
      <w:pPr>
        <w:spacing w:after="200" w:line="276" w:lineRule="auto"/>
        <w:jc w:val="center"/>
        <w:rPr/>
      </w:pPr>
      <w:r w:rsidDel="00000000" w:rsidR="00000000" w:rsidRPr="00000000">
        <w:rPr>
          <w:rtl w:val="0"/>
        </w:rPr>
      </w:r>
    </w:p>
    <w:p w:rsidR="00000000" w:rsidDel="00000000" w:rsidP="00000000" w:rsidRDefault="00000000" w:rsidRPr="00000000" w14:paraId="000000AD">
      <w:pPr>
        <w:spacing w:after="200" w:line="276" w:lineRule="auto"/>
        <w:ind w:firstLine="720"/>
        <w:jc w:val="left"/>
        <w:rPr/>
      </w:pPr>
      <w:r w:rsidDel="00000000" w:rsidR="00000000" w:rsidRPr="00000000">
        <w:rPr>
          <w:rtl w:val="0"/>
        </w:rPr>
        <w:t xml:space="preserve">From the oscilloscope readings we can see that a small capacitance in an RC circuit, which leads to a smaller time constant, results in a steep curve and reaches maximum voltage very quickly. As the capacitance is increased, we start to see triangular waveforms because the larger time constant results in the capacitor not being able to reach maximum voltage within a single cycle of the square wave voltage source. The inductor circuit showed similar behavior to the 1 uF capacitor circuit. Our largest error was the inductor circuit, which is most likely because we had no way of measuring the actual inductance of each component, so we had to use the rated value in our calculations. Because we used three inductors in series to create the 360 mH inductance, the difference between the actual inductance and rated inductance for each component would have an effect on the outcome.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3960" w:hanging="72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