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74174" w14:textId="77777777" w:rsidR="000B5B3F" w:rsidRPr="000B5B3F" w:rsidRDefault="000B5B3F" w:rsidP="000B5B3F">
      <w:pPr>
        <w:rPr>
          <w:sz w:val="40"/>
          <w:szCs w:val="40"/>
        </w:rPr>
      </w:pPr>
      <w:r w:rsidRPr="000B5B3F">
        <w:rPr>
          <w:sz w:val="40"/>
          <w:szCs w:val="40"/>
        </w:rPr>
        <w:t>Actividad_1.3</w:t>
      </w:r>
    </w:p>
    <w:p w14:paraId="3EDA80D5" w14:textId="77777777" w:rsidR="00970B00" w:rsidRDefault="00970B00" w:rsidP="000B5B3F">
      <w:pPr>
        <w:rPr>
          <w:b/>
          <w:bCs/>
          <w:color w:val="000000" w:themeColor="text1"/>
        </w:rPr>
      </w:pPr>
    </w:p>
    <w:p w14:paraId="5726F899" w14:textId="6DC1CCCB" w:rsidR="000B5B3F" w:rsidRPr="000B5B3F" w:rsidRDefault="000B5B3F" w:rsidP="000B5B3F">
      <w:pPr>
        <w:rPr>
          <w:b/>
          <w:bCs/>
          <w:color w:val="000000" w:themeColor="text1"/>
        </w:rPr>
      </w:pPr>
      <w:r w:rsidRPr="000B5B3F">
        <w:rPr>
          <w:b/>
          <w:bCs/>
          <w:color w:val="000000" w:themeColor="text1"/>
        </w:rPr>
        <w:t>1. ¿Qué es un sistema de información?</w:t>
      </w:r>
    </w:p>
    <w:p w14:paraId="0D1BF049" w14:textId="66902A4D" w:rsidR="000B5B3F" w:rsidRDefault="000B5B3F" w:rsidP="000B5B3F">
      <w:r>
        <w:t>Un sistema de información es el conjunto de agentes, códigos y procesos que actúan entre ellos con el fin de responder a un propósito. Los sistemas de información ayudan a administrar, recuperar, procesar, almacenar y distribuir información para los procesos fundamentales y las particularidades de cada organización. Destacan por su diseño, facilidad de uso, flexibilidad, mantenimiento y anonimato en informaciones irrelevantes. Todos estos elementos interactúan para procesar los datos.</w:t>
      </w:r>
    </w:p>
    <w:p w14:paraId="03DDC6D0" w14:textId="77777777" w:rsidR="000B5B3F" w:rsidRDefault="000B5B3F" w:rsidP="000B5B3F"/>
    <w:p w14:paraId="676D9550" w14:textId="77777777" w:rsidR="00970B00" w:rsidRDefault="00970B00" w:rsidP="000B5B3F">
      <w:pPr>
        <w:rPr>
          <w:b/>
          <w:bCs/>
        </w:rPr>
      </w:pPr>
    </w:p>
    <w:p w14:paraId="6E20C611" w14:textId="7E60ECE9" w:rsidR="000B5B3F" w:rsidRDefault="000B5B3F" w:rsidP="000B5B3F">
      <w:pPr>
        <w:rPr>
          <w:b/>
          <w:bCs/>
        </w:rPr>
      </w:pPr>
      <w:r w:rsidRPr="000B5B3F">
        <w:rPr>
          <w:b/>
          <w:bCs/>
        </w:rPr>
        <w:t xml:space="preserve">2. Investigue en </w:t>
      </w:r>
      <w:proofErr w:type="spellStart"/>
      <w:r w:rsidRPr="000B5B3F">
        <w:rPr>
          <w:b/>
          <w:bCs/>
        </w:rPr>
        <w:t>qu</w:t>
      </w:r>
      <w:r>
        <w:rPr>
          <w:b/>
          <w:bCs/>
        </w:rPr>
        <w:t>e</w:t>
      </w:r>
      <w:proofErr w:type="spellEnd"/>
      <w:r>
        <w:rPr>
          <w:b/>
          <w:bCs/>
        </w:rPr>
        <w:t xml:space="preserve"> </w:t>
      </w:r>
      <w:r w:rsidRPr="000B5B3F">
        <w:rPr>
          <w:b/>
          <w:bCs/>
        </w:rPr>
        <w:t>consisten las bases de datos XML</w:t>
      </w:r>
    </w:p>
    <w:p w14:paraId="5EA20616" w14:textId="69AC5461" w:rsidR="000B5B3F" w:rsidRDefault="000B5B3F" w:rsidP="000B5B3F">
      <w:r>
        <w:t>Una base de datos XML es un método de almacenamiento de información que permite albergar datos en formato XML. Suele consistir en bases de datos de tipo documental y permite que los datos en XML sean organizados y exportados. La principal función es proporcionar un lenguaje estructurado</w:t>
      </w:r>
      <w:r w:rsidR="00970B00">
        <w:t xml:space="preserve"> más sencillo de leer y entender. Esto da algunas ventajas, principalmente a la hora de intercambiar información, además se pueden generar archivos con otras extensiones para ser compartidos y la información sea más fácil de leer.</w:t>
      </w:r>
    </w:p>
    <w:p w14:paraId="6526037E" w14:textId="77777777" w:rsidR="00970B00" w:rsidRDefault="00970B00" w:rsidP="000B5B3F"/>
    <w:p w14:paraId="6BA7D7B5" w14:textId="77777777" w:rsidR="00970B00" w:rsidRDefault="00970B00" w:rsidP="000B5B3F"/>
    <w:p w14:paraId="51B6B05C" w14:textId="7191325A" w:rsidR="00970B00" w:rsidRDefault="00970B00" w:rsidP="00970B00">
      <w:pPr>
        <w:shd w:val="clear" w:color="auto" w:fill="F8F9FA"/>
        <w:spacing w:before="100" w:beforeAutospacing="1" w:after="100" w:afterAutospacing="1" w:line="240" w:lineRule="auto"/>
        <w:rPr>
          <w:b/>
          <w:bCs/>
        </w:rPr>
      </w:pPr>
      <w:r w:rsidRPr="00970B00">
        <w:rPr>
          <w:b/>
          <w:bCs/>
        </w:rPr>
        <w:t xml:space="preserve">3. </w:t>
      </w:r>
      <w:r>
        <w:rPr>
          <w:b/>
          <w:bCs/>
        </w:rPr>
        <w:t>Indique al menos tres ventajas e inconvenientes de usar bases de datos frente a los tradicionales sistemas de ficheros.</w:t>
      </w:r>
    </w:p>
    <w:p w14:paraId="0D6873FF" w14:textId="5F6D2AAD" w:rsidR="00970B00" w:rsidRDefault="00091F45" w:rsidP="00970B00">
      <w:pPr>
        <w:shd w:val="clear" w:color="auto" w:fill="F8F9FA"/>
        <w:spacing w:before="100" w:beforeAutospacing="1" w:after="100" w:afterAutospacing="1" w:line="240" w:lineRule="auto"/>
      </w:pPr>
      <w:r>
        <w:t>VENTAJAS:</w:t>
      </w:r>
    </w:p>
    <w:p w14:paraId="19276243" w14:textId="75D4AC48" w:rsidR="00091F45" w:rsidRPr="00091F45" w:rsidRDefault="00091F45" w:rsidP="00091F45">
      <w:pPr>
        <w:pStyle w:val="Prrafodelista"/>
        <w:numPr>
          <w:ilvl w:val="0"/>
          <w:numId w:val="2"/>
        </w:numPr>
        <w:shd w:val="clear" w:color="auto" w:fill="F8F9FA"/>
        <w:spacing w:before="100" w:beforeAutospacing="1" w:after="100" w:afterAutospacing="1" w:line="240" w:lineRule="auto"/>
        <w:rPr>
          <w:b/>
          <w:bCs/>
        </w:rPr>
      </w:pPr>
      <w:r w:rsidRPr="00091F45">
        <w:rPr>
          <w:b/>
          <w:bCs/>
        </w:rPr>
        <w:t>Independencia de los datos respecto a los datos y viceversa.</w:t>
      </w:r>
    </w:p>
    <w:p w14:paraId="56D73BFA" w14:textId="78AE5F27" w:rsidR="00091F45" w:rsidRDefault="00091F45" w:rsidP="00091F45">
      <w:pPr>
        <w:pStyle w:val="Prrafodelista"/>
        <w:shd w:val="clear" w:color="auto" w:fill="F8F9FA"/>
        <w:spacing w:before="100" w:beforeAutospacing="1" w:after="100" w:afterAutospacing="1" w:line="240" w:lineRule="auto"/>
        <w:rPr>
          <w:rFonts w:cstheme="minorHAnsi"/>
          <w:color w:val="000000"/>
        </w:rPr>
      </w:pPr>
      <w:r w:rsidRPr="00091F45">
        <w:rPr>
          <w:rFonts w:cstheme="minorHAnsi"/>
          <w:color w:val="000000"/>
        </w:rPr>
        <w:t>Esto se refiere a que la mutua </w:t>
      </w:r>
      <w:r>
        <w:rPr>
          <w:rFonts w:cstheme="minorHAnsi"/>
          <w:color w:val="000000"/>
        </w:rPr>
        <w:t>independencia</w:t>
      </w:r>
      <w:r w:rsidRPr="00091F45">
        <w:rPr>
          <w:rFonts w:cstheme="minorHAnsi"/>
          <w:color w:val="000000"/>
        </w:rPr>
        <w:t> de datos y tratamientos, lleva a que un cambio de estos últimos no imponga un nuevo diseño de la base de datos</w:t>
      </w:r>
      <w:r>
        <w:rPr>
          <w:rFonts w:cstheme="minorHAnsi"/>
          <w:color w:val="000000"/>
        </w:rPr>
        <w:t>.</w:t>
      </w:r>
    </w:p>
    <w:p w14:paraId="69F14D52" w14:textId="77777777" w:rsidR="00091F45" w:rsidRDefault="00091F45" w:rsidP="00091F45">
      <w:pPr>
        <w:pStyle w:val="Prrafodelista"/>
        <w:shd w:val="clear" w:color="auto" w:fill="F8F9FA"/>
        <w:spacing w:before="100" w:beforeAutospacing="1" w:after="100" w:afterAutospacing="1" w:line="240" w:lineRule="auto"/>
        <w:rPr>
          <w:rFonts w:cstheme="minorHAnsi"/>
          <w:color w:val="000000"/>
        </w:rPr>
      </w:pPr>
    </w:p>
    <w:p w14:paraId="57E01E2C" w14:textId="567A5150" w:rsidR="00091F45" w:rsidRPr="00091F45" w:rsidRDefault="00091F45" w:rsidP="00091F45">
      <w:pPr>
        <w:pStyle w:val="Prrafodelista"/>
        <w:numPr>
          <w:ilvl w:val="0"/>
          <w:numId w:val="2"/>
        </w:numPr>
        <w:shd w:val="clear" w:color="auto" w:fill="F8F9FA"/>
        <w:spacing w:before="100" w:beforeAutospacing="1" w:after="100" w:afterAutospacing="1" w:line="240" w:lineRule="auto"/>
        <w:rPr>
          <w:rFonts w:cstheme="minorHAnsi"/>
          <w:b/>
          <w:bCs/>
          <w:color w:val="000000"/>
        </w:rPr>
      </w:pPr>
      <w:r w:rsidRPr="00091F45">
        <w:rPr>
          <w:rFonts w:cstheme="minorHAnsi"/>
          <w:b/>
          <w:bCs/>
          <w:color w:val="000000"/>
        </w:rPr>
        <w:t>Reducción de la redundancia</w:t>
      </w:r>
    </w:p>
    <w:p w14:paraId="47CF6F92" w14:textId="2A26360F" w:rsidR="00091F45" w:rsidRDefault="00091F45" w:rsidP="00091F45">
      <w:pPr>
        <w:pStyle w:val="Prrafodelista"/>
        <w:shd w:val="clear" w:color="auto" w:fill="F8F9FA"/>
        <w:spacing w:before="100" w:beforeAutospacing="1" w:after="100" w:afterAutospacing="1" w:line="240" w:lineRule="auto"/>
        <w:rPr>
          <w:rFonts w:cstheme="minorHAnsi"/>
          <w:color w:val="000000"/>
        </w:rPr>
      </w:pPr>
      <w:r w:rsidRPr="00091F45">
        <w:rPr>
          <w:rFonts w:cstheme="minorHAnsi"/>
          <w:color w:val="000000"/>
        </w:rPr>
        <w:t>Debido a que la información en una base de datos se consulta y almacena una sola vez, en la manipulación de los mismo</w:t>
      </w:r>
      <w:r>
        <w:rPr>
          <w:rFonts w:cstheme="minorHAnsi"/>
          <w:color w:val="000000"/>
        </w:rPr>
        <w:t>s</w:t>
      </w:r>
      <w:r w:rsidRPr="00091F45">
        <w:rPr>
          <w:rFonts w:cstheme="minorHAnsi"/>
          <w:color w:val="000000"/>
        </w:rPr>
        <w:t xml:space="preserve"> datos, los resultados de todos ellos son coherentes y perfectamente comparables</w:t>
      </w:r>
      <w:r>
        <w:rPr>
          <w:rFonts w:ascii="Arial" w:hAnsi="Arial" w:cs="Arial"/>
          <w:color w:val="000000"/>
          <w:sz w:val="18"/>
          <w:szCs w:val="18"/>
        </w:rPr>
        <w:t>.</w:t>
      </w:r>
    </w:p>
    <w:p w14:paraId="766816EA" w14:textId="77777777" w:rsidR="00091F45" w:rsidRDefault="00091F45" w:rsidP="00091F45">
      <w:pPr>
        <w:pStyle w:val="Prrafodelista"/>
        <w:shd w:val="clear" w:color="auto" w:fill="F8F9FA"/>
        <w:spacing w:before="100" w:beforeAutospacing="1" w:after="100" w:afterAutospacing="1" w:line="240" w:lineRule="auto"/>
        <w:rPr>
          <w:rFonts w:cstheme="minorHAnsi"/>
        </w:rPr>
      </w:pPr>
    </w:p>
    <w:p w14:paraId="41684EC0" w14:textId="5CE44DE7" w:rsidR="00091F45" w:rsidRDefault="00091F45" w:rsidP="00091F45">
      <w:pPr>
        <w:pStyle w:val="Prrafodelista"/>
        <w:numPr>
          <w:ilvl w:val="0"/>
          <w:numId w:val="2"/>
        </w:numPr>
        <w:shd w:val="clear" w:color="auto" w:fill="F8F9FA"/>
        <w:spacing w:before="100" w:beforeAutospacing="1" w:after="100" w:afterAutospacing="1" w:line="240" w:lineRule="auto"/>
        <w:rPr>
          <w:rFonts w:cstheme="minorHAnsi"/>
          <w:b/>
          <w:bCs/>
        </w:rPr>
      </w:pPr>
      <w:r w:rsidRPr="00091F45">
        <w:rPr>
          <w:rFonts w:cstheme="minorHAnsi"/>
          <w:b/>
          <w:bCs/>
        </w:rPr>
        <w:t>Mejor disponibilidad de los datos al usuario</w:t>
      </w:r>
    </w:p>
    <w:p w14:paraId="292F8831" w14:textId="0BC07D90" w:rsidR="00091F45" w:rsidRDefault="00091F45" w:rsidP="00091F45">
      <w:pPr>
        <w:pStyle w:val="Prrafodelista"/>
        <w:shd w:val="clear" w:color="auto" w:fill="F8F9FA"/>
        <w:spacing w:before="100" w:beforeAutospacing="1" w:after="100" w:afterAutospacing="1" w:line="240" w:lineRule="auto"/>
        <w:rPr>
          <w:rFonts w:cstheme="minorHAnsi"/>
          <w:color w:val="000000"/>
        </w:rPr>
      </w:pPr>
      <w:r w:rsidRPr="00091F45">
        <w:rPr>
          <w:rFonts w:cstheme="minorHAnsi"/>
          <w:color w:val="000000"/>
        </w:rPr>
        <w:t>Cuando se aplica la metodología de base de datos, cada usuario ya no es propietario de todos los datos puesto que éstos se comparten con el conjunto de aplicaciones que los necesitan, habiendo una mejor disponibilidad de los datos</w:t>
      </w:r>
      <w:r>
        <w:rPr>
          <w:rFonts w:cstheme="minorHAnsi"/>
          <w:color w:val="000000"/>
        </w:rPr>
        <w:t>.</w:t>
      </w:r>
    </w:p>
    <w:p w14:paraId="6B08665D" w14:textId="77777777" w:rsidR="00091F45" w:rsidRDefault="00091F45" w:rsidP="00091F45">
      <w:pPr>
        <w:pStyle w:val="Prrafodelista"/>
        <w:shd w:val="clear" w:color="auto" w:fill="F8F9FA"/>
        <w:spacing w:before="100" w:beforeAutospacing="1" w:after="100" w:afterAutospacing="1" w:line="240" w:lineRule="auto"/>
        <w:rPr>
          <w:rFonts w:cstheme="minorHAnsi"/>
          <w:color w:val="000000"/>
        </w:rPr>
      </w:pPr>
    </w:p>
    <w:p w14:paraId="4861BB6B" w14:textId="77777777" w:rsidR="00091F45" w:rsidRDefault="00091F45" w:rsidP="00091F45">
      <w:pPr>
        <w:pStyle w:val="Prrafodelista"/>
        <w:shd w:val="clear" w:color="auto" w:fill="F8F9FA"/>
        <w:spacing w:before="100" w:beforeAutospacing="1" w:after="100" w:afterAutospacing="1" w:line="240" w:lineRule="auto"/>
        <w:rPr>
          <w:rFonts w:cstheme="minorHAnsi"/>
          <w:color w:val="000000"/>
        </w:rPr>
      </w:pPr>
    </w:p>
    <w:p w14:paraId="710D61DE" w14:textId="77777777" w:rsidR="00091F45" w:rsidRDefault="00091F45" w:rsidP="00091F45">
      <w:pPr>
        <w:shd w:val="clear" w:color="auto" w:fill="F8F9FA"/>
        <w:spacing w:before="100" w:beforeAutospacing="1" w:after="100" w:afterAutospacing="1" w:line="240" w:lineRule="auto"/>
        <w:rPr>
          <w:rFonts w:cstheme="minorHAnsi"/>
          <w:color w:val="000000"/>
        </w:rPr>
      </w:pPr>
    </w:p>
    <w:p w14:paraId="3F6D1FBF" w14:textId="1F39375B" w:rsidR="00091F45" w:rsidRDefault="00091F45" w:rsidP="00091F45">
      <w:pPr>
        <w:shd w:val="clear" w:color="auto" w:fill="F8F9FA"/>
        <w:spacing w:before="100" w:beforeAutospacing="1" w:after="100" w:afterAutospacing="1" w:line="240" w:lineRule="auto"/>
        <w:rPr>
          <w:rFonts w:cstheme="minorHAnsi"/>
          <w:color w:val="000000"/>
        </w:rPr>
      </w:pPr>
      <w:r w:rsidRPr="00091F45">
        <w:rPr>
          <w:rFonts w:cstheme="minorHAnsi"/>
          <w:color w:val="000000"/>
        </w:rPr>
        <w:lastRenderedPageBreak/>
        <w:t>DESVENTAJAS:</w:t>
      </w:r>
    </w:p>
    <w:p w14:paraId="6F2C2A27" w14:textId="4D4A5E3E" w:rsidR="00091F45" w:rsidRDefault="00091F45" w:rsidP="00091F45">
      <w:pPr>
        <w:pStyle w:val="Prrafodelista"/>
        <w:numPr>
          <w:ilvl w:val="0"/>
          <w:numId w:val="2"/>
        </w:numPr>
        <w:shd w:val="clear" w:color="auto" w:fill="F8F9FA"/>
        <w:spacing w:before="100" w:beforeAutospacing="1" w:after="100" w:afterAutospacing="1" w:line="240" w:lineRule="auto"/>
        <w:rPr>
          <w:rFonts w:cstheme="minorHAnsi"/>
          <w:b/>
          <w:bCs/>
        </w:rPr>
      </w:pPr>
      <w:r>
        <w:rPr>
          <w:rFonts w:cstheme="minorHAnsi"/>
          <w:b/>
          <w:bCs/>
        </w:rPr>
        <w:t>Instalación costosa</w:t>
      </w:r>
    </w:p>
    <w:p w14:paraId="73AF4A4F" w14:textId="2B6E194B" w:rsidR="00091F45" w:rsidRDefault="00091F45" w:rsidP="00091F45">
      <w:pPr>
        <w:pStyle w:val="Prrafodelista"/>
        <w:shd w:val="clear" w:color="auto" w:fill="F8F9FA"/>
        <w:spacing w:before="100" w:beforeAutospacing="1" w:after="100" w:afterAutospacing="1" w:line="240" w:lineRule="auto"/>
        <w:rPr>
          <w:rFonts w:cstheme="minorHAnsi"/>
          <w:color w:val="000000"/>
        </w:rPr>
      </w:pPr>
      <w:r w:rsidRPr="00091F45">
        <w:rPr>
          <w:rFonts w:cstheme="minorHAnsi"/>
          <w:color w:val="000000"/>
        </w:rPr>
        <w:t>La implantación de un sistema de bases de datos puede llevar consigo un costo elevado, tanto en equipo físico como en el lógico, además del mismo costo de adquisición y mantenimiento del SMBD.</w:t>
      </w:r>
    </w:p>
    <w:p w14:paraId="76B1637D" w14:textId="77777777" w:rsidR="00A54D82" w:rsidRDefault="00A54D82" w:rsidP="00091F45">
      <w:pPr>
        <w:pStyle w:val="Prrafodelista"/>
        <w:shd w:val="clear" w:color="auto" w:fill="F8F9FA"/>
        <w:spacing w:before="100" w:beforeAutospacing="1" w:after="100" w:afterAutospacing="1" w:line="240" w:lineRule="auto"/>
        <w:rPr>
          <w:rFonts w:cstheme="minorHAnsi"/>
          <w:color w:val="000000"/>
        </w:rPr>
      </w:pPr>
    </w:p>
    <w:p w14:paraId="3D89FFFF" w14:textId="0C42888A" w:rsidR="00091F45" w:rsidRDefault="00A54D82" w:rsidP="00091F45">
      <w:pPr>
        <w:pStyle w:val="Prrafodelista"/>
        <w:numPr>
          <w:ilvl w:val="0"/>
          <w:numId w:val="2"/>
        </w:numPr>
        <w:shd w:val="clear" w:color="auto" w:fill="F8F9FA"/>
        <w:spacing w:before="100" w:beforeAutospacing="1" w:after="100" w:afterAutospacing="1" w:line="240" w:lineRule="auto"/>
        <w:rPr>
          <w:rFonts w:cstheme="minorHAnsi"/>
          <w:b/>
          <w:bCs/>
        </w:rPr>
      </w:pPr>
      <w:r w:rsidRPr="00A54D82">
        <w:rPr>
          <w:rFonts w:cstheme="minorHAnsi"/>
          <w:b/>
          <w:bCs/>
        </w:rPr>
        <w:t>Personal especializado</w:t>
      </w:r>
    </w:p>
    <w:p w14:paraId="5EDFD24C" w14:textId="424C07F2" w:rsidR="00A54D82" w:rsidRDefault="00A54D82" w:rsidP="00A54D82">
      <w:pPr>
        <w:pStyle w:val="Prrafodelista"/>
        <w:shd w:val="clear" w:color="auto" w:fill="F8F9FA"/>
        <w:spacing w:before="100" w:beforeAutospacing="1" w:after="100" w:afterAutospacing="1" w:line="240" w:lineRule="auto"/>
        <w:rPr>
          <w:rFonts w:cstheme="minorHAnsi"/>
          <w:color w:val="000000"/>
        </w:rPr>
      </w:pPr>
      <w:r w:rsidRPr="00A54D82">
        <w:rPr>
          <w:rFonts w:cstheme="minorHAnsi"/>
          <w:color w:val="000000"/>
        </w:rPr>
        <w:t>Los conocimientos, que resultan imprescindibles para una utilización correcta y eficaz y sobre todo para el diseño y administración de las bases de datos, implican la necesidad de personal especializado.</w:t>
      </w:r>
    </w:p>
    <w:p w14:paraId="52ABE4F9" w14:textId="77777777" w:rsidR="00A54D82" w:rsidRDefault="00A54D82" w:rsidP="00A54D82">
      <w:pPr>
        <w:pStyle w:val="Prrafodelista"/>
        <w:shd w:val="clear" w:color="auto" w:fill="F8F9FA"/>
        <w:spacing w:before="100" w:beforeAutospacing="1" w:after="100" w:afterAutospacing="1" w:line="240" w:lineRule="auto"/>
        <w:rPr>
          <w:rFonts w:cstheme="minorHAnsi"/>
          <w:color w:val="000000"/>
        </w:rPr>
      </w:pPr>
    </w:p>
    <w:p w14:paraId="5C64296F" w14:textId="484346FA" w:rsidR="00A54D82" w:rsidRPr="00A54D82" w:rsidRDefault="00A54D82" w:rsidP="00A54D82">
      <w:pPr>
        <w:pStyle w:val="Prrafodelista"/>
        <w:numPr>
          <w:ilvl w:val="0"/>
          <w:numId w:val="2"/>
        </w:numPr>
        <w:shd w:val="clear" w:color="auto" w:fill="F8F9FA"/>
        <w:spacing w:before="100" w:beforeAutospacing="1" w:after="100" w:afterAutospacing="1" w:line="240" w:lineRule="auto"/>
        <w:rPr>
          <w:rFonts w:cstheme="minorHAnsi"/>
          <w:b/>
          <w:bCs/>
        </w:rPr>
      </w:pPr>
      <w:r w:rsidRPr="00A54D82">
        <w:rPr>
          <w:rFonts w:cstheme="minorHAnsi"/>
          <w:b/>
          <w:bCs/>
          <w:color w:val="000000"/>
        </w:rPr>
        <w:t>Implantación larga y difícil</w:t>
      </w:r>
    </w:p>
    <w:p w14:paraId="15295271" w14:textId="2FAD3011" w:rsidR="00A54D82" w:rsidRDefault="00A54D82" w:rsidP="00A54D82">
      <w:pPr>
        <w:pStyle w:val="Prrafodelista"/>
        <w:shd w:val="clear" w:color="auto" w:fill="F8F9FA"/>
        <w:spacing w:before="100" w:beforeAutospacing="1" w:after="100" w:afterAutospacing="1" w:line="240" w:lineRule="auto"/>
        <w:rPr>
          <w:rFonts w:cstheme="minorHAnsi"/>
          <w:color w:val="000000"/>
        </w:rPr>
      </w:pPr>
      <w:r w:rsidRPr="00A54D82">
        <w:rPr>
          <w:rFonts w:cstheme="minorHAnsi"/>
          <w:color w:val="000000"/>
        </w:rPr>
        <w:t>Debido a las dos causas descritas anteriormente, la implantación de una base de datos puede convertirse en una tarea larga y laboriosa.</w:t>
      </w:r>
    </w:p>
    <w:p w14:paraId="2ACB080F" w14:textId="77777777" w:rsidR="00A54D82" w:rsidRDefault="00A54D82" w:rsidP="00A54D82">
      <w:pPr>
        <w:pStyle w:val="Prrafodelista"/>
        <w:shd w:val="clear" w:color="auto" w:fill="F8F9FA"/>
        <w:spacing w:before="100" w:beforeAutospacing="1" w:after="100" w:afterAutospacing="1" w:line="240" w:lineRule="auto"/>
        <w:rPr>
          <w:rFonts w:cstheme="minorHAnsi"/>
          <w:color w:val="000000"/>
        </w:rPr>
      </w:pPr>
    </w:p>
    <w:p w14:paraId="751B3431" w14:textId="77777777" w:rsidR="00A54D82" w:rsidRDefault="00A54D82" w:rsidP="00A54D82">
      <w:pPr>
        <w:pStyle w:val="Prrafodelista"/>
        <w:shd w:val="clear" w:color="auto" w:fill="F8F9FA"/>
        <w:spacing w:before="100" w:beforeAutospacing="1" w:after="100" w:afterAutospacing="1" w:line="240" w:lineRule="auto"/>
        <w:rPr>
          <w:rFonts w:cstheme="minorHAnsi"/>
          <w:color w:val="000000"/>
        </w:rPr>
      </w:pPr>
    </w:p>
    <w:p w14:paraId="42E0E3CA" w14:textId="19600629" w:rsidR="00A54D82" w:rsidRDefault="00A54D82" w:rsidP="00A54D82">
      <w:pPr>
        <w:pStyle w:val="Prrafodelista"/>
        <w:shd w:val="clear" w:color="auto" w:fill="F8F9FA"/>
        <w:spacing w:before="100" w:beforeAutospacing="1" w:after="100" w:afterAutospacing="1" w:line="240" w:lineRule="auto"/>
        <w:rPr>
          <w:rFonts w:eastAsia="Times New Roman" w:cstheme="minorHAnsi"/>
          <w:b/>
          <w:bCs/>
          <w:color w:val="1D2125"/>
          <w:kern w:val="0"/>
          <w:lang w:eastAsia="es-ES"/>
          <w14:ligatures w14:val="none"/>
        </w:rPr>
      </w:pPr>
    </w:p>
    <w:p w14:paraId="6E6470AC" w14:textId="797E3F95" w:rsidR="00A54D82" w:rsidRDefault="00A54D82" w:rsidP="00A54D82">
      <w:pPr>
        <w:shd w:val="clear" w:color="auto" w:fill="F8F9FA"/>
        <w:spacing w:before="100" w:beforeAutospacing="1" w:after="100" w:afterAutospacing="1" w:line="240" w:lineRule="auto"/>
        <w:rPr>
          <w:rFonts w:eastAsia="Times New Roman" w:cstheme="minorHAnsi"/>
          <w:b/>
          <w:bCs/>
          <w:color w:val="1D2125"/>
          <w:kern w:val="0"/>
          <w:lang w:eastAsia="es-ES"/>
          <w14:ligatures w14:val="none"/>
        </w:rPr>
      </w:pPr>
      <w:r w:rsidRPr="00A54D82">
        <w:rPr>
          <w:rFonts w:eastAsia="Times New Roman" w:cstheme="minorHAnsi"/>
          <w:b/>
          <w:bCs/>
          <w:color w:val="1D2125"/>
          <w:kern w:val="0"/>
          <w:lang w:eastAsia="es-ES"/>
          <w14:ligatures w14:val="none"/>
        </w:rPr>
        <w:t>4. Cuando accedemos a información de una página web como Amazon, ¿en qué nivel, dentro de la arquitectura de 3 niveles, nos encontramos? Explíquelo</w:t>
      </w:r>
    </w:p>
    <w:p w14:paraId="62C3EBD2" w14:textId="23EC015E" w:rsidR="00A54D82" w:rsidRDefault="0074429F" w:rsidP="00A54D82">
      <w:pPr>
        <w:shd w:val="clear" w:color="auto" w:fill="F8F9FA"/>
        <w:spacing w:before="100" w:beforeAutospacing="1" w:after="100" w:afterAutospacing="1" w:line="240" w:lineRule="auto"/>
        <w:rPr>
          <w:rFonts w:cstheme="minorHAnsi"/>
          <w:color w:val="000000"/>
          <w:shd w:val="clear" w:color="auto" w:fill="FFFFFF"/>
        </w:rPr>
      </w:pPr>
      <w:r w:rsidRPr="0074429F">
        <w:rPr>
          <w:rStyle w:val="Textoennegrita"/>
          <w:rFonts w:cstheme="minorHAnsi"/>
          <w:b w:val="0"/>
          <w:bCs w:val="0"/>
          <w:color w:val="000000"/>
          <w:shd w:val="clear" w:color="auto" w:fill="FFFFFF"/>
        </w:rPr>
        <w:t xml:space="preserve">Cuando accedemos a información de una página web como </w:t>
      </w:r>
      <w:r>
        <w:rPr>
          <w:rStyle w:val="Textoennegrita"/>
          <w:rFonts w:cstheme="minorHAnsi"/>
          <w:b w:val="0"/>
          <w:bCs w:val="0"/>
          <w:color w:val="000000"/>
          <w:shd w:val="clear" w:color="auto" w:fill="FFFFFF"/>
        </w:rPr>
        <w:t>A</w:t>
      </w:r>
      <w:r w:rsidRPr="0074429F">
        <w:rPr>
          <w:rStyle w:val="Textoennegrita"/>
          <w:rFonts w:cstheme="minorHAnsi"/>
          <w:b w:val="0"/>
          <w:bCs w:val="0"/>
          <w:color w:val="000000"/>
          <w:shd w:val="clear" w:color="auto" w:fill="FFFFFF"/>
        </w:rPr>
        <w:t xml:space="preserve">mazon, estamos en el </w:t>
      </w:r>
      <w:r>
        <w:rPr>
          <w:rStyle w:val="Textoennegrita"/>
          <w:rFonts w:cstheme="minorHAnsi"/>
          <w:b w:val="0"/>
          <w:bCs w:val="0"/>
          <w:color w:val="000000"/>
          <w:shd w:val="clear" w:color="auto" w:fill="FFFFFF"/>
        </w:rPr>
        <w:t>nivel externo</w:t>
      </w:r>
      <w:r w:rsidRPr="0074429F">
        <w:rPr>
          <w:rFonts w:cstheme="minorHAnsi"/>
          <w:color w:val="000000"/>
          <w:shd w:val="clear" w:color="auto" w:fill="FFFFFF"/>
        </w:rPr>
        <w:t> de la arquitectura de 3 niveles, y en él se describe la parte de la base de datos que es de importancia para un grupo de usuarios definidos y ocultando el resto de esta; en este nivel es donde el usuario percibe la información por medio de apps.</w:t>
      </w:r>
    </w:p>
    <w:p w14:paraId="1D06AB72" w14:textId="77777777" w:rsidR="0074429F" w:rsidRDefault="0074429F" w:rsidP="00A54D82">
      <w:pPr>
        <w:shd w:val="clear" w:color="auto" w:fill="F8F9FA"/>
        <w:spacing w:before="100" w:beforeAutospacing="1" w:after="100" w:afterAutospacing="1" w:line="240" w:lineRule="auto"/>
        <w:rPr>
          <w:rFonts w:cstheme="minorHAnsi"/>
          <w:b/>
          <w:bCs/>
        </w:rPr>
      </w:pPr>
    </w:p>
    <w:p w14:paraId="4280C11C" w14:textId="4088D172" w:rsidR="0074429F" w:rsidRDefault="0074429F" w:rsidP="0074429F">
      <w:pPr>
        <w:shd w:val="clear" w:color="auto" w:fill="F8F9FA"/>
        <w:spacing w:before="100" w:beforeAutospacing="1" w:after="100" w:afterAutospacing="1" w:line="240" w:lineRule="auto"/>
        <w:rPr>
          <w:rFonts w:cstheme="minorHAnsi"/>
          <w:b/>
          <w:bCs/>
        </w:rPr>
      </w:pPr>
      <w:r>
        <w:rPr>
          <w:rFonts w:cstheme="minorHAnsi"/>
          <w:b/>
          <w:bCs/>
        </w:rPr>
        <w:t xml:space="preserve">5. Comenta qué se entiende por software libre considerando aspectos Gratuidad, Código fuente y Uso comercial </w:t>
      </w:r>
    </w:p>
    <w:p w14:paraId="000A5F3E" w14:textId="5298309B" w:rsidR="0074429F" w:rsidRDefault="0074429F" w:rsidP="0074429F">
      <w:pPr>
        <w:shd w:val="clear" w:color="auto" w:fill="F8F9FA"/>
        <w:spacing w:before="100" w:beforeAutospacing="1" w:after="100" w:afterAutospacing="1" w:line="240" w:lineRule="auto"/>
        <w:rPr>
          <w:rFonts w:cstheme="minorHAnsi"/>
        </w:rPr>
      </w:pPr>
      <w:r>
        <w:rPr>
          <w:rFonts w:cstheme="minorHAnsi"/>
        </w:rPr>
        <w:t xml:space="preserve">El término software libre </w:t>
      </w:r>
      <w:r w:rsidR="002E511C">
        <w:rPr>
          <w:rFonts w:cstheme="minorHAnsi"/>
        </w:rPr>
        <w:t xml:space="preserve">refiere el conjunto de software, </w:t>
      </w:r>
      <w:proofErr w:type="gramStart"/>
      <w:r w:rsidR="002E511C">
        <w:rPr>
          <w:rFonts w:cstheme="minorHAnsi"/>
        </w:rPr>
        <w:t>que</w:t>
      </w:r>
      <w:proofErr w:type="gramEnd"/>
      <w:r w:rsidR="002E511C">
        <w:rPr>
          <w:rFonts w:cstheme="minorHAnsi"/>
        </w:rPr>
        <w:t xml:space="preserve"> por elección manifiesta de su autor, puede ser copiado, estudiado, modificado, utilizado libremente con cualquier fin y redistribuido con o sin cambios de mejora.</w:t>
      </w:r>
    </w:p>
    <w:p w14:paraId="7BD36351" w14:textId="42191678" w:rsidR="002E511C" w:rsidRDefault="002E511C" w:rsidP="0074429F">
      <w:pPr>
        <w:shd w:val="clear" w:color="auto" w:fill="F8F9FA"/>
        <w:spacing w:before="100" w:beforeAutospacing="1" w:after="100" w:afterAutospacing="1" w:line="240" w:lineRule="auto"/>
        <w:rPr>
          <w:rFonts w:cstheme="minorHAnsi"/>
        </w:rPr>
      </w:pPr>
      <w:r>
        <w:rPr>
          <w:rFonts w:cstheme="minorHAnsi"/>
        </w:rPr>
        <w:t>Los usuarios tienen las 4 libertades esenciales: Libertad de ejecutar el programa como desea, la libertad de estudiar como funciona el programa y cambiarlo para que haga lo que usted quiera. El acceso al código fuente es una condición necesaria para ello. Libertad de distribuir copias para ayudar al prójimo y libertad de distribuir copias de sus versiones modificadas a terceros.</w:t>
      </w:r>
    </w:p>
    <w:p w14:paraId="38E6A059" w14:textId="77777777" w:rsidR="003B6208" w:rsidRDefault="003B6208" w:rsidP="0074429F">
      <w:pPr>
        <w:shd w:val="clear" w:color="auto" w:fill="F8F9FA"/>
        <w:spacing w:before="100" w:beforeAutospacing="1" w:after="100" w:afterAutospacing="1" w:line="240" w:lineRule="auto"/>
        <w:rPr>
          <w:rFonts w:cstheme="minorHAnsi"/>
        </w:rPr>
      </w:pPr>
    </w:p>
    <w:p w14:paraId="24EDDC0F" w14:textId="747B2B98" w:rsidR="003B6208" w:rsidRDefault="003B6208" w:rsidP="0074429F">
      <w:pPr>
        <w:shd w:val="clear" w:color="auto" w:fill="F8F9FA"/>
        <w:spacing w:before="100" w:beforeAutospacing="1" w:after="100" w:afterAutospacing="1" w:line="240" w:lineRule="auto"/>
        <w:rPr>
          <w:rFonts w:cstheme="minorHAnsi"/>
          <w:b/>
          <w:bCs/>
        </w:rPr>
      </w:pPr>
      <w:r w:rsidRPr="005018DF">
        <w:rPr>
          <w:rFonts w:cstheme="minorHAnsi"/>
          <w:b/>
          <w:bCs/>
        </w:rPr>
        <w:t>6. ¿Qué tiene que ver la administración de un SGD</w:t>
      </w:r>
      <w:r w:rsidR="005018DF" w:rsidRPr="005018DF">
        <w:rPr>
          <w:rFonts w:cstheme="minorHAnsi"/>
          <w:b/>
          <w:bCs/>
        </w:rPr>
        <w:t>B con el diseño de base de datos?</w:t>
      </w:r>
    </w:p>
    <w:p w14:paraId="3C06726B" w14:textId="054DD4D1" w:rsidR="005018DF" w:rsidRDefault="00DA75AE" w:rsidP="0074429F">
      <w:pPr>
        <w:shd w:val="clear" w:color="auto" w:fill="F8F9FA"/>
        <w:spacing w:before="100" w:beforeAutospacing="1" w:after="100" w:afterAutospacing="1" w:line="240" w:lineRule="auto"/>
        <w:rPr>
          <w:rFonts w:cstheme="minorHAnsi"/>
        </w:rPr>
      </w:pPr>
      <w:r>
        <w:rPr>
          <w:rFonts w:cstheme="minorHAnsi"/>
        </w:rPr>
        <w:t xml:space="preserve">La administración de la base de datos se encarga del diseño </w:t>
      </w:r>
      <w:r w:rsidR="00861196">
        <w:rPr>
          <w:rFonts w:cstheme="minorHAnsi"/>
        </w:rPr>
        <w:t>físico de la base de datos y su implementación, re</w:t>
      </w:r>
      <w:r w:rsidR="00F14196">
        <w:rPr>
          <w:rFonts w:cstheme="minorHAnsi"/>
        </w:rPr>
        <w:t>aliza el control de seguridad y de la concurrencia</w:t>
      </w:r>
      <w:r w:rsidR="00E04C8A">
        <w:rPr>
          <w:rFonts w:cstheme="minorHAnsi"/>
        </w:rPr>
        <w:t xml:space="preserve">, mantiene el sistema para que siempre se encuentre </w:t>
      </w:r>
      <w:r w:rsidR="00A57D80">
        <w:rPr>
          <w:rFonts w:cstheme="minorHAnsi"/>
        </w:rPr>
        <w:t xml:space="preserve">operativo y se encarga de que los usuarios y las aplicaciones </w:t>
      </w:r>
      <w:r w:rsidR="003C7C6A">
        <w:rPr>
          <w:rFonts w:cstheme="minorHAnsi"/>
        </w:rPr>
        <w:t>obtengan buenas prestaciones.</w:t>
      </w:r>
    </w:p>
    <w:p w14:paraId="4DFECB85" w14:textId="5F061AA9" w:rsidR="003C7C6A" w:rsidRDefault="00616202" w:rsidP="0074429F">
      <w:pPr>
        <w:shd w:val="clear" w:color="auto" w:fill="F8F9FA"/>
        <w:spacing w:before="100" w:beforeAutospacing="1" w:after="100" w:afterAutospacing="1" w:line="240" w:lineRule="auto"/>
        <w:rPr>
          <w:rFonts w:cstheme="minorHAnsi"/>
        </w:rPr>
      </w:pPr>
      <w:r>
        <w:rPr>
          <w:rFonts w:cstheme="minorHAnsi"/>
        </w:rPr>
        <w:lastRenderedPageBreak/>
        <w:t>Mientras que los diseñadores</w:t>
      </w:r>
      <w:r w:rsidR="00934CC1">
        <w:rPr>
          <w:rFonts w:cstheme="minorHAnsi"/>
        </w:rPr>
        <w:t xml:space="preserve">, realizan el diseño </w:t>
      </w:r>
      <w:r w:rsidR="00B601BA">
        <w:rPr>
          <w:rFonts w:cstheme="minorHAnsi"/>
        </w:rPr>
        <w:t xml:space="preserve">lógico de la base de datos, debiendo identificar los datos, </w:t>
      </w:r>
      <w:r w:rsidR="00506172">
        <w:rPr>
          <w:rFonts w:cstheme="minorHAnsi"/>
        </w:rPr>
        <w:t>las relaciones entre los datos y las restricciones sobre los datos y sus relaciones.</w:t>
      </w:r>
    </w:p>
    <w:p w14:paraId="26E92399" w14:textId="77777777" w:rsidR="00506172" w:rsidRDefault="00506172" w:rsidP="0074429F">
      <w:pPr>
        <w:shd w:val="clear" w:color="auto" w:fill="F8F9FA"/>
        <w:spacing w:before="100" w:beforeAutospacing="1" w:after="100" w:afterAutospacing="1" w:line="240" w:lineRule="auto"/>
        <w:rPr>
          <w:rFonts w:cstheme="minorHAnsi"/>
        </w:rPr>
      </w:pPr>
    </w:p>
    <w:p w14:paraId="0D703F18" w14:textId="58310AE6" w:rsidR="00506172" w:rsidRDefault="00506172" w:rsidP="0074429F">
      <w:pPr>
        <w:shd w:val="clear" w:color="auto" w:fill="F8F9FA"/>
        <w:spacing w:before="100" w:beforeAutospacing="1" w:after="100" w:afterAutospacing="1" w:line="240" w:lineRule="auto"/>
        <w:rPr>
          <w:rFonts w:cstheme="minorHAnsi"/>
          <w:b/>
          <w:bCs/>
        </w:rPr>
      </w:pPr>
      <w:r w:rsidRPr="00B062DF">
        <w:rPr>
          <w:rFonts w:cstheme="minorHAnsi"/>
          <w:b/>
          <w:bCs/>
        </w:rPr>
        <w:t xml:space="preserve">7. </w:t>
      </w:r>
      <w:r w:rsidR="00AD2ADF" w:rsidRPr="00B062DF">
        <w:rPr>
          <w:rFonts w:cstheme="minorHAnsi"/>
          <w:b/>
          <w:bCs/>
        </w:rPr>
        <w:t xml:space="preserve">Enumere al menos tres objetos típicos de una base de datos </w:t>
      </w:r>
      <w:r w:rsidR="00B062DF" w:rsidRPr="00B062DF">
        <w:rPr>
          <w:rFonts w:cstheme="minorHAnsi"/>
          <w:b/>
          <w:bCs/>
        </w:rPr>
        <w:t>indicando su función.</w:t>
      </w:r>
    </w:p>
    <w:p w14:paraId="4851A9DC" w14:textId="77777777" w:rsidR="00E33483" w:rsidRPr="00E33483" w:rsidRDefault="00E33483" w:rsidP="00E33483">
      <w:pPr>
        <w:shd w:val="clear" w:color="auto" w:fill="FFFFFF"/>
        <w:spacing w:after="0" w:line="240" w:lineRule="auto"/>
        <w:rPr>
          <w:rFonts w:eastAsia="Times New Roman" w:cstheme="minorHAnsi"/>
          <w:color w:val="222222"/>
          <w:kern w:val="0"/>
          <w:lang w:eastAsia="es-ES"/>
          <w14:ligatures w14:val="none"/>
        </w:rPr>
      </w:pPr>
      <w:r w:rsidRPr="00E33483">
        <w:rPr>
          <w:rFonts w:eastAsia="Times New Roman" w:cstheme="minorHAnsi"/>
          <w:color w:val="222222"/>
          <w:kern w:val="0"/>
          <w:lang w:eastAsia="es-ES"/>
          <w14:ligatures w14:val="none"/>
        </w:rPr>
        <w:t>Encontramos tablas que se refieren al tipo de modelado de datos donde se guardan los datos recogidos por un programa. Encontramos consultas que son el método para acceder a los datos en las bases de datos. Encontramos informes que resultan útil para presentar la información de la base de datos con alguno de los siguientes propósitos: Mostrar o distribuir un resumen de los datos. Archivar instantáneas de los datos. Aportar detalles sobre un registro concreto.</w:t>
      </w:r>
    </w:p>
    <w:p w14:paraId="7FEE4884" w14:textId="53369473" w:rsidR="00E33483" w:rsidRDefault="00E33483" w:rsidP="00E33483">
      <w:pPr>
        <w:shd w:val="clear" w:color="auto" w:fill="FFFFFF"/>
        <w:spacing w:after="0" w:line="240" w:lineRule="auto"/>
        <w:rPr>
          <w:rFonts w:eastAsia="Times New Roman" w:cstheme="minorHAnsi"/>
          <w:color w:val="222222"/>
          <w:kern w:val="0"/>
          <w:lang w:eastAsia="es-ES"/>
          <w14:ligatures w14:val="none"/>
        </w:rPr>
      </w:pPr>
    </w:p>
    <w:p w14:paraId="0B5A884E" w14:textId="77777777" w:rsidR="00900E96" w:rsidRDefault="00900E96" w:rsidP="00E33483">
      <w:pPr>
        <w:shd w:val="clear" w:color="auto" w:fill="FFFFFF"/>
        <w:spacing w:after="0" w:line="240" w:lineRule="auto"/>
        <w:rPr>
          <w:rFonts w:eastAsia="Times New Roman" w:cstheme="minorHAnsi"/>
          <w:color w:val="222222"/>
          <w:kern w:val="0"/>
          <w:lang w:eastAsia="es-ES"/>
          <w14:ligatures w14:val="none"/>
        </w:rPr>
      </w:pPr>
    </w:p>
    <w:p w14:paraId="4CA0C06E" w14:textId="5CDECCDA" w:rsidR="00900E96" w:rsidRDefault="00900E96" w:rsidP="00E33483">
      <w:pPr>
        <w:shd w:val="clear" w:color="auto" w:fill="FFFFFF"/>
        <w:spacing w:after="0" w:line="240" w:lineRule="auto"/>
        <w:rPr>
          <w:rFonts w:eastAsia="Times New Roman" w:cstheme="minorHAnsi"/>
          <w:b/>
          <w:bCs/>
          <w:color w:val="222222"/>
          <w:kern w:val="0"/>
          <w:lang w:eastAsia="es-ES"/>
          <w14:ligatures w14:val="none"/>
        </w:rPr>
      </w:pPr>
      <w:r w:rsidRPr="009361AE">
        <w:rPr>
          <w:rFonts w:eastAsia="Times New Roman" w:cstheme="minorHAnsi"/>
          <w:b/>
          <w:bCs/>
          <w:color w:val="222222"/>
          <w:kern w:val="0"/>
          <w:lang w:eastAsia="es-ES"/>
          <w14:ligatures w14:val="none"/>
        </w:rPr>
        <w:t>8. ¿Para qué</w:t>
      </w:r>
      <w:r w:rsidR="009361AE" w:rsidRPr="009361AE">
        <w:rPr>
          <w:rFonts w:eastAsia="Times New Roman" w:cstheme="minorHAnsi"/>
          <w:b/>
          <w:bCs/>
          <w:color w:val="222222"/>
          <w:kern w:val="0"/>
          <w:lang w:eastAsia="es-ES"/>
          <w14:ligatures w14:val="none"/>
        </w:rPr>
        <w:t xml:space="preserve"> sirve un disparador en un SGDB?</w:t>
      </w:r>
    </w:p>
    <w:p w14:paraId="5A638AF9" w14:textId="60D86449" w:rsidR="009361AE" w:rsidRDefault="009361AE" w:rsidP="00E33483">
      <w:pPr>
        <w:shd w:val="clear" w:color="auto" w:fill="FFFFFF"/>
        <w:spacing w:after="0" w:line="240" w:lineRule="auto"/>
        <w:rPr>
          <w:rFonts w:eastAsia="Times New Roman" w:cstheme="minorHAnsi"/>
          <w:color w:val="222222"/>
          <w:kern w:val="0"/>
          <w:lang w:eastAsia="es-ES"/>
          <w14:ligatures w14:val="none"/>
        </w:rPr>
      </w:pPr>
    </w:p>
    <w:p w14:paraId="635B76BF" w14:textId="42E9A520" w:rsidR="001E5F63" w:rsidRDefault="001E5F63" w:rsidP="00E33483">
      <w:pPr>
        <w:shd w:val="clear" w:color="auto" w:fill="FFFFFF"/>
        <w:spacing w:after="0" w:line="240" w:lineRule="auto"/>
        <w:rPr>
          <w:rFonts w:cstheme="minorHAnsi"/>
          <w:color w:val="222222"/>
          <w:shd w:val="clear" w:color="auto" w:fill="FFFFFF"/>
        </w:rPr>
      </w:pPr>
      <w:r w:rsidRPr="00E053AB">
        <w:rPr>
          <w:rFonts w:eastAsia="Times New Roman" w:cstheme="minorHAnsi"/>
          <w:color w:val="222222"/>
          <w:kern w:val="0"/>
          <w:lang w:eastAsia="es-ES"/>
          <w14:ligatures w14:val="none"/>
        </w:rPr>
        <w:t xml:space="preserve">Un </w:t>
      </w:r>
      <w:r w:rsidRPr="00E053AB">
        <w:rPr>
          <w:rFonts w:cstheme="minorHAnsi"/>
          <w:color w:val="222222"/>
          <w:shd w:val="clear" w:color="auto" w:fill="FFFFFF"/>
        </w:rPr>
        <w:t xml:space="preserve">disparador es un objeto que se asocia con tablas y se almacena en la base de datos. Su nombre se deriva por el comportamiento que presentan en su funcionamiento, ya que se ejecutan cuando sucede algún evento sobre las tablas a las que se encuentra asociado. La utilidad principal de un disparador es mejorar la gestión de la base de datos, ya que no requieren que un usuario los ejecute. Por lo tanto, son empleados para implementar las </w:t>
      </w:r>
      <w:r w:rsidR="00E053AB">
        <w:rPr>
          <w:rFonts w:cstheme="minorHAnsi"/>
          <w:color w:val="222222"/>
          <w:shd w:val="clear" w:color="auto" w:fill="FFFFFF"/>
        </w:rPr>
        <w:t>reglas de negocio</w:t>
      </w:r>
      <w:r w:rsidRPr="00E053AB">
        <w:rPr>
          <w:rFonts w:cstheme="minorHAnsi"/>
          <w:color w:val="222222"/>
          <w:shd w:val="clear" w:color="auto" w:fill="FFFFFF"/>
        </w:rPr>
        <w:t xml:space="preserve"> de una base de datos.</w:t>
      </w:r>
    </w:p>
    <w:p w14:paraId="7C539147" w14:textId="77777777" w:rsidR="00506DF6" w:rsidRDefault="00506DF6" w:rsidP="00E33483">
      <w:pPr>
        <w:shd w:val="clear" w:color="auto" w:fill="FFFFFF"/>
        <w:spacing w:after="0" w:line="240" w:lineRule="auto"/>
        <w:rPr>
          <w:rFonts w:cstheme="minorHAnsi"/>
          <w:color w:val="222222"/>
          <w:shd w:val="clear" w:color="auto" w:fill="FFFFFF"/>
        </w:rPr>
      </w:pPr>
    </w:p>
    <w:p w14:paraId="742F122C" w14:textId="43BD7EF1" w:rsidR="00506DF6" w:rsidRDefault="00506DF6" w:rsidP="00E33483">
      <w:pPr>
        <w:shd w:val="clear" w:color="auto" w:fill="FFFFFF"/>
        <w:spacing w:after="0" w:line="240" w:lineRule="auto"/>
        <w:rPr>
          <w:rFonts w:cstheme="minorHAnsi"/>
          <w:b/>
          <w:bCs/>
          <w:color w:val="222222"/>
          <w:shd w:val="clear" w:color="auto" w:fill="FFFFFF"/>
        </w:rPr>
      </w:pPr>
      <w:r w:rsidRPr="00A475EB">
        <w:rPr>
          <w:rFonts w:cstheme="minorHAnsi"/>
          <w:b/>
          <w:bCs/>
          <w:color w:val="222222"/>
          <w:shd w:val="clear" w:color="auto" w:fill="FFFFFF"/>
        </w:rPr>
        <w:t xml:space="preserve">9. </w:t>
      </w:r>
      <w:r w:rsidR="00A475EB" w:rsidRPr="00A475EB">
        <w:rPr>
          <w:rFonts w:cstheme="minorHAnsi"/>
          <w:b/>
          <w:bCs/>
          <w:color w:val="222222"/>
          <w:shd w:val="clear" w:color="auto" w:fill="FFFFFF"/>
        </w:rPr>
        <w:t>Explique con sus palabras qué es el diccionario de datos en un SGDB</w:t>
      </w:r>
    </w:p>
    <w:p w14:paraId="5AB5BCF7" w14:textId="77777777" w:rsidR="00A475EB" w:rsidRDefault="00A475EB" w:rsidP="00E33483">
      <w:pPr>
        <w:shd w:val="clear" w:color="auto" w:fill="FFFFFF"/>
        <w:spacing w:after="0" w:line="240" w:lineRule="auto"/>
        <w:rPr>
          <w:rFonts w:cstheme="minorHAnsi"/>
          <w:b/>
          <w:bCs/>
          <w:color w:val="222222"/>
          <w:shd w:val="clear" w:color="auto" w:fill="FFFFFF"/>
        </w:rPr>
      </w:pPr>
    </w:p>
    <w:p w14:paraId="0AF7FE4F" w14:textId="496FF29C" w:rsidR="00A475EB" w:rsidRDefault="008D10E5" w:rsidP="00E33483">
      <w:pPr>
        <w:shd w:val="clear" w:color="auto" w:fill="FFFFFF"/>
        <w:spacing w:after="0" w:line="240" w:lineRule="auto"/>
        <w:rPr>
          <w:rFonts w:ascii="Arial" w:hAnsi="Arial" w:cs="Arial"/>
          <w:color w:val="222222"/>
          <w:shd w:val="clear" w:color="auto" w:fill="FFFFFF"/>
        </w:rPr>
      </w:pPr>
      <w:r w:rsidRPr="008D10E5">
        <w:rPr>
          <w:rFonts w:cstheme="minorHAnsi"/>
          <w:color w:val="222222"/>
          <w:shd w:val="clear" w:color="auto" w:fill="FFFFFF"/>
        </w:rPr>
        <w:t>E</w:t>
      </w:r>
      <w:r w:rsidRPr="008D10E5">
        <w:rPr>
          <w:rFonts w:cstheme="minorHAnsi"/>
          <w:color w:val="222222"/>
          <w:shd w:val="clear" w:color="auto" w:fill="FFFFFF"/>
        </w:rPr>
        <w:t>s un tipo de metadato que enlista de manera organizada los nombres, definiciones y características de cada uno de los campos o atributos de una base de datos y/o conjunto de datos. Tiene por objetivo proveer un lenguaje común entre el autor de dichos datos y sus posibles usuarios</w:t>
      </w:r>
      <w:r>
        <w:rPr>
          <w:rFonts w:ascii="Arial" w:hAnsi="Arial" w:cs="Arial"/>
          <w:color w:val="222222"/>
          <w:shd w:val="clear" w:color="auto" w:fill="FFFFFF"/>
        </w:rPr>
        <w:t>.</w:t>
      </w:r>
    </w:p>
    <w:p w14:paraId="56DF6B38" w14:textId="77777777" w:rsidR="003715B5" w:rsidRDefault="003715B5" w:rsidP="00E33483">
      <w:pPr>
        <w:shd w:val="clear" w:color="auto" w:fill="FFFFFF"/>
        <w:spacing w:after="0" w:line="240" w:lineRule="auto"/>
        <w:rPr>
          <w:rFonts w:ascii="Arial" w:hAnsi="Arial" w:cs="Arial"/>
          <w:color w:val="222222"/>
          <w:shd w:val="clear" w:color="auto" w:fill="FFFFFF"/>
        </w:rPr>
      </w:pPr>
    </w:p>
    <w:p w14:paraId="18774292" w14:textId="25595DDE" w:rsidR="003715B5" w:rsidRDefault="003715B5" w:rsidP="00E33483">
      <w:pPr>
        <w:shd w:val="clear" w:color="auto" w:fill="FFFFFF"/>
        <w:spacing w:after="0" w:line="240" w:lineRule="auto"/>
        <w:rPr>
          <w:rFonts w:cstheme="minorHAnsi"/>
          <w:b/>
          <w:bCs/>
          <w:color w:val="1D2125"/>
          <w:shd w:val="clear" w:color="auto" w:fill="F8F9FA"/>
        </w:rPr>
      </w:pPr>
      <w:r w:rsidRPr="003872FA">
        <w:rPr>
          <w:rFonts w:ascii="Arial" w:hAnsi="Arial" w:cs="Arial"/>
          <w:b/>
          <w:bCs/>
          <w:color w:val="222222"/>
          <w:shd w:val="clear" w:color="auto" w:fill="FFFFFF"/>
        </w:rPr>
        <w:t>10</w:t>
      </w:r>
      <w:r w:rsidRPr="003872FA">
        <w:rPr>
          <w:rFonts w:cstheme="minorHAnsi"/>
          <w:b/>
          <w:bCs/>
          <w:color w:val="222222"/>
          <w:shd w:val="clear" w:color="auto" w:fill="FFFFFF"/>
        </w:rPr>
        <w:t xml:space="preserve">. </w:t>
      </w:r>
      <w:r w:rsidR="003872FA" w:rsidRPr="003872FA">
        <w:rPr>
          <w:rFonts w:cstheme="minorHAnsi"/>
          <w:b/>
          <w:bCs/>
          <w:color w:val="222222"/>
          <w:shd w:val="clear" w:color="auto" w:fill="FFFFFF"/>
        </w:rPr>
        <w:t xml:space="preserve">En </w:t>
      </w:r>
      <w:r w:rsidR="003872FA" w:rsidRPr="003872FA">
        <w:rPr>
          <w:rFonts w:cstheme="minorHAnsi"/>
          <w:b/>
          <w:bCs/>
          <w:color w:val="1D2125"/>
          <w:shd w:val="clear" w:color="auto" w:fill="F8F9FA"/>
        </w:rPr>
        <w:t xml:space="preserve">una base de datos como la de </w:t>
      </w:r>
      <w:r w:rsidR="003872FA">
        <w:rPr>
          <w:rFonts w:cstheme="minorHAnsi"/>
          <w:b/>
          <w:bCs/>
          <w:color w:val="1D2125"/>
          <w:shd w:val="clear" w:color="auto" w:fill="F8F9FA"/>
        </w:rPr>
        <w:t>Y</w:t>
      </w:r>
      <w:r w:rsidR="003872FA" w:rsidRPr="003872FA">
        <w:rPr>
          <w:rFonts w:cstheme="minorHAnsi"/>
          <w:b/>
          <w:bCs/>
          <w:color w:val="1D2125"/>
          <w:shd w:val="clear" w:color="auto" w:fill="F8F9FA"/>
        </w:rPr>
        <w:t>ouTube, ¿qué puede ser más conveniente para mejorar su funcionamiento, fragmentar o replicar los datos?</w:t>
      </w:r>
    </w:p>
    <w:p w14:paraId="020DC4C3" w14:textId="77777777" w:rsidR="003872FA" w:rsidRDefault="003872FA" w:rsidP="00E33483">
      <w:pPr>
        <w:shd w:val="clear" w:color="auto" w:fill="FFFFFF"/>
        <w:spacing w:after="0" w:line="240" w:lineRule="auto"/>
        <w:rPr>
          <w:rFonts w:cstheme="minorHAnsi"/>
          <w:b/>
          <w:bCs/>
          <w:color w:val="1D2125"/>
          <w:shd w:val="clear" w:color="auto" w:fill="F8F9FA"/>
        </w:rPr>
      </w:pPr>
    </w:p>
    <w:p w14:paraId="3215B52D" w14:textId="0D8FB18D" w:rsidR="003872FA" w:rsidRDefault="000847D8" w:rsidP="00E33483">
      <w:pPr>
        <w:shd w:val="clear" w:color="auto" w:fill="FFFFFF"/>
        <w:spacing w:after="0" w:line="240" w:lineRule="auto"/>
        <w:rPr>
          <w:rFonts w:cstheme="minorHAnsi"/>
          <w:color w:val="374151"/>
          <w:shd w:val="clear" w:color="auto" w:fill="F7F7F8"/>
        </w:rPr>
      </w:pPr>
      <w:r w:rsidRPr="00A053A9">
        <w:rPr>
          <w:rFonts w:cstheme="minorHAnsi"/>
          <w:color w:val="374151"/>
          <w:shd w:val="clear" w:color="auto" w:fill="F7F7F8"/>
        </w:rPr>
        <w:t>En una base de datos como la de YouTube, la decisión entre fragmentar</w:t>
      </w:r>
      <w:r w:rsidRPr="00A053A9">
        <w:rPr>
          <w:rFonts w:cstheme="minorHAnsi"/>
          <w:color w:val="374151"/>
          <w:shd w:val="clear" w:color="auto" w:fill="F7F7F8"/>
        </w:rPr>
        <w:t xml:space="preserve"> </w:t>
      </w:r>
      <w:r w:rsidRPr="00A053A9">
        <w:rPr>
          <w:rFonts w:cstheme="minorHAnsi"/>
          <w:color w:val="374151"/>
          <w:shd w:val="clear" w:color="auto" w:fill="F7F7F8"/>
        </w:rPr>
        <w:t>o replicar los datos depende de varios factores y requerimientos específicos del sistema. Ambas técnicas tienen sus ventajas y desventajas, y la elección adecuada dependerá de consideraciones como la escalabilidad, la disponibilidad, el rendimiento y la tolerancia a fallos</w:t>
      </w:r>
      <w:r w:rsidR="00A053A9">
        <w:rPr>
          <w:rFonts w:cstheme="minorHAnsi"/>
          <w:color w:val="374151"/>
          <w:shd w:val="clear" w:color="auto" w:fill="F7F7F8"/>
        </w:rPr>
        <w:t xml:space="preserve">. </w:t>
      </w:r>
    </w:p>
    <w:p w14:paraId="45744CB1" w14:textId="6A4DD46C" w:rsidR="00A053A9" w:rsidRPr="00D42A4C" w:rsidRDefault="00D42A4C" w:rsidP="00E33483">
      <w:pPr>
        <w:shd w:val="clear" w:color="auto" w:fill="FFFFFF"/>
        <w:spacing w:after="0" w:line="240" w:lineRule="auto"/>
        <w:rPr>
          <w:rFonts w:cstheme="minorHAnsi"/>
          <w:b/>
          <w:bCs/>
          <w:color w:val="222222"/>
          <w:shd w:val="clear" w:color="auto" w:fill="FFFFFF"/>
        </w:rPr>
      </w:pPr>
      <w:r w:rsidRPr="00D42A4C">
        <w:rPr>
          <w:rFonts w:cstheme="minorHAnsi"/>
          <w:color w:val="374151"/>
          <w:shd w:val="clear" w:color="auto" w:fill="F7F7F8"/>
        </w:rPr>
        <w:t>La elección entre fragmentación y replicación depende de los objetivos del sistema. YouTube, por ejemplo, puede utilizar una combinación de ambas estrategias. Pueden replicar datos populares para mejorar la disponibilidad y el rendimiento, mientras que fragmentan datos menos frecuentes para escalar horizontalmente.</w:t>
      </w:r>
    </w:p>
    <w:p w14:paraId="5A997D43" w14:textId="77777777" w:rsidR="00A475EB" w:rsidRPr="00A053A9" w:rsidRDefault="00A475EB" w:rsidP="00E33483">
      <w:pPr>
        <w:shd w:val="clear" w:color="auto" w:fill="FFFFFF"/>
        <w:spacing w:after="0" w:line="240" w:lineRule="auto"/>
        <w:rPr>
          <w:rFonts w:cstheme="minorHAnsi"/>
          <w:b/>
          <w:bCs/>
          <w:color w:val="222222"/>
          <w:shd w:val="clear" w:color="auto" w:fill="FFFFFF"/>
        </w:rPr>
      </w:pPr>
    </w:p>
    <w:p w14:paraId="128C66E8" w14:textId="77777777" w:rsidR="00A475EB" w:rsidRPr="00E33483" w:rsidRDefault="00A475EB" w:rsidP="00E33483">
      <w:pPr>
        <w:shd w:val="clear" w:color="auto" w:fill="FFFFFF"/>
        <w:spacing w:after="0" w:line="240" w:lineRule="auto"/>
        <w:rPr>
          <w:rFonts w:eastAsia="Times New Roman" w:cstheme="minorHAnsi"/>
          <w:color w:val="222222"/>
          <w:kern w:val="0"/>
          <w:lang w:eastAsia="es-ES"/>
          <w14:ligatures w14:val="none"/>
        </w:rPr>
      </w:pPr>
    </w:p>
    <w:p w14:paraId="6B7FE37E" w14:textId="77777777" w:rsidR="00B062DF" w:rsidRPr="00B062DF" w:rsidRDefault="00B062DF" w:rsidP="0074429F">
      <w:pPr>
        <w:shd w:val="clear" w:color="auto" w:fill="F8F9FA"/>
        <w:spacing w:before="100" w:beforeAutospacing="1" w:after="100" w:afterAutospacing="1" w:line="240" w:lineRule="auto"/>
        <w:rPr>
          <w:rFonts w:cstheme="minorHAnsi"/>
          <w:b/>
          <w:bCs/>
        </w:rPr>
      </w:pPr>
    </w:p>
    <w:p w14:paraId="49B1B0D2" w14:textId="77777777" w:rsidR="0074429F" w:rsidRPr="0074429F" w:rsidRDefault="0074429F" w:rsidP="00A54D82">
      <w:pPr>
        <w:shd w:val="clear" w:color="auto" w:fill="F8F9FA"/>
        <w:spacing w:before="100" w:beforeAutospacing="1" w:after="100" w:afterAutospacing="1" w:line="240" w:lineRule="auto"/>
        <w:rPr>
          <w:rFonts w:cstheme="minorHAnsi"/>
          <w:b/>
          <w:bCs/>
        </w:rPr>
      </w:pPr>
    </w:p>
    <w:p w14:paraId="730B2156" w14:textId="77777777" w:rsidR="00970B00" w:rsidRPr="00970B00" w:rsidRDefault="00970B00" w:rsidP="00970B00">
      <w:pPr>
        <w:shd w:val="clear" w:color="auto" w:fill="F8F9FA"/>
        <w:spacing w:before="100" w:beforeAutospacing="1" w:after="100" w:afterAutospacing="1" w:line="240" w:lineRule="auto"/>
        <w:rPr>
          <w:rFonts w:asciiTheme="majorHAnsi" w:eastAsia="Times New Roman" w:hAnsiTheme="majorHAnsi" w:cstheme="majorHAnsi"/>
          <w:b/>
          <w:bCs/>
          <w:color w:val="1D2125"/>
          <w:kern w:val="0"/>
          <w:lang w:eastAsia="es-ES"/>
          <w14:ligatures w14:val="none"/>
        </w:rPr>
      </w:pPr>
    </w:p>
    <w:p w14:paraId="42E248CA" w14:textId="68988938" w:rsidR="00970B00" w:rsidRPr="000B5B3F" w:rsidRDefault="00970B00" w:rsidP="000B5B3F"/>
    <w:p w14:paraId="3B05BF7E" w14:textId="77777777" w:rsidR="000B5B3F" w:rsidRPr="000B5B3F" w:rsidRDefault="000B5B3F" w:rsidP="000B5B3F"/>
    <w:p w14:paraId="45228F9A" w14:textId="77777777" w:rsidR="0091785B" w:rsidRDefault="0091785B"/>
    <w:sectPr w:rsidR="009178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A22EC"/>
    <w:multiLevelType w:val="multilevel"/>
    <w:tmpl w:val="D9A07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3510EC"/>
    <w:multiLevelType w:val="hybridMultilevel"/>
    <w:tmpl w:val="9146AE38"/>
    <w:lvl w:ilvl="0" w:tplc="006C9206">
      <w:start w:val="4"/>
      <w:numFmt w:val="decimal"/>
      <w:lvlText w:val="%1."/>
      <w:lvlJc w:val="left"/>
      <w:pPr>
        <w:ind w:left="1080" w:hanging="360"/>
      </w:pPr>
      <w:rPr>
        <w:rFonts w:asciiTheme="minorHAnsi" w:eastAsiaTheme="minorHAnsi" w:hAnsiTheme="minorHAnsi" w:cstheme="minorHAnsi" w:hint="default"/>
        <w:color w:val="000000"/>
        <w:sz w:val="22"/>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31AC5DAC"/>
    <w:multiLevelType w:val="hybridMultilevel"/>
    <w:tmpl w:val="E1842E38"/>
    <w:lvl w:ilvl="0" w:tplc="F5041CEC">
      <w:start w:val="4"/>
      <w:numFmt w:val="decimal"/>
      <w:lvlText w:val="%1."/>
      <w:lvlJc w:val="left"/>
      <w:pPr>
        <w:ind w:left="720" w:hanging="360"/>
      </w:pPr>
      <w:rPr>
        <w:rFonts w:asciiTheme="minorHAnsi" w:eastAsiaTheme="minorHAnsi" w:hAnsiTheme="minorHAnsi" w:cstheme="minorHAnsi" w:hint="default"/>
        <w:color w:val="000000"/>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B214A86"/>
    <w:multiLevelType w:val="multilevel"/>
    <w:tmpl w:val="98045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8704F9"/>
    <w:multiLevelType w:val="hybridMultilevel"/>
    <w:tmpl w:val="3DC05F50"/>
    <w:lvl w:ilvl="0" w:tplc="9DD0B16E">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A3E1151"/>
    <w:multiLevelType w:val="hybridMultilevel"/>
    <w:tmpl w:val="40BA693A"/>
    <w:lvl w:ilvl="0" w:tplc="5888E456">
      <w:start w:val="4"/>
      <w:numFmt w:val="decimal"/>
      <w:lvlText w:val="%1."/>
      <w:lvlJc w:val="left"/>
      <w:pPr>
        <w:ind w:left="720" w:hanging="360"/>
      </w:pPr>
      <w:rPr>
        <w:rFonts w:eastAsiaTheme="minorHAnsi" w:hint="default"/>
        <w:color w:val="0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054084986">
    <w:abstractNumId w:val="3"/>
  </w:num>
  <w:num w:numId="2" w16cid:durableId="2024939697">
    <w:abstractNumId w:val="4"/>
  </w:num>
  <w:num w:numId="3" w16cid:durableId="448012843">
    <w:abstractNumId w:val="0"/>
  </w:num>
  <w:num w:numId="4" w16cid:durableId="30306007">
    <w:abstractNumId w:val="1"/>
  </w:num>
  <w:num w:numId="5" w16cid:durableId="507406239">
    <w:abstractNumId w:val="2"/>
  </w:num>
  <w:num w:numId="6" w16cid:durableId="11191054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B3F"/>
    <w:rsid w:val="000847D8"/>
    <w:rsid w:val="00091F45"/>
    <w:rsid w:val="000B5B3F"/>
    <w:rsid w:val="001E5F63"/>
    <w:rsid w:val="002E511C"/>
    <w:rsid w:val="003715B5"/>
    <w:rsid w:val="003872FA"/>
    <w:rsid w:val="00391905"/>
    <w:rsid w:val="003B6208"/>
    <w:rsid w:val="003C7C6A"/>
    <w:rsid w:val="005018DF"/>
    <w:rsid w:val="00506172"/>
    <w:rsid w:val="00506DF6"/>
    <w:rsid w:val="00616202"/>
    <w:rsid w:val="0074429F"/>
    <w:rsid w:val="00861196"/>
    <w:rsid w:val="008D10E5"/>
    <w:rsid w:val="00900E96"/>
    <w:rsid w:val="0091785B"/>
    <w:rsid w:val="00934CC1"/>
    <w:rsid w:val="009361AE"/>
    <w:rsid w:val="00970B00"/>
    <w:rsid w:val="00A053A9"/>
    <w:rsid w:val="00A475EB"/>
    <w:rsid w:val="00A54D82"/>
    <w:rsid w:val="00A57D80"/>
    <w:rsid w:val="00AD2ADF"/>
    <w:rsid w:val="00B062DF"/>
    <w:rsid w:val="00B601BA"/>
    <w:rsid w:val="00BB6801"/>
    <w:rsid w:val="00D42A4C"/>
    <w:rsid w:val="00DA75AE"/>
    <w:rsid w:val="00E04C8A"/>
    <w:rsid w:val="00E053AB"/>
    <w:rsid w:val="00E33483"/>
    <w:rsid w:val="00F141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E7707"/>
  <w15:chartTrackingRefBased/>
  <w15:docId w15:val="{C14CF2AF-314A-4FDA-A72D-7C1CC4AB3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91F45"/>
    <w:pPr>
      <w:ind w:left="720"/>
      <w:contextualSpacing/>
    </w:pPr>
  </w:style>
  <w:style w:type="character" w:styleId="nfasis">
    <w:name w:val="Emphasis"/>
    <w:basedOn w:val="Fuentedeprrafopredeter"/>
    <w:uiPriority w:val="20"/>
    <w:qFormat/>
    <w:rsid w:val="00091F45"/>
    <w:rPr>
      <w:i/>
      <w:iCs/>
    </w:rPr>
  </w:style>
  <w:style w:type="character" w:styleId="Textoennegrita">
    <w:name w:val="Strong"/>
    <w:basedOn w:val="Fuentedeprrafopredeter"/>
    <w:uiPriority w:val="22"/>
    <w:qFormat/>
    <w:rsid w:val="0074429F"/>
    <w:rPr>
      <w:b/>
      <w:bCs/>
    </w:rPr>
  </w:style>
  <w:style w:type="paragraph" w:styleId="NormalWeb">
    <w:name w:val="Normal (Web)"/>
    <w:basedOn w:val="Normal"/>
    <w:uiPriority w:val="99"/>
    <w:semiHidden/>
    <w:unhideWhenUsed/>
    <w:rsid w:val="0074429F"/>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087335">
      <w:bodyDiv w:val="1"/>
      <w:marLeft w:val="0"/>
      <w:marRight w:val="0"/>
      <w:marTop w:val="0"/>
      <w:marBottom w:val="0"/>
      <w:divBdr>
        <w:top w:val="none" w:sz="0" w:space="0" w:color="auto"/>
        <w:left w:val="none" w:sz="0" w:space="0" w:color="auto"/>
        <w:bottom w:val="none" w:sz="0" w:space="0" w:color="auto"/>
        <w:right w:val="none" w:sz="0" w:space="0" w:color="auto"/>
      </w:divBdr>
    </w:div>
    <w:div w:id="1230965680">
      <w:bodyDiv w:val="1"/>
      <w:marLeft w:val="0"/>
      <w:marRight w:val="0"/>
      <w:marTop w:val="0"/>
      <w:marBottom w:val="0"/>
      <w:divBdr>
        <w:top w:val="none" w:sz="0" w:space="0" w:color="auto"/>
        <w:left w:val="none" w:sz="0" w:space="0" w:color="auto"/>
        <w:bottom w:val="none" w:sz="0" w:space="0" w:color="auto"/>
        <w:right w:val="none" w:sz="0" w:space="0" w:color="auto"/>
      </w:divBdr>
      <w:divsChild>
        <w:div w:id="1365473514">
          <w:marLeft w:val="0"/>
          <w:marRight w:val="0"/>
          <w:marTop w:val="0"/>
          <w:marBottom w:val="0"/>
          <w:divBdr>
            <w:top w:val="none" w:sz="0" w:space="0" w:color="auto"/>
            <w:left w:val="none" w:sz="0" w:space="0" w:color="auto"/>
            <w:bottom w:val="none" w:sz="0" w:space="0" w:color="auto"/>
            <w:right w:val="none" w:sz="0" w:space="0" w:color="auto"/>
          </w:divBdr>
        </w:div>
        <w:div w:id="2015111366">
          <w:marLeft w:val="0"/>
          <w:marRight w:val="0"/>
          <w:marTop w:val="0"/>
          <w:marBottom w:val="0"/>
          <w:divBdr>
            <w:top w:val="none" w:sz="0" w:space="0" w:color="auto"/>
            <w:left w:val="none" w:sz="0" w:space="0" w:color="auto"/>
            <w:bottom w:val="none" w:sz="0" w:space="0" w:color="auto"/>
            <w:right w:val="none" w:sz="0" w:space="0" w:color="auto"/>
          </w:divBdr>
          <w:divsChild>
            <w:div w:id="121237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828058">
      <w:bodyDiv w:val="1"/>
      <w:marLeft w:val="0"/>
      <w:marRight w:val="0"/>
      <w:marTop w:val="0"/>
      <w:marBottom w:val="0"/>
      <w:divBdr>
        <w:top w:val="none" w:sz="0" w:space="0" w:color="auto"/>
        <w:left w:val="none" w:sz="0" w:space="0" w:color="auto"/>
        <w:bottom w:val="none" w:sz="0" w:space="0" w:color="auto"/>
        <w:right w:val="none" w:sz="0" w:space="0" w:color="auto"/>
      </w:divBdr>
    </w:div>
    <w:div w:id="1960523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1020</Words>
  <Characters>5614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lopez</dc:creator>
  <cp:keywords/>
  <dc:description/>
  <cp:lastModifiedBy>david lopez</cp:lastModifiedBy>
  <cp:revision>2</cp:revision>
  <dcterms:created xsi:type="dcterms:W3CDTF">2023-09-29T15:43:00Z</dcterms:created>
  <dcterms:modified xsi:type="dcterms:W3CDTF">2023-09-29T15:43:00Z</dcterms:modified>
</cp:coreProperties>
</file>