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Proyecto ficticio: Entorno Visual de inmuebles decorados</w:t>
      </w:r>
    </w:p>
    <w:p w:rsidR="00000000" w:rsidDel="00000000" w:rsidP="00000000" w:rsidRDefault="00000000" w:rsidRPr="00000000" w14:paraId="00000002">
      <w:pPr>
        <w:pStyle w:val="Heading1"/>
        <w:rPr/>
      </w:pPr>
      <w:r w:rsidDel="00000000" w:rsidR="00000000" w:rsidRPr="00000000">
        <w:rPr>
          <w:rtl w:val="0"/>
        </w:rPr>
        <w:t xml:space="preserve">1. Resumen ejecutivo</w:t>
      </w:r>
    </w:p>
    <w:p w:rsidR="00000000" w:rsidDel="00000000" w:rsidP="00000000" w:rsidRDefault="00000000" w:rsidRPr="00000000" w14:paraId="00000003">
      <w:pPr>
        <w:rPr/>
      </w:pPr>
      <w:bookmarkStart w:colFirst="0" w:colLast="0" w:name="_heading=h.md3p24x3jr7h" w:id="0"/>
      <w:bookmarkEnd w:id="0"/>
      <w:r w:rsidDel="00000000" w:rsidR="00000000" w:rsidRPr="00000000">
        <w:rPr>
          <w:rtl w:val="0"/>
        </w:rPr>
        <w:t xml:space="preserve">Ahora mismo hay muchas páginas web referente a la inmobiliaria, las mayores empresa como idealista y fotocasa son las que están en auge pero siempre tienen la misma manera de vender, te ponen el producto, con sus medidas correspondientes y sus características pero creo que le falta algo que puede ser importante es ver como si fueran un usuario más, de manera que el cliente quiere saber cómo quedaría en su casa ese producto.</w:t>
        <w:br w:type="textWrapping"/>
      </w:r>
      <w:r w:rsidDel="00000000" w:rsidR="00000000" w:rsidRPr="00000000">
        <w:rPr>
          <w:rtl w:val="0"/>
        </w:rPr>
        <w:br w:type="textWrapping"/>
        <w:t xml:space="preserve">Con este proyecto se propone desarrollar la plataforma “IA Decorate”, que permitirá:</w:t>
      </w:r>
    </w:p>
    <w:p w:rsidR="00000000" w:rsidDel="00000000" w:rsidP="00000000" w:rsidRDefault="00000000" w:rsidRPr="00000000" w14:paraId="00000004">
      <w:pPr>
        <w:rPr/>
      </w:pPr>
      <w:bookmarkStart w:colFirst="0" w:colLast="0" w:name="_heading=h.hxef5789atnz" w:id="1"/>
      <w:bookmarkEnd w:id="1"/>
      <w:r w:rsidDel="00000000" w:rsidR="00000000" w:rsidRPr="00000000">
        <w:rPr>
          <w:rtl w:val="0"/>
        </w:rPr>
        <w:br w:type="textWrapping"/>
        <w:t xml:space="preserve">- Que el cliente inserte una foto del lugar donde quiere el producto y que ingrese también las medidas que dispone en el lugar donde quiere colocar el producto.</w:t>
      </w:r>
    </w:p>
    <w:p w:rsidR="00000000" w:rsidDel="00000000" w:rsidP="00000000" w:rsidRDefault="00000000" w:rsidRPr="00000000" w14:paraId="00000005">
      <w:pPr>
        <w:rPr/>
      </w:pPr>
      <w:bookmarkStart w:colFirst="0" w:colLast="0" w:name="_heading=h.4x8vxmqwdxfq" w:id="2"/>
      <w:bookmarkEnd w:id="2"/>
      <w:r w:rsidDel="00000000" w:rsidR="00000000" w:rsidRPr="00000000">
        <w:rPr>
          <w:rtl w:val="0"/>
        </w:rPr>
        <w:br w:type="textWrapping"/>
        <w:t xml:space="preserve">- Que cuando entre al entorno visual que sea interactivo y se puede modificar cosas en él, como cambiarle el material al producto, cambiarle el color, cambiar la forma del producto pero manteniendo sus medidas originales.</w:t>
      </w:r>
    </w:p>
    <w:p w:rsidR="00000000" w:rsidDel="00000000" w:rsidP="00000000" w:rsidRDefault="00000000" w:rsidRPr="00000000" w14:paraId="00000006">
      <w:pPr>
        <w:rPr>
          <w:b w:val="1"/>
        </w:rPr>
      </w:pPr>
      <w:bookmarkStart w:colFirst="0" w:colLast="0" w:name="_heading=h.oy10oziza46q" w:id="3"/>
      <w:bookmarkEnd w:id="3"/>
      <w:r w:rsidDel="00000000" w:rsidR="00000000" w:rsidRPr="00000000">
        <w:rPr>
          <w:rtl w:val="0"/>
        </w:rPr>
        <w:br w:type="textWrapping"/>
        <w:t xml:space="preserve">- Que se generen métricas, informes y un histórico de las personas que visitan nuestra página a tiempo real y que los usuarios puedan dejar consultas o valoraciones de cómo es nuestra página.</w:t>
        <w:br w:type="textWrapping"/>
        <w:br w:type="textWrapping"/>
      </w:r>
      <w:r w:rsidDel="00000000" w:rsidR="00000000" w:rsidRPr="00000000">
        <w:rPr>
          <w:b w:val="1"/>
          <w:rtl w:val="0"/>
        </w:rPr>
        <w:t xml:space="preserve">Objetivos concretos:</w:t>
      </w:r>
    </w:p>
    <w:p w:rsidR="00000000" w:rsidDel="00000000" w:rsidP="00000000" w:rsidRDefault="00000000" w:rsidRPr="00000000" w14:paraId="00000007">
      <w:pPr>
        <w:rPr/>
      </w:pPr>
      <w:bookmarkStart w:colFirst="0" w:colLast="0" w:name="_heading=h.wdz35n20vdvq" w:id="4"/>
      <w:bookmarkEnd w:id="4"/>
      <w:r w:rsidDel="00000000" w:rsidR="00000000" w:rsidRPr="00000000">
        <w:rPr>
          <w:rtl w:val="0"/>
        </w:rPr>
        <w:br w:type="textWrapping"/>
        <w:t xml:space="preserve">1. Que las personas visiten nuestra pagina para ver como quedaría su inmueble antes de gastar dinero innecesariamente.</w:t>
      </w:r>
    </w:p>
    <w:p w:rsidR="00000000" w:rsidDel="00000000" w:rsidP="00000000" w:rsidRDefault="00000000" w:rsidRPr="00000000" w14:paraId="00000008">
      <w:pPr>
        <w:spacing w:after="240" w:before="240" w:lineRule="auto"/>
        <w:rPr/>
      </w:pPr>
      <w:bookmarkStart w:colFirst="0" w:colLast="0" w:name="_heading=h.md3p24x3jr7h" w:id="0"/>
      <w:bookmarkEnd w:id="0"/>
      <w:r w:rsidDel="00000000" w:rsidR="00000000" w:rsidRPr="00000000">
        <w:rPr>
          <w:rtl w:val="0"/>
        </w:rPr>
        <w:br w:type="textWrapping"/>
        <w:t xml:space="preserve"> 2. Aumentar en un 60% la satisfacción de la gente medido a través de encuestas o valoraciones.</w:t>
      </w:r>
    </w:p>
    <w:p w:rsidR="00000000" w:rsidDel="00000000" w:rsidP="00000000" w:rsidRDefault="00000000" w:rsidRPr="00000000" w14:paraId="00000009">
      <w:pPr>
        <w:spacing w:after="240" w:before="240" w:lineRule="auto"/>
        <w:rPr/>
      </w:pPr>
      <w:bookmarkStart w:colFirst="0" w:colLast="0" w:name="_heading=h.26vbitpmtfxc" w:id="5"/>
      <w:bookmarkEnd w:id="5"/>
      <w:r w:rsidDel="00000000" w:rsidR="00000000" w:rsidRPr="00000000">
        <w:rPr>
          <w:rtl w:val="0"/>
        </w:rPr>
      </w:r>
    </w:p>
    <w:p w:rsidR="00000000" w:rsidDel="00000000" w:rsidP="00000000" w:rsidRDefault="00000000" w:rsidRPr="00000000" w14:paraId="0000000A">
      <w:pPr>
        <w:spacing w:after="240" w:before="240" w:lineRule="auto"/>
        <w:rPr/>
      </w:pPr>
      <w:bookmarkStart w:colFirst="0" w:colLast="0" w:name="_heading=h.sxyoja2sji9m" w:id="6"/>
      <w:bookmarkEnd w:id="6"/>
      <w:r w:rsidDel="00000000" w:rsidR="00000000" w:rsidRPr="00000000">
        <w:rPr>
          <w:rtl w:val="0"/>
        </w:rPr>
      </w:r>
    </w:p>
    <w:p w:rsidR="00000000" w:rsidDel="00000000" w:rsidP="00000000" w:rsidRDefault="00000000" w:rsidRPr="00000000" w14:paraId="0000000B">
      <w:pPr>
        <w:spacing w:after="240" w:before="240" w:lineRule="auto"/>
        <w:rPr/>
      </w:pPr>
      <w:bookmarkStart w:colFirst="0" w:colLast="0" w:name="_heading=h.c04djnlvmg7s" w:id="7"/>
      <w:bookmarkEnd w:id="7"/>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2. Análisis del sector y de las necesidades (RA1)</w:t>
      </w:r>
    </w:p>
    <w:p w:rsidR="00000000" w:rsidDel="00000000" w:rsidP="00000000" w:rsidRDefault="00000000" w:rsidRPr="00000000" w14:paraId="0000000D">
      <w:pPr>
        <w:rPr/>
      </w:pPr>
      <w:r w:rsidDel="00000000" w:rsidR="00000000" w:rsidRPr="00000000">
        <w:rPr>
          <w:rtl w:val="0"/>
        </w:rPr>
        <w:t xml:space="preserve">Clasificación de empresas del sector:</w:t>
        <w:br w:type="textWrapping"/>
        <w:t xml:space="preserve">En la comarca ficticia de la subbética Sur, a la que pertenece Castalla, intervienen:</w:t>
        <w:br w:type="textWrapping"/>
        <w:t xml:space="preserve">- Ayuntamientos de tamaño mediano (Ayuntamiento de la castalla, fuente verde , </w:t>
      </w:r>
      <w:r w:rsidDel="00000000" w:rsidR="00000000" w:rsidRPr="00000000">
        <w:rPr>
          <w:rtl w:val="0"/>
        </w:rPr>
        <w:t xml:space="preserve">vallehermoso</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br w:type="textWrapping"/>
        <w:t xml:space="preserve">- Empresas contratistas:</w:t>
      </w:r>
    </w:p>
    <w:p w:rsidR="00000000" w:rsidDel="00000000" w:rsidP="00000000" w:rsidRDefault="00000000" w:rsidRPr="00000000" w14:paraId="0000000F">
      <w:pPr>
        <w:rPr/>
      </w:pPr>
      <w:r w:rsidDel="00000000" w:rsidR="00000000" w:rsidRPr="00000000">
        <w:rPr>
          <w:rtl w:val="0"/>
        </w:rPr>
        <w:br w:type="textWrapping"/>
        <w:t xml:space="preserve">  * </w:t>
      </w:r>
      <w:r w:rsidDel="00000000" w:rsidR="00000000" w:rsidRPr="00000000">
        <w:rPr>
          <w:b w:val="1"/>
          <w:rtl w:val="0"/>
        </w:rPr>
        <w:t xml:space="preserve">Nova Edifica S.L</w:t>
      </w:r>
      <w:r w:rsidDel="00000000" w:rsidR="00000000" w:rsidRPr="00000000">
        <w:rPr>
          <w:rtl w:val="0"/>
        </w:rPr>
        <w:t xml:space="preserve">.: Especializada en construcción modular y sostenible para viviendas y oficinas.</w:t>
      </w:r>
    </w:p>
    <w:p w:rsidR="00000000" w:rsidDel="00000000" w:rsidP="00000000" w:rsidRDefault="00000000" w:rsidRPr="00000000" w14:paraId="00000010">
      <w:pPr>
        <w:rPr/>
      </w:pPr>
      <w:r w:rsidDel="00000000" w:rsidR="00000000" w:rsidRPr="00000000">
        <w:rPr>
          <w:rtl w:val="0"/>
        </w:rPr>
        <w:br w:type="textWrapping"/>
        <w:t xml:space="preserve">  * </w:t>
      </w:r>
      <w:r w:rsidDel="00000000" w:rsidR="00000000" w:rsidRPr="00000000">
        <w:rPr>
          <w:b w:val="1"/>
          <w:rtl w:val="0"/>
        </w:rPr>
        <w:t xml:space="preserve">Alfa Urbana S.L</w:t>
      </w:r>
      <w:r w:rsidDel="00000000" w:rsidR="00000000" w:rsidRPr="00000000">
        <w:rPr>
          <w:rtl w:val="0"/>
        </w:rPr>
        <w:t xml:space="preserve">.: encargada de diseño y construcción de complejos residenciales y locales comerciales.</w:t>
      </w:r>
    </w:p>
    <w:p w:rsidR="00000000" w:rsidDel="00000000" w:rsidP="00000000" w:rsidRDefault="00000000" w:rsidRPr="00000000" w14:paraId="00000011">
      <w:pPr>
        <w:rPr/>
      </w:pPr>
      <w:r w:rsidDel="00000000" w:rsidR="00000000" w:rsidRPr="00000000">
        <w:rPr>
          <w:rtl w:val="0"/>
        </w:rPr>
        <w:br w:type="textWrapping"/>
        <w:t xml:space="preserve">  * </w:t>
      </w:r>
      <w:r w:rsidDel="00000000" w:rsidR="00000000" w:rsidRPr="00000000">
        <w:rPr>
          <w:b w:val="1"/>
          <w:rtl w:val="0"/>
        </w:rPr>
        <w:t xml:space="preserve">Grupo Inmobiliario Monteverde</w:t>
      </w:r>
      <w:r w:rsidDel="00000000" w:rsidR="00000000" w:rsidRPr="00000000">
        <w:rPr>
          <w:rtl w:val="0"/>
        </w:rPr>
        <w:t xml:space="preserve">: dedicada a la promoción de vivienda nueva, gestión de licencias y venta de parcelas.</w:t>
        <w:br w:type="textWrapping"/>
        <w:br w:type="textWrapping"/>
        <w:t xml:space="preserve">Caracterización de un ayuntamiento tipo:</w:t>
        <w:br w:type="textWrapping"/>
        <w:t xml:space="preserve">El Ayuntamiento de Castalla cuenta con:</w:t>
        <w:br w:type="textWrapping"/>
        <w:t xml:space="preserve">- </w:t>
      </w:r>
      <w:r w:rsidDel="00000000" w:rsidR="00000000" w:rsidRPr="00000000">
        <w:rPr>
          <w:b w:val="1"/>
          <w:rtl w:val="0"/>
        </w:rPr>
        <w:t xml:space="preserve">Depto. de Diseño:</w:t>
      </w:r>
      <w:r w:rsidDel="00000000" w:rsidR="00000000" w:rsidRPr="00000000">
        <w:rPr>
          <w:rtl w:val="0"/>
        </w:rPr>
        <w:t xml:space="preserve"> 20 operarios, 3 técnicos.</w:t>
        <w:br w:type="textWrapping"/>
        <w:t xml:space="preserve">- </w:t>
      </w:r>
      <w:r w:rsidDel="00000000" w:rsidR="00000000" w:rsidRPr="00000000">
        <w:rPr>
          <w:b w:val="1"/>
          <w:rtl w:val="0"/>
        </w:rPr>
        <w:t xml:space="preserve">Depto. De Marketing</w:t>
      </w:r>
      <w:r w:rsidDel="00000000" w:rsidR="00000000" w:rsidRPr="00000000">
        <w:rPr>
          <w:rtl w:val="0"/>
        </w:rPr>
        <w:t xml:space="preserve">: 40 operarios, 2 encargados.</w:t>
        <w:br w:type="textWrapping"/>
        <w:t xml:space="preserve">- </w:t>
      </w:r>
      <w:r w:rsidDel="00000000" w:rsidR="00000000" w:rsidRPr="00000000">
        <w:rPr>
          <w:b w:val="1"/>
          <w:rtl w:val="0"/>
        </w:rPr>
        <w:t xml:space="preserve">Área de Control</w:t>
      </w:r>
      <w:r w:rsidDel="00000000" w:rsidR="00000000" w:rsidRPr="00000000">
        <w:rPr>
          <w:rtl w:val="0"/>
        </w:rPr>
        <w:t xml:space="preserve">: 3 analistas que preparan informes mensuales de incidencias.</w:t>
        <w:br w:type="textWrapping"/>
      </w:r>
      <w:r w:rsidDel="00000000" w:rsidR="00000000" w:rsidRPr="00000000">
        <w:rPr>
          <w:rtl w:val="0"/>
        </w:rPr>
      </w:r>
    </w:p>
    <w:p w:rsidR="00000000" w:rsidDel="00000000" w:rsidP="00000000" w:rsidRDefault="00000000" w:rsidRPr="00000000" w14:paraId="00000012">
      <w:pPr>
        <w:numPr>
          <w:ilvl w:val="0"/>
          <w:numId w:val="7"/>
        </w:numPr>
        <w:ind w:left="283.46456692913375" w:hanging="283.46456692913375"/>
        <w:rPr>
          <w:u w:val="none"/>
        </w:rPr>
      </w:pPr>
      <w:r w:rsidDel="00000000" w:rsidR="00000000" w:rsidRPr="00000000">
        <w:rPr>
          <w:rtl w:val="0"/>
        </w:rPr>
        <w:t xml:space="preserve">En Vallehermoso, existe una página web para comprar muebles, pero el acceso y la experiencia online son costosos o poco amigables, lo que desincentiva a los usuarios y reduce el alcance del mercado digital.</w:t>
      </w:r>
    </w:p>
    <w:p w:rsidR="00000000" w:rsidDel="00000000" w:rsidP="00000000" w:rsidRDefault="00000000" w:rsidRPr="00000000" w14:paraId="00000013">
      <w:pPr>
        <w:ind w:left="283.46456692913375" w:hanging="283.46456692913375"/>
        <w:rPr/>
      </w:pPr>
      <w:r w:rsidDel="00000000" w:rsidR="00000000" w:rsidRPr="00000000">
        <w:rPr>
          <w:rtl w:val="0"/>
        </w:rPr>
      </w:r>
    </w:p>
    <w:p w:rsidR="00000000" w:rsidDel="00000000" w:rsidP="00000000" w:rsidRDefault="00000000" w:rsidRPr="00000000" w14:paraId="00000014">
      <w:pPr>
        <w:numPr>
          <w:ilvl w:val="0"/>
          <w:numId w:val="7"/>
        </w:numPr>
        <w:ind w:left="283.46456692913375" w:hanging="283.46456692913375"/>
        <w:rPr>
          <w:u w:val="none"/>
        </w:rPr>
      </w:pPr>
      <w:r w:rsidDel="00000000" w:rsidR="00000000" w:rsidRPr="00000000">
        <w:rPr>
          <w:rtl w:val="0"/>
        </w:rPr>
        <w:t xml:space="preserve">En Fuente Verde, las tiendas físicas de muebles venden productos convencionales, pero no ofrecen experiencias de prueba virtual ni visualización de cómo quedarían los muebles en el hogar, lo que limita la decisión de compra.</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br w:type="textWrapping"/>
        <w:br w:type="textWrapping"/>
        <w:t xml:space="preserve">Esto muestra la necesidad de una plataforma centralizada y moderna.</w:t>
        <w:br w:type="textWrapp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6"/>
          <w:szCs w:val="26"/>
          <w:rtl w:val="0"/>
        </w:rPr>
        <w:t xml:space="preserve">Oportunidades de negocio:</w:t>
      </w:r>
      <w:r w:rsidDel="00000000" w:rsidR="00000000" w:rsidRPr="00000000">
        <w:rPr>
          <w:rtl w:val="0"/>
        </w:rPr>
        <w:br w:type="textWrapping"/>
      </w:r>
      <w:r w:rsidDel="00000000" w:rsidR="00000000" w:rsidRPr="00000000">
        <w:rPr>
          <w:sz w:val="24"/>
          <w:szCs w:val="24"/>
          <w:rtl w:val="0"/>
        </w:rPr>
        <w:t xml:space="preserve">La plataforma “IA Decorate” puede ampliarse a tener esto:</w:t>
      </w:r>
    </w:p>
    <w:p w:rsidR="00000000" w:rsidDel="00000000" w:rsidP="00000000" w:rsidRDefault="00000000" w:rsidRPr="00000000" w14:paraId="00000019">
      <w:pPr>
        <w:rPr/>
      </w:pPr>
      <w:r w:rsidDel="00000000" w:rsidR="00000000" w:rsidRPr="00000000">
        <w:rPr>
          <w:b w:val="1"/>
          <w:sz w:val="26"/>
          <w:szCs w:val="26"/>
          <w:rtl w:val="0"/>
        </w:rPr>
        <w:t xml:space="preserve">1. Planes de suscripción:</w:t>
      </w:r>
      <w:r w:rsidDel="00000000" w:rsidR="00000000" w:rsidRPr="00000000">
        <w:rPr>
          <w:rtl w:val="0"/>
        </w:rPr>
        <w:br w:type="textWrapping"/>
      </w:r>
    </w:p>
    <w:p w:rsidR="00000000" w:rsidDel="00000000" w:rsidP="00000000" w:rsidRDefault="00000000" w:rsidRPr="00000000" w14:paraId="0000001A">
      <w:pPr>
        <w:rPr>
          <w:b w:val="1"/>
          <w:sz w:val="24"/>
          <w:szCs w:val="24"/>
        </w:rPr>
      </w:pPr>
      <w:r w:rsidDel="00000000" w:rsidR="00000000" w:rsidRPr="00000000">
        <w:rPr>
          <w:rtl w:val="0"/>
        </w:rPr>
        <w:t xml:space="preserve">   </w:t>
      </w:r>
      <w:r w:rsidDel="00000000" w:rsidR="00000000" w:rsidRPr="00000000">
        <w:rPr>
          <w:b w:val="1"/>
          <w:sz w:val="24"/>
          <w:szCs w:val="24"/>
          <w:rtl w:val="0"/>
        </w:rPr>
        <w:t xml:space="preserve">- Básico (250 €/mes):</w:t>
      </w:r>
    </w:p>
    <w:p w:rsidR="00000000" w:rsidDel="00000000" w:rsidP="00000000" w:rsidRDefault="00000000" w:rsidRPr="00000000" w14:paraId="0000001B">
      <w:pPr>
        <w:numPr>
          <w:ilvl w:val="0"/>
          <w:numId w:val="2"/>
        </w:numPr>
        <w:spacing w:after="0" w:afterAutospacing="0"/>
        <w:ind w:left="720" w:hanging="360"/>
        <w:rPr>
          <w:u w:val="none"/>
        </w:rPr>
      </w:pPr>
      <w:r w:rsidDel="00000000" w:rsidR="00000000" w:rsidRPr="00000000">
        <w:rPr>
          <w:rtl w:val="0"/>
        </w:rPr>
        <w:t xml:space="preserve">Visualización 3D y AR de muebles en hogares o espacios comerciales.</w:t>
        <w:br w:type="textWrapping"/>
      </w:r>
    </w:p>
    <w:p w:rsidR="00000000" w:rsidDel="00000000" w:rsidP="00000000" w:rsidRDefault="00000000" w:rsidRPr="00000000" w14:paraId="0000001C">
      <w:pPr>
        <w:numPr>
          <w:ilvl w:val="0"/>
          <w:numId w:val="2"/>
        </w:numPr>
        <w:spacing w:after="0" w:afterAutospacing="0"/>
        <w:ind w:left="720" w:hanging="360"/>
        <w:rPr>
          <w:u w:val="none"/>
        </w:rPr>
      </w:pPr>
      <w:r w:rsidDel="00000000" w:rsidR="00000000" w:rsidRPr="00000000">
        <w:rPr>
          <w:rtl w:val="0"/>
        </w:rPr>
        <w:t xml:space="preserve">Biblioteca inicial de 500 modelos de muebles y decoración.</w:t>
        <w:br w:type="textWrapping"/>
      </w:r>
    </w:p>
    <w:p w:rsidR="00000000" w:rsidDel="00000000" w:rsidP="00000000" w:rsidRDefault="00000000" w:rsidRPr="00000000" w14:paraId="0000001D">
      <w:pPr>
        <w:numPr>
          <w:ilvl w:val="0"/>
          <w:numId w:val="2"/>
        </w:numPr>
        <w:spacing w:after="0" w:afterAutospacing="0"/>
        <w:ind w:left="720" w:hanging="360"/>
        <w:rPr>
          <w:u w:val="none"/>
        </w:rPr>
      </w:pPr>
      <w:r w:rsidDel="00000000" w:rsidR="00000000" w:rsidRPr="00000000">
        <w:rPr>
          <w:rtl w:val="0"/>
        </w:rPr>
        <w:t xml:space="preserve">Funciones básicas de IA para sugerencias de combinación de productos.</w:t>
        <w:br w:type="textWrapping"/>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Guardado de proyectos y generación de imágenes para marketing o ventas.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br w:type="textWrapping"/>
        <w:t xml:space="preserve">   - </w:t>
      </w:r>
      <w:r w:rsidDel="00000000" w:rsidR="00000000" w:rsidRPr="00000000">
        <w:rPr>
          <w:b w:val="1"/>
          <w:rtl w:val="0"/>
        </w:rPr>
        <w:t xml:space="preserve">Avanzado (550 €/mes):</w:t>
      </w:r>
      <w:r w:rsidDel="00000000" w:rsidR="00000000" w:rsidRPr="00000000">
        <w:rPr>
          <w:rtl w:val="0"/>
        </w:rPr>
        <w:t xml:space="preserve"> </w:t>
      </w:r>
    </w:p>
    <w:p w:rsidR="00000000" w:rsidDel="00000000" w:rsidP="00000000" w:rsidRDefault="00000000" w:rsidRPr="00000000" w14:paraId="00000020">
      <w:pPr>
        <w:numPr>
          <w:ilvl w:val="0"/>
          <w:numId w:val="5"/>
        </w:numPr>
        <w:spacing w:after="0" w:afterAutospacing="0"/>
        <w:ind w:left="720" w:hanging="360"/>
        <w:rPr>
          <w:u w:val="none"/>
        </w:rPr>
      </w:pPr>
      <w:r w:rsidDel="00000000" w:rsidR="00000000" w:rsidRPr="00000000">
        <w:rPr>
          <w:rtl w:val="0"/>
        </w:rPr>
        <w:t xml:space="preserve">incluye app móvil</w:t>
        <w:br w:type="textWrapping"/>
      </w:r>
    </w:p>
    <w:p w:rsidR="00000000" w:rsidDel="00000000" w:rsidP="00000000" w:rsidRDefault="00000000" w:rsidRPr="00000000" w14:paraId="00000021">
      <w:pPr>
        <w:numPr>
          <w:ilvl w:val="0"/>
          <w:numId w:val="5"/>
        </w:numPr>
        <w:spacing w:after="0" w:afterAutospacing="0"/>
        <w:ind w:left="720" w:hanging="360"/>
        <w:rPr>
          <w:u w:val="none"/>
        </w:rPr>
      </w:pPr>
      <w:r w:rsidDel="00000000" w:rsidR="00000000" w:rsidRPr="00000000">
        <w:rPr>
          <w:rtl w:val="0"/>
        </w:rPr>
        <w:t xml:space="preserve">Biblioteca completa de productos, incluyendo catálogos de proveedores asociados.</w:t>
        <w:br w:type="textWrapping"/>
      </w:r>
    </w:p>
    <w:p w:rsidR="00000000" w:rsidDel="00000000" w:rsidP="00000000" w:rsidRDefault="00000000" w:rsidRPr="00000000" w14:paraId="00000022">
      <w:pPr>
        <w:numPr>
          <w:ilvl w:val="0"/>
          <w:numId w:val="5"/>
        </w:numPr>
        <w:spacing w:after="0" w:afterAutospacing="0"/>
        <w:ind w:left="720" w:hanging="360"/>
        <w:rPr>
          <w:u w:val="none"/>
        </w:rPr>
      </w:pPr>
      <w:r w:rsidDel="00000000" w:rsidR="00000000" w:rsidRPr="00000000">
        <w:rPr>
          <w:rtl w:val="0"/>
        </w:rPr>
        <w:t xml:space="preserve">IA avanzada para recomendaciones de diseño según medidas, estilo y colores.</w:t>
        <w:br w:type="textWrapping"/>
      </w:r>
    </w:p>
    <w:p w:rsidR="00000000" w:rsidDel="00000000" w:rsidP="00000000" w:rsidRDefault="00000000" w:rsidRPr="00000000" w14:paraId="00000023">
      <w:pPr>
        <w:numPr>
          <w:ilvl w:val="0"/>
          <w:numId w:val="5"/>
        </w:numPr>
        <w:spacing w:after="0" w:afterAutospacing="0"/>
        <w:ind w:left="720" w:hanging="360"/>
        <w:rPr>
          <w:u w:val="none"/>
        </w:rPr>
      </w:pPr>
      <w:r w:rsidDel="00000000" w:rsidR="00000000" w:rsidRPr="00000000">
        <w:rPr>
          <w:rtl w:val="0"/>
        </w:rPr>
        <w:t xml:space="preserve">Compartir proyectos con clientes o colaboradores, exportación en PDF o imagen de alta calidad.</w:t>
        <w:br w:type="textWrapping"/>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Integración con sistemas de e-commerce y apps móviles.</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r w:rsidDel="00000000" w:rsidR="00000000" w:rsidRPr="00000000">
        <w:rPr>
          <w:b w:val="1"/>
          <w:rtl w:val="0"/>
        </w:rPr>
        <w:t xml:space="preserve"> Premium (1.000 €/mes):</w:t>
      </w:r>
      <w:r w:rsidDel="00000000" w:rsidR="00000000" w:rsidRPr="00000000">
        <w:rPr>
          <w:rtl w:val="0"/>
        </w:rPr>
        <w:t xml:space="preserve"> </w:t>
      </w:r>
    </w:p>
    <w:p w:rsidR="00000000" w:rsidDel="00000000" w:rsidP="00000000" w:rsidRDefault="00000000" w:rsidRPr="00000000" w14:paraId="00000027">
      <w:pPr>
        <w:numPr>
          <w:ilvl w:val="0"/>
          <w:numId w:val="6"/>
        </w:numPr>
        <w:spacing w:after="0" w:afterAutospacing="0"/>
        <w:ind w:left="720" w:hanging="360"/>
        <w:rPr/>
      </w:pPr>
      <w:r w:rsidDel="00000000" w:rsidR="00000000" w:rsidRPr="00000000">
        <w:rPr>
          <w:rtl w:val="0"/>
        </w:rPr>
        <w:t xml:space="preserve">Visualización inmersiva en VR y AR avanzado con recorridos completos de habitaciones.</w:t>
        <w:br w:type="textWrapping"/>
      </w:r>
    </w:p>
    <w:p w:rsidR="00000000" w:rsidDel="00000000" w:rsidP="00000000" w:rsidRDefault="00000000" w:rsidRPr="00000000" w14:paraId="00000028">
      <w:pPr>
        <w:numPr>
          <w:ilvl w:val="0"/>
          <w:numId w:val="6"/>
        </w:numPr>
        <w:spacing w:after="0" w:afterAutospacing="0"/>
        <w:ind w:left="720" w:hanging="360"/>
        <w:rPr/>
      </w:pPr>
      <w:r w:rsidDel="00000000" w:rsidR="00000000" w:rsidRPr="00000000">
        <w:rPr>
          <w:rtl w:val="0"/>
        </w:rPr>
        <w:t xml:space="preserve">Integración completa con catastro, tiendas online, inventarios de proveedores y sistemas Smart Home.</w:t>
        <w:br w:type="textWrapping"/>
      </w:r>
    </w:p>
    <w:p w:rsidR="00000000" w:rsidDel="00000000" w:rsidP="00000000" w:rsidRDefault="00000000" w:rsidRPr="00000000" w14:paraId="00000029">
      <w:pPr>
        <w:numPr>
          <w:ilvl w:val="0"/>
          <w:numId w:val="6"/>
        </w:numPr>
        <w:spacing w:after="0" w:afterAutospacing="0"/>
        <w:ind w:left="720" w:hanging="360"/>
        <w:rPr/>
      </w:pPr>
      <w:r w:rsidDel="00000000" w:rsidR="00000000" w:rsidRPr="00000000">
        <w:rPr>
          <w:rtl w:val="0"/>
        </w:rPr>
        <w:t xml:space="preserve">IA predictiva de tendencias de decoración y optimización de espacio.</w:t>
        <w:br w:type="textWrapping"/>
      </w:r>
    </w:p>
    <w:p w:rsidR="00000000" w:rsidDel="00000000" w:rsidP="00000000" w:rsidRDefault="00000000" w:rsidRPr="00000000" w14:paraId="0000002A">
      <w:pPr>
        <w:numPr>
          <w:ilvl w:val="0"/>
          <w:numId w:val="6"/>
        </w:numPr>
        <w:ind w:left="720" w:hanging="360"/>
        <w:rPr/>
      </w:pPr>
      <w:r w:rsidDel="00000000" w:rsidR="00000000" w:rsidRPr="00000000">
        <w:rPr>
          <w:rtl w:val="0"/>
        </w:rPr>
        <w:t xml:space="preserve">Soporte 24/7, formación personalizada y almacenamiento ilimitado de proyectos.</w:t>
        <w:br w:type="textWrapping"/>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br w:type="textWrapping"/>
        <w:t xml:space="preserve">2. </w:t>
      </w:r>
      <w:r w:rsidDel="00000000" w:rsidR="00000000" w:rsidRPr="00000000">
        <w:rPr>
          <w:b w:val="1"/>
          <w:rtl w:val="0"/>
        </w:rPr>
        <w:t xml:space="preserve">Plan colaborativo: </w:t>
      </w:r>
    </w:p>
    <w:p w:rsidR="00000000" w:rsidDel="00000000" w:rsidP="00000000" w:rsidRDefault="00000000" w:rsidRPr="00000000" w14:paraId="0000002D">
      <w:pPr>
        <w:numPr>
          <w:ilvl w:val="0"/>
          <w:numId w:val="3"/>
        </w:numPr>
        <w:ind w:left="425.19685039370086" w:hanging="283.46456692913375"/>
        <w:rPr>
          <w:u w:val="none"/>
        </w:rPr>
      </w:pPr>
      <w:r w:rsidDel="00000000" w:rsidR="00000000" w:rsidRPr="00000000">
        <w:rPr>
          <w:rtl w:val="0"/>
        </w:rPr>
        <w:t xml:space="preserve">Extensión o colaboración con inmobiliarias mediante licencias anuales.</w:t>
      </w:r>
    </w:p>
    <w:p w:rsidR="00000000" w:rsidDel="00000000" w:rsidP="00000000" w:rsidRDefault="00000000" w:rsidRPr="00000000" w14:paraId="0000002E">
      <w:pPr>
        <w:rPr>
          <w:b w:val="1"/>
        </w:rPr>
      </w:pPr>
      <w:r w:rsidDel="00000000" w:rsidR="00000000" w:rsidRPr="00000000">
        <w:rPr>
          <w:rtl w:val="0"/>
        </w:rPr>
        <w:br w:type="textWrapping"/>
      </w:r>
      <w:r w:rsidDel="00000000" w:rsidR="00000000" w:rsidRPr="00000000">
        <w:rPr>
          <w:b w:val="1"/>
          <w:rtl w:val="0"/>
        </w:rPr>
        <w:t xml:space="preserve">3. Comparativa de mercado:</w:t>
      </w:r>
    </w:p>
    <w:p w:rsidR="00000000" w:rsidDel="00000000" w:rsidP="00000000" w:rsidRDefault="00000000" w:rsidRPr="00000000" w14:paraId="0000002F">
      <w:pPr>
        <w:rPr/>
      </w:pPr>
      <w:r w:rsidDel="00000000" w:rsidR="00000000" w:rsidRPr="00000000">
        <w:rPr>
          <w:rtl w:val="0"/>
        </w:rPr>
        <w:br w:type="textWrapping"/>
        <w:t xml:space="preserve">   - Soluciones como HomeVisual AI – Enterprise en Países Bajos parten de precios de con precios superiores a los tuyos (300–1.200 €/mes)</w:t>
      </w:r>
    </w:p>
    <w:p w:rsidR="00000000" w:rsidDel="00000000" w:rsidP="00000000" w:rsidRDefault="00000000" w:rsidRPr="00000000" w14:paraId="00000030">
      <w:pPr>
        <w:rPr/>
      </w:pPr>
      <w:r w:rsidDel="00000000" w:rsidR="00000000" w:rsidRPr="00000000">
        <w:rPr>
          <w:rtl w:val="0"/>
        </w:rPr>
        <w:br w:type="textWrapping"/>
        <w:t xml:space="preserve">   - Nuestra plataforma, al ser local, ofrece flexibilidad y tarifas adaptadas para la gente que realmente lo quiere.</w:t>
        <w:br w:type="textWrapping"/>
      </w:r>
    </w:p>
    <w:p w:rsidR="00000000" w:rsidDel="00000000" w:rsidP="00000000" w:rsidRDefault="00000000" w:rsidRPr="00000000" w14:paraId="00000031">
      <w:pPr>
        <w:pStyle w:val="Heading1"/>
        <w:rPr>
          <w:b w:val="1"/>
        </w:rPr>
      </w:pPr>
      <w:r w:rsidDel="00000000" w:rsidR="00000000" w:rsidRPr="00000000">
        <w:rPr>
          <w:rtl w:val="0"/>
        </w:rPr>
        <w:t xml:space="preserve">3. Tipo de proyecto requerido y características</w:t>
      </w: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br w:type="textWrapping"/>
      </w:r>
      <w:r w:rsidDel="00000000" w:rsidR="00000000" w:rsidRPr="00000000">
        <w:rPr>
          <w:b w:val="1"/>
          <w:rtl w:val="0"/>
        </w:rPr>
        <w:t xml:space="preserve">1. Subida de Espacio del Usuario</w:t>
      </w:r>
    </w:p>
    <w:p w:rsidR="00000000" w:rsidDel="00000000" w:rsidP="00000000" w:rsidRDefault="00000000" w:rsidRPr="00000000" w14:paraId="00000033">
      <w:pPr>
        <w:spacing w:after="240" w:before="240" w:lineRule="auto"/>
        <w:rPr/>
      </w:pPr>
      <w:r w:rsidDel="00000000" w:rsidR="00000000" w:rsidRPr="00000000">
        <w:rPr>
          <w:rtl w:val="0"/>
        </w:rPr>
        <w:t xml:space="preserve">El cliente sube una foto de su espacio, ingresa las medidas disponibles y la IA detecta automáticamente elementos existentes (paredes, ventanas, puertas).</w:t>
      </w:r>
    </w:p>
    <w:p w:rsidR="00000000" w:rsidDel="00000000" w:rsidP="00000000" w:rsidRDefault="00000000" w:rsidRPr="00000000" w14:paraId="00000034">
      <w:pPr>
        <w:pStyle w:val="Heading3"/>
        <w:keepNext w:val="0"/>
        <w:keepLines w:val="0"/>
        <w:spacing w:after="80" w:before="280" w:lineRule="auto"/>
        <w:rPr>
          <w:rFonts w:ascii="Cambria" w:cs="Cambria" w:eastAsia="Cambria" w:hAnsi="Cambria"/>
          <w:color w:val="000000"/>
        </w:rPr>
      </w:pPr>
      <w:bookmarkStart w:colFirst="0" w:colLast="0" w:name="_heading=h.2qav17q5tna4" w:id="8"/>
      <w:bookmarkEnd w:id="8"/>
      <w:r w:rsidDel="00000000" w:rsidR="00000000" w:rsidRPr="00000000">
        <w:rPr>
          <w:rFonts w:ascii="Cambria" w:cs="Cambria" w:eastAsia="Cambria" w:hAnsi="Cambria"/>
          <w:color w:val="000000"/>
          <w:rtl w:val="0"/>
        </w:rPr>
        <w:t xml:space="preserve">2. Editor Visual Interactivo</w:t>
      </w:r>
    </w:p>
    <w:p w:rsidR="00000000" w:rsidDel="00000000" w:rsidP="00000000" w:rsidRDefault="00000000" w:rsidRPr="00000000" w14:paraId="00000035">
      <w:pPr>
        <w:spacing w:after="240" w:before="240" w:lineRule="auto"/>
        <w:rPr/>
      </w:pPr>
      <w:r w:rsidDel="00000000" w:rsidR="00000000" w:rsidRPr="00000000">
        <w:rPr>
          <w:rtl w:val="0"/>
        </w:rPr>
        <w:t xml:space="preserve">Catálogo de productos inmobiliarios con arrastrar y soltar. Personalización en tiempo real: cambiar materiales, modificar colores, ajustar formas y configurar iluminación. Generación de render fotorrealista en 30-90 segundos.</w:t>
      </w:r>
    </w:p>
    <w:p w:rsidR="00000000" w:rsidDel="00000000" w:rsidP="00000000" w:rsidRDefault="00000000" w:rsidRPr="00000000" w14:paraId="00000036">
      <w:pPr>
        <w:pStyle w:val="Heading3"/>
        <w:keepNext w:val="0"/>
        <w:keepLines w:val="0"/>
        <w:spacing w:after="80" w:before="280" w:lineRule="auto"/>
        <w:rPr>
          <w:rFonts w:ascii="Cambria" w:cs="Cambria" w:eastAsia="Cambria" w:hAnsi="Cambria"/>
          <w:color w:val="000000"/>
        </w:rPr>
      </w:pPr>
      <w:bookmarkStart w:colFirst="0" w:colLast="0" w:name="_heading=h.mlwdekecqe4x" w:id="9"/>
      <w:bookmarkEnd w:id="9"/>
      <w:r w:rsidDel="00000000" w:rsidR="00000000" w:rsidRPr="00000000">
        <w:rPr>
          <w:rFonts w:ascii="Cambria" w:cs="Cambria" w:eastAsia="Cambria" w:hAnsi="Cambria"/>
          <w:color w:val="000000"/>
          <w:rtl w:val="0"/>
        </w:rPr>
        <w:t xml:space="preserve">3. Visualización y Exportación</w:t>
      </w:r>
    </w:p>
    <w:p w:rsidR="00000000" w:rsidDel="00000000" w:rsidP="00000000" w:rsidRDefault="00000000" w:rsidRPr="00000000" w14:paraId="00000037">
      <w:pPr>
        <w:spacing w:after="240" w:before="240" w:lineRule="auto"/>
        <w:rPr/>
      </w:pPr>
      <w:r w:rsidDel="00000000" w:rsidR="00000000" w:rsidRPr="00000000">
        <w:rPr>
          <w:rtl w:val="0"/>
        </w:rPr>
        <w:t xml:space="preserve">Vista 360° interactiva, comparación antes/después, descarga en alta resolución y opción para compartir proyectos.</w:t>
      </w:r>
    </w:p>
    <w:p w:rsidR="00000000" w:rsidDel="00000000" w:rsidP="00000000" w:rsidRDefault="00000000" w:rsidRPr="00000000" w14:paraId="00000038">
      <w:pPr>
        <w:pStyle w:val="Heading3"/>
        <w:keepNext w:val="0"/>
        <w:keepLines w:val="0"/>
        <w:spacing w:after="80" w:before="280" w:lineRule="auto"/>
        <w:rPr>
          <w:rFonts w:ascii="Cambria" w:cs="Cambria" w:eastAsia="Cambria" w:hAnsi="Cambria"/>
          <w:color w:val="000000"/>
        </w:rPr>
      </w:pPr>
      <w:bookmarkStart w:colFirst="0" w:colLast="0" w:name="_heading=h.bo7tq87pdffy" w:id="10"/>
      <w:bookmarkEnd w:id="10"/>
      <w:r w:rsidDel="00000000" w:rsidR="00000000" w:rsidRPr="00000000">
        <w:rPr>
          <w:rFonts w:ascii="Cambria" w:cs="Cambria" w:eastAsia="Cambria" w:hAnsi="Cambria"/>
          <w:color w:val="000000"/>
          <w:rtl w:val="0"/>
        </w:rPr>
        <w:t xml:space="preserve">4. Sistema de Métricas e Informes</w:t>
      </w:r>
    </w:p>
    <w:p w:rsidR="00000000" w:rsidDel="00000000" w:rsidP="00000000" w:rsidRDefault="00000000" w:rsidRPr="00000000" w14:paraId="00000039">
      <w:pPr>
        <w:spacing w:after="240" w:before="240" w:lineRule="auto"/>
        <w:rPr/>
      </w:pPr>
      <w:r w:rsidDel="00000000" w:rsidR="00000000" w:rsidRPr="00000000">
        <w:rPr>
          <w:rtl w:val="0"/>
        </w:rPr>
        <w:t xml:space="preserve">Para usuarios: comparativas de diseño y estimación de costes. Para empresas: analytics en tiempo real y conversiones. Informes exportables en PDF/Excel.</w:t>
      </w:r>
    </w:p>
    <w:p w:rsidR="00000000" w:rsidDel="00000000" w:rsidP="00000000" w:rsidRDefault="00000000" w:rsidRPr="00000000" w14:paraId="0000003A">
      <w:pPr>
        <w:pStyle w:val="Heading3"/>
        <w:keepNext w:val="0"/>
        <w:keepLines w:val="0"/>
        <w:spacing w:after="80" w:before="280" w:lineRule="auto"/>
        <w:rPr>
          <w:rFonts w:ascii="Cambria" w:cs="Cambria" w:eastAsia="Cambria" w:hAnsi="Cambria"/>
          <w:color w:val="000000"/>
        </w:rPr>
      </w:pPr>
      <w:bookmarkStart w:colFirst="0" w:colLast="0" w:name="_heading=h.9xdqlxuk7u7e" w:id="11"/>
      <w:bookmarkEnd w:id="11"/>
      <w:r w:rsidDel="00000000" w:rsidR="00000000" w:rsidRPr="00000000">
        <w:rPr>
          <w:rFonts w:ascii="Cambria" w:cs="Cambria" w:eastAsia="Cambria" w:hAnsi="Cambria"/>
          <w:color w:val="000000"/>
          <w:rtl w:val="0"/>
        </w:rPr>
        <w:t xml:space="preserve">5. Valoraciones y Soporte</w:t>
      </w:r>
    </w:p>
    <w:p w:rsidR="00000000" w:rsidDel="00000000" w:rsidP="00000000" w:rsidRDefault="00000000" w:rsidRPr="00000000" w14:paraId="0000003B">
      <w:pPr>
        <w:spacing w:after="240" w:before="240" w:lineRule="auto"/>
        <w:rPr/>
      </w:pPr>
      <w:r w:rsidDel="00000000" w:rsidR="00000000" w:rsidRPr="00000000">
        <w:rPr>
          <w:rtl w:val="0"/>
        </w:rPr>
        <w:t xml:space="preserve">Sistema de valoraciones, centro de ayuda con FAQs, tickets de consulta y chat en vivo para planes premium.</w:t>
      </w:r>
    </w:p>
    <w:p w:rsidR="00000000" w:rsidDel="00000000" w:rsidP="00000000" w:rsidRDefault="00000000" w:rsidRPr="00000000" w14:paraId="0000003C">
      <w:pPr>
        <w:rPr>
          <w:b w:val="1"/>
          <w:sz w:val="28"/>
          <w:szCs w:val="28"/>
        </w:rPr>
      </w:pPr>
      <w:r w:rsidDel="00000000" w:rsidR="00000000" w:rsidRPr="00000000">
        <w:rPr>
          <w:b w:val="1"/>
          <w:sz w:val="28"/>
          <w:szCs w:val="28"/>
          <w:rtl w:val="0"/>
        </w:rPr>
        <w:t xml:space="preserve">Documentación Técnica:</w:t>
      </w:r>
    </w:p>
    <w:p w:rsidR="00000000" w:rsidDel="00000000" w:rsidP="00000000" w:rsidRDefault="00000000" w:rsidRPr="00000000" w14:paraId="0000003D">
      <w:pPr>
        <w:rPr>
          <w:b w:val="1"/>
        </w:rPr>
      </w:pPr>
      <w:r w:rsidDel="00000000" w:rsidR="00000000" w:rsidRPr="00000000">
        <w:rPr>
          <w:sz w:val="24"/>
          <w:szCs w:val="24"/>
          <w:rtl w:val="0"/>
        </w:rPr>
        <w:br w:type="textWrapping"/>
      </w:r>
      <w:r w:rsidDel="00000000" w:rsidR="00000000" w:rsidRPr="00000000">
        <w:rPr>
          <w:b w:val="1"/>
          <w:rtl w:val="0"/>
        </w:rPr>
        <w:t xml:space="preserve">Arquitectura en Tres Capas:</w:t>
      </w:r>
    </w:p>
    <w:p w:rsidR="00000000" w:rsidDel="00000000" w:rsidP="00000000" w:rsidRDefault="00000000" w:rsidRPr="00000000" w14:paraId="0000003E">
      <w:pPr>
        <w:numPr>
          <w:ilvl w:val="0"/>
          <w:numId w:val="4"/>
        </w:numPr>
        <w:spacing w:after="0" w:afterAutospacing="0" w:before="240" w:lineRule="auto"/>
        <w:ind w:left="283.46456692913375" w:hanging="283.46456692913375"/>
        <w:rPr>
          <w:u w:val="none"/>
        </w:rPr>
      </w:pPr>
      <w:r w:rsidDel="00000000" w:rsidR="00000000" w:rsidRPr="00000000">
        <w:rPr>
          <w:b w:val="1"/>
          <w:rtl w:val="0"/>
        </w:rPr>
        <w:t xml:space="preserve">Frontend:</w:t>
      </w:r>
      <w:r w:rsidDel="00000000" w:rsidR="00000000" w:rsidRPr="00000000">
        <w:rPr>
          <w:rtl w:val="0"/>
        </w:rPr>
        <w:t xml:space="preserve"> Interfaces web/móvil responsivas en Angular con API REST.</w:t>
      </w:r>
    </w:p>
    <w:p w:rsidR="00000000" w:rsidDel="00000000" w:rsidP="00000000" w:rsidRDefault="00000000" w:rsidRPr="00000000" w14:paraId="0000003F">
      <w:pPr>
        <w:numPr>
          <w:ilvl w:val="0"/>
          <w:numId w:val="4"/>
        </w:numPr>
        <w:spacing w:after="0" w:afterAutospacing="0" w:before="0" w:beforeAutospacing="0" w:lineRule="auto"/>
        <w:ind w:left="283.46456692913375" w:hanging="283.46456692913375"/>
        <w:rPr>
          <w:u w:val="none"/>
        </w:rPr>
      </w:pPr>
      <w:r w:rsidDel="00000000" w:rsidR="00000000" w:rsidRPr="00000000">
        <w:rPr>
          <w:b w:val="1"/>
          <w:rtl w:val="0"/>
        </w:rPr>
        <w:t xml:space="preserve">Backend:</w:t>
      </w:r>
      <w:r w:rsidDel="00000000" w:rsidR="00000000" w:rsidRPr="00000000">
        <w:rPr>
          <w:rtl w:val="0"/>
        </w:rPr>
        <w:t xml:space="preserve"> APIs RESTful con OAuth2/JWT, procesamiento de imágenes (OpenCV) y orquestación de IA.</w:t>
      </w:r>
    </w:p>
    <w:p w:rsidR="00000000" w:rsidDel="00000000" w:rsidP="00000000" w:rsidRDefault="00000000" w:rsidRPr="00000000" w14:paraId="00000040">
      <w:pPr>
        <w:numPr>
          <w:ilvl w:val="0"/>
          <w:numId w:val="4"/>
        </w:numPr>
        <w:spacing w:after="240" w:before="0" w:beforeAutospacing="0" w:lineRule="auto"/>
        <w:ind w:left="283.46456692913375" w:hanging="283.46456692913375"/>
      </w:pPr>
      <w:r w:rsidDel="00000000" w:rsidR="00000000" w:rsidRPr="00000000">
        <w:rPr>
          <w:b w:val="1"/>
          <w:rtl w:val="0"/>
        </w:rPr>
        <w:t xml:space="preserve">Base de Datos:</w:t>
      </w:r>
      <w:r w:rsidDel="00000000" w:rsidR="00000000" w:rsidRPr="00000000">
        <w:rPr>
          <w:rtl w:val="0"/>
        </w:rPr>
        <w:t xml:space="preserve"> PostgreSQL (usuarios, proyectos), MongoDB (configuraciones visuales) y S3 (imágenes/renders).</w:t>
      </w:r>
    </w:p>
    <w:p w:rsidR="00000000" w:rsidDel="00000000" w:rsidP="00000000" w:rsidRDefault="00000000" w:rsidRPr="00000000" w14:paraId="00000041">
      <w:pPr>
        <w:pStyle w:val="Heading1"/>
        <w:rPr/>
      </w:pPr>
      <w:r w:rsidDel="00000000" w:rsidR="00000000" w:rsidRPr="00000000">
        <w:rPr>
          <w:rtl w:val="0"/>
        </w:rPr>
        <w:t xml:space="preserve">4. Obligaciones fiscales, laborales y PRL</w:t>
      </w:r>
    </w:p>
    <w:p w:rsidR="00000000" w:rsidDel="00000000" w:rsidP="00000000" w:rsidRDefault="00000000" w:rsidRPr="00000000" w14:paraId="00000042">
      <w:pPr>
        <w:rPr/>
      </w:pPr>
      <w:r w:rsidDel="00000000" w:rsidR="00000000" w:rsidRPr="00000000">
        <w:rPr>
          <w:rtl w:val="0"/>
        </w:rPr>
      </w:r>
    </w:p>
    <w:sdt>
      <w:sdtPr>
        <w:lock w:val="contentLocked"/>
        <w:id w:val="1930025744"/>
        <w:tag w:val="goog_rdk_0"/>
      </w:sdtPr>
      <w:sdtContent>
        <w:tbl>
          <w:tblPr>
            <w:tblStyle w:val="Table1"/>
            <w:tblW w:w="10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040"/>
            <w:gridCol w:w="1725"/>
            <w:gridCol w:w="1725"/>
            <w:gridCol w:w="1485"/>
            <w:gridCol w:w="1695"/>
            <w:tblGridChange w:id="0">
              <w:tblGrid>
                <w:gridCol w:w="1575"/>
                <w:gridCol w:w="2040"/>
                <w:gridCol w:w="1725"/>
                <w:gridCol w:w="1725"/>
                <w:gridCol w:w="1485"/>
                <w:gridCol w:w="1695"/>
              </w:tblGrid>
            </w:tblGridChange>
          </w:tblGrid>
          <w:tr>
            <w:trPr>
              <w:cantSplit w:val="0"/>
              <w:trHeight w:val="818.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Obligaciones fiscales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Obligaciones laborales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Prevención de Riesgos Laborales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Accesibilidad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Transparencia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Cumplimiento de obligaciones tributarias: IVA trimestral, IRPF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Cumplimiento legislación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Evaluación de los riesgos en oficina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Consentimiento de recogida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Compatibilidad con lectores de pantalla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Publicación de estadísticas e informes</w:t>
                </w:r>
              </w:p>
            </w:tc>
          </w:tr>
          <w:tr>
            <w:trPr>
              <w:cantSplit w:val="0"/>
              <w:trHeight w:val="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Emisión facturas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Formación de contratos de trabajo y alta en 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Formación de prevención de 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cifrados y servidor dentro de la 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Uso de subtítulos en vídeos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Políticas claras de atención al cliente y resolución de incidencias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IVA intracomunitario.(En caso de llegar a otros países)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Igualdad de oportunidades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EPIs y seguro de accidentes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Derecho de acceso a los datos y rectificación,supresión portabilidad para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Navegación por teclado</w:t>
                </w:r>
              </w:p>
              <w:p w:rsidR="00000000" w:rsidDel="00000000" w:rsidP="00000000" w:rsidRDefault="00000000" w:rsidRPr="00000000" w14:paraId="0000005A">
                <w:pPr>
                  <w:widowControl w:val="0"/>
                  <w:spacing w:after="0" w:line="240" w:lineRule="auto"/>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logs para trazabilidad en el uso de la plataforma</w:t>
                </w:r>
              </w:p>
            </w:tc>
          </w:tr>
        </w:tbl>
      </w:sdtContent>
    </w:sdt>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5. Posibles ayudas o subvenciones</w:t>
      </w:r>
    </w:p>
    <w:p w:rsidR="00000000" w:rsidDel="00000000" w:rsidP="00000000" w:rsidRDefault="00000000" w:rsidRPr="00000000" w14:paraId="00000060">
      <w:pPr>
        <w:rPr/>
      </w:pPr>
      <w:r w:rsidDel="00000000" w:rsidR="00000000" w:rsidRPr="00000000">
        <w:rPr>
          <w:rtl w:val="0"/>
        </w:rPr>
        <w:t xml:space="preserve">Para la puesta a punto de nuestra empresa IA Decorate, nos podremos beneficiar de diferentes programas de financiación y apoyo a nivel tecnológico tanto a nivel europeo como nacional e incluso autonómico:</w:t>
      </w:r>
    </w:p>
    <w:p w:rsidR="00000000" w:rsidDel="00000000" w:rsidP="00000000" w:rsidRDefault="00000000" w:rsidRPr="00000000" w14:paraId="00000061">
      <w:pPr>
        <w:numPr>
          <w:ilvl w:val="0"/>
          <w:numId w:val="1"/>
        </w:numPr>
        <w:spacing w:after="0" w:afterAutospacing="0"/>
        <w:ind w:left="720" w:hanging="360"/>
        <w:rPr>
          <w:u w:val="none"/>
        </w:rPr>
      </w:pPr>
      <w:r w:rsidDel="00000000" w:rsidR="00000000" w:rsidRPr="00000000">
        <w:rPr>
          <w:rtl w:val="0"/>
        </w:rPr>
        <w:t xml:space="preserve">Fondos europeos(Next Generation): financiación en el marco del Kit Digital destinado a soluciones digitales y presencia online.</w:t>
      </w:r>
    </w:p>
    <w:p w:rsidR="00000000" w:rsidDel="00000000" w:rsidP="00000000" w:rsidRDefault="00000000" w:rsidRPr="00000000" w14:paraId="00000062">
      <w:pPr>
        <w:numPr>
          <w:ilvl w:val="0"/>
          <w:numId w:val="1"/>
        </w:numPr>
        <w:spacing w:after="0" w:afterAutospacing="0"/>
        <w:ind w:left="720" w:hanging="360"/>
        <w:rPr>
          <w:u w:val="none"/>
        </w:rPr>
      </w:pPr>
      <w:r w:rsidDel="00000000" w:rsidR="00000000" w:rsidRPr="00000000">
        <w:rPr>
          <w:rtl w:val="0"/>
        </w:rPr>
        <w:t xml:space="preserve">Plan de Recuperación(Gobierno de España): línea de ayudas a proyectos de transformación digital y economía verde,subvenciones para empresas que fomentan la innovación tecnológica y uso de IA.</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Programas autonómicos y ayudas provinciales: dependiendo de la comunidad podemos beneficiarnos de unas ayudas u otras como puede ser por ejemplo el caso de Smart Cities,y respecto a ayudas provinciales, existen subvenciones que fomentan la digitalización de empresas a pequeñas y mediana escala además de posibles convenios con administradores locales para integrar la herramienta en sus oficinas de atención al cliente o vivienda.</w:t>
        <w:br w:type="textWrapping"/>
      </w:r>
    </w:p>
    <w:p w:rsidR="00000000" w:rsidDel="00000000" w:rsidP="00000000" w:rsidRDefault="00000000" w:rsidRPr="00000000" w14:paraId="00000064">
      <w:pPr>
        <w:pStyle w:val="Heading1"/>
        <w:rPr/>
      </w:pPr>
      <w:r w:rsidDel="00000000" w:rsidR="00000000" w:rsidRPr="00000000">
        <w:rPr>
          <w:rtl w:val="0"/>
        </w:rPr>
        <w:t xml:space="preserve">6. Guion de trabajo del proyecto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Análisis inicial (Mes 1–2)</w:t>
      </w:r>
    </w:p>
    <w:p w:rsidR="00000000" w:rsidDel="00000000" w:rsidP="00000000" w:rsidRDefault="00000000" w:rsidRPr="00000000" w14:paraId="00000067">
      <w:pPr>
        <w:rPr/>
      </w:pPr>
      <w:r w:rsidDel="00000000" w:rsidR="00000000" w:rsidRPr="00000000">
        <w:rPr>
          <w:rtl w:val="0"/>
        </w:rPr>
        <w:t xml:space="preserve">Estudio de mercado de plataformas inmobiliarias y tendencias de decoración con IA.</w:t>
      </w:r>
    </w:p>
    <w:p w:rsidR="00000000" w:rsidDel="00000000" w:rsidP="00000000" w:rsidRDefault="00000000" w:rsidRPr="00000000" w14:paraId="00000068">
      <w:pPr>
        <w:rPr/>
      </w:pPr>
      <w:r w:rsidDel="00000000" w:rsidR="00000000" w:rsidRPr="00000000">
        <w:rPr>
          <w:rtl w:val="0"/>
        </w:rPr>
        <w:t xml:space="preserve">Entrevistas con potenciales usuarios (compradores, inmobiliarias, decoradores).</w:t>
      </w:r>
    </w:p>
    <w:p w:rsidR="00000000" w:rsidDel="00000000" w:rsidP="00000000" w:rsidRDefault="00000000" w:rsidRPr="00000000" w14:paraId="00000069">
      <w:pPr>
        <w:rPr/>
      </w:pPr>
      <w:r w:rsidDel="00000000" w:rsidR="00000000" w:rsidRPr="00000000">
        <w:rPr>
          <w:rtl w:val="0"/>
        </w:rPr>
        <w:t xml:space="preserve">Definición de requerimientos funcionales (subida de fotos, medidas, simulaciones).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b w:val="1"/>
          <w:rtl w:val="0"/>
        </w:rPr>
        <w:t xml:space="preserve">Diseño conceptual (Mes 3–4)</w:t>
      </w:r>
    </w:p>
    <w:p w:rsidR="00000000" w:rsidDel="00000000" w:rsidP="00000000" w:rsidRDefault="00000000" w:rsidRPr="00000000" w14:paraId="0000006C">
      <w:pPr>
        <w:rPr/>
      </w:pPr>
      <w:r w:rsidDel="00000000" w:rsidR="00000000" w:rsidRPr="00000000">
        <w:rPr>
          <w:rtl w:val="0"/>
        </w:rPr>
        <w:t xml:space="preserve">Elaboración de wireframes de la plataforma web y móvil.</w:t>
      </w:r>
    </w:p>
    <w:p w:rsidR="00000000" w:rsidDel="00000000" w:rsidP="00000000" w:rsidRDefault="00000000" w:rsidRPr="00000000" w14:paraId="0000006D">
      <w:pPr>
        <w:rPr/>
      </w:pPr>
      <w:r w:rsidDel="00000000" w:rsidR="00000000" w:rsidRPr="00000000">
        <w:rPr>
          <w:rtl w:val="0"/>
        </w:rPr>
        <w:t xml:space="preserve">Diseño de la arquitectura de base de datos (usuarios, propiedades, productos, simulaciones).</w:t>
      </w:r>
    </w:p>
    <w:p w:rsidR="00000000" w:rsidDel="00000000" w:rsidP="00000000" w:rsidRDefault="00000000" w:rsidRPr="00000000" w14:paraId="0000006E">
      <w:pPr>
        <w:rPr/>
      </w:pPr>
      <w:r w:rsidDel="00000000" w:rsidR="00000000" w:rsidRPr="00000000">
        <w:rPr>
          <w:rtl w:val="0"/>
        </w:rPr>
        <w:t xml:space="preserve">Definición de módulos IA: generación visual de productos en espacios, cambios de color, materiales y formas.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Planificación y ejecución técnica (Mes 5–7)</w:t>
      </w:r>
    </w:p>
    <w:p w:rsidR="00000000" w:rsidDel="00000000" w:rsidP="00000000" w:rsidRDefault="00000000" w:rsidRPr="00000000" w14:paraId="00000073">
      <w:pPr>
        <w:rPr/>
      </w:pPr>
      <w:r w:rsidDel="00000000" w:rsidR="00000000" w:rsidRPr="00000000">
        <w:rPr>
          <w:rtl w:val="0"/>
        </w:rPr>
        <w:t xml:space="preserve">Desarrollo backend (gestión de usuarios, seguridad, almacenamiento cifrado).</w:t>
      </w:r>
    </w:p>
    <w:p w:rsidR="00000000" w:rsidDel="00000000" w:rsidP="00000000" w:rsidRDefault="00000000" w:rsidRPr="00000000" w14:paraId="00000074">
      <w:pPr>
        <w:rPr/>
      </w:pPr>
      <w:r w:rsidDel="00000000" w:rsidR="00000000" w:rsidRPr="00000000">
        <w:rPr>
          <w:rtl w:val="0"/>
        </w:rPr>
        <w:t xml:space="preserve">Desarrollo frontend (interfaz interactiva, subida de fotos, editor visual con IA).</w:t>
      </w:r>
    </w:p>
    <w:p w:rsidR="00000000" w:rsidDel="00000000" w:rsidP="00000000" w:rsidRDefault="00000000" w:rsidRPr="00000000" w14:paraId="00000075">
      <w:pPr>
        <w:rPr/>
      </w:pPr>
      <w:r w:rsidDel="00000000" w:rsidR="00000000" w:rsidRPr="00000000">
        <w:rPr>
          <w:rtl w:val="0"/>
        </w:rPr>
        <w:t xml:space="preserve">Integración de motores de IA y APIs gráficas para la renderización 2D/3D.</w:t>
      </w:r>
    </w:p>
    <w:p w:rsidR="00000000" w:rsidDel="00000000" w:rsidP="00000000" w:rsidRDefault="00000000" w:rsidRPr="00000000" w14:paraId="00000076">
      <w:pPr>
        <w:rPr/>
      </w:pPr>
      <w:r w:rsidDel="00000000" w:rsidR="00000000" w:rsidRPr="00000000">
        <w:rPr>
          <w:rtl w:val="0"/>
        </w:rPr>
        <w:t xml:space="preserve">Pruebas piloto con un grupo reducido de usuarios para validar usabilidad y realismo visual.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b w:val="1"/>
          <w:rtl w:val="0"/>
        </w:rPr>
        <w:t xml:space="preserve">Seguimiento y control de calidad (Mes 8)</w:t>
      </w:r>
    </w:p>
    <w:p w:rsidR="00000000" w:rsidDel="00000000" w:rsidP="00000000" w:rsidRDefault="00000000" w:rsidRPr="00000000" w14:paraId="00000079">
      <w:pPr>
        <w:rPr/>
      </w:pPr>
      <w:r w:rsidDel="00000000" w:rsidR="00000000" w:rsidRPr="00000000">
        <w:rPr>
          <w:rtl w:val="0"/>
        </w:rPr>
        <w:t xml:space="preserve">Pruebas de rendimiento y seguridad (carga de servidores, protección de datos).</w:t>
      </w:r>
    </w:p>
    <w:p w:rsidR="00000000" w:rsidDel="00000000" w:rsidP="00000000" w:rsidRDefault="00000000" w:rsidRPr="00000000" w14:paraId="0000007A">
      <w:pPr>
        <w:rPr/>
      </w:pPr>
      <w:r w:rsidDel="00000000" w:rsidR="00000000" w:rsidRPr="00000000">
        <w:rPr>
          <w:rtl w:val="0"/>
        </w:rPr>
        <w:t xml:space="preserve">Evaluación de métricas: tiempo de procesamiento de imágenes, precisión de las simulaciones, satisfacción del usuario.</w:t>
      </w:r>
    </w:p>
    <w:p w:rsidR="00000000" w:rsidDel="00000000" w:rsidP="00000000" w:rsidRDefault="00000000" w:rsidRPr="00000000" w14:paraId="0000007B">
      <w:pPr>
        <w:rPr/>
      </w:pPr>
      <w:r w:rsidDel="00000000" w:rsidR="00000000" w:rsidRPr="00000000">
        <w:rPr>
          <w:rtl w:val="0"/>
        </w:rPr>
        <w:t xml:space="preserve">Ajustes y mejoras en base a feedback de usuarios y testers.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b w:val="1"/>
          <w:rtl w:val="0"/>
        </w:rPr>
        <w:t xml:space="preserve">Entrega y despliegue final (Mes 9)</w:t>
      </w:r>
    </w:p>
    <w:p w:rsidR="00000000" w:rsidDel="00000000" w:rsidP="00000000" w:rsidRDefault="00000000" w:rsidRPr="00000000" w14:paraId="0000007E">
      <w:pPr>
        <w:rPr/>
      </w:pPr>
      <w:r w:rsidDel="00000000" w:rsidR="00000000" w:rsidRPr="00000000">
        <w:rPr>
          <w:rtl w:val="0"/>
        </w:rPr>
        <w:t xml:space="preserve">Publicación de la plataforma en entorno de producción.</w:t>
      </w:r>
    </w:p>
    <w:p w:rsidR="00000000" w:rsidDel="00000000" w:rsidP="00000000" w:rsidRDefault="00000000" w:rsidRPr="00000000" w14:paraId="0000007F">
      <w:pPr>
        <w:rPr/>
      </w:pPr>
      <w:r w:rsidDel="00000000" w:rsidR="00000000" w:rsidRPr="00000000">
        <w:rPr>
          <w:rtl w:val="0"/>
        </w:rPr>
        <w:t xml:space="preserve">Entrega de manual técnico y documentación funcional.</w:t>
      </w:r>
    </w:p>
    <w:p w:rsidR="00000000" w:rsidDel="00000000" w:rsidP="00000000" w:rsidRDefault="00000000" w:rsidRPr="00000000" w14:paraId="00000080">
      <w:pPr>
        <w:rPr/>
      </w:pPr>
      <w:r w:rsidDel="00000000" w:rsidR="00000000" w:rsidRPr="00000000">
        <w:rPr>
          <w:rtl w:val="0"/>
        </w:rPr>
        <w:t xml:space="preserve">Elaboración de video-demo y presentación pública para potenciales clientes e inversores.</w:t>
      </w:r>
    </w:p>
    <w:p w:rsidR="00000000" w:rsidDel="00000000" w:rsidP="00000000" w:rsidRDefault="00000000" w:rsidRPr="00000000" w14:paraId="00000081">
      <w:pPr>
        <w:rPr/>
      </w:pPr>
      <w:r w:rsidDel="00000000" w:rsidR="00000000" w:rsidRPr="00000000">
        <w:rPr>
          <w:rtl w:val="0"/>
        </w:rPr>
        <w:t xml:space="preserve">Sesiones de formación para inmobiliarias y usuarios profesionales.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5mbtlFWQiScXFGWcGZHDJZ2j8w==">CgMxLjAaHwoBMBIaChgICVIUChJ0YWJsZS52YXlpOTJubjd0bDkyDmgubWQzcDI0eDNqcjdoMg5oLmh4ZWY1Nzg5YXRuejIOaC40eDh2eG1xd2R4ZnEyDmgub3kxMG96aXphNDZxMg5oLndkejM1bjIwdmR2cTIOaC5tZDNwMjR4M2pyN2gyDmguMjZ2Yml0cG10ZnhjMg5oLnN4eW9qYTJzamk5bTIOaC5jMDRkam5sdm1nN3MyDmguMnFhdjE3cTV0bmE0Mg5oLm1sd2Rla2VjcWU0eDIOaC5ibzd0cTg3cGRmZnkyDmguOXhkcWx4dWs3dTdlOAByITFEeWhibGZLLVZlX0JVbHFSWkN2RWV5eFdpbkVJNi1x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2025-09-24T12:57:00Z</dcterms:created>
  <dc:creator>python-docx</dc:creator>
</cp:coreProperties>
</file>