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D06" w:rsidRPr="009D62D2" w:rsidRDefault="00403D06" w:rsidP="00403D06">
      <w:pPr>
        <w:numPr>
          <w:ilvl w:val="0"/>
          <w:numId w:val="1"/>
        </w:numPr>
        <w:spacing w:line="240" w:lineRule="auto"/>
        <w:ind w:hanging="720"/>
        <w:contextualSpacing/>
        <w:jc w:val="right"/>
        <w:rPr>
          <w:rFonts w:ascii="Times New Roman" w:eastAsia="Calibri" w:hAnsi="Times New Roman" w:cs="Times New Roman"/>
          <w:b/>
          <w:sz w:val="40"/>
          <w:szCs w:val="40"/>
          <w:lang w:val="en-GB"/>
        </w:rPr>
      </w:pPr>
      <w:r w:rsidRPr="009D62D2">
        <w:rPr>
          <w:rFonts w:ascii="Times New Roman" w:eastAsia="Calibri" w:hAnsi="Times New Roman" w:cs="Times New Roman"/>
          <w:b/>
          <w:sz w:val="40"/>
          <w:szCs w:val="40"/>
          <w:lang w:val="en-GB"/>
        </w:rPr>
        <w:t>Models for Noise Control and Sound Design</w:t>
      </w:r>
    </w:p>
    <w:p w:rsidR="00403D06" w:rsidRPr="009D62D2" w:rsidRDefault="00403D06" w:rsidP="00403D06">
      <w:pPr>
        <w:spacing w:line="240" w:lineRule="auto"/>
        <w:jc w:val="both"/>
        <w:rPr>
          <w:rFonts w:ascii="Times New Roman" w:eastAsia="Calibri" w:hAnsi="Times New Roman" w:cs="Times New Roman"/>
          <w:sz w:val="24"/>
          <w:szCs w:val="24"/>
          <w:lang w:val="en-GB"/>
        </w:rPr>
      </w:pPr>
    </w:p>
    <w:p w:rsidR="00403D06" w:rsidRPr="009D62D2" w:rsidRDefault="00403D06" w:rsidP="00403D06">
      <w:pPr>
        <w:spacing w:line="240" w:lineRule="auto"/>
        <w:jc w:val="both"/>
        <w:rPr>
          <w:rFonts w:ascii="Times New Roman" w:eastAsia="Calibri" w:hAnsi="Times New Roman" w:cs="Times New Roman"/>
          <w:sz w:val="24"/>
          <w:szCs w:val="24"/>
          <w:lang w:val="en-GB"/>
        </w:rPr>
      </w:pPr>
      <w:bookmarkStart w:id="0" w:name="_GoBack"/>
      <w:bookmarkEnd w:id="0"/>
    </w:p>
    <w:p w:rsidR="00403D06" w:rsidRDefault="00403D06" w:rsidP="00403D06">
      <w:pPr>
        <w:numPr>
          <w:ilvl w:val="1"/>
          <w:numId w:val="2"/>
        </w:numPr>
        <w:spacing w:line="240" w:lineRule="auto"/>
        <w:ind w:left="720" w:hanging="720"/>
        <w:contextualSpacing/>
        <w:jc w:val="both"/>
        <w:rPr>
          <w:rFonts w:ascii="Times New Roman" w:eastAsia="Calibri" w:hAnsi="Times New Roman" w:cs="Times New Roman"/>
          <w:b/>
          <w:sz w:val="28"/>
          <w:szCs w:val="28"/>
          <w:lang w:val="en-GB"/>
        </w:rPr>
      </w:pPr>
      <w:r>
        <w:rPr>
          <w:rFonts w:ascii="Times New Roman" w:eastAsia="Calibri" w:hAnsi="Times New Roman" w:cs="Times New Roman"/>
          <w:b/>
          <w:sz w:val="28"/>
          <w:szCs w:val="28"/>
          <w:lang w:val="en-GB"/>
        </w:rPr>
        <w:t xml:space="preserve">Impact </w:t>
      </w:r>
      <w:r w:rsidRPr="009D62D2">
        <w:rPr>
          <w:rFonts w:ascii="Times New Roman" w:eastAsia="Calibri" w:hAnsi="Times New Roman" w:cs="Times New Roman"/>
          <w:b/>
          <w:sz w:val="28"/>
          <w:szCs w:val="28"/>
          <w:lang w:val="en-GB"/>
        </w:rPr>
        <w:t>Sound Insulation</w:t>
      </w:r>
    </w:p>
    <w:p w:rsidR="00403D06" w:rsidRDefault="00403D06" w:rsidP="00403D06">
      <w:pPr>
        <w:spacing w:before="240" w:line="240" w:lineRule="auto"/>
        <w:ind w:firstLine="720"/>
        <w:jc w:val="both"/>
        <w:rPr>
          <w:rFonts w:ascii="Times New Roman" w:eastAsia="Calibri" w:hAnsi="Times New Roman" w:cs="Times New Roman"/>
          <w:sz w:val="24"/>
          <w:szCs w:val="24"/>
          <w:lang w:val="en-GB"/>
        </w:rPr>
      </w:pPr>
      <w:r w:rsidRPr="00672014">
        <w:rPr>
          <w:rFonts w:ascii="Times New Roman" w:eastAsia="Calibri" w:hAnsi="Times New Roman" w:cs="Times New Roman"/>
          <w:sz w:val="24"/>
          <w:szCs w:val="24"/>
          <w:lang w:val="en-GB"/>
        </w:rPr>
        <w:t xml:space="preserve">The vibration transmissions </w:t>
      </w:r>
      <w:r>
        <w:rPr>
          <w:rFonts w:ascii="Times New Roman" w:eastAsia="Calibri" w:hAnsi="Times New Roman" w:cs="Times New Roman"/>
          <w:sz w:val="24"/>
          <w:szCs w:val="24"/>
          <w:lang w:val="en-GB"/>
        </w:rPr>
        <w:t xml:space="preserve">(impact sound) </w:t>
      </w:r>
      <w:r w:rsidRPr="00672014">
        <w:rPr>
          <w:rFonts w:ascii="Times New Roman" w:eastAsia="Calibri" w:hAnsi="Times New Roman" w:cs="Times New Roman"/>
          <w:sz w:val="24"/>
          <w:szCs w:val="24"/>
          <w:lang w:val="en-GB"/>
        </w:rPr>
        <w:t>in built-up structures</w:t>
      </w:r>
      <w:r>
        <w:rPr>
          <w:rFonts w:ascii="Times New Roman" w:eastAsia="Calibri" w:hAnsi="Times New Roman" w:cs="Times New Roman"/>
          <w:sz w:val="24"/>
          <w:szCs w:val="24"/>
          <w:lang w:val="en-GB"/>
        </w:rPr>
        <w:t xml:space="preserve"> is very </w:t>
      </w:r>
      <w:r w:rsidRPr="00672014">
        <w:rPr>
          <w:rFonts w:ascii="Times New Roman" w:eastAsia="Calibri" w:hAnsi="Times New Roman" w:cs="Times New Roman"/>
          <w:sz w:val="24"/>
          <w:szCs w:val="24"/>
          <w:lang w:val="en-GB"/>
        </w:rPr>
        <w:t>important for human comfort, health and safety</w:t>
      </w:r>
      <w:r>
        <w:rPr>
          <w:rFonts w:ascii="Times New Roman" w:eastAsia="Calibri" w:hAnsi="Times New Roman" w:cs="Times New Roman"/>
          <w:sz w:val="24"/>
          <w:szCs w:val="24"/>
          <w:lang w:val="en-GB"/>
        </w:rPr>
        <w:t xml:space="preserve"> and causing </w:t>
      </w:r>
      <w:r w:rsidRPr="00672014">
        <w:rPr>
          <w:rFonts w:ascii="Times New Roman" w:eastAsia="Calibri" w:hAnsi="Times New Roman" w:cs="Times New Roman"/>
          <w:sz w:val="24"/>
          <w:szCs w:val="24"/>
          <w:lang w:val="en-GB"/>
        </w:rPr>
        <w:t xml:space="preserve">steadily growing annoyance due to the </w:t>
      </w:r>
      <w:r>
        <w:rPr>
          <w:rFonts w:ascii="Times New Roman" w:eastAsia="Calibri" w:hAnsi="Times New Roman" w:cs="Times New Roman"/>
          <w:sz w:val="24"/>
          <w:szCs w:val="24"/>
          <w:lang w:val="en-GB"/>
        </w:rPr>
        <w:t xml:space="preserve">impact </w:t>
      </w:r>
      <w:r w:rsidRPr="00672014">
        <w:rPr>
          <w:rFonts w:ascii="Times New Roman" w:eastAsia="Calibri" w:hAnsi="Times New Roman" w:cs="Times New Roman"/>
          <w:sz w:val="24"/>
          <w:szCs w:val="24"/>
          <w:lang w:val="en-GB"/>
        </w:rPr>
        <w:t>noise</w:t>
      </w:r>
      <w:r>
        <w:rPr>
          <w:rFonts w:ascii="Times New Roman" w:eastAsia="Calibri" w:hAnsi="Times New Roman" w:cs="Times New Roman"/>
          <w:sz w:val="24"/>
          <w:szCs w:val="24"/>
          <w:lang w:val="en-GB"/>
        </w:rPr>
        <w:t xml:space="preserve">s </w:t>
      </w:r>
      <w:r w:rsidRPr="00672014">
        <w:rPr>
          <w:rFonts w:ascii="Times New Roman" w:eastAsia="Calibri" w:hAnsi="Times New Roman" w:cs="Times New Roman"/>
          <w:sz w:val="24"/>
          <w:szCs w:val="24"/>
          <w:lang w:val="en-GB"/>
        </w:rPr>
        <w:t>in dwelling</w:t>
      </w:r>
      <w:r>
        <w:rPr>
          <w:rFonts w:ascii="Times New Roman" w:eastAsia="Calibri" w:hAnsi="Times New Roman" w:cs="Times New Roman"/>
          <w:sz w:val="24"/>
          <w:szCs w:val="24"/>
          <w:lang w:val="en-GB"/>
        </w:rPr>
        <w:t xml:space="preserve">s. Most of the work available on the impact sound insulation prediction is done </w:t>
      </w:r>
      <w:r w:rsidRPr="00672014">
        <w:rPr>
          <w:rFonts w:ascii="Times New Roman" w:eastAsia="Calibri" w:hAnsi="Times New Roman" w:cs="Times New Roman"/>
          <w:sz w:val="24"/>
          <w:szCs w:val="24"/>
          <w:lang w:val="en-GB"/>
        </w:rPr>
        <w:t xml:space="preserve">in multifamily apartments </w:t>
      </w:r>
      <w:r>
        <w:rPr>
          <w:rFonts w:ascii="Times New Roman" w:eastAsia="Calibri" w:hAnsi="Times New Roman" w:cs="Times New Roman"/>
          <w:sz w:val="24"/>
          <w:szCs w:val="24"/>
          <w:lang w:val="en-GB"/>
        </w:rPr>
        <w:t xml:space="preserve">where </w:t>
      </w:r>
      <w:r w:rsidRPr="00672014">
        <w:rPr>
          <w:rFonts w:ascii="Times New Roman" w:eastAsia="Calibri" w:hAnsi="Times New Roman" w:cs="Times New Roman"/>
          <w:sz w:val="24"/>
          <w:szCs w:val="24"/>
          <w:lang w:val="en-GB"/>
        </w:rPr>
        <w:t xml:space="preserve">people are annoyed by </w:t>
      </w:r>
      <w:r>
        <w:rPr>
          <w:rFonts w:ascii="Times New Roman" w:eastAsia="Calibri" w:hAnsi="Times New Roman" w:cs="Times New Roman"/>
          <w:sz w:val="24"/>
          <w:szCs w:val="24"/>
          <w:lang w:val="en-GB"/>
        </w:rPr>
        <w:t xml:space="preserve">those </w:t>
      </w:r>
      <w:r w:rsidRPr="00672014">
        <w:rPr>
          <w:rFonts w:ascii="Times New Roman" w:eastAsia="Calibri" w:hAnsi="Times New Roman" w:cs="Times New Roman"/>
          <w:sz w:val="24"/>
          <w:szCs w:val="24"/>
          <w:lang w:val="en-GB"/>
        </w:rPr>
        <w:t xml:space="preserve">noises </w:t>
      </w:r>
      <w:r>
        <w:rPr>
          <w:rFonts w:ascii="Times New Roman" w:eastAsia="Calibri" w:hAnsi="Times New Roman" w:cs="Times New Roman"/>
          <w:sz w:val="24"/>
          <w:szCs w:val="24"/>
          <w:lang w:val="en-GB"/>
        </w:rPr>
        <w:t xml:space="preserve">which are </w:t>
      </w:r>
      <w:r w:rsidRPr="00672014">
        <w:rPr>
          <w:rFonts w:ascii="Times New Roman" w:eastAsia="Calibri" w:hAnsi="Times New Roman" w:cs="Times New Roman"/>
          <w:sz w:val="24"/>
          <w:szCs w:val="24"/>
          <w:lang w:val="en-GB"/>
        </w:rPr>
        <w:t xml:space="preserve">mainly caused by </w:t>
      </w:r>
      <w:r>
        <w:rPr>
          <w:rFonts w:ascii="Times New Roman" w:eastAsia="Calibri" w:hAnsi="Times New Roman" w:cs="Times New Roman"/>
          <w:sz w:val="24"/>
          <w:szCs w:val="24"/>
          <w:lang w:val="en-GB"/>
        </w:rPr>
        <w:t xml:space="preserve">structure borne sounds. </w:t>
      </w:r>
      <w:r w:rsidRPr="00672014">
        <w:rPr>
          <w:rFonts w:ascii="Times New Roman" w:eastAsia="Calibri" w:hAnsi="Times New Roman" w:cs="Times New Roman"/>
          <w:sz w:val="24"/>
          <w:szCs w:val="24"/>
          <w:lang w:val="en-GB"/>
        </w:rPr>
        <w:t>In the residential and worksite premises, especially in the urban areas, the international standards provide</w:t>
      </w:r>
      <w:r>
        <w:rPr>
          <w:rFonts w:ascii="Times New Roman" w:eastAsia="Calibri" w:hAnsi="Times New Roman" w:cs="Times New Roman"/>
          <w:sz w:val="24"/>
          <w:szCs w:val="24"/>
          <w:lang w:val="en-GB"/>
        </w:rPr>
        <w:t xml:space="preserve">d by </w:t>
      </w:r>
      <w:r w:rsidRPr="00A463DD">
        <w:rPr>
          <w:rFonts w:ascii="Times New Roman" w:eastAsia="Calibri" w:hAnsi="Times New Roman" w:cs="Times New Roman"/>
          <w:sz w:val="24"/>
          <w:szCs w:val="24"/>
          <w:lang w:val="en-GB"/>
        </w:rPr>
        <w:t xml:space="preserve">international standardization organization </w:t>
      </w:r>
      <w:r>
        <w:rPr>
          <w:rFonts w:ascii="Times New Roman" w:eastAsia="Calibri" w:hAnsi="Times New Roman" w:cs="Times New Roman"/>
          <w:sz w:val="24"/>
          <w:szCs w:val="24"/>
          <w:lang w:val="en-GB"/>
        </w:rPr>
        <w:t>(</w:t>
      </w:r>
      <w:r w:rsidRPr="00672014">
        <w:rPr>
          <w:rFonts w:ascii="Times New Roman" w:eastAsia="Calibri" w:hAnsi="Times New Roman" w:cs="Times New Roman"/>
          <w:sz w:val="24"/>
          <w:szCs w:val="24"/>
          <w:lang w:val="en-GB"/>
        </w:rPr>
        <w:t>ISO</w:t>
      </w:r>
      <w:r>
        <w:rPr>
          <w:rFonts w:ascii="Times New Roman" w:eastAsia="Calibri" w:hAnsi="Times New Roman" w:cs="Times New Roman"/>
          <w:sz w:val="24"/>
          <w:szCs w:val="24"/>
          <w:lang w:val="en-GB"/>
        </w:rPr>
        <w:t xml:space="preserve">) </w:t>
      </w:r>
      <w:r w:rsidRPr="00672014">
        <w:rPr>
          <w:rFonts w:ascii="Times New Roman" w:eastAsia="Calibri" w:hAnsi="Times New Roman" w:cs="Times New Roman"/>
          <w:sz w:val="24"/>
          <w:szCs w:val="24"/>
          <w:lang w:val="en-GB"/>
        </w:rPr>
        <w:t>have reflected the trends in growing annoyance due to the indoor as well as outdoor noise. However, there are certain aspects of noise to be taken into account to provide an optimal acoustic satisfaction and an accurate evaluation of building performances.</w:t>
      </w:r>
      <w:r>
        <w:rPr>
          <w:rFonts w:ascii="Times New Roman" w:eastAsia="Calibri" w:hAnsi="Times New Roman" w:cs="Times New Roman"/>
          <w:sz w:val="24"/>
          <w:szCs w:val="24"/>
          <w:lang w:val="en-GB"/>
        </w:rPr>
        <w:t xml:space="preserve"> </w:t>
      </w:r>
      <w:r w:rsidRPr="00D75386">
        <w:rPr>
          <w:rFonts w:ascii="Times New Roman" w:eastAsia="Calibri" w:hAnsi="Times New Roman" w:cs="Times New Roman"/>
          <w:sz w:val="24"/>
          <w:szCs w:val="24"/>
          <w:lang w:val="en-GB"/>
        </w:rPr>
        <w:t>In the previous section</w:t>
      </w:r>
      <w:r>
        <w:rPr>
          <w:rFonts w:ascii="Times New Roman" w:eastAsia="Calibri" w:hAnsi="Times New Roman" w:cs="Times New Roman"/>
          <w:sz w:val="24"/>
          <w:szCs w:val="24"/>
          <w:lang w:val="en-GB"/>
        </w:rPr>
        <w:t xml:space="preserve"> </w:t>
      </w:r>
      <w:r w:rsidRPr="00D75386">
        <w:rPr>
          <w:rFonts w:ascii="Times New Roman" w:eastAsia="Calibri" w:hAnsi="Times New Roman" w:cs="Times New Roman"/>
          <w:sz w:val="24"/>
          <w:szCs w:val="24"/>
          <w:lang w:val="en-GB"/>
        </w:rPr>
        <w:t>the prediction and auralization of airborne sound insulation was the focus point</w:t>
      </w:r>
      <w:r>
        <w:rPr>
          <w:rFonts w:ascii="Times New Roman" w:eastAsia="Calibri" w:hAnsi="Times New Roman" w:cs="Times New Roman"/>
          <w:sz w:val="24"/>
          <w:szCs w:val="24"/>
          <w:lang w:val="en-GB"/>
        </w:rPr>
        <w:t xml:space="preserve">, where we </w:t>
      </w:r>
      <w:r w:rsidRPr="00D75386">
        <w:rPr>
          <w:rFonts w:ascii="Times New Roman" w:eastAsia="Calibri" w:hAnsi="Times New Roman" w:cs="Times New Roman"/>
          <w:sz w:val="24"/>
          <w:szCs w:val="24"/>
          <w:lang w:val="en-GB"/>
        </w:rPr>
        <w:t>discussed the sound transmission through a system of partition walls (adjacent rooms as well as façades)</w:t>
      </w:r>
      <w:r>
        <w:rPr>
          <w:rFonts w:ascii="Times New Roman" w:eastAsia="Calibri" w:hAnsi="Times New Roman" w:cs="Times New Roman"/>
          <w:sz w:val="24"/>
          <w:szCs w:val="24"/>
          <w:lang w:val="en-GB"/>
        </w:rPr>
        <w:t xml:space="preserve"> caused by airborne source such as conversation, TV or radio sounds, and outdoor traffic noise. In this section, we now </w:t>
      </w:r>
      <w:r w:rsidRPr="003350EA">
        <w:rPr>
          <w:rFonts w:ascii="Times New Roman" w:eastAsia="Calibri" w:hAnsi="Times New Roman" w:cs="Times New Roman"/>
          <w:sz w:val="24"/>
          <w:szCs w:val="24"/>
          <w:lang w:val="en-GB"/>
        </w:rPr>
        <w:t xml:space="preserve">move </w:t>
      </w:r>
      <w:r w:rsidRPr="007A279B">
        <w:rPr>
          <w:rFonts w:ascii="Times New Roman" w:eastAsia="Calibri" w:hAnsi="Times New Roman" w:cs="Times New Roman"/>
          <w:sz w:val="24"/>
          <w:szCs w:val="24"/>
          <w:lang w:val="en-GB"/>
        </w:rPr>
        <w:t xml:space="preserve">straightforward </w:t>
      </w:r>
      <w:r>
        <w:rPr>
          <w:rFonts w:ascii="Times New Roman" w:eastAsia="Calibri" w:hAnsi="Times New Roman" w:cs="Times New Roman"/>
          <w:sz w:val="24"/>
          <w:szCs w:val="24"/>
          <w:lang w:val="en-GB"/>
        </w:rPr>
        <w:t xml:space="preserve">toward the general discussion of sound transmission through building structure caused by vibrations of these structures, </w:t>
      </w:r>
      <w:r w:rsidRPr="00FC0AB2">
        <w:rPr>
          <w:rFonts w:ascii="Times New Roman" w:eastAsia="Calibri" w:hAnsi="Times New Roman" w:cs="Times New Roman"/>
          <w:sz w:val="24"/>
          <w:szCs w:val="24"/>
          <w:lang w:val="en-GB"/>
        </w:rPr>
        <w:t>which is related to the excitation of solid structures by forces</w:t>
      </w:r>
      <w:r>
        <w:rPr>
          <w:rFonts w:ascii="Times New Roman" w:eastAsia="Calibri" w:hAnsi="Times New Roman" w:cs="Times New Roman"/>
          <w:sz w:val="24"/>
          <w:szCs w:val="24"/>
          <w:lang w:val="en-GB"/>
        </w:rPr>
        <w:t xml:space="preserve">. </w:t>
      </w:r>
      <w:r w:rsidRPr="00D75386">
        <w:rPr>
          <w:rFonts w:ascii="Times New Roman" w:eastAsia="Calibri" w:hAnsi="Times New Roman" w:cs="Times New Roman"/>
          <w:sz w:val="24"/>
          <w:szCs w:val="24"/>
          <w:lang w:val="en-GB"/>
        </w:rPr>
        <w:t>The source, therefore, is to be characterized by its force output or by its velocity injected into the medium</w:t>
      </w:r>
      <w:r>
        <w:rPr>
          <w:rFonts w:ascii="Times New Roman" w:eastAsia="Calibri" w:hAnsi="Times New Roman" w:cs="Times New Roman"/>
          <w:sz w:val="24"/>
          <w:szCs w:val="24"/>
          <w:lang w:val="en-GB"/>
        </w:rPr>
        <w:t xml:space="preserve"> [</w:t>
      </w:r>
      <w:r w:rsidRPr="003350EA">
        <w:rPr>
          <w:rFonts w:ascii="Times New Roman" w:eastAsia="Calibri" w:hAnsi="Times New Roman" w:cs="Times New Roman"/>
          <w:b/>
          <w:sz w:val="24"/>
          <w:szCs w:val="24"/>
          <w:lang w:val="en-GB"/>
        </w:rPr>
        <w:t>REF</w:t>
      </w:r>
      <w:r>
        <w:rPr>
          <w:rFonts w:ascii="Times New Roman" w:eastAsia="Calibri" w:hAnsi="Times New Roman" w:cs="Times New Roman"/>
          <w:b/>
          <w:sz w:val="24"/>
          <w:szCs w:val="24"/>
          <w:lang w:val="en-GB"/>
        </w:rPr>
        <w:t>-RTH</w:t>
      </w:r>
      <w:r>
        <w:rPr>
          <w:rFonts w:ascii="Times New Roman" w:eastAsia="Calibri" w:hAnsi="Times New Roman" w:cs="Times New Roman"/>
          <w:sz w:val="24"/>
          <w:szCs w:val="24"/>
          <w:lang w:val="en-GB"/>
        </w:rPr>
        <w:t>].</w:t>
      </w:r>
      <w:r w:rsidRPr="00D75386">
        <w:rPr>
          <w:rFonts w:ascii="Times New Roman" w:eastAsia="Calibri" w:hAnsi="Times New Roman" w:cs="Times New Roman"/>
          <w:sz w:val="24"/>
          <w:szCs w:val="24"/>
          <w:lang w:val="en-GB"/>
        </w:rPr>
        <w:t xml:space="preserve"> With the velocity in the structure known, transmission and radiation of sound to a receiver can be considered a </w:t>
      </w:r>
      <w:r>
        <w:rPr>
          <w:rFonts w:ascii="Times New Roman" w:eastAsia="Calibri" w:hAnsi="Times New Roman" w:cs="Times New Roman"/>
          <w:sz w:val="24"/>
          <w:szCs w:val="24"/>
          <w:lang w:val="en-GB"/>
        </w:rPr>
        <w:t xml:space="preserve">solution of the </w:t>
      </w:r>
      <w:r w:rsidRPr="00D75386">
        <w:rPr>
          <w:rFonts w:ascii="Times New Roman" w:eastAsia="Calibri" w:hAnsi="Times New Roman" w:cs="Times New Roman"/>
          <w:sz w:val="24"/>
          <w:szCs w:val="24"/>
          <w:lang w:val="en-GB"/>
        </w:rPr>
        <w:t>problem</w:t>
      </w:r>
      <w:r>
        <w:rPr>
          <w:rFonts w:ascii="Times New Roman" w:eastAsia="Calibri" w:hAnsi="Times New Roman" w:cs="Times New Roman"/>
          <w:sz w:val="24"/>
          <w:szCs w:val="24"/>
          <w:lang w:val="en-GB"/>
        </w:rPr>
        <w:t xml:space="preserve">. The </w:t>
      </w:r>
      <w:r w:rsidRPr="00D75386">
        <w:rPr>
          <w:rFonts w:ascii="Times New Roman" w:eastAsia="Calibri" w:hAnsi="Times New Roman" w:cs="Times New Roman"/>
          <w:sz w:val="24"/>
          <w:szCs w:val="24"/>
          <w:lang w:val="en-GB"/>
        </w:rPr>
        <w:t>basic definitions and methods for predicting and evaluating impact sound</w:t>
      </w:r>
      <w:r>
        <w:rPr>
          <w:rFonts w:ascii="Times New Roman" w:eastAsia="Calibri" w:hAnsi="Times New Roman" w:cs="Times New Roman"/>
          <w:sz w:val="24"/>
          <w:szCs w:val="24"/>
          <w:lang w:val="en-GB"/>
        </w:rPr>
        <w:t>s</w:t>
      </w:r>
      <w:r w:rsidRPr="00D75386">
        <w:rPr>
          <w:rFonts w:ascii="Times New Roman" w:eastAsia="Calibri" w:hAnsi="Times New Roman" w:cs="Times New Roman"/>
          <w:sz w:val="24"/>
          <w:szCs w:val="24"/>
          <w:lang w:val="en-GB"/>
        </w:rPr>
        <w:t xml:space="preserve"> are given in next</w:t>
      </w:r>
      <w:r>
        <w:rPr>
          <w:rFonts w:ascii="Times New Roman" w:eastAsia="Calibri" w:hAnsi="Times New Roman" w:cs="Times New Roman"/>
          <w:sz w:val="24"/>
          <w:szCs w:val="24"/>
          <w:lang w:val="en-GB"/>
        </w:rPr>
        <w:t xml:space="preserve"> </w:t>
      </w:r>
      <w:r w:rsidRPr="00D75386">
        <w:rPr>
          <w:rFonts w:ascii="Times New Roman" w:eastAsia="Calibri" w:hAnsi="Times New Roman" w:cs="Times New Roman"/>
          <w:sz w:val="24"/>
          <w:szCs w:val="24"/>
          <w:lang w:val="en-GB"/>
        </w:rPr>
        <w:t>section</w:t>
      </w:r>
      <w:r>
        <w:rPr>
          <w:rFonts w:ascii="Times New Roman" w:eastAsia="Calibri" w:hAnsi="Times New Roman" w:cs="Times New Roman"/>
          <w:sz w:val="24"/>
          <w:szCs w:val="24"/>
          <w:lang w:val="en-GB"/>
        </w:rPr>
        <w:t xml:space="preserve">s where we will discuss available prediction model defined by ISO </w:t>
      </w:r>
      <w:r w:rsidRPr="00D75386">
        <w:rPr>
          <w:rFonts w:ascii="Times New Roman" w:eastAsia="Calibri" w:hAnsi="Times New Roman" w:cs="Times New Roman"/>
          <w:sz w:val="24"/>
          <w:szCs w:val="24"/>
          <w:lang w:val="en-GB"/>
        </w:rPr>
        <w:t xml:space="preserve">and </w:t>
      </w:r>
      <w:r>
        <w:rPr>
          <w:rFonts w:ascii="Times New Roman" w:eastAsia="Calibri" w:hAnsi="Times New Roman" w:cs="Times New Roman"/>
          <w:sz w:val="24"/>
          <w:szCs w:val="24"/>
          <w:lang w:val="en-GB"/>
        </w:rPr>
        <w:t xml:space="preserve">find the suitable techniques to develop an </w:t>
      </w:r>
      <w:r w:rsidRPr="00D75386">
        <w:rPr>
          <w:rFonts w:ascii="Times New Roman" w:eastAsia="Calibri" w:hAnsi="Times New Roman" w:cs="Times New Roman"/>
          <w:sz w:val="24"/>
          <w:szCs w:val="24"/>
          <w:lang w:val="en-GB"/>
        </w:rPr>
        <w:t>auralization model</w:t>
      </w:r>
      <w:r>
        <w:rPr>
          <w:rFonts w:ascii="Times New Roman" w:eastAsia="Calibri" w:hAnsi="Times New Roman" w:cs="Times New Roman"/>
          <w:sz w:val="24"/>
          <w:szCs w:val="24"/>
          <w:lang w:val="en-GB"/>
        </w:rPr>
        <w:t>s from these standards.</w:t>
      </w:r>
    </w:p>
    <w:p w:rsidR="00403D06" w:rsidRDefault="00403D06" w:rsidP="00403D06">
      <w:pPr>
        <w:tabs>
          <w:tab w:val="left" w:pos="5585"/>
        </w:tabs>
        <w:spacing w:line="240" w:lineRule="auto"/>
        <w:ind w:firstLine="720"/>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p>
    <w:p w:rsidR="00403D06" w:rsidRDefault="00403D06" w:rsidP="00403D06">
      <w:pPr>
        <w:numPr>
          <w:ilvl w:val="2"/>
          <w:numId w:val="2"/>
        </w:numPr>
        <w:spacing w:line="240" w:lineRule="auto"/>
        <w:ind w:left="1440"/>
        <w:contextualSpacing/>
        <w:jc w:val="both"/>
        <w:rPr>
          <w:rFonts w:ascii="Times New Roman" w:eastAsia="Calibri" w:hAnsi="Times New Roman" w:cs="Times New Roman"/>
          <w:b/>
          <w:sz w:val="28"/>
          <w:szCs w:val="28"/>
          <w:lang w:val="en-GB"/>
        </w:rPr>
      </w:pPr>
      <w:r>
        <w:rPr>
          <w:rFonts w:ascii="Times New Roman" w:eastAsia="Calibri" w:hAnsi="Times New Roman" w:cs="Times New Roman"/>
          <w:b/>
          <w:sz w:val="28"/>
          <w:szCs w:val="28"/>
          <w:lang w:val="en-GB"/>
        </w:rPr>
        <w:t xml:space="preserve">Impact </w:t>
      </w:r>
      <w:r w:rsidRPr="009D62D2">
        <w:rPr>
          <w:rFonts w:ascii="Times New Roman" w:eastAsia="Calibri" w:hAnsi="Times New Roman" w:cs="Times New Roman"/>
          <w:b/>
          <w:sz w:val="28"/>
          <w:szCs w:val="28"/>
          <w:lang w:val="en-GB"/>
        </w:rPr>
        <w:t xml:space="preserve">Sound </w:t>
      </w:r>
      <w:r>
        <w:rPr>
          <w:rFonts w:ascii="Times New Roman" w:eastAsia="Calibri" w:hAnsi="Times New Roman" w:cs="Times New Roman"/>
          <w:b/>
          <w:sz w:val="28"/>
          <w:szCs w:val="28"/>
          <w:lang w:val="en-GB"/>
        </w:rPr>
        <w:t>Insulation Model</w:t>
      </w:r>
    </w:p>
    <w:p w:rsidR="00403D06" w:rsidRDefault="00403D06" w:rsidP="00403D06">
      <w:pPr>
        <w:spacing w:before="240"/>
        <w:ind w:firstLine="708"/>
        <w:jc w:val="both"/>
        <w:rPr>
          <w:rFonts w:ascii="Times New Roman" w:eastAsia="Calibri" w:hAnsi="Times New Roman" w:cs="Times New Roman"/>
          <w:sz w:val="24"/>
          <w:szCs w:val="24"/>
          <w:lang w:val="en-GB"/>
        </w:rPr>
      </w:pPr>
      <w:r w:rsidRPr="009F1C25">
        <w:rPr>
          <w:rFonts w:ascii="Times New Roman" w:eastAsia="Calibri" w:hAnsi="Times New Roman" w:cs="Times New Roman"/>
          <w:sz w:val="24"/>
          <w:szCs w:val="24"/>
          <w:lang w:val="en-GB"/>
        </w:rPr>
        <w:t>Compared with that described for airborne sound insulation, modelling and auralization</w:t>
      </w:r>
      <w:r>
        <w:rPr>
          <w:rFonts w:ascii="Times New Roman" w:eastAsia="Calibri" w:hAnsi="Times New Roman" w:cs="Times New Roman"/>
          <w:sz w:val="24"/>
          <w:szCs w:val="24"/>
          <w:lang w:val="en-GB"/>
        </w:rPr>
        <w:t xml:space="preserve"> </w:t>
      </w:r>
      <w:r w:rsidRPr="009F1C25">
        <w:rPr>
          <w:rFonts w:ascii="Times New Roman" w:eastAsia="Calibri" w:hAnsi="Times New Roman" w:cs="Times New Roman"/>
          <w:sz w:val="24"/>
          <w:szCs w:val="24"/>
          <w:lang w:val="en-GB"/>
        </w:rPr>
        <w:t xml:space="preserve">of impact sound generated by walking </w:t>
      </w:r>
      <w:r>
        <w:rPr>
          <w:rFonts w:ascii="Times New Roman" w:eastAsia="Calibri" w:hAnsi="Times New Roman" w:cs="Times New Roman"/>
          <w:sz w:val="24"/>
          <w:szCs w:val="24"/>
          <w:lang w:val="en-GB"/>
        </w:rPr>
        <w:t xml:space="preserve">or jumping </w:t>
      </w:r>
      <w:r w:rsidRPr="009F1C25">
        <w:rPr>
          <w:rFonts w:ascii="Times New Roman" w:eastAsia="Calibri" w:hAnsi="Times New Roman" w:cs="Times New Roman"/>
          <w:sz w:val="24"/>
          <w:szCs w:val="24"/>
          <w:lang w:val="en-GB"/>
        </w:rPr>
        <w:t>on a floor is more difficult</w:t>
      </w:r>
      <w:r>
        <w:rPr>
          <w:rFonts w:ascii="Times New Roman" w:eastAsia="Calibri" w:hAnsi="Times New Roman" w:cs="Times New Roman"/>
          <w:sz w:val="24"/>
          <w:szCs w:val="24"/>
          <w:lang w:val="en-GB"/>
        </w:rPr>
        <w:t xml:space="preserve"> [</w:t>
      </w:r>
      <w:r w:rsidRPr="008E1A78">
        <w:rPr>
          <w:rFonts w:ascii="Times New Roman" w:eastAsia="Calibri" w:hAnsi="Times New Roman" w:cs="Times New Roman"/>
          <w:b/>
          <w:sz w:val="24"/>
          <w:szCs w:val="24"/>
          <w:lang w:val="en-GB"/>
        </w:rPr>
        <w:t>REF</w:t>
      </w:r>
      <w:r>
        <w:rPr>
          <w:rFonts w:ascii="Times New Roman" w:eastAsia="Calibri" w:hAnsi="Times New Roman" w:cs="Times New Roman"/>
          <w:b/>
          <w:sz w:val="24"/>
          <w:szCs w:val="24"/>
          <w:lang w:val="en-GB"/>
        </w:rPr>
        <w:t>-MVO</w:t>
      </w:r>
      <w:r>
        <w:rPr>
          <w:rFonts w:ascii="Times New Roman" w:eastAsia="Calibri" w:hAnsi="Times New Roman" w:cs="Times New Roman"/>
          <w:sz w:val="24"/>
          <w:szCs w:val="24"/>
          <w:lang w:val="en-GB"/>
        </w:rPr>
        <w:t xml:space="preserve">]. </w:t>
      </w:r>
      <w:r w:rsidRPr="005F6D88">
        <w:rPr>
          <w:rFonts w:ascii="Times New Roman" w:eastAsia="Calibri" w:hAnsi="Times New Roman" w:cs="Times New Roman"/>
          <w:sz w:val="24"/>
          <w:szCs w:val="24"/>
          <w:lang w:val="en-GB"/>
        </w:rPr>
        <w:t xml:space="preserve">The details of impact sound can be found in Chapter </w:t>
      </w:r>
      <w:r w:rsidRPr="005F6D88">
        <w:rPr>
          <w:rFonts w:ascii="Times New Roman" w:eastAsia="Calibri" w:hAnsi="Times New Roman" w:cs="Times New Roman"/>
          <w:b/>
          <w:sz w:val="24"/>
          <w:szCs w:val="24"/>
          <w:lang w:val="en-GB"/>
        </w:rPr>
        <w:t>X</w:t>
      </w:r>
      <w:r w:rsidRPr="005F6D88">
        <w:rPr>
          <w:rFonts w:ascii="Times New Roman" w:eastAsia="Calibri" w:hAnsi="Times New Roman" w:cs="Times New Roman"/>
          <w:sz w:val="24"/>
          <w:szCs w:val="24"/>
          <w:lang w:val="en-GB"/>
        </w:rPr>
        <w:t xml:space="preserve">, however, the main focus will be to discuss </w:t>
      </w:r>
      <w:r>
        <w:rPr>
          <w:rFonts w:ascii="Times New Roman" w:eastAsia="Calibri" w:hAnsi="Times New Roman" w:cs="Times New Roman"/>
          <w:sz w:val="24"/>
          <w:szCs w:val="24"/>
          <w:lang w:val="en-GB"/>
        </w:rPr>
        <w:t xml:space="preserve">the impact sound insulation auralization, which should </w:t>
      </w:r>
      <w:r w:rsidRPr="00B714DE">
        <w:rPr>
          <w:rFonts w:ascii="Times New Roman" w:eastAsia="Calibri" w:hAnsi="Times New Roman" w:cs="Times New Roman"/>
          <w:sz w:val="24"/>
          <w:szCs w:val="24"/>
          <w:lang w:val="en-GB"/>
        </w:rPr>
        <w:t>include</w:t>
      </w:r>
      <w:r>
        <w:rPr>
          <w:rFonts w:ascii="Times New Roman" w:eastAsia="Calibri" w:hAnsi="Times New Roman" w:cs="Times New Roman"/>
          <w:sz w:val="24"/>
          <w:szCs w:val="24"/>
          <w:lang w:val="en-GB"/>
        </w:rPr>
        <w:t xml:space="preserve"> </w:t>
      </w:r>
      <w:r w:rsidRPr="00B714DE">
        <w:rPr>
          <w:rFonts w:ascii="Times New Roman" w:eastAsia="Calibri" w:hAnsi="Times New Roman" w:cs="Times New Roman"/>
          <w:sz w:val="24"/>
          <w:szCs w:val="24"/>
          <w:lang w:val="en-GB"/>
        </w:rPr>
        <w:t xml:space="preserve">quantities as the force-time signal of the </w:t>
      </w:r>
      <w:r>
        <w:rPr>
          <w:rFonts w:ascii="Times New Roman" w:eastAsia="Calibri" w:hAnsi="Times New Roman" w:cs="Times New Roman"/>
          <w:sz w:val="24"/>
          <w:szCs w:val="24"/>
          <w:lang w:val="en-GB"/>
        </w:rPr>
        <w:t xml:space="preserve">impact </w:t>
      </w:r>
      <w:r w:rsidRPr="00B714DE">
        <w:rPr>
          <w:rFonts w:ascii="Times New Roman" w:eastAsia="Calibri" w:hAnsi="Times New Roman" w:cs="Times New Roman"/>
          <w:sz w:val="24"/>
          <w:szCs w:val="24"/>
          <w:lang w:val="en-GB"/>
        </w:rPr>
        <w:t>source, the impedance of source and floor, the radiation efficiency</w:t>
      </w:r>
      <w:r>
        <w:rPr>
          <w:rFonts w:ascii="Times New Roman" w:eastAsia="Calibri" w:hAnsi="Times New Roman" w:cs="Times New Roman"/>
          <w:sz w:val="24"/>
          <w:szCs w:val="24"/>
          <w:lang w:val="en-GB"/>
        </w:rPr>
        <w:t xml:space="preserve"> of the building elements under impact force and the </w:t>
      </w:r>
      <w:r w:rsidRPr="00B714DE">
        <w:rPr>
          <w:rFonts w:ascii="Times New Roman" w:eastAsia="Calibri" w:hAnsi="Times New Roman" w:cs="Times New Roman"/>
          <w:sz w:val="24"/>
          <w:szCs w:val="24"/>
          <w:lang w:val="en-GB"/>
        </w:rPr>
        <w:t>characteristics of the receiving room</w:t>
      </w:r>
      <w:r>
        <w:rPr>
          <w:rFonts w:ascii="Times New Roman" w:eastAsia="Calibri" w:hAnsi="Times New Roman" w:cs="Times New Roman"/>
          <w:sz w:val="24"/>
          <w:szCs w:val="24"/>
          <w:lang w:val="en-GB"/>
        </w:rPr>
        <w:t xml:space="preserve">. A possible detailed model is given in Figure </w:t>
      </w:r>
      <w:r>
        <w:rPr>
          <w:rFonts w:ascii="Times New Roman" w:eastAsia="Calibri" w:hAnsi="Times New Roman" w:cs="Times New Roman"/>
          <w:b/>
          <w:sz w:val="24"/>
          <w:szCs w:val="24"/>
          <w:lang w:val="en-GB"/>
        </w:rPr>
        <w:t>14</w:t>
      </w:r>
      <w:r w:rsidRPr="00DF7445">
        <w:rPr>
          <w:rFonts w:ascii="Times New Roman" w:eastAsia="Calibri" w:hAnsi="Times New Roman" w:cs="Times New Roman"/>
          <w:b/>
          <w:sz w:val="24"/>
          <w:szCs w:val="24"/>
          <w:lang w:val="en-GB"/>
        </w:rPr>
        <w:t>.1</w:t>
      </w:r>
      <w:r>
        <w:rPr>
          <w:rFonts w:ascii="Times New Roman" w:eastAsia="Calibri" w:hAnsi="Times New Roman" w:cs="Times New Roman"/>
          <w:sz w:val="24"/>
          <w:szCs w:val="24"/>
          <w:lang w:val="en-GB"/>
        </w:rPr>
        <w:t xml:space="preserve">, which requires normalized </w:t>
      </w:r>
      <w:r w:rsidRPr="00CE2534">
        <w:rPr>
          <w:rFonts w:ascii="Times New Roman" w:eastAsia="Calibri" w:hAnsi="Times New Roman" w:cs="Times New Roman"/>
          <w:sz w:val="24"/>
          <w:szCs w:val="24"/>
          <w:lang w:val="en-GB"/>
        </w:rPr>
        <w:t>impact sound pressure</w:t>
      </w:r>
      <w:r>
        <w:rPr>
          <w:rFonts w:ascii="Times New Roman" w:eastAsia="Calibri" w:hAnsi="Times New Roman" w:cs="Times New Roman"/>
          <w:sz w:val="24"/>
          <w:szCs w:val="24"/>
          <w:lang w:val="en-GB"/>
        </w:rPr>
        <w:t xml:space="preserv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Sub>
      </m:oMath>
      <w:r>
        <w:rPr>
          <w:rFonts w:ascii="Times New Roman" w:eastAsia="Calibri" w:hAnsi="Times New Roman" w:cs="Times New Roman"/>
          <w:sz w:val="24"/>
          <w:szCs w:val="24"/>
          <w:lang w:val="en-GB"/>
        </w:rPr>
        <w:t xml:space="preserve"> and the structure borne reverberation time as input data. We </w:t>
      </w:r>
      <w:r w:rsidRPr="008942A4">
        <w:rPr>
          <w:rFonts w:ascii="Times New Roman" w:eastAsia="Calibri" w:hAnsi="Times New Roman" w:cs="Times New Roman"/>
          <w:sz w:val="24"/>
          <w:szCs w:val="24"/>
          <w:lang w:val="en-GB"/>
        </w:rPr>
        <w:t xml:space="preserve">base </w:t>
      </w:r>
      <w:r>
        <w:rPr>
          <w:rFonts w:ascii="Times New Roman" w:eastAsia="Calibri" w:hAnsi="Times New Roman" w:cs="Times New Roman"/>
          <w:sz w:val="24"/>
          <w:szCs w:val="24"/>
          <w:lang w:val="en-GB"/>
        </w:rPr>
        <w:t xml:space="preserve">on </w:t>
      </w:r>
      <w:r w:rsidRPr="008942A4">
        <w:rPr>
          <w:rFonts w:ascii="Times New Roman" w:eastAsia="Calibri" w:hAnsi="Times New Roman" w:cs="Times New Roman"/>
          <w:sz w:val="24"/>
          <w:szCs w:val="24"/>
          <w:lang w:val="en-GB"/>
        </w:rPr>
        <w:t>an algorithm for auralization</w:t>
      </w:r>
      <w:r>
        <w:rPr>
          <w:rFonts w:ascii="Times New Roman" w:eastAsia="Calibri" w:hAnsi="Times New Roman" w:cs="Times New Roman"/>
          <w:sz w:val="24"/>
          <w:szCs w:val="24"/>
          <w:lang w:val="en-GB"/>
        </w:rPr>
        <w:t xml:space="preserve"> </w:t>
      </w:r>
      <w:r w:rsidRPr="008942A4">
        <w:rPr>
          <w:rFonts w:ascii="Times New Roman" w:eastAsia="Calibri" w:hAnsi="Times New Roman" w:cs="Times New Roman"/>
          <w:sz w:val="24"/>
          <w:szCs w:val="24"/>
          <w:lang w:val="en-GB"/>
        </w:rPr>
        <w:t>on</w:t>
      </w:r>
      <w:r>
        <w:rPr>
          <w:rFonts w:ascii="Times New Roman" w:eastAsia="Calibri" w:hAnsi="Times New Roman" w:cs="Times New Roman"/>
          <w:sz w:val="24"/>
          <w:szCs w:val="24"/>
          <w:lang w:val="en-GB"/>
        </w:rPr>
        <w:t xml:space="preserve"> </w:t>
      </w:r>
      <w:r w:rsidRPr="008942A4">
        <w:rPr>
          <w:rFonts w:ascii="Times New Roman" w:eastAsia="Calibri" w:hAnsi="Times New Roman" w:cs="Times New Roman"/>
          <w:sz w:val="24"/>
          <w:szCs w:val="24"/>
          <w:lang w:val="en-GB"/>
        </w:rPr>
        <w:t>these commonly available quantities</w:t>
      </w:r>
      <w:r>
        <w:rPr>
          <w:rFonts w:ascii="Times New Roman" w:eastAsia="Calibri" w:hAnsi="Times New Roman" w:cs="Times New Roman"/>
          <w:sz w:val="24"/>
          <w:szCs w:val="24"/>
          <w:lang w:val="en-GB"/>
        </w:rPr>
        <w:t xml:space="preserve">. At first we need an ideal force source with an inner impedance acting upon floor impedance and transform it into a real force as shown in Figure </w:t>
      </w:r>
      <w:r w:rsidRPr="00D15799">
        <w:rPr>
          <w:rFonts w:ascii="Times New Roman" w:eastAsia="Calibri" w:hAnsi="Times New Roman" w:cs="Times New Roman"/>
          <w:b/>
          <w:sz w:val="24"/>
          <w:szCs w:val="24"/>
          <w:lang w:val="en-GB"/>
        </w:rPr>
        <w:t>14.2</w:t>
      </w:r>
      <w:r>
        <w:rPr>
          <w:rFonts w:ascii="Times New Roman" w:eastAsia="Calibri" w:hAnsi="Times New Roman" w:cs="Times New Roman"/>
          <w:sz w:val="24"/>
          <w:szCs w:val="24"/>
          <w:lang w:val="en-GB"/>
        </w:rPr>
        <w:t xml:space="preserve">. </w:t>
      </w:r>
      <w:r w:rsidRPr="00B96CBF">
        <w:rPr>
          <w:rFonts w:ascii="Times New Roman" w:eastAsia="Calibri" w:hAnsi="Times New Roman" w:cs="Times New Roman"/>
          <w:sz w:val="24"/>
          <w:szCs w:val="24"/>
          <w:lang w:val="en-GB"/>
        </w:rPr>
        <w:t>It</w:t>
      </w:r>
      <w:r>
        <w:rPr>
          <w:rFonts w:ascii="Times New Roman" w:eastAsia="Calibri" w:hAnsi="Times New Roman" w:cs="Times New Roman"/>
          <w:sz w:val="24"/>
          <w:szCs w:val="24"/>
          <w:lang w:val="en-GB"/>
        </w:rPr>
        <w:t xml:space="preserve"> </w:t>
      </w:r>
      <w:r w:rsidRPr="00B96CBF">
        <w:rPr>
          <w:rFonts w:ascii="Times New Roman" w:eastAsia="Calibri" w:hAnsi="Times New Roman" w:cs="Times New Roman"/>
          <w:sz w:val="24"/>
          <w:szCs w:val="24"/>
          <w:lang w:val="en-GB"/>
        </w:rPr>
        <w:t>should be noted that all data of the Impact sound model</w:t>
      </w:r>
      <w:r>
        <w:rPr>
          <w:rFonts w:ascii="Times New Roman" w:eastAsia="Calibri" w:hAnsi="Times New Roman" w:cs="Times New Roman"/>
          <w:sz w:val="24"/>
          <w:szCs w:val="24"/>
          <w:lang w:val="en-GB"/>
        </w:rPr>
        <w:t xml:space="preserve"> and </w:t>
      </w:r>
      <w:r w:rsidRPr="00B96CBF">
        <w:rPr>
          <w:rFonts w:ascii="Times New Roman" w:eastAsia="Calibri" w:hAnsi="Times New Roman" w:cs="Times New Roman"/>
          <w:sz w:val="24"/>
          <w:szCs w:val="24"/>
          <w:lang w:val="en-GB"/>
        </w:rPr>
        <w:t>impact noise levels of floors are defined on the basis of the tapping machine</w:t>
      </w:r>
      <w:r>
        <w:rPr>
          <w:rFonts w:ascii="Times New Roman" w:eastAsia="Calibri" w:hAnsi="Times New Roman" w:cs="Times New Roman"/>
          <w:sz w:val="24"/>
          <w:szCs w:val="24"/>
          <w:lang w:val="en-GB"/>
        </w:rPr>
        <w:t>.</w:t>
      </w:r>
      <w:r w:rsidRPr="00E76FE7">
        <w:rPr>
          <w:rFonts w:cstheme="minorHAnsi"/>
          <w:sz w:val="19"/>
          <w:szCs w:val="19"/>
          <w:lang w:val="en-GB"/>
        </w:rPr>
        <w:t xml:space="preserve"> </w:t>
      </w:r>
      <w:r>
        <w:rPr>
          <w:rFonts w:ascii="Times New Roman" w:eastAsia="Calibri" w:hAnsi="Times New Roman" w:cs="Times New Roman"/>
          <w:sz w:val="24"/>
          <w:szCs w:val="24"/>
          <w:lang w:val="en-GB"/>
        </w:rPr>
        <w:t xml:space="preserve">Therefore, a </w:t>
      </w:r>
      <w:r w:rsidRPr="00E76FE7">
        <w:rPr>
          <w:rFonts w:ascii="Times New Roman" w:eastAsia="Calibri" w:hAnsi="Times New Roman" w:cs="Times New Roman"/>
          <w:sz w:val="24"/>
          <w:szCs w:val="24"/>
          <w:lang w:val="en-GB"/>
        </w:rPr>
        <w:t>source (</w:t>
      </w:r>
      <w:r>
        <w:rPr>
          <w:rFonts w:ascii="Times New Roman" w:eastAsia="Calibri" w:hAnsi="Times New Roman" w:cs="Times New Roman"/>
          <w:sz w:val="24"/>
          <w:szCs w:val="24"/>
          <w:lang w:val="en-GB"/>
        </w:rPr>
        <w:t xml:space="preserve">i.e. a </w:t>
      </w:r>
      <w:r w:rsidRPr="00E76FE7">
        <w:rPr>
          <w:rFonts w:ascii="Times New Roman" w:eastAsia="Calibri" w:hAnsi="Times New Roman" w:cs="Times New Roman"/>
          <w:sz w:val="24"/>
          <w:szCs w:val="24"/>
          <w:lang w:val="en-GB"/>
        </w:rPr>
        <w:t>tapping machine, walker</w:t>
      </w:r>
      <w:r>
        <w:rPr>
          <w:rFonts w:ascii="Times New Roman" w:eastAsia="Calibri" w:hAnsi="Times New Roman" w:cs="Times New Roman"/>
          <w:sz w:val="24"/>
          <w:szCs w:val="24"/>
          <w:lang w:val="en-GB"/>
        </w:rPr>
        <w:t xml:space="preserve">) </w:t>
      </w:r>
      <w:r w:rsidRPr="00E76FE7">
        <w:rPr>
          <w:rFonts w:ascii="Times New Roman" w:eastAsia="Calibri" w:hAnsi="Times New Roman" w:cs="Times New Roman"/>
          <w:sz w:val="24"/>
          <w:szCs w:val="24"/>
          <w:lang w:val="en-GB"/>
        </w:rPr>
        <w:t xml:space="preserve">is considered as an ideal force source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o</m:t>
            </m:r>
          </m:sub>
        </m:sSub>
      </m:oMath>
      <w:r w:rsidRPr="00E76FE7">
        <w:rPr>
          <w:rFonts w:ascii="Times New Roman" w:eastAsia="Calibri" w:hAnsi="Times New Roman" w:cs="Times New Roman"/>
          <w:sz w:val="24"/>
          <w:szCs w:val="24"/>
          <w:lang w:val="en-GB"/>
        </w:rPr>
        <w:t xml:space="preserve"> acting upon an impedance</w:t>
      </w:r>
      <w:r>
        <w:rPr>
          <w:rFonts w:ascii="Times New Roman" w:eastAsia="Calibri" w:hAnsi="Times New Roman" w:cs="Times New Roman"/>
          <w:sz w:val="24"/>
          <w:szCs w:val="24"/>
          <w:lang w:val="en-GB"/>
        </w:rPr>
        <w:t xml:space="preserve"> </w:t>
      </w:r>
      <w:r w:rsidRPr="00E76FE7">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a </w:t>
      </w:r>
      <w:r w:rsidRPr="00E76FE7">
        <w:rPr>
          <w:rFonts w:ascii="Times New Roman" w:eastAsia="Calibri" w:hAnsi="Times New Roman" w:cs="Times New Roman"/>
          <w:sz w:val="24"/>
          <w:szCs w:val="24"/>
          <w:lang w:val="en-GB"/>
        </w:rPr>
        <w:t xml:space="preserve">two-port </w:t>
      </w:r>
      <m:oMath>
        <m:r>
          <w:rPr>
            <w:rFonts w:ascii="Cambria Math" w:eastAsia="Calibri" w:hAnsi="Cambria Math" w:cs="Times New Roman"/>
            <w:sz w:val="24"/>
            <w:szCs w:val="24"/>
            <w:lang w:val="en-GB"/>
          </w:rPr>
          <m:t>Z(f)</m:t>
        </m:r>
      </m:oMath>
      <w:r w:rsidRPr="00E76FE7">
        <w:rPr>
          <w:rFonts w:ascii="Times New Roman" w:eastAsia="Calibri" w:hAnsi="Times New Roman" w:cs="Times New Roman"/>
          <w:sz w:val="24"/>
          <w:szCs w:val="24"/>
          <w:lang w:val="en-GB"/>
        </w:rPr>
        <w:t>) which is given by the mechanical impedance of</w:t>
      </w:r>
      <w:r>
        <w:rPr>
          <w:rFonts w:ascii="Times New Roman" w:eastAsia="Calibri" w:hAnsi="Times New Roman" w:cs="Times New Roman"/>
          <w:sz w:val="24"/>
          <w:szCs w:val="24"/>
          <w:lang w:val="en-GB"/>
        </w:rPr>
        <w:t xml:space="preserve"> a </w:t>
      </w:r>
      <w:r w:rsidRPr="00E76FE7">
        <w:rPr>
          <w:rFonts w:ascii="Times New Roman" w:eastAsia="Calibri" w:hAnsi="Times New Roman" w:cs="Times New Roman"/>
          <w:sz w:val="24"/>
          <w:szCs w:val="24"/>
          <w:lang w:val="en-GB"/>
        </w:rPr>
        <w:t>leg and shoe of a walker or the impedance of one hammer of a tapping machine</w:t>
      </w:r>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These elements can be transformed into a real force source</w:t>
      </w:r>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with a force</w:t>
      </w:r>
      <w:r>
        <w:rPr>
          <w:rFonts w:ascii="Times New Roman" w:eastAsia="Calibri" w:hAnsi="Times New Roman" w:cs="Times New Roman"/>
          <w:sz w:val="24"/>
          <w:szCs w:val="24"/>
          <w:lang w:val="en-GB"/>
        </w:rPr>
        <w:t xml:space="preserv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o</m:t>
            </m:r>
          </m:sub>
        </m:sSub>
      </m:oMath>
      <w:r>
        <w:rPr>
          <w:rFonts w:ascii="Times New Roman" w:eastAsia="Calibri" w:hAnsi="Times New Roman" w:cs="Times New Roman"/>
          <w:sz w:val="24"/>
          <w:szCs w:val="24"/>
          <w:lang w:val="en-GB"/>
        </w:rPr>
        <w:t xml:space="preserve"> and an </w:t>
      </w:r>
      <w:r w:rsidRPr="00E543BD">
        <w:rPr>
          <w:rFonts w:ascii="Times New Roman" w:eastAsia="Calibri" w:hAnsi="Times New Roman" w:cs="Times New Roman"/>
          <w:sz w:val="24"/>
          <w:szCs w:val="24"/>
          <w:lang w:val="en-GB"/>
        </w:rPr>
        <w:t xml:space="preserve">inner impedance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Z</m:t>
            </m:r>
          </m:e>
          <m:sub>
            <m:r>
              <w:rPr>
                <w:rFonts w:ascii="Cambria Math" w:eastAsia="Calibri" w:hAnsi="Cambria Math" w:cs="Times New Roman"/>
                <w:sz w:val="24"/>
                <w:szCs w:val="24"/>
                <w:lang w:val="en-GB"/>
              </w:rPr>
              <m:t>s</m:t>
            </m:r>
          </m:sub>
        </m:sSub>
        <m:d>
          <m:dPr>
            <m:ctrlPr>
              <w:rPr>
                <w:rFonts w:ascii="Cambria Math" w:eastAsia="Calibri" w:hAnsi="Cambria Math" w:cs="Times New Roman"/>
                <w:i/>
                <w:sz w:val="24"/>
                <w:szCs w:val="24"/>
                <w:lang w:val="en-GB"/>
              </w:rPr>
            </m:ctrlPr>
          </m:dPr>
          <m:e>
            <m:r>
              <w:rPr>
                <w:rFonts w:ascii="Cambria Math" w:eastAsia="Calibri" w:hAnsi="Cambria Math" w:cs="Times New Roman"/>
                <w:sz w:val="24"/>
                <w:szCs w:val="24"/>
                <w:lang w:val="en-GB"/>
              </w:rPr>
              <m:t>f</m:t>
            </m:r>
          </m:e>
        </m:d>
      </m:oMath>
      <w:r w:rsidRPr="00E543BD">
        <w:rPr>
          <w:rFonts w:ascii="Times New Roman" w:eastAsia="Calibri" w:hAnsi="Times New Roman" w:cs="Times New Roman"/>
          <w:sz w:val="24"/>
          <w:szCs w:val="24"/>
          <w:lang w:val="en-GB"/>
        </w:rPr>
        <w:t xml:space="preserve">. This real force source is connected to a two-port with the input quantities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f</m:t>
            </m:r>
          </m:sub>
        </m:sSub>
      </m:oMath>
      <w:r w:rsidRPr="00E543BD">
        <w:rPr>
          <w:rFonts w:ascii="Times New Roman" w:eastAsia="Calibri" w:hAnsi="Times New Roman" w:cs="Times New Roman"/>
          <w:sz w:val="24"/>
          <w:szCs w:val="24"/>
          <w:lang w:val="en-GB"/>
        </w:rPr>
        <w:t xml:space="preserve"> and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v</m:t>
            </m:r>
          </m:e>
          <m:sub>
            <m:r>
              <w:rPr>
                <w:rFonts w:ascii="Cambria Math" w:eastAsia="Calibri" w:hAnsi="Cambria Math" w:cs="Times New Roman"/>
                <w:sz w:val="24"/>
                <w:szCs w:val="24"/>
                <w:lang w:val="en-GB"/>
              </w:rPr>
              <m:t>f</m:t>
            </m:r>
          </m:sub>
        </m:sSub>
      </m:oMath>
      <w:r>
        <w:rPr>
          <w:rFonts w:ascii="Times New Roman" w:eastAsia="Calibri" w:hAnsi="Times New Roman" w:cs="Times New Roman"/>
          <w:sz w:val="24"/>
          <w:szCs w:val="24"/>
          <w:lang w:val="en-GB"/>
        </w:rPr>
        <w:t xml:space="preserve"> as shown in Figure </w:t>
      </w:r>
      <w:r w:rsidRPr="002D660F">
        <w:rPr>
          <w:rFonts w:ascii="Times New Roman" w:eastAsia="Calibri" w:hAnsi="Times New Roman" w:cs="Times New Roman"/>
          <w:b/>
          <w:sz w:val="24"/>
          <w:szCs w:val="24"/>
          <w:lang w:val="en-GB"/>
        </w:rPr>
        <w:t>14.3</w:t>
      </w:r>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 xml:space="preserve">The quantities at the output are the sound pressure and particle velocity </w:t>
      </w:r>
      <m:oMath>
        <m:r>
          <w:rPr>
            <w:rFonts w:ascii="Cambria Math" w:eastAsia="Calibri" w:hAnsi="Cambria Math" w:cs="Times New Roman"/>
            <w:sz w:val="24"/>
            <w:szCs w:val="24"/>
            <w:lang w:val="en-GB"/>
          </w:rPr>
          <m:t>v</m:t>
        </m:r>
      </m:oMath>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in the receiving room. For measurements</w:t>
      </w:r>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of heavy</w:t>
      </w:r>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weight concrete floor with a standard tapping machine</w:t>
      </w:r>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 xml:space="preserve">the inner </w:t>
      </w:r>
      <w:r w:rsidRPr="00E543BD">
        <w:rPr>
          <w:rFonts w:ascii="Times New Roman" w:eastAsia="Calibri" w:hAnsi="Times New Roman" w:cs="Times New Roman"/>
          <w:sz w:val="24"/>
          <w:szCs w:val="24"/>
          <w:lang w:val="en-GB"/>
        </w:rPr>
        <w:lastRenderedPageBreak/>
        <w:t xml:space="preserve">impedance of the source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Z</m:t>
            </m:r>
          </m:e>
          <m:sub>
            <m:r>
              <w:rPr>
                <w:rFonts w:ascii="Cambria Math" w:eastAsia="Calibri" w:hAnsi="Cambria Math" w:cs="Times New Roman"/>
                <w:sz w:val="24"/>
                <w:szCs w:val="24"/>
                <w:lang w:val="en-GB"/>
              </w:rPr>
              <m:t>s</m:t>
            </m:r>
          </m:sub>
        </m:sSub>
      </m:oMath>
      <w:r w:rsidRPr="00E543BD">
        <w:rPr>
          <w:rFonts w:ascii="Times New Roman" w:eastAsia="Calibri" w:hAnsi="Times New Roman" w:cs="Times New Roman"/>
          <w:sz w:val="24"/>
          <w:szCs w:val="24"/>
          <w:lang w:val="en-GB"/>
        </w:rPr>
        <w:t xml:space="preserve"> can be neglected</w:t>
      </w:r>
      <w:r>
        <w:rPr>
          <w:rFonts w:ascii="Times New Roman" w:eastAsia="Calibri" w:hAnsi="Times New Roman" w:cs="Times New Roman"/>
          <w:sz w:val="24"/>
          <w:szCs w:val="24"/>
          <w:lang w:val="en-GB"/>
        </w:rPr>
        <w:t xml:space="preserve"> </w:t>
      </w:r>
      <w:r w:rsidRPr="00E543BD">
        <w:rPr>
          <w:rFonts w:ascii="Times New Roman" w:eastAsia="Calibri" w:hAnsi="Times New Roman" w:cs="Times New Roman"/>
          <w:sz w:val="24"/>
          <w:szCs w:val="24"/>
          <w:lang w:val="en-GB"/>
        </w:rPr>
        <w:t xml:space="preserve">since it is much smaller than the input impedance of the two-port which is formed by the floor impedance. Thus, this model can be taken as a description of the measurement of the impact sound pressure level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Sub>
      </m:oMath>
      <w:r>
        <w:rPr>
          <w:rFonts w:ascii="Times New Roman" w:eastAsia="Calibri" w:hAnsi="Times New Roman" w:cs="Times New Roman"/>
          <w:sz w:val="24"/>
          <w:szCs w:val="24"/>
          <w:lang w:val="en-GB"/>
        </w:rPr>
        <w:t>.</w:t>
      </w:r>
    </w:p>
    <w:p w:rsidR="00403D06" w:rsidRDefault="00403D06" w:rsidP="00403D06">
      <w:pPr>
        <w:spacing w:before="240"/>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403D06" w:rsidTr="00DE38D1">
        <w:trPr>
          <w:trHeight w:val="2138"/>
        </w:trPr>
        <w:tc>
          <w:tcPr>
            <w:tcW w:w="9062" w:type="dxa"/>
            <w:vAlign w:val="center"/>
          </w:tcPr>
          <w:p w:rsidR="00403D06" w:rsidRDefault="00403D06" w:rsidP="00DE38D1">
            <w:pPr>
              <w:jc w:val="center"/>
              <w:rPr>
                <w:rFonts w:ascii="Times New Roman" w:eastAsia="Calibri" w:hAnsi="Times New Roman" w:cs="Times New Roman"/>
                <w:sz w:val="24"/>
                <w:szCs w:val="24"/>
                <w:lang w:val="en-GB"/>
              </w:rPr>
            </w:pPr>
            <w:r w:rsidRPr="00D75386">
              <w:rPr>
                <w:rFonts w:cstheme="minorHAnsi"/>
                <w:noProof/>
                <w:lang w:val="en-US"/>
              </w:rPr>
              <w:drawing>
                <wp:inline distT="0" distB="0" distL="0" distR="0" wp14:anchorId="24FD727A" wp14:editId="2A1D6A12">
                  <wp:extent cx="4564049" cy="2472194"/>
                  <wp:effectExtent l="0" t="0" r="8255" b="4445"/>
                  <wp:docPr id="1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Lst>
                          </a:blip>
                          <a:srcRect l="2091" t="6154" r="1709" b="13846"/>
                          <a:stretch/>
                        </pic:blipFill>
                        <pic:spPr bwMode="auto">
                          <a:xfrm>
                            <a:off x="0" y="0"/>
                            <a:ext cx="4586999" cy="2484625"/>
                          </a:xfrm>
                          <a:prstGeom prst="rect">
                            <a:avLst/>
                          </a:prstGeom>
                          <a:ln>
                            <a:noFill/>
                          </a:ln>
                          <a:extLst>
                            <a:ext uri="{53640926-AAD7-44D8-BBD7-CCE9431645EC}">
                              <a14:shadowObscured xmlns:a14="http://schemas.microsoft.com/office/drawing/2010/main"/>
                            </a:ext>
                          </a:extLst>
                        </pic:spPr>
                      </pic:pic>
                    </a:graphicData>
                  </a:graphic>
                </wp:inline>
              </w:drawing>
            </w:r>
          </w:p>
        </w:tc>
      </w:tr>
      <w:tr w:rsidR="00403D06" w:rsidTr="00DE38D1">
        <w:trPr>
          <w:trHeight w:val="500"/>
        </w:trPr>
        <w:tc>
          <w:tcPr>
            <w:tcW w:w="9062" w:type="dxa"/>
            <w:vAlign w:val="center"/>
          </w:tcPr>
          <w:p w:rsidR="00403D06" w:rsidRDefault="00403D06" w:rsidP="00DE38D1">
            <w:pPr>
              <w:jc w:val="center"/>
              <w:rPr>
                <w:rFonts w:ascii="Times New Roman" w:eastAsia="Calibri" w:hAnsi="Times New Roman" w:cs="Times New Roman"/>
                <w:sz w:val="24"/>
                <w:szCs w:val="24"/>
                <w:lang w:val="en-GB"/>
              </w:rPr>
            </w:pPr>
            <w:r w:rsidRPr="002776D4">
              <w:rPr>
                <w:rFonts w:ascii="Times New Roman" w:eastAsia="Calibri" w:hAnsi="Times New Roman" w:cs="Times New Roman"/>
                <w:b/>
                <w:sz w:val="24"/>
                <w:szCs w:val="24"/>
                <w:lang w:val="en-GB"/>
              </w:rPr>
              <w:t xml:space="preserve">Figure </w:t>
            </w:r>
            <w:r>
              <w:rPr>
                <w:rFonts w:ascii="Times New Roman" w:eastAsia="Calibri" w:hAnsi="Times New Roman" w:cs="Times New Roman"/>
                <w:b/>
                <w:sz w:val="24"/>
                <w:szCs w:val="24"/>
                <w:lang w:val="en-GB"/>
              </w:rPr>
              <w:t>14</w:t>
            </w:r>
            <w:r w:rsidRPr="002776D4">
              <w:rPr>
                <w:rFonts w:ascii="Times New Roman" w:eastAsia="Calibri" w:hAnsi="Times New Roman" w:cs="Times New Roman"/>
                <w:b/>
                <w:sz w:val="24"/>
                <w:szCs w:val="24"/>
                <w:lang w:val="en-GB"/>
              </w:rPr>
              <w:t>.1</w:t>
            </w:r>
            <w:r>
              <w:rPr>
                <w:rFonts w:ascii="Times New Roman" w:eastAsia="Calibri" w:hAnsi="Times New Roman" w:cs="Times New Roman"/>
                <w:b/>
                <w:sz w:val="24"/>
                <w:szCs w:val="24"/>
                <w:lang w:val="en-GB"/>
              </w:rPr>
              <w:t>:</w:t>
            </w:r>
            <w:r w:rsidRPr="002776D4">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A</w:t>
            </w:r>
            <w:r w:rsidRPr="002776D4">
              <w:rPr>
                <w:rFonts w:ascii="Times New Roman" w:eastAsia="Calibri" w:hAnsi="Times New Roman" w:cs="Times New Roman"/>
                <w:sz w:val="24"/>
                <w:szCs w:val="24"/>
                <w:lang w:val="en-GB"/>
              </w:rPr>
              <w:t xml:space="preserve">uralization model </w:t>
            </w:r>
            <w:r>
              <w:rPr>
                <w:rFonts w:ascii="Times New Roman" w:eastAsia="Calibri" w:hAnsi="Times New Roman" w:cs="Times New Roman"/>
                <w:sz w:val="24"/>
                <w:szCs w:val="24"/>
                <w:lang w:val="en-GB"/>
              </w:rPr>
              <w:t xml:space="preserve">of </w:t>
            </w:r>
            <w:r w:rsidRPr="002776D4">
              <w:rPr>
                <w:rFonts w:ascii="Times New Roman" w:eastAsia="Calibri" w:hAnsi="Times New Roman" w:cs="Times New Roman"/>
                <w:sz w:val="24"/>
                <w:szCs w:val="24"/>
                <w:lang w:val="en-GB"/>
              </w:rPr>
              <w:t>impact sound insulation</w:t>
            </w:r>
            <w:r>
              <w:rPr>
                <w:rFonts w:ascii="Times New Roman" w:eastAsia="Calibri" w:hAnsi="Times New Roman" w:cs="Times New Roman"/>
                <w:sz w:val="24"/>
                <w:szCs w:val="24"/>
                <w:lang w:val="en-GB"/>
              </w:rPr>
              <w:t xml:space="preserve"> [</w:t>
            </w:r>
            <w:r w:rsidRPr="002776D4">
              <w:rPr>
                <w:rFonts w:ascii="Times New Roman" w:eastAsia="Calibri" w:hAnsi="Times New Roman" w:cs="Times New Roman"/>
                <w:b/>
                <w:sz w:val="24"/>
                <w:szCs w:val="24"/>
                <w:lang w:val="en-GB"/>
              </w:rPr>
              <w:t>REF</w:t>
            </w:r>
            <w:r>
              <w:rPr>
                <w:rFonts w:ascii="Times New Roman" w:eastAsia="Calibri" w:hAnsi="Times New Roman" w:cs="Times New Roman"/>
                <w:b/>
                <w:sz w:val="24"/>
                <w:szCs w:val="24"/>
                <w:lang w:val="en-GB"/>
              </w:rPr>
              <w:t>-RTH</w:t>
            </w:r>
            <w:r>
              <w:rPr>
                <w:rFonts w:ascii="Times New Roman" w:eastAsia="Calibri" w:hAnsi="Times New Roman" w:cs="Times New Roman"/>
                <w:sz w:val="24"/>
                <w:szCs w:val="24"/>
                <w:lang w:val="en-GB"/>
              </w:rPr>
              <w:t>]</w:t>
            </w:r>
          </w:p>
        </w:tc>
      </w:tr>
    </w:tbl>
    <w:p w:rsidR="00403D06" w:rsidRDefault="00403D06" w:rsidP="00403D06">
      <w:pPr>
        <w:spacing w:before="240" w:line="240" w:lineRule="auto"/>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403D06" w:rsidRPr="00A94493" w:rsidTr="00DE38D1">
        <w:trPr>
          <w:trHeight w:val="1112"/>
        </w:trPr>
        <w:tc>
          <w:tcPr>
            <w:tcW w:w="9062" w:type="dxa"/>
            <w:vAlign w:val="center"/>
          </w:tcPr>
          <w:p w:rsidR="00403D06" w:rsidRPr="00A94493" w:rsidRDefault="00403D06" w:rsidP="00DE38D1">
            <w:pPr>
              <w:spacing w:before="240" w:after="160"/>
              <w:jc w:val="center"/>
              <w:rPr>
                <w:rFonts w:ascii="Times New Roman" w:eastAsia="Calibri" w:hAnsi="Times New Roman" w:cs="Times New Roman"/>
                <w:sz w:val="24"/>
                <w:szCs w:val="24"/>
                <w:lang w:val="en-GB"/>
              </w:rPr>
            </w:pPr>
            <w:r w:rsidRPr="00D75386">
              <w:rPr>
                <w:rFonts w:cstheme="minorHAnsi"/>
                <w:noProof/>
                <w:lang w:val="en-US"/>
              </w:rPr>
              <w:drawing>
                <wp:inline distT="0" distB="0" distL="0" distR="0" wp14:anchorId="457AED69" wp14:editId="17F2A9D1">
                  <wp:extent cx="4516037" cy="972621"/>
                  <wp:effectExtent l="0" t="0" r="0" b="0"/>
                  <wp:docPr id="38"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3981"/>
                          <a:stretch/>
                        </pic:blipFill>
                        <pic:spPr bwMode="auto">
                          <a:xfrm>
                            <a:off x="0" y="0"/>
                            <a:ext cx="4518453" cy="973141"/>
                          </a:xfrm>
                          <a:prstGeom prst="rect">
                            <a:avLst/>
                          </a:prstGeom>
                          <a:ln>
                            <a:noFill/>
                          </a:ln>
                          <a:extLst>
                            <a:ext uri="{53640926-AAD7-44D8-BBD7-CCE9431645EC}">
                              <a14:shadowObscured xmlns:a14="http://schemas.microsoft.com/office/drawing/2010/main"/>
                            </a:ext>
                          </a:extLst>
                        </pic:spPr>
                      </pic:pic>
                    </a:graphicData>
                  </a:graphic>
                </wp:inline>
              </w:drawing>
            </w:r>
          </w:p>
        </w:tc>
      </w:tr>
      <w:tr w:rsidR="00403D06" w:rsidRPr="00A94493" w:rsidTr="00DE38D1">
        <w:trPr>
          <w:trHeight w:val="70"/>
        </w:trPr>
        <w:tc>
          <w:tcPr>
            <w:tcW w:w="9062" w:type="dxa"/>
            <w:vAlign w:val="center"/>
          </w:tcPr>
          <w:p w:rsidR="00403D06" w:rsidRPr="00A94493" w:rsidRDefault="00403D06" w:rsidP="00DE38D1">
            <w:pPr>
              <w:spacing w:before="240" w:after="160"/>
              <w:jc w:val="center"/>
              <w:rPr>
                <w:rFonts w:ascii="Times New Roman" w:eastAsia="Calibri" w:hAnsi="Times New Roman" w:cs="Times New Roman"/>
                <w:sz w:val="24"/>
                <w:szCs w:val="24"/>
                <w:lang w:val="en-GB"/>
              </w:rPr>
            </w:pPr>
            <w:r w:rsidRPr="00A94493">
              <w:rPr>
                <w:rFonts w:ascii="Times New Roman" w:eastAsia="Calibri" w:hAnsi="Times New Roman" w:cs="Times New Roman"/>
                <w:b/>
                <w:sz w:val="24"/>
                <w:szCs w:val="24"/>
                <w:lang w:val="en-GB"/>
              </w:rPr>
              <w:t xml:space="preserve">Figure </w:t>
            </w:r>
            <w:r>
              <w:rPr>
                <w:rFonts w:ascii="Times New Roman" w:eastAsia="Calibri" w:hAnsi="Times New Roman" w:cs="Times New Roman"/>
                <w:b/>
                <w:sz w:val="24"/>
                <w:szCs w:val="24"/>
                <w:lang w:val="en-GB"/>
              </w:rPr>
              <w:t>14</w:t>
            </w:r>
            <w:r w:rsidRPr="00A94493">
              <w:rPr>
                <w:rFonts w:ascii="Times New Roman" w:eastAsia="Calibri" w:hAnsi="Times New Roman" w:cs="Times New Roman"/>
                <w:b/>
                <w:sz w:val="24"/>
                <w:szCs w:val="24"/>
                <w:lang w:val="en-GB"/>
              </w:rPr>
              <w:t>.</w:t>
            </w:r>
            <w:r>
              <w:rPr>
                <w:rFonts w:ascii="Times New Roman" w:eastAsia="Calibri" w:hAnsi="Times New Roman" w:cs="Times New Roman"/>
                <w:b/>
                <w:sz w:val="24"/>
                <w:szCs w:val="24"/>
                <w:lang w:val="en-GB"/>
              </w:rPr>
              <w:t>2</w:t>
            </w:r>
            <w:r w:rsidRPr="00A94493">
              <w:rPr>
                <w:rFonts w:ascii="Times New Roman" w:eastAsia="Calibri" w:hAnsi="Times New Roman" w:cs="Times New Roman"/>
                <w:b/>
                <w:sz w:val="24"/>
                <w:szCs w:val="24"/>
                <w:lang w:val="en-GB"/>
              </w:rPr>
              <w:t>:</w:t>
            </w:r>
            <w:r w:rsidRPr="00A94493">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Ideal force source</w:t>
            </w:r>
            <w:r w:rsidRPr="00A94493">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Model </w:t>
            </w:r>
            <w:r w:rsidRPr="00A94493">
              <w:rPr>
                <w:rFonts w:ascii="Times New Roman" w:eastAsia="Calibri" w:hAnsi="Times New Roman" w:cs="Times New Roman"/>
                <w:sz w:val="24"/>
                <w:szCs w:val="24"/>
                <w:lang w:val="en-GB"/>
              </w:rPr>
              <w:t>[</w:t>
            </w:r>
            <w:r w:rsidRPr="00A94493">
              <w:rPr>
                <w:rFonts w:ascii="Times New Roman" w:eastAsia="Calibri" w:hAnsi="Times New Roman" w:cs="Times New Roman"/>
                <w:b/>
                <w:sz w:val="24"/>
                <w:szCs w:val="24"/>
                <w:lang w:val="en-GB"/>
              </w:rPr>
              <w:t>REF</w:t>
            </w:r>
            <w:r>
              <w:rPr>
                <w:rFonts w:ascii="Times New Roman" w:eastAsia="Calibri" w:hAnsi="Times New Roman" w:cs="Times New Roman"/>
                <w:b/>
                <w:sz w:val="24"/>
                <w:szCs w:val="24"/>
                <w:lang w:val="en-GB"/>
              </w:rPr>
              <w:t>-RTH</w:t>
            </w:r>
            <w:r w:rsidRPr="00A94493">
              <w:rPr>
                <w:rFonts w:ascii="Times New Roman" w:eastAsia="Calibri" w:hAnsi="Times New Roman" w:cs="Times New Roman"/>
                <w:sz w:val="24"/>
                <w:szCs w:val="24"/>
                <w:lang w:val="en-GB"/>
              </w:rPr>
              <w:t>]</w:t>
            </w:r>
          </w:p>
        </w:tc>
      </w:tr>
    </w:tbl>
    <w:p w:rsidR="00403D06" w:rsidRDefault="00403D06" w:rsidP="00403D06">
      <w:pPr>
        <w:spacing w:before="240" w:line="240" w:lineRule="auto"/>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403D06" w:rsidRPr="0001752A" w:rsidTr="00DE38D1">
        <w:trPr>
          <w:trHeight w:val="806"/>
        </w:trPr>
        <w:tc>
          <w:tcPr>
            <w:tcW w:w="9062" w:type="dxa"/>
            <w:vAlign w:val="center"/>
          </w:tcPr>
          <w:p w:rsidR="00403D06" w:rsidRPr="0001752A" w:rsidRDefault="00403D06" w:rsidP="00DE38D1">
            <w:pPr>
              <w:spacing w:before="240" w:after="160"/>
              <w:jc w:val="center"/>
              <w:rPr>
                <w:rFonts w:ascii="Times New Roman" w:eastAsia="Calibri" w:hAnsi="Times New Roman" w:cs="Times New Roman"/>
                <w:sz w:val="24"/>
                <w:szCs w:val="24"/>
                <w:lang w:val="en-GB"/>
              </w:rPr>
            </w:pPr>
            <w:r w:rsidRPr="00D75386">
              <w:rPr>
                <w:rFonts w:cstheme="minorHAnsi"/>
                <w:noProof/>
                <w:lang w:val="en-US"/>
              </w:rPr>
              <w:drawing>
                <wp:inline distT="0" distB="0" distL="0" distR="0" wp14:anchorId="53697424" wp14:editId="0F997248">
                  <wp:extent cx="2186305" cy="961891"/>
                  <wp:effectExtent l="0" t="0" r="4445" b="0"/>
                  <wp:docPr id="41"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772"/>
                          <a:stretch/>
                        </pic:blipFill>
                        <pic:spPr bwMode="auto">
                          <a:xfrm>
                            <a:off x="0" y="0"/>
                            <a:ext cx="2254503" cy="991896"/>
                          </a:xfrm>
                          <a:prstGeom prst="rect">
                            <a:avLst/>
                          </a:prstGeom>
                          <a:ln>
                            <a:noFill/>
                          </a:ln>
                          <a:extLst>
                            <a:ext uri="{53640926-AAD7-44D8-BBD7-CCE9431645EC}">
                              <a14:shadowObscured xmlns:a14="http://schemas.microsoft.com/office/drawing/2010/main"/>
                            </a:ext>
                          </a:extLst>
                        </pic:spPr>
                      </pic:pic>
                    </a:graphicData>
                  </a:graphic>
                </wp:inline>
              </w:drawing>
            </w:r>
          </w:p>
        </w:tc>
      </w:tr>
      <w:tr w:rsidR="00403D06" w:rsidRPr="0001752A" w:rsidTr="00DE38D1">
        <w:trPr>
          <w:trHeight w:val="432"/>
        </w:trPr>
        <w:tc>
          <w:tcPr>
            <w:tcW w:w="9062" w:type="dxa"/>
            <w:vAlign w:val="center"/>
          </w:tcPr>
          <w:p w:rsidR="00403D06" w:rsidRPr="0001752A" w:rsidRDefault="00403D06" w:rsidP="00DE38D1">
            <w:pPr>
              <w:spacing w:before="240" w:after="160"/>
              <w:jc w:val="center"/>
              <w:rPr>
                <w:rFonts w:ascii="Times New Roman" w:eastAsia="Calibri" w:hAnsi="Times New Roman" w:cs="Times New Roman"/>
                <w:sz w:val="24"/>
                <w:szCs w:val="24"/>
                <w:lang w:val="en-GB"/>
              </w:rPr>
            </w:pPr>
            <w:r w:rsidRPr="0001752A">
              <w:rPr>
                <w:rFonts w:ascii="Times New Roman" w:eastAsia="Calibri" w:hAnsi="Times New Roman" w:cs="Times New Roman"/>
                <w:b/>
                <w:sz w:val="24"/>
                <w:szCs w:val="24"/>
                <w:lang w:val="en-GB"/>
              </w:rPr>
              <w:t>Figure 14.</w:t>
            </w:r>
            <w:r>
              <w:rPr>
                <w:rFonts w:ascii="Times New Roman" w:eastAsia="Calibri" w:hAnsi="Times New Roman" w:cs="Times New Roman"/>
                <w:b/>
                <w:sz w:val="24"/>
                <w:szCs w:val="24"/>
                <w:lang w:val="en-GB"/>
              </w:rPr>
              <w:t>3</w:t>
            </w:r>
            <w:r w:rsidRPr="0001752A">
              <w:rPr>
                <w:rFonts w:ascii="Times New Roman" w:eastAsia="Calibri" w:hAnsi="Times New Roman" w:cs="Times New Roman"/>
                <w:b/>
                <w:sz w:val="24"/>
                <w:szCs w:val="24"/>
                <w:lang w:val="en-GB"/>
              </w:rPr>
              <w:t>:</w:t>
            </w:r>
            <w:r w:rsidRPr="0001752A">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Model for real force source connected to a two-port, representing concrete floor and receiving room </w:t>
            </w:r>
            <w:r w:rsidRPr="0001752A">
              <w:rPr>
                <w:rFonts w:ascii="Times New Roman" w:eastAsia="Calibri" w:hAnsi="Times New Roman" w:cs="Times New Roman"/>
                <w:sz w:val="24"/>
                <w:szCs w:val="24"/>
                <w:lang w:val="en-GB"/>
              </w:rPr>
              <w:t>[</w:t>
            </w:r>
            <w:r w:rsidRPr="0001752A">
              <w:rPr>
                <w:rFonts w:ascii="Times New Roman" w:eastAsia="Calibri" w:hAnsi="Times New Roman" w:cs="Times New Roman"/>
                <w:b/>
                <w:sz w:val="24"/>
                <w:szCs w:val="24"/>
                <w:lang w:val="en-GB"/>
              </w:rPr>
              <w:t>REF</w:t>
            </w:r>
            <w:r>
              <w:rPr>
                <w:rFonts w:ascii="Times New Roman" w:eastAsia="Calibri" w:hAnsi="Times New Roman" w:cs="Times New Roman"/>
                <w:b/>
                <w:sz w:val="24"/>
                <w:szCs w:val="24"/>
                <w:lang w:val="en-GB"/>
              </w:rPr>
              <w:t>-RTH</w:t>
            </w:r>
            <w:r w:rsidRPr="0001752A">
              <w:rPr>
                <w:rFonts w:ascii="Times New Roman" w:eastAsia="Calibri" w:hAnsi="Times New Roman" w:cs="Times New Roman"/>
                <w:sz w:val="24"/>
                <w:szCs w:val="24"/>
                <w:lang w:val="en-GB"/>
              </w:rPr>
              <w:t>]</w:t>
            </w:r>
          </w:p>
        </w:tc>
      </w:tr>
    </w:tbl>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D73F1F">
        <w:rPr>
          <w:rFonts w:ascii="Times New Roman" w:eastAsia="Calibri" w:hAnsi="Times New Roman" w:cs="Times New Roman"/>
          <w:sz w:val="24"/>
          <w:szCs w:val="24"/>
          <w:lang w:val="en-GB"/>
        </w:rPr>
        <w:t xml:space="preserve">It can be said that quantities describing the excitation of the floor by the source, the radiation in the receiving room, and the receiving room characteristics are already contained in the two-port and thus in impact sound pressure level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Sub>
      </m:oMath>
      <w:r w:rsidRPr="00D73F1F">
        <w:rPr>
          <w:rFonts w:ascii="Times New Roman" w:eastAsia="Calibri" w:hAnsi="Times New Roman" w:cs="Times New Roman"/>
          <w:sz w:val="24"/>
          <w:szCs w:val="24"/>
          <w:lang w:val="en-GB"/>
        </w:rPr>
        <w:t xml:space="preserve"> for the given configuration in the </w:t>
      </w:r>
      <w:r w:rsidRPr="00D73F1F">
        <w:rPr>
          <w:rFonts w:ascii="Times New Roman" w:eastAsia="Calibri" w:hAnsi="Times New Roman" w:cs="Times New Roman"/>
          <w:sz w:val="24"/>
          <w:szCs w:val="24"/>
          <w:lang w:val="en-GB"/>
        </w:rPr>
        <w:lastRenderedPageBreak/>
        <w:t xml:space="preserve">measurement. The task is to remove the influence of the source (i.e. tapping machine) and the receiving room on the quantity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Sub>
      </m:oMath>
      <w:r w:rsidRPr="00D73F1F">
        <w:rPr>
          <w:rFonts w:ascii="Times New Roman" w:eastAsia="Calibri" w:hAnsi="Times New Roman" w:cs="Times New Roman"/>
          <w:sz w:val="24"/>
          <w:szCs w:val="24"/>
          <w:lang w:val="en-GB"/>
        </w:rPr>
        <w:t xml:space="preserve"> and replace it by the desired force source and receiving room</w:t>
      </w:r>
      <w:r>
        <w:rPr>
          <w:rFonts w:ascii="Times New Roman" w:eastAsia="Calibri" w:hAnsi="Times New Roman" w:cs="Times New Roman"/>
          <w:sz w:val="24"/>
          <w:szCs w:val="24"/>
          <w:lang w:val="en-GB"/>
        </w:rPr>
        <w:t>.</w:t>
      </w:r>
    </w:p>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D73F1F">
        <w:rPr>
          <w:rFonts w:ascii="Times New Roman" w:eastAsia="Calibri" w:hAnsi="Times New Roman" w:cs="Times New Roman"/>
          <w:sz w:val="24"/>
          <w:szCs w:val="24"/>
          <w:lang w:val="en-GB"/>
        </w:rPr>
        <w:t>The principle for auralization of impact sound insulation is basically same as for auralization of airborne sound insulation except for the excitation mechanism in the source</w:t>
      </w:r>
      <w:r>
        <w:rPr>
          <w:rFonts w:ascii="Times New Roman" w:eastAsia="Calibri" w:hAnsi="Times New Roman" w:cs="Times New Roman"/>
          <w:sz w:val="24"/>
          <w:szCs w:val="24"/>
          <w:lang w:val="en-GB"/>
        </w:rPr>
        <w:t xml:space="preserve"> room.</w:t>
      </w:r>
      <w:r w:rsidRPr="00D73F1F">
        <w:rPr>
          <w:rFonts w:ascii="Times New Roman" w:eastAsia="Calibri" w:hAnsi="Times New Roman" w:cs="Times New Roman"/>
          <w:sz w:val="24"/>
          <w:szCs w:val="24"/>
          <w:lang w:val="en-GB"/>
        </w:rPr>
        <w:t xml:space="preserve"> The sound pressure in the receiving room can be obtained by </w:t>
      </w:r>
      <w:r w:rsidRPr="00D73F1F">
        <w:rPr>
          <w:rFonts w:ascii="Times New Roman" w:eastAsia="Calibri" w:hAnsi="Times New Roman" w:cs="Times New Roman"/>
          <w:b/>
          <w:sz w:val="24"/>
          <w:szCs w:val="24"/>
          <w:lang w:val="en-GB"/>
        </w:rPr>
        <w:t>1)</w:t>
      </w:r>
      <w:r w:rsidRPr="00D73F1F">
        <w:rPr>
          <w:rFonts w:ascii="Times New Roman" w:eastAsia="Calibri" w:hAnsi="Times New Roman" w:cs="Times New Roman"/>
          <w:sz w:val="24"/>
          <w:szCs w:val="24"/>
          <w:lang w:val="en-GB"/>
        </w:rPr>
        <w:t xml:space="preserve"> dividing the normalised impact sound level by the force spectrum of the tapping machine, </w:t>
      </w:r>
      <w:r w:rsidRPr="00D73F1F">
        <w:rPr>
          <w:rFonts w:ascii="Times New Roman" w:eastAsia="Calibri" w:hAnsi="Times New Roman" w:cs="Times New Roman"/>
          <w:b/>
          <w:sz w:val="24"/>
          <w:szCs w:val="24"/>
          <w:lang w:val="en-GB"/>
        </w:rPr>
        <w:t>2)</w:t>
      </w:r>
      <w:r w:rsidRPr="00D73F1F">
        <w:rPr>
          <w:rFonts w:ascii="Times New Roman" w:eastAsia="Calibri" w:hAnsi="Times New Roman" w:cs="Times New Roman"/>
          <w:sz w:val="24"/>
          <w:szCs w:val="24"/>
          <w:lang w:val="en-GB"/>
        </w:rPr>
        <w:t xml:space="preserve"> multiplying the result with the complex force spectrum of the chosen force source and </w:t>
      </w:r>
      <w:r w:rsidRPr="00D73F1F">
        <w:rPr>
          <w:rFonts w:ascii="Times New Roman" w:eastAsia="Calibri" w:hAnsi="Times New Roman" w:cs="Times New Roman"/>
          <w:b/>
          <w:sz w:val="24"/>
          <w:szCs w:val="24"/>
          <w:lang w:val="en-GB"/>
        </w:rPr>
        <w:t>3)</w:t>
      </w:r>
      <w:r w:rsidRPr="00D73F1F">
        <w:rPr>
          <w:rFonts w:ascii="Times New Roman" w:eastAsia="Calibri" w:hAnsi="Times New Roman" w:cs="Times New Roman"/>
          <w:sz w:val="24"/>
          <w:szCs w:val="24"/>
          <w:lang w:val="en-GB"/>
        </w:rPr>
        <w:t xml:space="preserve"> modelling the sound field in the receiving room (i.e. reverberation). The receiver room acoustical model is described in airborne sound isolation auralization section. Another important point is the feedback between the source and the building structure in the source room, whereas, for the airborne sound transmission this feedback between source and the load (which is the radiation impedance) was neglected because of the impedance relation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Z</m:t>
            </m:r>
          </m:e>
          <m:sub>
            <m:r>
              <w:rPr>
                <w:rFonts w:ascii="Cambria Math" w:eastAsia="Calibri" w:hAnsi="Cambria Math" w:cs="Times New Roman"/>
                <w:sz w:val="24"/>
                <w:szCs w:val="24"/>
                <w:lang w:val="en-GB"/>
              </w:rPr>
              <m:t>s</m:t>
            </m:r>
          </m:sub>
        </m:sSub>
        <m:r>
          <w:rPr>
            <w:rFonts w:ascii="Cambria Math" w:eastAsia="Calibri" w:hAnsi="Cambria Math" w:cs="Times New Roman"/>
            <w:sz w:val="24"/>
            <w:szCs w:val="24"/>
            <w:lang w:val="en-GB"/>
          </w:rPr>
          <m:t>≪</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Z</m:t>
            </m:r>
          </m:e>
          <m:sub>
            <m:r>
              <w:rPr>
                <w:rFonts w:ascii="Cambria Math" w:eastAsia="Calibri" w:hAnsi="Cambria Math" w:cs="Times New Roman"/>
                <w:sz w:val="24"/>
                <w:szCs w:val="24"/>
                <w:lang w:val="en-GB"/>
              </w:rPr>
              <m:t>floor</m:t>
            </m:r>
          </m:sub>
        </m:sSub>
      </m:oMath>
      <w:r w:rsidRPr="00D73F1F">
        <w:rPr>
          <w:rFonts w:ascii="Times New Roman" w:eastAsia="Calibri" w:hAnsi="Times New Roman" w:cs="Times New Roman"/>
          <w:sz w:val="24"/>
          <w:szCs w:val="24"/>
          <w:lang w:val="en-GB"/>
        </w:rPr>
        <w:t xml:space="preserve"> and for impact sound excitation the impedance relation may be smaller especially for excitation of light-weight structures b</w:t>
      </w:r>
      <w:proofErr w:type="spellStart"/>
      <w:r w:rsidRPr="00D73F1F">
        <w:rPr>
          <w:rFonts w:ascii="Times New Roman" w:eastAsia="Calibri" w:hAnsi="Times New Roman" w:cs="Times New Roman"/>
          <w:sz w:val="24"/>
          <w:szCs w:val="24"/>
          <w:lang w:val="en-GB"/>
        </w:rPr>
        <w:t>y</w:t>
      </w:r>
      <w:proofErr w:type="spellEnd"/>
      <w:r w:rsidRPr="00D73F1F">
        <w:rPr>
          <w:rFonts w:ascii="Times New Roman" w:eastAsia="Calibri" w:hAnsi="Times New Roman" w:cs="Times New Roman"/>
          <w:sz w:val="24"/>
          <w:szCs w:val="24"/>
          <w:lang w:val="en-GB"/>
        </w:rPr>
        <w:t xml:space="preserve"> tapping machines. The previous studies show that the measurements of light-weight and heavy-weight floors with a tapping machine are not comparable [</w:t>
      </w:r>
      <w:r w:rsidRPr="00D73F1F">
        <w:rPr>
          <w:rFonts w:ascii="Times New Roman" w:eastAsia="Calibri" w:hAnsi="Times New Roman" w:cs="Times New Roman"/>
          <w:b/>
          <w:sz w:val="24"/>
          <w:szCs w:val="24"/>
          <w:lang w:val="en-GB"/>
        </w:rPr>
        <w:t>REF</w:t>
      </w:r>
      <w:r w:rsidRPr="00D73F1F">
        <w:rPr>
          <w:rFonts w:ascii="Times New Roman" w:eastAsia="Calibri" w:hAnsi="Times New Roman" w:cs="Times New Roman"/>
          <w:sz w:val="24"/>
          <w:szCs w:val="24"/>
          <w:lang w:val="en-GB"/>
        </w:rPr>
        <w:t>]. Therefore, it is necessary to measure impedance of the sources and floors for the auralization. The measurement setup and the procedures for</w:t>
      </w:r>
      <w:r>
        <w:rPr>
          <w:rFonts w:ascii="Times New Roman" w:eastAsia="Calibri" w:hAnsi="Times New Roman" w:cs="Times New Roman"/>
          <w:sz w:val="24"/>
          <w:szCs w:val="24"/>
          <w:lang w:val="en-GB"/>
        </w:rPr>
        <w:t xml:space="preserve"> </w:t>
      </w:r>
      <w:r w:rsidRPr="00D73F1F">
        <w:rPr>
          <w:rFonts w:ascii="Times New Roman" w:eastAsia="Calibri" w:hAnsi="Times New Roman" w:cs="Times New Roman"/>
          <w:sz w:val="24"/>
          <w:szCs w:val="24"/>
          <w:lang w:val="en-GB"/>
        </w:rPr>
        <w:t>forces and impedances can be found in [</w:t>
      </w:r>
      <w:r w:rsidRPr="00D73F1F">
        <w:rPr>
          <w:rFonts w:ascii="Times New Roman" w:eastAsia="Calibri" w:hAnsi="Times New Roman" w:cs="Times New Roman"/>
          <w:b/>
          <w:sz w:val="24"/>
          <w:szCs w:val="24"/>
          <w:lang w:val="en-GB"/>
        </w:rPr>
        <w:t>REF-RTH</w:t>
      </w:r>
      <w:r w:rsidRPr="00D73F1F">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w:t>
      </w:r>
      <w:r w:rsidRPr="009F1C25">
        <w:rPr>
          <w:rFonts w:ascii="Times New Roman" w:eastAsia="Calibri" w:hAnsi="Times New Roman" w:cs="Times New Roman"/>
          <w:sz w:val="24"/>
          <w:szCs w:val="24"/>
          <w:lang w:val="en-GB"/>
        </w:rPr>
        <w:t xml:space="preserve"> Furthermore, nonlinearities have to be taken into account in case of timber floor constructions excited by low frequency heavy impacts. The estimation presented in this model is again following the approach of SEA, such as in airborne sound insulation. The modal (resonant) response is the basis of statistical energy flow between the subsystems of floors, walls and rooms. The frequency range is thus limited to the range above critical frequencies, where the energy balance in various building and laboratory situations is a good estimate of the impact sound level. Specific singular modal effects, forced transmission and nonlinearities are neglected. The total vibration and radiation into the receiving room is obtained by adding the energy for all transmission </w:t>
      </w:r>
      <w:r>
        <w:rPr>
          <w:rFonts w:ascii="Times New Roman" w:eastAsia="Calibri" w:hAnsi="Times New Roman" w:cs="Times New Roman"/>
          <w:sz w:val="24"/>
          <w:szCs w:val="24"/>
          <w:lang w:val="en-GB"/>
        </w:rPr>
        <w:t>paths. The basic relationship for impact sound level is given in Equation 14.1.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Tr="00DE38D1">
        <w:trPr>
          <w:trHeight w:val="1440"/>
        </w:trPr>
        <w:tc>
          <w:tcPr>
            <w:tcW w:w="8095" w:type="dxa"/>
            <w:vAlign w:val="center"/>
          </w:tcPr>
          <w:p w:rsidR="00403D06" w:rsidRDefault="00403D06" w:rsidP="00DE38D1">
            <w:pPr>
              <w:jc w:val="center"/>
              <w:rPr>
                <w:rFonts w:ascii="Times New Roman" w:eastAsia="Calibri" w:hAnsi="Times New Roman" w:cs="Times New Roman"/>
                <w:sz w:val="24"/>
                <w:szCs w:val="24"/>
                <w:lang w:val="en-GB"/>
              </w:rPr>
            </w:pPr>
            <m:oMathPara>
              <m:oMath>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up>
                    <m:r>
                      <w:rPr>
                        <w:rFonts w:ascii="Cambria Math" w:eastAsia="Calibri" w:hAnsi="Cambria Math" w:cs="Times New Roman"/>
                        <w:sz w:val="24"/>
                        <w:szCs w:val="24"/>
                        <w:lang w:val="en-GB"/>
                      </w:rPr>
                      <m:t>'</m:t>
                    </m:r>
                  </m:sup>
                </m:sSubSup>
                <m:r>
                  <w:rPr>
                    <w:rFonts w:ascii="Cambria Math" w:eastAsia="Calibri" w:hAnsi="Cambria Math" w:cs="Times New Roman"/>
                    <w:sz w:val="24"/>
                    <w:szCs w:val="24"/>
                    <w:lang w:val="en-GB"/>
                  </w:rPr>
                  <m:t>=10</m:t>
                </m:r>
                <m:func>
                  <m:funcPr>
                    <m:ctrlPr>
                      <w:rPr>
                        <w:rFonts w:ascii="Cambria Math" w:eastAsia="Calibri" w:hAnsi="Cambria Math" w:cs="Times New Roman"/>
                        <w:i/>
                        <w:sz w:val="24"/>
                        <w:szCs w:val="24"/>
                        <w:lang w:val="en-GB"/>
                      </w:rPr>
                    </m:ctrlPr>
                  </m:funcPr>
                  <m:fName>
                    <m:r>
                      <m:rPr>
                        <m:sty m:val="p"/>
                      </m:rPr>
                      <w:rPr>
                        <w:rFonts w:ascii="Cambria Math" w:eastAsia="Calibri" w:hAnsi="Cambria Math" w:cs="Times New Roman"/>
                        <w:sz w:val="24"/>
                        <w:szCs w:val="24"/>
                        <w:lang w:val="en-GB"/>
                      </w:rPr>
                      <m:t>log</m:t>
                    </m:r>
                  </m:fName>
                  <m:e>
                    <m:d>
                      <m:dPr>
                        <m:ctrlPr>
                          <w:rPr>
                            <w:rFonts w:ascii="Cambria Math" w:eastAsia="Calibri" w:hAnsi="Cambria Math" w:cs="Times New Roman"/>
                            <w:i/>
                            <w:sz w:val="24"/>
                            <w:szCs w:val="24"/>
                            <w:lang w:val="en-GB"/>
                          </w:rPr>
                        </m:ctrlPr>
                      </m:dPr>
                      <m:e>
                        <m:sSup>
                          <m:sSupPr>
                            <m:ctrlPr>
                              <w:rPr>
                                <w:rFonts w:ascii="Cambria Math" w:eastAsia="Calibri" w:hAnsi="Cambria Math" w:cs="Times New Roman"/>
                                <w:i/>
                                <w:sz w:val="24"/>
                                <w:szCs w:val="24"/>
                                <w:lang w:val="en-GB"/>
                              </w:rPr>
                            </m:ctrlPr>
                          </m:sSupPr>
                          <m:e>
                            <m:r>
                              <w:rPr>
                                <w:rFonts w:ascii="Cambria Math" w:eastAsia="Calibri" w:hAnsi="Cambria Math" w:cs="Times New Roman"/>
                                <w:sz w:val="24"/>
                                <w:szCs w:val="24"/>
                                <w:lang w:val="en-GB"/>
                              </w:rPr>
                              <m:t>10</m:t>
                            </m:r>
                          </m:e>
                          <m:sup>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n,d</m:t>
                                    </m:r>
                                  </m:sub>
                                </m:sSub>
                              </m:num>
                              <m:den>
                                <m:r>
                                  <w:rPr>
                                    <w:rFonts w:ascii="Cambria Math" w:eastAsia="Calibri" w:hAnsi="Cambria Math" w:cs="Times New Roman"/>
                                    <w:sz w:val="24"/>
                                    <w:szCs w:val="24"/>
                                    <w:lang w:val="en-GB"/>
                                  </w:rPr>
                                  <m:t>10</m:t>
                                </m:r>
                              </m:den>
                            </m:f>
                          </m:sup>
                        </m:sSup>
                        <m:r>
                          <w:rPr>
                            <w:rFonts w:ascii="Cambria Math" w:eastAsia="Calibri" w:hAnsi="Cambria Math" w:cs="Times New Roman"/>
                            <w:sz w:val="24"/>
                            <w:szCs w:val="24"/>
                            <w:lang w:val="en-GB"/>
                          </w:rPr>
                          <m:t>+</m:t>
                        </m:r>
                        <m:nary>
                          <m:naryPr>
                            <m:chr m:val="∑"/>
                            <m:ctrlPr>
                              <w:rPr>
                                <w:rFonts w:ascii="Cambria Math" w:eastAsia="Calibri" w:hAnsi="Cambria Math" w:cs="Times New Roman"/>
                                <w:i/>
                                <w:sz w:val="24"/>
                                <w:szCs w:val="24"/>
                                <w:lang w:val="en-GB"/>
                              </w:rPr>
                            </m:ctrlPr>
                          </m:naryPr>
                          <m:sub>
                            <m:r>
                              <w:rPr>
                                <w:rFonts w:ascii="Cambria Math" w:eastAsia="Calibri" w:hAnsi="Cambria Math" w:cs="Times New Roman"/>
                                <w:sz w:val="24"/>
                                <w:szCs w:val="24"/>
                                <w:lang w:val="en-GB"/>
                              </w:rPr>
                              <m:t>j=1</m:t>
                            </m:r>
                          </m:sub>
                          <m:sup>
                            <m:r>
                              <w:rPr>
                                <w:rFonts w:ascii="Cambria Math" w:eastAsia="Calibri" w:hAnsi="Cambria Math" w:cs="Times New Roman"/>
                                <w:sz w:val="24"/>
                                <w:szCs w:val="24"/>
                                <w:lang w:val="en-GB"/>
                              </w:rPr>
                              <m:t>N</m:t>
                            </m:r>
                          </m:sup>
                          <m:e>
                            <m:sSup>
                              <m:sSupPr>
                                <m:ctrlPr>
                                  <w:rPr>
                                    <w:rFonts w:ascii="Cambria Math" w:eastAsia="Calibri" w:hAnsi="Cambria Math" w:cs="Times New Roman"/>
                                    <w:i/>
                                    <w:sz w:val="24"/>
                                    <w:szCs w:val="24"/>
                                    <w:lang w:val="en-GB"/>
                                  </w:rPr>
                                </m:ctrlPr>
                              </m:sSupPr>
                              <m:e>
                                <m:r>
                                  <w:rPr>
                                    <w:rFonts w:ascii="Cambria Math" w:eastAsia="Calibri" w:hAnsi="Cambria Math" w:cs="Times New Roman"/>
                                    <w:sz w:val="24"/>
                                    <w:szCs w:val="24"/>
                                    <w:lang w:val="en-GB"/>
                                  </w:rPr>
                                  <m:t>10</m:t>
                                </m:r>
                              </m:e>
                              <m:sup>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n,j</m:t>
                                        </m:r>
                                      </m:sub>
                                    </m:sSub>
                                  </m:num>
                                  <m:den>
                                    <m:r>
                                      <w:rPr>
                                        <w:rFonts w:ascii="Cambria Math" w:eastAsia="Calibri" w:hAnsi="Cambria Math" w:cs="Times New Roman"/>
                                        <w:sz w:val="24"/>
                                        <w:szCs w:val="24"/>
                                        <w:lang w:val="en-GB"/>
                                      </w:rPr>
                                      <m:t>10</m:t>
                                    </m:r>
                                  </m:den>
                                </m:f>
                              </m:sup>
                            </m:sSup>
                          </m:e>
                        </m:nary>
                      </m:e>
                    </m:d>
                  </m:e>
                </m:func>
              </m:oMath>
            </m:oMathPara>
          </w:p>
        </w:tc>
        <w:tc>
          <w:tcPr>
            <w:tcW w:w="967" w:type="dxa"/>
            <w:vAlign w:val="center"/>
          </w:tcPr>
          <w:p w:rsidR="00403D06" w:rsidRPr="00035805" w:rsidRDefault="00403D06" w:rsidP="00DE38D1">
            <w:pPr>
              <w:jc w:val="center"/>
              <w:rPr>
                <w:rFonts w:ascii="Times New Roman" w:eastAsia="Calibri" w:hAnsi="Times New Roman" w:cs="Times New Roman"/>
                <w:b/>
                <w:sz w:val="24"/>
                <w:szCs w:val="24"/>
                <w:lang w:val="en-GB"/>
              </w:rPr>
            </w:pPr>
            <w:r w:rsidRPr="00035805">
              <w:rPr>
                <w:rFonts w:ascii="Times New Roman" w:eastAsia="Calibri" w:hAnsi="Times New Roman" w:cs="Times New Roman"/>
                <w:b/>
                <w:sz w:val="24"/>
                <w:szCs w:val="24"/>
                <w:lang w:val="en-GB"/>
              </w:rPr>
              <w:t>(14.1)</w:t>
            </w:r>
          </w:p>
        </w:tc>
      </w:tr>
    </w:tbl>
    <w:p w:rsidR="00403D06" w:rsidRDefault="00403D06" w:rsidP="00403D06">
      <w:pPr>
        <w:spacing w:before="240" w:line="240" w:lineRule="auto"/>
        <w:ind w:firstLine="708"/>
        <w:jc w:val="both"/>
        <w:rPr>
          <w:rFonts w:ascii="Times New Roman" w:eastAsia="Calibri" w:hAnsi="Times New Roman" w:cs="Times New Roman"/>
          <w:iCs/>
          <w:sz w:val="24"/>
          <w:szCs w:val="24"/>
          <w:lang w:val="en-GB"/>
        </w:rPr>
      </w:pPr>
      <w:r w:rsidRPr="000B1EC2">
        <w:rPr>
          <w:rFonts w:ascii="Times New Roman" w:eastAsia="Calibri" w:hAnsi="Times New Roman" w:cs="Times New Roman"/>
          <w:sz w:val="24"/>
          <w:szCs w:val="24"/>
          <w:lang w:val="en-GB"/>
        </w:rPr>
        <w:t xml:space="preserve">Such as in airborne sound transmission, the model parameters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Sub>
      </m:oMath>
      <w:r>
        <w:rPr>
          <w:rFonts w:ascii="Times New Roman" w:eastAsia="Calibri" w:hAnsi="Times New Roman" w:cs="Times New Roman"/>
          <w:iCs/>
          <w:sz w:val="24"/>
          <w:szCs w:val="24"/>
          <w:lang w:val="en-GB"/>
        </w:rPr>
        <w:t xml:space="preserve"> </w:t>
      </w:r>
      <w:r w:rsidRPr="000B1EC2">
        <w:rPr>
          <w:rFonts w:ascii="Times New Roman" w:eastAsia="Calibri" w:hAnsi="Times New Roman" w:cs="Times New Roman"/>
          <w:sz w:val="24"/>
          <w:szCs w:val="24"/>
          <w:lang w:val="en-GB"/>
        </w:rPr>
        <w:t>are to be corrected</w:t>
      </w:r>
      <w:r>
        <w:rPr>
          <w:rFonts w:ascii="Times New Roman" w:eastAsia="Calibri" w:hAnsi="Times New Roman" w:cs="Times New Roman"/>
          <w:sz w:val="24"/>
          <w:szCs w:val="24"/>
          <w:lang w:val="en-GB"/>
        </w:rPr>
        <w:t xml:space="preserve"> </w:t>
      </w:r>
      <w:r w:rsidRPr="000B1EC2">
        <w:rPr>
          <w:rFonts w:ascii="Times New Roman" w:eastAsia="Calibri" w:hAnsi="Times New Roman" w:cs="Times New Roman"/>
          <w:sz w:val="24"/>
          <w:szCs w:val="24"/>
          <w:lang w:val="en-GB"/>
        </w:rPr>
        <w:t xml:space="preserve">with regard to the losses in the actual field situation (represented by the structural reverberation times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s</m:t>
            </m:r>
          </m:sub>
        </m:sSub>
      </m:oMath>
      <w:r>
        <w:rPr>
          <w:rFonts w:ascii="Times New Roman" w:eastAsia="Calibri" w:hAnsi="Times New Roman" w:cs="Times New Roman"/>
          <w:iCs/>
          <w:sz w:val="24"/>
          <w:szCs w:val="24"/>
          <w:lang w:val="en-GB"/>
        </w:rPr>
        <w:t xml:space="preserve">) and </w:t>
      </w:r>
      <m:oMath>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n,lab</m:t>
            </m:r>
          </m:sub>
        </m:sSub>
      </m:oMath>
      <w:r>
        <w:rPr>
          <w:rFonts w:ascii="Times New Roman" w:eastAsia="Calibri" w:hAnsi="Times New Roman" w:cs="Times New Roman"/>
          <w:iCs/>
          <w:sz w:val="24"/>
          <w:szCs w:val="24"/>
          <w:lang w:val="en-GB"/>
        </w:rPr>
        <w:t xml:space="preserve"> </w:t>
      </w:r>
      <w:r w:rsidRPr="00035805">
        <w:rPr>
          <w:rFonts w:ascii="Times New Roman" w:eastAsia="Calibri" w:hAnsi="Times New Roman" w:cs="Times New Roman"/>
          <w:iCs/>
          <w:sz w:val="24"/>
          <w:szCs w:val="24"/>
          <w:lang w:val="en-GB"/>
        </w:rPr>
        <w:t>denoting the reference laboratory condition</w:t>
      </w:r>
      <w:r>
        <w:rPr>
          <w:rFonts w:ascii="Times New Roman" w:eastAsia="Calibri" w:hAnsi="Times New Roman" w:cs="Times New Roman"/>
          <w:iCs/>
          <w:sz w:val="24"/>
          <w:szCs w:val="24"/>
          <w:lang w:val="en-GB"/>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RPr="00035805" w:rsidTr="00DE38D1">
        <w:trPr>
          <w:trHeight w:val="1112"/>
        </w:trPr>
        <w:tc>
          <w:tcPr>
            <w:tcW w:w="8095" w:type="dxa"/>
            <w:vAlign w:val="center"/>
          </w:tcPr>
          <w:p w:rsidR="00403D06" w:rsidRPr="00035805" w:rsidRDefault="00403D06" w:rsidP="00DE38D1">
            <w:pPr>
              <w:jc w:val="both"/>
              <w:rPr>
                <w:rFonts w:ascii="Times New Roman" w:eastAsia="Calibri" w:hAnsi="Times New Roman" w:cs="Times New Roman"/>
                <w:sz w:val="24"/>
                <w:szCs w:val="24"/>
                <w:lang w:val="en-GB"/>
              </w:rPr>
            </w:pPr>
            <m:oMathPara>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n,situ</m:t>
                    </m:r>
                  </m:sub>
                </m:sSub>
                <m:r>
                  <w:rPr>
                    <w:rFonts w:ascii="Cambria Math" w:eastAsia="Calibri" w:hAnsi="Cambria Math" w:cs="Times New Roman"/>
                    <w:sz w:val="24"/>
                    <w:szCs w:val="24"/>
                    <w:lang w:val="en-GB"/>
                  </w:rPr>
                  <m:t>=</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n,lab</m:t>
                    </m:r>
                  </m:sub>
                </m:sSub>
                <m:r>
                  <w:rPr>
                    <w:rFonts w:ascii="Cambria Math" w:eastAsia="Calibri" w:hAnsi="Cambria Math" w:cs="Times New Roman"/>
                    <w:sz w:val="24"/>
                    <w:szCs w:val="24"/>
                    <w:lang w:val="en-GB"/>
                  </w:rPr>
                  <m:t>+10</m:t>
                </m:r>
                <m:func>
                  <m:funcPr>
                    <m:ctrlPr>
                      <w:rPr>
                        <w:rFonts w:ascii="Cambria Math" w:eastAsia="Calibri" w:hAnsi="Cambria Math" w:cs="Times New Roman"/>
                        <w:i/>
                        <w:sz w:val="24"/>
                        <w:szCs w:val="24"/>
                        <w:lang w:val="en-GB"/>
                      </w:rPr>
                    </m:ctrlPr>
                  </m:funcPr>
                  <m:fName>
                    <m:r>
                      <m:rPr>
                        <m:sty m:val="p"/>
                      </m:rPr>
                      <w:rPr>
                        <w:rFonts w:ascii="Cambria Math" w:eastAsia="Calibri" w:hAnsi="Cambria Math" w:cs="Times New Roman"/>
                        <w:sz w:val="24"/>
                        <w:szCs w:val="24"/>
                        <w:lang w:val="en-GB"/>
                      </w:rPr>
                      <m:t>log</m:t>
                    </m:r>
                  </m:fName>
                  <m:e>
                    <m:d>
                      <m:dPr>
                        <m:ctrlPr>
                          <w:rPr>
                            <w:rFonts w:ascii="Cambria Math" w:eastAsia="Calibri" w:hAnsi="Cambria Math" w:cs="Times New Roman"/>
                            <w:i/>
                            <w:sz w:val="24"/>
                            <w:szCs w:val="24"/>
                            <w:lang w:val="en-GB"/>
                          </w:rPr>
                        </m:ctrlPr>
                      </m:dPr>
                      <m:e>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s,situ</m:t>
                                </m:r>
                              </m:sub>
                            </m:sSub>
                          </m:num>
                          <m:den>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s,lab</m:t>
                                </m:r>
                              </m:sub>
                            </m:sSub>
                          </m:den>
                        </m:f>
                      </m:e>
                    </m:d>
                  </m:e>
                </m:func>
              </m:oMath>
            </m:oMathPara>
          </w:p>
        </w:tc>
        <w:tc>
          <w:tcPr>
            <w:tcW w:w="967" w:type="dxa"/>
            <w:vAlign w:val="center"/>
          </w:tcPr>
          <w:p w:rsidR="00403D06" w:rsidRPr="00035805" w:rsidRDefault="00403D06" w:rsidP="00DE38D1">
            <w:pPr>
              <w:jc w:val="both"/>
              <w:rPr>
                <w:rFonts w:ascii="Times New Roman" w:eastAsia="Calibri" w:hAnsi="Times New Roman" w:cs="Times New Roman"/>
                <w:b/>
                <w:sz w:val="24"/>
                <w:szCs w:val="24"/>
                <w:lang w:val="en-GB"/>
              </w:rPr>
            </w:pPr>
            <w:r w:rsidRPr="00035805">
              <w:rPr>
                <w:rFonts w:ascii="Times New Roman" w:eastAsia="Calibri" w:hAnsi="Times New Roman" w:cs="Times New Roman"/>
                <w:b/>
                <w:sz w:val="24"/>
                <w:szCs w:val="24"/>
                <w:lang w:val="en-GB"/>
              </w:rPr>
              <w:t>(14.2)</w:t>
            </w:r>
          </w:p>
        </w:tc>
      </w:tr>
    </w:tbl>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F16AA5">
        <w:rPr>
          <w:rFonts w:ascii="Times New Roman" w:eastAsia="Calibri" w:hAnsi="Times New Roman" w:cs="Times New Roman"/>
          <w:sz w:val="24"/>
          <w:szCs w:val="24"/>
          <w:lang w:val="en-GB"/>
        </w:rPr>
        <w:t xml:space="preserve">Additional layers such as suspended ceilings or wall linings are accounted for by subtracting the airborne or impact sound improvement, </w:t>
      </w:r>
      <m:oMath>
        <m:r>
          <w:rPr>
            <w:rFonts w:ascii="Cambria Math" w:eastAsia="Calibri" w:hAnsi="Cambria Math" w:cs="Times New Roman"/>
            <w:sz w:val="24"/>
            <w:szCs w:val="24"/>
            <w:lang w:val="en-GB"/>
          </w:rPr>
          <m:t>ΔR</m:t>
        </m:r>
      </m:oMath>
      <w:r w:rsidRPr="00F16AA5">
        <w:rPr>
          <w:rFonts w:ascii="Times New Roman" w:eastAsia="Calibri" w:hAnsi="Times New Roman" w:cs="Times New Roman"/>
          <w:i/>
          <w:iCs/>
          <w:sz w:val="24"/>
          <w:szCs w:val="24"/>
          <w:lang w:val="en-GB"/>
        </w:rPr>
        <w:t xml:space="preserve"> </w:t>
      </w:r>
      <w:r w:rsidRPr="00F16AA5">
        <w:rPr>
          <w:rFonts w:ascii="Times New Roman" w:eastAsia="Calibri" w:hAnsi="Times New Roman" w:cs="Times New Roman"/>
          <w:sz w:val="24"/>
          <w:szCs w:val="24"/>
          <w:lang w:val="en-GB"/>
        </w:rPr>
        <w:t xml:space="preserve">or </w:t>
      </w:r>
      <m:oMath>
        <m:r>
          <w:rPr>
            <w:rFonts w:ascii="Cambria Math" w:eastAsia="Calibri" w:hAnsi="Cambria Math" w:cs="Times New Roman"/>
            <w:sz w:val="24"/>
            <w:szCs w:val="24"/>
            <w:lang w:val="en-GB"/>
          </w:rPr>
          <m:t>Δ</m:t>
        </m:r>
        <m:sSub>
          <m:sSubPr>
            <m:ctrlPr>
              <w:rPr>
                <w:rFonts w:ascii="Cambria Math" w:eastAsia="Calibri" w:hAnsi="Cambria Math" w:cs="Times New Roman"/>
                <w:i/>
                <w:iCs/>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Sub>
      </m:oMath>
      <w:r>
        <w:rPr>
          <w:rFonts w:ascii="Times New Roman" w:eastAsia="Calibri" w:hAnsi="Times New Roman" w:cs="Times New Roman"/>
          <w:iCs/>
          <w:sz w:val="24"/>
          <w:szCs w:val="24"/>
          <w:lang w:val="en-GB"/>
        </w:rPr>
        <w:t xml:space="preserve">, </w:t>
      </w:r>
      <w:r w:rsidRPr="00F16AA5">
        <w:rPr>
          <w:rFonts w:ascii="Times New Roman" w:eastAsia="Calibri" w:hAnsi="Times New Roman" w:cs="Times New Roman"/>
          <w:sz w:val="24"/>
          <w:szCs w:val="24"/>
          <w:lang w:val="en-GB"/>
        </w:rPr>
        <w:t>from the impact sound level</w:t>
      </w:r>
      <w:r>
        <w:rPr>
          <w:rFonts w:ascii="Times New Roman" w:eastAsia="Calibri" w:hAnsi="Times New Roman" w:cs="Times New Roman"/>
          <w:sz w:val="24"/>
          <w:szCs w:val="24"/>
          <w:lang w:val="en-GB"/>
        </w:rPr>
        <w:t xml:space="preserve"> given in Equation </w:t>
      </w:r>
      <w:r w:rsidRPr="00F16AA5">
        <w:rPr>
          <w:rFonts w:ascii="Times New Roman" w:eastAsia="Calibri" w:hAnsi="Times New Roman" w:cs="Times New Roman"/>
          <w:b/>
          <w:sz w:val="24"/>
          <w:szCs w:val="24"/>
          <w:lang w:val="en-GB"/>
        </w:rPr>
        <w:t>14.3</w:t>
      </w:r>
      <w:r>
        <w:rPr>
          <w:rFonts w:ascii="Times New Roman" w:eastAsia="Calibri" w:hAnsi="Times New Roman" w:cs="Times New Roman"/>
          <w:sz w:val="24"/>
          <w:szCs w:val="24"/>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RPr="00F16AA5" w:rsidTr="00DE38D1">
        <w:trPr>
          <w:trHeight w:val="1440"/>
          <w:jc w:val="center"/>
        </w:trPr>
        <w:tc>
          <w:tcPr>
            <w:tcW w:w="8095" w:type="dxa"/>
            <w:vAlign w:val="center"/>
          </w:tcPr>
          <w:p w:rsidR="00403D06" w:rsidRPr="00F16AA5" w:rsidRDefault="00403D06" w:rsidP="00DE38D1">
            <w:pPr>
              <w:jc w:val="both"/>
              <w:rPr>
                <w:rFonts w:ascii="Times New Roman" w:eastAsia="Calibri" w:hAnsi="Times New Roman" w:cs="Times New Roman"/>
                <w:sz w:val="24"/>
                <w:szCs w:val="24"/>
                <w:lang w:val="en-GB"/>
              </w:rPr>
            </w:pPr>
            <m:oMathPara>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n,d</m:t>
                    </m:r>
                  </m:sub>
                </m:sSub>
                <m:r>
                  <w:rPr>
                    <w:rFonts w:ascii="Cambria Math" w:eastAsia="Calibri" w:hAnsi="Cambria Math" w:cs="Times New Roman"/>
                    <w:sz w:val="24"/>
                    <w:szCs w:val="24"/>
                    <w:lang w:val="en-GB"/>
                  </w:rPr>
                  <m:t>=</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n,situ</m:t>
                    </m:r>
                  </m:sub>
                </m:sSub>
                <m:r>
                  <w:rPr>
                    <w:rFonts w:ascii="Cambria Math" w:eastAsia="Calibri" w:hAnsi="Cambria Math" w:cs="Times New Roman"/>
                    <w:sz w:val="24"/>
                    <w:szCs w:val="24"/>
                    <w:lang w:val="en-GB"/>
                  </w:rPr>
                  <m:t>-</m:t>
                </m:r>
                <m:r>
                  <m:rPr>
                    <m:sty m:val="p"/>
                  </m:rPr>
                  <w:rPr>
                    <w:rFonts w:ascii="Cambria Math" w:eastAsia="Calibri" w:hAnsi="Cambria Math" w:cs="Times New Roman"/>
                    <w:sz w:val="24"/>
                    <w:szCs w:val="24"/>
                    <w:lang w:val="en-GB"/>
                  </w:rPr>
                  <m:t>Δ</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situ</m:t>
                    </m:r>
                  </m:sub>
                </m:sSub>
                <m:r>
                  <w:rPr>
                    <w:rFonts w:ascii="Cambria Math" w:eastAsia="Calibri" w:hAnsi="Cambria Math" w:cs="Times New Roman"/>
                    <w:sz w:val="24"/>
                    <w:szCs w:val="24"/>
                    <w:lang w:val="en-GB"/>
                  </w:rPr>
                  <m:t>-</m:t>
                </m:r>
                <m:r>
                  <m:rPr>
                    <m:sty m:val="p"/>
                  </m:rPr>
                  <w:rPr>
                    <w:rFonts w:ascii="Cambria Math" w:eastAsia="Calibri" w:hAnsi="Cambria Math" w:cs="Times New Roman"/>
                    <w:sz w:val="24"/>
                    <w:szCs w:val="24"/>
                    <w:lang w:val="en-GB"/>
                  </w:rPr>
                  <m:t>Δ</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d,situ</m:t>
                    </m:r>
                  </m:sub>
                </m:sSub>
              </m:oMath>
            </m:oMathPara>
          </w:p>
        </w:tc>
        <w:tc>
          <w:tcPr>
            <w:tcW w:w="967" w:type="dxa"/>
            <w:vAlign w:val="center"/>
          </w:tcPr>
          <w:p w:rsidR="00403D06" w:rsidRPr="00F16AA5" w:rsidRDefault="00403D06" w:rsidP="00DE38D1">
            <w:pPr>
              <w:jc w:val="both"/>
              <w:rPr>
                <w:rFonts w:ascii="Times New Roman" w:eastAsia="Calibri" w:hAnsi="Times New Roman" w:cs="Times New Roman"/>
                <w:b/>
                <w:sz w:val="24"/>
                <w:szCs w:val="24"/>
                <w:lang w:val="en-GB"/>
              </w:rPr>
            </w:pPr>
            <w:r w:rsidRPr="00F16AA5">
              <w:rPr>
                <w:rFonts w:ascii="Times New Roman" w:eastAsia="Calibri" w:hAnsi="Times New Roman" w:cs="Times New Roman"/>
                <w:b/>
                <w:sz w:val="24"/>
                <w:szCs w:val="24"/>
                <w:lang w:val="en-GB"/>
              </w:rPr>
              <w:t>(14.</w:t>
            </w:r>
            <w:r>
              <w:rPr>
                <w:rFonts w:ascii="Times New Roman" w:eastAsia="Calibri" w:hAnsi="Times New Roman" w:cs="Times New Roman"/>
                <w:b/>
                <w:sz w:val="24"/>
                <w:szCs w:val="24"/>
                <w:lang w:val="en-GB"/>
              </w:rPr>
              <w:t>3</w:t>
            </w:r>
            <w:r w:rsidRPr="00F16AA5">
              <w:rPr>
                <w:rFonts w:ascii="Times New Roman" w:eastAsia="Calibri" w:hAnsi="Times New Roman" w:cs="Times New Roman"/>
                <w:b/>
                <w:sz w:val="24"/>
                <w:szCs w:val="24"/>
                <w:lang w:val="en-GB"/>
              </w:rPr>
              <w:t>)</w:t>
            </w:r>
          </w:p>
        </w:tc>
      </w:tr>
    </w:tbl>
    <w:p w:rsidR="00403D06" w:rsidRDefault="00403D06" w:rsidP="00403D06">
      <w:pPr>
        <w:spacing w:before="240" w:line="24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ab/>
        <w:t>Similarly, for the flanking paths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RPr="00E30337" w:rsidTr="00DE38D1">
        <w:trPr>
          <w:trHeight w:val="1440"/>
          <w:jc w:val="center"/>
        </w:trPr>
        <w:tc>
          <w:tcPr>
            <w:tcW w:w="8095" w:type="dxa"/>
            <w:vAlign w:val="center"/>
          </w:tcPr>
          <w:p w:rsidR="00403D06" w:rsidRPr="00E30337" w:rsidRDefault="00403D06" w:rsidP="00DE38D1">
            <w:pPr>
              <w:spacing w:before="240" w:after="160"/>
              <w:jc w:val="both"/>
              <w:rPr>
                <w:rFonts w:ascii="Times New Roman" w:eastAsia="Calibri" w:hAnsi="Times New Roman" w:cs="Times New Roman"/>
                <w:sz w:val="24"/>
                <w:szCs w:val="24"/>
                <w:lang w:val="en-GB"/>
              </w:rPr>
            </w:pPr>
            <m:oMathPara>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n,ij</m:t>
                    </m:r>
                  </m:sub>
                </m:sSub>
                <m:r>
                  <w:rPr>
                    <w:rFonts w:ascii="Cambria Math" w:eastAsia="Calibri" w:hAnsi="Cambria Math" w:cs="Times New Roman"/>
                    <w:sz w:val="24"/>
                    <w:szCs w:val="24"/>
                    <w:lang w:val="en-GB"/>
                  </w:rPr>
                  <m:t>=</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n,situ</m:t>
                    </m:r>
                  </m:sub>
                </m:sSub>
                <m:r>
                  <w:rPr>
                    <w:rFonts w:ascii="Cambria Math" w:eastAsia="Calibri" w:hAnsi="Cambria Math" w:cs="Times New Roman"/>
                    <w:sz w:val="24"/>
                    <w:szCs w:val="24"/>
                    <w:lang w:val="en-GB"/>
                  </w:rPr>
                  <m:t>-</m:t>
                </m:r>
                <m:r>
                  <m:rPr>
                    <m:sty m:val="p"/>
                  </m:rPr>
                  <w:rPr>
                    <w:rFonts w:ascii="Cambria Math" w:eastAsia="Calibri" w:hAnsi="Cambria Math" w:cs="Times New Roman"/>
                    <w:sz w:val="24"/>
                    <w:szCs w:val="24"/>
                    <w:lang w:val="en-GB"/>
                  </w:rPr>
                  <m:t>Δ</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situ</m:t>
                    </m:r>
                  </m:sub>
                </m:sSub>
                <m:r>
                  <w:rPr>
                    <w:rFonts w:ascii="Cambria Math" w:eastAsia="Calibri" w:hAnsi="Cambria Math" w:cs="Times New Roman"/>
                    <w:sz w:val="24"/>
                    <w:szCs w:val="24"/>
                    <w:lang w:val="en-GB"/>
                  </w:rPr>
                  <m:t>+</m:t>
                </m:r>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i,situ</m:t>
                        </m:r>
                      </m:sub>
                    </m:sSub>
                    <m:r>
                      <w:rPr>
                        <w:rFonts w:ascii="Cambria Math" w:eastAsia="Calibri" w:hAnsi="Cambria Math" w:cs="Times New Roman"/>
                        <w:sz w:val="24"/>
                        <w:szCs w:val="24"/>
                        <w:lang w:val="en-GB"/>
                      </w:rPr>
                      <m:t>-</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j,situ</m:t>
                        </m:r>
                      </m:sub>
                    </m:sSub>
                  </m:num>
                  <m:den>
                    <m:r>
                      <w:rPr>
                        <w:rFonts w:ascii="Cambria Math" w:eastAsia="Calibri" w:hAnsi="Cambria Math" w:cs="Times New Roman"/>
                        <w:sz w:val="24"/>
                        <w:szCs w:val="24"/>
                        <w:lang w:val="en-GB"/>
                      </w:rPr>
                      <m:t>2</m:t>
                    </m:r>
                  </m:den>
                </m:f>
                <m:r>
                  <w:rPr>
                    <w:rFonts w:ascii="Cambria Math" w:eastAsia="Calibri" w:hAnsi="Cambria Math" w:cs="Times New Roman"/>
                    <w:sz w:val="24"/>
                    <w:szCs w:val="24"/>
                    <w:lang w:val="en-GB"/>
                  </w:rPr>
                  <m:t>-</m:t>
                </m:r>
                <m:r>
                  <m:rPr>
                    <m:sty m:val="p"/>
                  </m:rPr>
                  <w:rPr>
                    <w:rFonts w:ascii="Cambria Math" w:eastAsia="Calibri" w:hAnsi="Cambria Math" w:cs="Times New Roman"/>
                    <w:sz w:val="24"/>
                    <w:szCs w:val="24"/>
                    <w:lang w:val="en-GB"/>
                  </w:rPr>
                  <m:t>Δ</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j,situ</m:t>
                    </m:r>
                  </m:sub>
                </m:sSub>
                <m:r>
                  <w:rPr>
                    <w:rFonts w:ascii="Cambria Math" w:eastAsia="Calibri" w:hAnsi="Cambria Math" w:cs="Times New Roman"/>
                    <w:sz w:val="24"/>
                    <w:szCs w:val="24"/>
                    <w:lang w:val="en-GB"/>
                  </w:rPr>
                  <m:t>-</m:t>
                </m:r>
                <m:acc>
                  <m:accPr>
                    <m:chr m:val="̅"/>
                    <m:ctrlPr>
                      <w:rPr>
                        <w:rFonts w:ascii="Cambria Math" w:eastAsia="Calibri" w:hAnsi="Cambria Math" w:cs="Times New Roman"/>
                        <w:i/>
                        <w:sz w:val="24"/>
                        <w:szCs w:val="24"/>
                        <w:lang w:val="en-GB"/>
                      </w:rPr>
                    </m:ctrlPr>
                  </m:accPr>
                  <m:e>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D</m:t>
                        </m:r>
                      </m:e>
                      <m:sub>
                        <m:r>
                          <w:rPr>
                            <w:rFonts w:ascii="Cambria Math" w:eastAsia="Calibri" w:hAnsi="Cambria Math" w:cs="Times New Roman"/>
                            <w:sz w:val="24"/>
                            <w:szCs w:val="24"/>
                            <w:lang w:val="en-GB"/>
                          </w:rPr>
                          <m:t>v,ij,situ</m:t>
                        </m:r>
                      </m:sub>
                    </m:sSub>
                  </m:e>
                </m:acc>
                <m:r>
                  <w:rPr>
                    <w:rFonts w:ascii="Cambria Math" w:eastAsia="Calibri" w:hAnsi="Cambria Math" w:cs="Times New Roman"/>
                    <w:sz w:val="24"/>
                    <w:szCs w:val="24"/>
                    <w:lang w:val="en-GB"/>
                  </w:rPr>
                  <m:t>-10</m:t>
                </m:r>
                <m:func>
                  <m:funcPr>
                    <m:ctrlPr>
                      <w:rPr>
                        <w:rFonts w:ascii="Cambria Math" w:eastAsia="Calibri" w:hAnsi="Cambria Math" w:cs="Times New Roman"/>
                        <w:i/>
                        <w:sz w:val="24"/>
                        <w:szCs w:val="24"/>
                        <w:lang w:val="en-GB"/>
                      </w:rPr>
                    </m:ctrlPr>
                  </m:funcPr>
                  <m:fName>
                    <m:r>
                      <m:rPr>
                        <m:sty m:val="p"/>
                      </m:rPr>
                      <w:rPr>
                        <w:rFonts w:ascii="Cambria Math" w:eastAsia="Calibri" w:hAnsi="Cambria Math" w:cs="Times New Roman"/>
                        <w:sz w:val="24"/>
                        <w:szCs w:val="24"/>
                        <w:lang w:val="en-GB"/>
                      </w:rPr>
                      <m:t>log</m:t>
                    </m:r>
                  </m:fName>
                  <m:e>
                    <m:rad>
                      <m:radPr>
                        <m:degHide m:val="1"/>
                        <m:ctrlPr>
                          <w:rPr>
                            <w:rFonts w:ascii="Cambria Math" w:eastAsia="Calibri" w:hAnsi="Cambria Math" w:cs="Times New Roman"/>
                            <w:i/>
                            <w:sz w:val="24"/>
                            <w:szCs w:val="24"/>
                            <w:lang w:val="en-GB"/>
                          </w:rPr>
                        </m:ctrlPr>
                      </m:radPr>
                      <m:deg/>
                      <m:e>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S</m:t>
                                </m:r>
                              </m:e>
                              <m:sub>
                                <m:r>
                                  <w:rPr>
                                    <w:rFonts w:ascii="Cambria Math" w:eastAsia="Calibri" w:hAnsi="Cambria Math" w:cs="Times New Roman"/>
                                    <w:sz w:val="24"/>
                                    <w:szCs w:val="24"/>
                                    <w:lang w:val="en-GB"/>
                                  </w:rPr>
                                  <m:t>i</m:t>
                                </m:r>
                              </m:sub>
                            </m:sSub>
                          </m:num>
                          <m:den>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S</m:t>
                                </m:r>
                              </m:e>
                              <m:sub>
                                <m:r>
                                  <w:rPr>
                                    <w:rFonts w:ascii="Cambria Math" w:eastAsia="Calibri" w:hAnsi="Cambria Math" w:cs="Times New Roman"/>
                                    <w:sz w:val="24"/>
                                    <w:szCs w:val="24"/>
                                    <w:lang w:val="en-GB"/>
                                  </w:rPr>
                                  <m:t>j</m:t>
                                </m:r>
                              </m:sub>
                            </m:sSub>
                          </m:den>
                        </m:f>
                      </m:e>
                    </m:rad>
                  </m:e>
                </m:func>
              </m:oMath>
            </m:oMathPara>
          </w:p>
        </w:tc>
        <w:tc>
          <w:tcPr>
            <w:tcW w:w="967" w:type="dxa"/>
            <w:vAlign w:val="center"/>
          </w:tcPr>
          <w:p w:rsidR="00403D06" w:rsidRPr="00E30337" w:rsidRDefault="00403D06" w:rsidP="00DE38D1">
            <w:pPr>
              <w:spacing w:before="240" w:after="160"/>
              <w:jc w:val="both"/>
              <w:rPr>
                <w:rFonts w:ascii="Times New Roman" w:eastAsia="Calibri" w:hAnsi="Times New Roman" w:cs="Times New Roman"/>
                <w:b/>
                <w:sz w:val="24"/>
                <w:szCs w:val="24"/>
                <w:lang w:val="en-GB"/>
              </w:rPr>
            </w:pPr>
            <w:r w:rsidRPr="00E30337">
              <w:rPr>
                <w:rFonts w:ascii="Times New Roman" w:eastAsia="Calibri" w:hAnsi="Times New Roman" w:cs="Times New Roman"/>
                <w:b/>
                <w:sz w:val="24"/>
                <w:szCs w:val="24"/>
                <w:lang w:val="en-GB"/>
              </w:rPr>
              <w:t>(14.</w:t>
            </w:r>
            <w:r>
              <w:rPr>
                <w:rFonts w:ascii="Times New Roman" w:eastAsia="Calibri" w:hAnsi="Times New Roman" w:cs="Times New Roman"/>
                <w:b/>
                <w:sz w:val="24"/>
                <w:szCs w:val="24"/>
                <w:lang w:val="en-GB"/>
              </w:rPr>
              <w:t>4</w:t>
            </w:r>
            <w:r w:rsidRPr="00E30337">
              <w:rPr>
                <w:rFonts w:ascii="Times New Roman" w:eastAsia="Calibri" w:hAnsi="Times New Roman" w:cs="Times New Roman"/>
                <w:b/>
                <w:sz w:val="24"/>
                <w:szCs w:val="24"/>
                <w:lang w:val="en-GB"/>
              </w:rPr>
              <w:t>)</w:t>
            </w:r>
          </w:p>
        </w:tc>
      </w:tr>
    </w:tbl>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C94B7A">
        <w:rPr>
          <w:rFonts w:ascii="Times New Roman" w:eastAsia="Calibri" w:hAnsi="Times New Roman" w:cs="Times New Roman"/>
          <w:sz w:val="24"/>
          <w:szCs w:val="24"/>
          <w:lang w:val="en-GB"/>
        </w:rPr>
        <w:t xml:space="preserve">Equation </w:t>
      </w:r>
      <w:r w:rsidRPr="00C94B7A">
        <w:rPr>
          <w:rFonts w:ascii="Times New Roman" w:eastAsia="Calibri" w:hAnsi="Times New Roman" w:cs="Times New Roman"/>
          <w:b/>
          <w:sz w:val="24"/>
          <w:szCs w:val="24"/>
          <w:lang w:val="en-GB"/>
        </w:rPr>
        <w:t>14.4</w:t>
      </w:r>
      <w:r>
        <w:rPr>
          <w:rFonts w:ascii="Times New Roman" w:eastAsia="Calibri" w:hAnsi="Times New Roman" w:cs="Times New Roman"/>
          <w:sz w:val="24"/>
          <w:szCs w:val="24"/>
          <w:lang w:val="en-GB"/>
        </w:rPr>
        <w:t xml:space="preserve"> </w:t>
      </w:r>
      <w:r w:rsidRPr="00C94B7A">
        <w:rPr>
          <w:rFonts w:ascii="Times New Roman" w:eastAsia="Calibri" w:hAnsi="Times New Roman" w:cs="Times New Roman"/>
          <w:sz w:val="24"/>
          <w:szCs w:val="24"/>
          <w:lang w:val="en-GB"/>
        </w:rPr>
        <w:t>includes influences of junction level differences in the actual field situation</w:t>
      </w:r>
      <w:r>
        <w:rPr>
          <w:rFonts w:ascii="Times New Roman" w:eastAsia="Calibri" w:hAnsi="Times New Roman" w:cs="Times New Roman"/>
          <w:sz w:val="24"/>
          <w:szCs w:val="24"/>
          <w:lang w:val="en-GB"/>
        </w:rPr>
        <w:t xml:space="preserve">. </w:t>
      </w:r>
      <w:r w:rsidRPr="00C94B7A">
        <w:rPr>
          <w:rFonts w:ascii="Times New Roman" w:eastAsia="Calibri" w:hAnsi="Times New Roman" w:cs="Times New Roman"/>
          <w:sz w:val="24"/>
          <w:szCs w:val="24"/>
          <w:lang w:val="en-GB"/>
        </w:rPr>
        <w:t>Furthermore, the impact sound reduction of linings, floating floors and suspended ceilings cannot be transferred easily from one bare floor system to the next, particularly when</w:t>
      </w:r>
      <w:r>
        <w:rPr>
          <w:rFonts w:ascii="Times New Roman" w:eastAsia="Calibri" w:hAnsi="Times New Roman" w:cs="Times New Roman"/>
          <w:sz w:val="24"/>
          <w:szCs w:val="24"/>
          <w:lang w:val="en-GB"/>
        </w:rPr>
        <w:t xml:space="preserve"> </w:t>
      </w:r>
      <w:r w:rsidRPr="00C94B7A">
        <w:rPr>
          <w:rFonts w:ascii="Times New Roman" w:eastAsia="Calibri" w:hAnsi="Times New Roman" w:cs="Times New Roman"/>
          <w:sz w:val="24"/>
          <w:szCs w:val="24"/>
          <w:lang w:val="en-GB"/>
        </w:rPr>
        <w:t>comparing massive and timber bare floor constructions. In case of unknown floor construction or when just a rough estimate of the floor construction is required, the normalised impact sound pressure level of a monolithic massive floor can be calculated from the mass per unit area</w:t>
      </w:r>
      <w:r>
        <w:rPr>
          <w:rFonts w:ascii="Times New Roman" w:eastAsia="Calibri" w:hAnsi="Times New Roman" w:cs="Times New Roman"/>
          <w:sz w:val="24"/>
          <w:szCs w:val="24"/>
          <w:lang w:val="en-GB"/>
        </w:rPr>
        <w:t xml:space="preserve"> </w:t>
      </w:r>
      <m:oMath>
        <m:sSup>
          <m:sSupPr>
            <m:ctrlPr>
              <w:rPr>
                <w:rFonts w:ascii="Cambria Math" w:eastAsia="Calibri" w:hAnsi="Cambria Math" w:cs="Times New Roman"/>
                <w:i/>
                <w:sz w:val="24"/>
                <w:szCs w:val="24"/>
                <w:lang w:val="en-GB"/>
              </w:rPr>
            </m:ctrlPr>
          </m:sSupPr>
          <m:e>
            <m:r>
              <w:rPr>
                <w:rFonts w:ascii="Cambria Math" w:eastAsia="Calibri" w:hAnsi="Cambria Math" w:cs="Times New Roman"/>
                <w:sz w:val="24"/>
                <w:szCs w:val="24"/>
                <w:lang w:val="en-GB"/>
              </w:rPr>
              <m:t>m</m:t>
            </m:r>
          </m:e>
          <m:sup>
            <m:r>
              <w:rPr>
                <w:rFonts w:ascii="Cambria Math" w:eastAsia="Calibri" w:hAnsi="Cambria Math" w:cs="Times New Roman"/>
                <w:sz w:val="24"/>
                <w:szCs w:val="24"/>
                <w:lang w:val="en-GB"/>
              </w:rPr>
              <m:t>''</m:t>
            </m:r>
          </m:sup>
        </m:sSup>
      </m:oMath>
      <w:r>
        <w:rPr>
          <w:rFonts w:ascii="Times New Roman" w:eastAsia="Calibri" w:hAnsi="Times New Roman" w:cs="Times New Roman"/>
          <w:sz w:val="24"/>
          <w:szCs w:val="24"/>
          <w:lang w:val="en-GB"/>
        </w:rPr>
        <w:t xml:space="preserve"> </w:t>
      </w:r>
      <w:r w:rsidRPr="00C94B7A">
        <w:rPr>
          <w:rFonts w:ascii="Times New Roman" w:eastAsia="Calibri" w:hAnsi="Times New Roman" w:cs="Times New Roman"/>
          <w:sz w:val="24"/>
          <w:szCs w:val="24"/>
          <w:lang w:val="en-GB"/>
        </w:rPr>
        <w:t>the losses expressed by the structural reverberation time</w:t>
      </w:r>
      <w:r>
        <w:rPr>
          <w:rFonts w:ascii="Times New Roman" w:eastAsia="Calibri" w:hAnsi="Times New Roman" w:cs="Times New Roman"/>
          <w:sz w:val="24"/>
          <w:szCs w:val="24"/>
          <w:lang w:val="en-GB"/>
        </w:rPr>
        <w:t xml:space="preserv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s</m:t>
            </m:r>
          </m:sub>
        </m:sSub>
      </m:oMath>
      <w:r>
        <w:rPr>
          <w:rFonts w:ascii="Times New Roman" w:eastAsia="Calibri" w:hAnsi="Times New Roman" w:cs="Times New Roman"/>
          <w:sz w:val="24"/>
          <w:szCs w:val="24"/>
          <w:lang w:val="en-GB"/>
        </w:rPr>
        <w:t xml:space="preserve"> </w:t>
      </w:r>
      <w:r w:rsidRPr="00C94B7A">
        <w:rPr>
          <w:rFonts w:ascii="Times New Roman" w:eastAsia="Calibri" w:hAnsi="Times New Roman" w:cs="Times New Roman"/>
          <w:sz w:val="24"/>
          <w:szCs w:val="24"/>
          <w:lang w:val="en-GB"/>
        </w:rPr>
        <w:t>the radiation efficiency</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σ</m:t>
        </m:r>
      </m:oMath>
      <w:r>
        <w:rPr>
          <w:rFonts w:ascii="Times New Roman" w:eastAsia="Calibri" w:hAnsi="Times New Roman" w:cs="Times New Roman"/>
          <w:sz w:val="24"/>
          <w:szCs w:val="24"/>
          <w:lang w:val="en-GB"/>
        </w:rPr>
        <w:t xml:space="preserve"> and the </w:t>
      </w:r>
      <w:r w:rsidRPr="00C94B7A">
        <w:rPr>
          <w:rFonts w:ascii="Times New Roman" w:eastAsia="Calibri" w:hAnsi="Times New Roman" w:cs="Times New Roman"/>
          <w:sz w:val="24"/>
          <w:szCs w:val="24"/>
          <w:lang w:val="en-GB"/>
        </w:rPr>
        <w:t xml:space="preserve">frequency </w:t>
      </w:r>
      <m:oMath>
        <m:r>
          <w:rPr>
            <w:rFonts w:ascii="Cambria Math" w:eastAsia="Calibri" w:hAnsi="Cambria Math" w:cs="Times New Roman"/>
            <w:sz w:val="24"/>
            <w:szCs w:val="24"/>
            <w:lang w:val="en-GB"/>
          </w:rPr>
          <m:t>f</m:t>
        </m:r>
      </m:oMath>
      <w:r>
        <w:rPr>
          <w:rFonts w:ascii="Times New Roman" w:eastAsia="Calibri" w:hAnsi="Times New Roman" w:cs="Times New Roman"/>
          <w:sz w:val="24"/>
          <w:szCs w:val="24"/>
          <w:lang w:val="en-GB"/>
        </w:rPr>
        <w:t xml:space="preserve"> (in Hertz). The final impact sound level then is given in Equation </w:t>
      </w:r>
      <w:r w:rsidRPr="00C94B7A">
        <w:rPr>
          <w:rFonts w:ascii="Times New Roman" w:eastAsia="Calibri" w:hAnsi="Times New Roman" w:cs="Times New Roman"/>
          <w:b/>
          <w:sz w:val="24"/>
          <w:szCs w:val="24"/>
          <w:lang w:val="en-GB"/>
        </w:rPr>
        <w:t>14.5</w:t>
      </w:r>
      <w:r>
        <w:rPr>
          <w:rFonts w:ascii="Times New Roman" w:eastAsia="Calibri" w:hAnsi="Times New Roman" w:cs="Times New Roman"/>
          <w:sz w:val="24"/>
          <w:szCs w:val="24"/>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RPr="00C94B7A" w:rsidTr="00DE38D1">
        <w:trPr>
          <w:trHeight w:val="1440"/>
          <w:jc w:val="center"/>
        </w:trPr>
        <w:tc>
          <w:tcPr>
            <w:tcW w:w="8095" w:type="dxa"/>
            <w:vAlign w:val="center"/>
          </w:tcPr>
          <w:p w:rsidR="00403D06" w:rsidRPr="00C94B7A" w:rsidRDefault="00403D06" w:rsidP="00DE38D1">
            <w:pPr>
              <w:spacing w:before="240"/>
              <w:jc w:val="both"/>
              <w:rPr>
                <w:rFonts w:ascii="Times New Roman" w:eastAsia="Calibri" w:hAnsi="Times New Roman" w:cs="Times New Roman"/>
                <w:sz w:val="24"/>
                <w:szCs w:val="24"/>
                <w:lang w:val="en-GB"/>
              </w:rPr>
            </w:pPr>
            <m:oMathPara>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m:t>
                    </m:r>
                  </m:sub>
                </m:sSub>
                <m:r>
                  <w:rPr>
                    <w:rFonts w:ascii="Cambria Math" w:eastAsia="Calibri" w:hAnsi="Cambria Math" w:cs="Times New Roman"/>
                    <w:sz w:val="24"/>
                    <w:szCs w:val="24"/>
                    <w:lang w:val="en-GB"/>
                  </w:rPr>
                  <m:t>=155-30</m:t>
                </m:r>
                <m:func>
                  <m:funcPr>
                    <m:ctrlPr>
                      <w:rPr>
                        <w:rFonts w:ascii="Cambria Math" w:eastAsia="Calibri" w:hAnsi="Cambria Math" w:cs="Times New Roman"/>
                        <w:i/>
                        <w:sz w:val="24"/>
                        <w:szCs w:val="24"/>
                        <w:lang w:val="en-GB"/>
                      </w:rPr>
                    </m:ctrlPr>
                  </m:funcPr>
                  <m:fName>
                    <m:r>
                      <m:rPr>
                        <m:sty m:val="p"/>
                      </m:rPr>
                      <w:rPr>
                        <w:rFonts w:ascii="Cambria Math" w:eastAsia="Calibri" w:hAnsi="Cambria Math" w:cs="Times New Roman"/>
                        <w:sz w:val="24"/>
                        <w:szCs w:val="24"/>
                        <w:lang w:val="en-GB"/>
                      </w:rPr>
                      <m:t>log</m:t>
                    </m:r>
                  </m:fName>
                  <m:e>
                    <m:sSup>
                      <m:sSupPr>
                        <m:ctrlPr>
                          <w:rPr>
                            <w:rFonts w:ascii="Cambria Math" w:eastAsia="Calibri" w:hAnsi="Cambria Math" w:cs="Times New Roman"/>
                            <w:i/>
                            <w:sz w:val="24"/>
                            <w:szCs w:val="24"/>
                            <w:lang w:val="en-GB"/>
                          </w:rPr>
                        </m:ctrlPr>
                      </m:sSupPr>
                      <m:e>
                        <m:r>
                          <w:rPr>
                            <w:rFonts w:ascii="Cambria Math" w:eastAsia="Calibri" w:hAnsi="Cambria Math" w:cs="Times New Roman"/>
                            <w:sz w:val="24"/>
                            <w:szCs w:val="24"/>
                            <w:lang w:val="en-GB"/>
                          </w:rPr>
                          <m:t>m</m:t>
                        </m:r>
                      </m:e>
                      <m:sup>
                        <m:r>
                          <w:rPr>
                            <w:rFonts w:ascii="Cambria Math" w:eastAsia="Calibri" w:hAnsi="Cambria Math" w:cs="Times New Roman"/>
                            <w:sz w:val="24"/>
                            <w:szCs w:val="24"/>
                            <w:lang w:val="en-GB"/>
                          </w:rPr>
                          <m:t>''</m:t>
                        </m:r>
                      </m:sup>
                    </m:sSup>
                  </m:e>
                </m:func>
                <m:r>
                  <w:rPr>
                    <w:rFonts w:ascii="Cambria Math" w:eastAsia="Calibri" w:hAnsi="Cambria Math" w:cs="Times New Roman"/>
                    <w:sz w:val="24"/>
                    <w:szCs w:val="24"/>
                    <w:lang w:val="en-GB"/>
                  </w:rPr>
                  <m:t>+10</m:t>
                </m:r>
                <m:func>
                  <m:funcPr>
                    <m:ctrlPr>
                      <w:rPr>
                        <w:rFonts w:ascii="Cambria Math" w:eastAsia="Calibri" w:hAnsi="Cambria Math" w:cs="Times New Roman"/>
                        <w:i/>
                        <w:sz w:val="24"/>
                        <w:szCs w:val="24"/>
                        <w:lang w:val="en-GB"/>
                      </w:rPr>
                    </m:ctrlPr>
                  </m:funcPr>
                  <m:fName>
                    <m:r>
                      <m:rPr>
                        <m:sty m:val="p"/>
                      </m:rPr>
                      <w:rPr>
                        <w:rFonts w:ascii="Cambria Math" w:eastAsia="Calibri" w:hAnsi="Cambria Math" w:cs="Times New Roman"/>
                        <w:sz w:val="24"/>
                        <w:szCs w:val="24"/>
                        <w:lang w:val="en-GB"/>
                      </w:rPr>
                      <m:t>log</m:t>
                    </m:r>
                  </m:fName>
                  <m:e>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s</m:t>
                        </m:r>
                      </m:sub>
                    </m:sSub>
                  </m:e>
                </m:func>
                <m:r>
                  <w:rPr>
                    <w:rFonts w:ascii="Cambria Math" w:eastAsia="Calibri" w:hAnsi="Cambria Math" w:cs="Times New Roman"/>
                    <w:sz w:val="24"/>
                    <w:szCs w:val="24"/>
                    <w:lang w:val="en-GB"/>
                  </w:rPr>
                  <m:t>+10</m:t>
                </m:r>
                <m:func>
                  <m:funcPr>
                    <m:ctrlPr>
                      <w:rPr>
                        <w:rFonts w:ascii="Cambria Math" w:eastAsia="Calibri" w:hAnsi="Cambria Math" w:cs="Times New Roman"/>
                        <w:i/>
                        <w:sz w:val="24"/>
                        <w:szCs w:val="24"/>
                        <w:lang w:val="en-GB"/>
                      </w:rPr>
                    </m:ctrlPr>
                  </m:funcPr>
                  <m:fName>
                    <m:r>
                      <m:rPr>
                        <m:sty m:val="p"/>
                      </m:rPr>
                      <w:rPr>
                        <w:rFonts w:ascii="Cambria Math" w:eastAsia="Calibri" w:hAnsi="Cambria Math" w:cs="Times New Roman"/>
                        <w:sz w:val="24"/>
                        <w:szCs w:val="24"/>
                        <w:lang w:val="en-GB"/>
                      </w:rPr>
                      <m:t>log</m:t>
                    </m:r>
                  </m:fName>
                  <m:e>
                    <m:r>
                      <w:rPr>
                        <w:rFonts w:ascii="Cambria Math" w:eastAsia="Calibri" w:hAnsi="Cambria Math" w:cs="Times New Roman"/>
                        <w:sz w:val="24"/>
                        <w:szCs w:val="24"/>
                        <w:lang w:val="en-GB"/>
                      </w:rPr>
                      <m:t>σ</m:t>
                    </m:r>
                  </m:e>
                </m:func>
                <m:r>
                  <w:rPr>
                    <w:rFonts w:ascii="Cambria Math" w:eastAsia="Calibri" w:hAnsi="Cambria Math" w:cs="Times New Roman"/>
                    <w:sz w:val="24"/>
                    <w:szCs w:val="24"/>
                    <w:lang w:val="en-GB"/>
                  </w:rPr>
                  <m:t>+10</m:t>
                </m:r>
                <m:func>
                  <m:funcPr>
                    <m:ctrlPr>
                      <w:rPr>
                        <w:rFonts w:ascii="Cambria Math" w:eastAsia="Calibri" w:hAnsi="Cambria Math" w:cs="Times New Roman"/>
                        <w:i/>
                        <w:sz w:val="24"/>
                        <w:szCs w:val="24"/>
                        <w:lang w:val="en-GB"/>
                      </w:rPr>
                    </m:ctrlPr>
                  </m:funcPr>
                  <m:fName>
                    <m:r>
                      <m:rPr>
                        <m:sty m:val="p"/>
                      </m:rPr>
                      <w:rPr>
                        <w:rFonts w:ascii="Cambria Math" w:eastAsia="Calibri" w:hAnsi="Cambria Math" w:cs="Times New Roman"/>
                        <w:sz w:val="24"/>
                        <w:szCs w:val="24"/>
                        <w:lang w:val="en-GB"/>
                      </w:rPr>
                      <m:t>log</m:t>
                    </m:r>
                  </m:fName>
                  <m:e>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f</m:t>
                        </m:r>
                      </m:num>
                      <m:den>
                        <m:r>
                          <w:rPr>
                            <w:rFonts w:ascii="Cambria Math" w:eastAsia="Calibri" w:hAnsi="Cambria Math" w:cs="Times New Roman"/>
                            <w:sz w:val="24"/>
                            <w:szCs w:val="24"/>
                            <w:lang w:val="en-GB"/>
                          </w:rPr>
                          <m:t>1000</m:t>
                        </m:r>
                      </m:den>
                    </m:f>
                  </m:e>
                </m:func>
              </m:oMath>
            </m:oMathPara>
          </w:p>
        </w:tc>
        <w:tc>
          <w:tcPr>
            <w:tcW w:w="967" w:type="dxa"/>
            <w:vAlign w:val="center"/>
          </w:tcPr>
          <w:p w:rsidR="00403D06" w:rsidRPr="00C94B7A" w:rsidRDefault="00403D06" w:rsidP="00DE38D1">
            <w:pPr>
              <w:spacing w:before="240"/>
              <w:jc w:val="both"/>
              <w:rPr>
                <w:rFonts w:ascii="Times New Roman" w:eastAsia="Calibri" w:hAnsi="Times New Roman" w:cs="Times New Roman"/>
                <w:b/>
                <w:sz w:val="24"/>
                <w:szCs w:val="24"/>
                <w:lang w:val="en-GB"/>
              </w:rPr>
            </w:pPr>
            <w:r w:rsidRPr="00C94B7A">
              <w:rPr>
                <w:rFonts w:ascii="Times New Roman" w:eastAsia="Calibri" w:hAnsi="Times New Roman" w:cs="Times New Roman"/>
                <w:b/>
                <w:sz w:val="24"/>
                <w:szCs w:val="24"/>
                <w:lang w:val="en-GB"/>
              </w:rPr>
              <w:t>(14.4)</w:t>
            </w:r>
          </w:p>
        </w:tc>
      </w:tr>
    </w:tbl>
    <w:p w:rsidR="00403D06" w:rsidRPr="00D75386" w:rsidRDefault="00403D06" w:rsidP="00403D06">
      <w:pPr>
        <w:autoSpaceDE w:val="0"/>
        <w:autoSpaceDN w:val="0"/>
        <w:adjustRightInd w:val="0"/>
        <w:spacing w:after="0" w:line="240" w:lineRule="auto"/>
        <w:rPr>
          <w:rFonts w:cstheme="minorHAnsi"/>
          <w:lang w:val="en-GB"/>
        </w:rPr>
      </w:pPr>
    </w:p>
    <w:p w:rsidR="00403D06" w:rsidRPr="00985D2A" w:rsidRDefault="00403D06" w:rsidP="00403D06">
      <w:pPr>
        <w:numPr>
          <w:ilvl w:val="2"/>
          <w:numId w:val="2"/>
        </w:numPr>
        <w:spacing w:line="240" w:lineRule="auto"/>
        <w:ind w:left="1440"/>
        <w:contextualSpacing/>
        <w:jc w:val="both"/>
        <w:rPr>
          <w:rFonts w:ascii="Times New Roman" w:eastAsia="Calibri" w:hAnsi="Times New Roman" w:cs="Times New Roman"/>
          <w:b/>
          <w:sz w:val="28"/>
          <w:szCs w:val="28"/>
          <w:lang w:val="en-GB"/>
        </w:rPr>
      </w:pPr>
      <w:r w:rsidRPr="00985D2A">
        <w:rPr>
          <w:rFonts w:ascii="Times New Roman" w:eastAsia="Calibri" w:hAnsi="Times New Roman" w:cs="Times New Roman"/>
          <w:b/>
          <w:sz w:val="28"/>
          <w:szCs w:val="28"/>
          <w:lang w:val="en-GB"/>
        </w:rPr>
        <w:t>Impact Sound Insulation Auralization</w:t>
      </w:r>
    </w:p>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460690">
        <w:rPr>
          <w:rFonts w:ascii="Times New Roman" w:eastAsia="Calibri" w:hAnsi="Times New Roman" w:cs="Times New Roman"/>
          <w:sz w:val="24"/>
          <w:szCs w:val="24"/>
          <w:lang w:val="en-GB"/>
        </w:rPr>
        <w:t>A simple model</w:t>
      </w:r>
      <w:r>
        <w:rPr>
          <w:rFonts w:ascii="Times New Roman" w:eastAsia="Calibri" w:hAnsi="Times New Roman" w:cs="Times New Roman"/>
          <w:sz w:val="24"/>
          <w:szCs w:val="24"/>
          <w:lang w:val="en-GB"/>
        </w:rPr>
        <w:t xml:space="preserve"> for a </w:t>
      </w:r>
      <w:r w:rsidRPr="00460690">
        <w:rPr>
          <w:rFonts w:ascii="Times New Roman" w:eastAsia="Calibri" w:hAnsi="Times New Roman" w:cs="Times New Roman"/>
          <w:sz w:val="24"/>
          <w:szCs w:val="24"/>
          <w:lang w:val="en-GB"/>
        </w:rPr>
        <w:t>simple auralization</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without considering the dynamic interaction between source and floor is </w:t>
      </w:r>
      <w:r>
        <w:rPr>
          <w:rFonts w:ascii="Times New Roman" w:eastAsia="Calibri" w:hAnsi="Times New Roman" w:cs="Times New Roman"/>
          <w:sz w:val="24"/>
          <w:szCs w:val="24"/>
          <w:lang w:val="en-GB"/>
        </w:rPr>
        <w:t>discussed in this section.</w:t>
      </w:r>
      <w:r w:rsidRPr="00460690">
        <w:rPr>
          <w:rFonts w:ascii="Times New Roman" w:eastAsia="Calibri" w:hAnsi="Times New Roman" w:cs="Times New Roman"/>
          <w:sz w:val="24"/>
          <w:szCs w:val="24"/>
          <w:lang w:val="en-GB"/>
        </w:rPr>
        <w:t xml:space="preserve"> A model for the sound pressure level in the receiving room from a tapping machine (TM) in the source room can be taken from [</w:t>
      </w:r>
      <w:r w:rsidRPr="00AD2334">
        <w:rPr>
          <w:rFonts w:ascii="Times New Roman" w:eastAsia="Calibri" w:hAnsi="Times New Roman" w:cs="Times New Roman"/>
          <w:b/>
          <w:sz w:val="24"/>
          <w:szCs w:val="24"/>
          <w:lang w:val="en-GB"/>
        </w:rPr>
        <w:t>REF-G</w:t>
      </w:r>
      <w:r>
        <w:rPr>
          <w:rFonts w:ascii="Times New Roman" w:eastAsia="Calibri" w:hAnsi="Times New Roman" w:cs="Times New Roman"/>
          <w:b/>
          <w:sz w:val="24"/>
          <w:szCs w:val="24"/>
          <w:lang w:val="en-GB"/>
        </w:rPr>
        <w:t>ER</w:t>
      </w:r>
      <w:r w:rsidRPr="00460690">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which is given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RPr="00AD2334" w:rsidTr="00DE38D1">
        <w:trPr>
          <w:trHeight w:val="1440"/>
          <w:jc w:val="center"/>
        </w:trPr>
        <w:tc>
          <w:tcPr>
            <w:tcW w:w="8095" w:type="dxa"/>
            <w:vAlign w:val="center"/>
          </w:tcPr>
          <w:p w:rsidR="00403D06" w:rsidRPr="00AD2334" w:rsidRDefault="00403D06" w:rsidP="00DE38D1">
            <w:pPr>
              <w:spacing w:before="240" w:after="160"/>
              <w:jc w:val="both"/>
              <w:rPr>
                <w:rFonts w:ascii="Times New Roman" w:eastAsia="Calibri" w:hAnsi="Times New Roman" w:cs="Times New Roman"/>
                <w:sz w:val="24"/>
                <w:szCs w:val="24"/>
                <w:lang w:val="en-GB"/>
              </w:rPr>
            </w:pPr>
            <m:oMathPara>
              <m:oMath>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TM</m:t>
                    </m:r>
                  </m:sub>
                  <m:sup>
                    <m:r>
                      <w:rPr>
                        <w:rFonts w:ascii="Cambria Math" w:eastAsia="Calibri" w:hAnsi="Cambria Math" w:cs="Times New Roman"/>
                        <w:sz w:val="24"/>
                        <w:szCs w:val="24"/>
                        <w:lang w:val="en-GB"/>
                      </w:rPr>
                      <m:t>2</m:t>
                    </m:r>
                  </m:sup>
                </m:sSubSup>
                <m:r>
                  <w:rPr>
                    <w:rFonts w:ascii="Cambria Math" w:eastAsia="Calibri" w:hAnsi="Cambria Math" w:cs="Times New Roman"/>
                    <w:sz w:val="24"/>
                    <w:szCs w:val="24"/>
                    <w:lang w:val="en-GB"/>
                  </w:rPr>
                  <m:t>=</m:t>
                </m:r>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4</m:t>
                    </m:r>
                    <m:sSup>
                      <m:sSupPr>
                        <m:ctrlPr>
                          <w:rPr>
                            <w:rFonts w:ascii="Cambria Math" w:eastAsia="Calibri" w:hAnsi="Cambria Math" w:cs="Times New Roman"/>
                            <w:i/>
                            <w:sz w:val="24"/>
                            <w:szCs w:val="24"/>
                            <w:lang w:val="en-GB"/>
                          </w:rPr>
                        </m:ctrlPr>
                      </m:sSupPr>
                      <m:e>
                        <m:r>
                          <w:rPr>
                            <w:rFonts w:ascii="Cambria Math" w:eastAsia="Calibri" w:hAnsi="Cambria Math" w:cs="Times New Roman"/>
                            <w:sz w:val="24"/>
                            <w:szCs w:val="24"/>
                            <w:lang w:val="en-GB"/>
                          </w:rPr>
                          <m:t>ρ</m:t>
                        </m:r>
                      </m:e>
                      <m:sup>
                        <m:r>
                          <w:rPr>
                            <w:rFonts w:ascii="Cambria Math" w:eastAsia="Calibri" w:hAnsi="Cambria Math" w:cs="Times New Roman"/>
                            <w:sz w:val="24"/>
                            <w:szCs w:val="24"/>
                            <w:lang w:val="en-GB"/>
                          </w:rPr>
                          <m:t>2</m:t>
                        </m:r>
                      </m:sup>
                    </m:sSup>
                    <m:sSup>
                      <m:sSupPr>
                        <m:ctrlPr>
                          <w:rPr>
                            <w:rFonts w:ascii="Cambria Math" w:eastAsia="Calibri" w:hAnsi="Cambria Math" w:cs="Times New Roman"/>
                            <w:i/>
                            <w:sz w:val="24"/>
                            <w:szCs w:val="24"/>
                            <w:lang w:val="en-GB"/>
                          </w:rPr>
                        </m:ctrlPr>
                      </m:sSupPr>
                      <m:e>
                        <m:r>
                          <w:rPr>
                            <w:rFonts w:ascii="Cambria Math" w:eastAsia="Calibri" w:hAnsi="Cambria Math" w:cs="Times New Roman"/>
                            <w:sz w:val="24"/>
                            <w:szCs w:val="24"/>
                            <w:lang w:val="en-GB"/>
                          </w:rPr>
                          <m:t>c</m:t>
                        </m:r>
                      </m:e>
                      <m:sup>
                        <m:r>
                          <w:rPr>
                            <w:rFonts w:ascii="Cambria Math" w:eastAsia="Calibri" w:hAnsi="Cambria Math" w:cs="Times New Roman"/>
                            <w:sz w:val="24"/>
                            <w:szCs w:val="24"/>
                            <w:lang w:val="en-GB"/>
                          </w:rPr>
                          <m:t>2</m:t>
                        </m:r>
                      </m:sup>
                    </m:sSup>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s</m:t>
                        </m:r>
                      </m:sub>
                    </m:sSub>
                    <m:r>
                      <w:rPr>
                        <w:rFonts w:ascii="Cambria Math" w:eastAsia="Calibri" w:hAnsi="Cambria Math" w:cs="Times New Roman"/>
                        <w:sz w:val="24"/>
                        <w:szCs w:val="24"/>
                        <w:lang w:val="en-GB"/>
                      </w:rPr>
                      <m:t>σ</m:t>
                    </m:r>
                  </m:num>
                  <m:den>
                    <m:r>
                      <w:rPr>
                        <w:rFonts w:ascii="Cambria Math" w:eastAsia="Calibri" w:hAnsi="Cambria Math" w:cs="Times New Roman"/>
                        <w:sz w:val="24"/>
                        <w:szCs w:val="24"/>
                        <w:lang w:val="en-GB"/>
                      </w:rPr>
                      <m:t>2π∙2.2mA</m:t>
                    </m:r>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Z</m:t>
                        </m:r>
                      </m:e>
                      <m:sub>
                        <m:r>
                          <w:rPr>
                            <w:rFonts w:ascii="Cambria Math" w:eastAsia="Calibri" w:hAnsi="Cambria Math" w:cs="Times New Roman"/>
                            <w:sz w:val="24"/>
                            <w:szCs w:val="24"/>
                            <w:lang w:val="en-GB"/>
                          </w:rPr>
                          <m:t>s</m:t>
                        </m:r>
                      </m:sub>
                    </m:sSub>
                  </m:den>
                </m:f>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TM</m:t>
                    </m:r>
                  </m:sub>
                  <m:sup>
                    <m:r>
                      <w:rPr>
                        <w:rFonts w:ascii="Cambria Math" w:eastAsia="Calibri" w:hAnsi="Cambria Math" w:cs="Times New Roman"/>
                        <w:sz w:val="24"/>
                        <w:szCs w:val="24"/>
                        <w:lang w:val="en-GB"/>
                      </w:rPr>
                      <m:t>2</m:t>
                    </m:r>
                  </m:sup>
                </m:sSubSup>
              </m:oMath>
            </m:oMathPara>
          </w:p>
        </w:tc>
        <w:tc>
          <w:tcPr>
            <w:tcW w:w="967" w:type="dxa"/>
            <w:vAlign w:val="center"/>
          </w:tcPr>
          <w:p w:rsidR="00403D06" w:rsidRPr="00AD2334" w:rsidRDefault="00403D06" w:rsidP="00DE38D1">
            <w:pPr>
              <w:spacing w:before="240" w:after="160"/>
              <w:jc w:val="both"/>
              <w:rPr>
                <w:rFonts w:ascii="Times New Roman" w:eastAsia="Calibri" w:hAnsi="Times New Roman" w:cs="Times New Roman"/>
                <w:b/>
                <w:sz w:val="24"/>
                <w:szCs w:val="24"/>
                <w:lang w:val="en-GB"/>
              </w:rPr>
            </w:pPr>
            <w:r w:rsidRPr="00AD2334">
              <w:rPr>
                <w:rFonts w:ascii="Times New Roman" w:eastAsia="Calibri" w:hAnsi="Times New Roman" w:cs="Times New Roman"/>
                <w:b/>
                <w:sz w:val="24"/>
                <w:szCs w:val="24"/>
                <w:lang w:val="en-GB"/>
              </w:rPr>
              <w:t>(14.</w:t>
            </w:r>
            <w:r>
              <w:rPr>
                <w:rFonts w:ascii="Times New Roman" w:eastAsia="Calibri" w:hAnsi="Times New Roman" w:cs="Times New Roman"/>
                <w:b/>
                <w:sz w:val="24"/>
                <w:szCs w:val="24"/>
                <w:lang w:val="en-GB"/>
              </w:rPr>
              <w:t>5</w:t>
            </w:r>
            <w:r w:rsidRPr="00AD2334">
              <w:rPr>
                <w:rFonts w:ascii="Times New Roman" w:eastAsia="Calibri" w:hAnsi="Times New Roman" w:cs="Times New Roman"/>
                <w:b/>
                <w:sz w:val="24"/>
                <w:szCs w:val="24"/>
                <w:lang w:val="en-GB"/>
              </w:rPr>
              <w:t>)</w:t>
            </w:r>
          </w:p>
        </w:tc>
      </w:tr>
    </w:tbl>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460690">
        <w:rPr>
          <w:rFonts w:ascii="Times New Roman" w:eastAsia="Calibri" w:hAnsi="Times New Roman" w:cs="Times New Roman"/>
          <w:sz w:val="24"/>
          <w:szCs w:val="24"/>
          <w:lang w:val="en-GB"/>
        </w:rPr>
        <w:t xml:space="preserve">With </w:t>
      </w:r>
      <m:oMath>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TM</m:t>
            </m:r>
          </m:sub>
          <m:sup>
            <m:r>
              <w:rPr>
                <w:rFonts w:ascii="Cambria Math" w:eastAsia="Calibri" w:hAnsi="Cambria Math" w:cs="Times New Roman"/>
                <w:sz w:val="24"/>
                <w:szCs w:val="24"/>
                <w:lang w:val="en-GB"/>
              </w:rPr>
              <m:t>2</m:t>
            </m:r>
          </m:sup>
        </m:sSubSup>
      </m:oMath>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denoting the sound pressure in the receiving room caused by a tapping machine, </w:t>
      </w:r>
      <m:oMath>
        <m:r>
          <w:rPr>
            <w:rFonts w:ascii="Cambria Math" w:eastAsia="Calibri" w:hAnsi="Cambria Math" w:cs="Times New Roman"/>
            <w:sz w:val="24"/>
            <w:szCs w:val="24"/>
            <w:lang w:val="en-GB"/>
          </w:rPr>
          <m:t>σ</m:t>
        </m:r>
      </m:oMath>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the radiation efficiency</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m</m:t>
        </m:r>
      </m:oMath>
      <w:r>
        <w:rPr>
          <w:rFonts w:ascii="Times New Roman" w:eastAsia="Calibri" w:hAnsi="Times New Roman" w:cs="Times New Roman"/>
          <w:sz w:val="24"/>
          <w:szCs w:val="24"/>
          <w:lang w:val="en-GB"/>
        </w:rPr>
        <w:t xml:space="preserve"> as the </w:t>
      </w:r>
      <w:r w:rsidRPr="00460690">
        <w:rPr>
          <w:rFonts w:ascii="Times New Roman" w:eastAsia="Calibri" w:hAnsi="Times New Roman" w:cs="Times New Roman"/>
          <w:sz w:val="24"/>
          <w:szCs w:val="24"/>
          <w:lang w:val="en-GB"/>
        </w:rPr>
        <w:t>mass</w:t>
      </w:r>
      <w:r>
        <w:rPr>
          <w:rFonts w:ascii="Times New Roman" w:eastAsia="Calibri" w:hAnsi="Times New Roman" w:cs="Times New Roman"/>
          <w:sz w:val="24"/>
          <w:szCs w:val="24"/>
          <w:lang w:val="en-GB"/>
        </w:rPr>
        <w:t xml:space="preserve">, </w:t>
      </w:r>
      <m:oMath>
        <m:r>
          <w:rPr>
            <w:rFonts w:ascii="Cambria Math" w:eastAsia="Calibri" w:hAnsi="Cambria Math" w:cs="Times New Roman"/>
            <w:sz w:val="24"/>
            <w:szCs w:val="24"/>
            <w:lang w:val="en-GB"/>
          </w:rPr>
          <m:t>A</m:t>
        </m:r>
      </m:oMath>
      <w:r w:rsidRPr="00460690">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as the </w:t>
      </w:r>
      <w:r w:rsidRPr="00460690">
        <w:rPr>
          <w:rFonts w:ascii="Times New Roman" w:eastAsia="Calibri" w:hAnsi="Times New Roman" w:cs="Times New Roman"/>
          <w:sz w:val="24"/>
          <w:szCs w:val="24"/>
          <w:lang w:val="en-GB"/>
        </w:rPr>
        <w:t xml:space="preserve">area,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TM</m:t>
            </m:r>
          </m:sub>
        </m:sSub>
      </m:oMath>
      <w:r>
        <w:rPr>
          <w:rFonts w:ascii="Times New Roman" w:eastAsia="Calibri" w:hAnsi="Times New Roman" w:cs="Times New Roman"/>
          <w:sz w:val="24"/>
          <w:szCs w:val="24"/>
          <w:lang w:val="en-GB"/>
        </w:rPr>
        <w:t xml:space="preserve"> as the </w:t>
      </w:r>
      <w:r w:rsidRPr="00460690">
        <w:rPr>
          <w:rFonts w:ascii="Times New Roman" w:eastAsia="Calibri" w:hAnsi="Times New Roman" w:cs="Times New Roman"/>
          <w:sz w:val="24"/>
          <w:szCs w:val="24"/>
          <w:lang w:val="en-GB"/>
        </w:rPr>
        <w:t xml:space="preserve">force injected by the tapping machine, and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s</m:t>
            </m:r>
          </m:sub>
        </m:sSub>
      </m:oMath>
      <w:r w:rsidRPr="00460690">
        <w:rPr>
          <w:rFonts w:ascii="Times New Roman" w:eastAsia="Calibri" w:hAnsi="Times New Roman" w:cs="Times New Roman"/>
          <w:sz w:val="24"/>
          <w:szCs w:val="24"/>
          <w:lang w:val="en-GB"/>
        </w:rPr>
        <w:t xml:space="preserve"> and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Z</m:t>
            </m:r>
          </m:e>
          <m:sub>
            <m:r>
              <w:rPr>
                <w:rFonts w:ascii="Cambria Math" w:eastAsia="Calibri" w:hAnsi="Cambria Math" w:cs="Times New Roman"/>
                <w:sz w:val="24"/>
                <w:szCs w:val="24"/>
                <w:lang w:val="en-GB"/>
              </w:rPr>
              <m:t>s</m:t>
            </m:r>
          </m:sub>
        </m:sSub>
      </m:oMath>
      <w:r>
        <w:rPr>
          <w:rFonts w:ascii="Times New Roman" w:eastAsia="Calibri" w:hAnsi="Times New Roman" w:cs="Times New Roman"/>
          <w:sz w:val="24"/>
          <w:szCs w:val="24"/>
          <w:lang w:val="en-GB"/>
        </w:rPr>
        <w:t xml:space="preserve"> as </w:t>
      </w:r>
      <w:r w:rsidRPr="00460690">
        <w:rPr>
          <w:rFonts w:ascii="Times New Roman" w:eastAsia="Calibri" w:hAnsi="Times New Roman" w:cs="Times New Roman"/>
          <w:sz w:val="24"/>
          <w:szCs w:val="24"/>
          <w:lang w:val="en-GB"/>
        </w:rPr>
        <w:t>the reverberation time and impedance of the structure (</w:t>
      </w:r>
      <w:r>
        <w:rPr>
          <w:rFonts w:ascii="Times New Roman" w:eastAsia="Calibri" w:hAnsi="Times New Roman" w:cs="Times New Roman"/>
          <w:sz w:val="24"/>
          <w:szCs w:val="24"/>
          <w:lang w:val="en-GB"/>
        </w:rPr>
        <w:t xml:space="preserve">i.e. </w:t>
      </w:r>
      <w:r w:rsidRPr="00460690">
        <w:rPr>
          <w:rFonts w:ascii="Times New Roman" w:eastAsia="Calibri" w:hAnsi="Times New Roman" w:cs="Times New Roman"/>
          <w:sz w:val="24"/>
          <w:szCs w:val="24"/>
          <w:lang w:val="en-GB"/>
        </w:rPr>
        <w:t>floor)</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respectively</w:t>
      </w:r>
      <w:r>
        <w:rPr>
          <w:rFonts w:ascii="Times New Roman" w:eastAsia="Calibri" w:hAnsi="Times New Roman" w:cs="Times New Roman"/>
          <w:sz w:val="24"/>
          <w:szCs w:val="24"/>
          <w:lang w:val="en-GB"/>
        </w:rPr>
        <w:t xml:space="preserve">. We can </w:t>
      </w:r>
      <w:r w:rsidRPr="00460690">
        <w:rPr>
          <w:rFonts w:ascii="Times New Roman" w:eastAsia="Calibri" w:hAnsi="Times New Roman" w:cs="Times New Roman"/>
          <w:sz w:val="24"/>
          <w:szCs w:val="24"/>
          <w:lang w:val="en-GB"/>
        </w:rPr>
        <w:t xml:space="preserve">see that the relation between sound pressure </w:t>
      </w:r>
      <m:oMath>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TM</m:t>
            </m:r>
          </m:sub>
          <m:sup>
            <m:r>
              <w:rPr>
                <w:rFonts w:ascii="Cambria Math" w:eastAsia="Calibri" w:hAnsi="Cambria Math" w:cs="Times New Roman"/>
                <w:sz w:val="24"/>
                <w:szCs w:val="24"/>
                <w:lang w:val="en-GB"/>
              </w:rPr>
              <m:t>2</m:t>
            </m:r>
          </m:sup>
        </m:sSubSup>
      </m:oMath>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and force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TM</m:t>
            </m:r>
          </m:sub>
        </m:sSub>
      </m:oMath>
      <w:r>
        <w:rPr>
          <w:rFonts w:ascii="Times New Roman" w:eastAsia="Calibri" w:hAnsi="Times New Roman" w:cs="Times New Roman"/>
          <w:sz w:val="24"/>
          <w:szCs w:val="24"/>
          <w:lang w:val="en-GB"/>
        </w:rPr>
        <w:t xml:space="preserve"> are </w:t>
      </w:r>
      <w:r w:rsidRPr="00460690">
        <w:rPr>
          <w:rFonts w:ascii="Times New Roman" w:eastAsia="Calibri" w:hAnsi="Times New Roman" w:cs="Times New Roman"/>
          <w:sz w:val="24"/>
          <w:szCs w:val="24"/>
          <w:lang w:val="en-GB"/>
        </w:rPr>
        <w:t>determined by a term which is only dependent on the floor construction</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Assuming a linear behaviour</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the sound pressure resulting from a different force source (</w:t>
      </w:r>
      <m:oMath>
        <m:r>
          <w:rPr>
            <w:rFonts w:ascii="Cambria Math" w:eastAsia="Calibri" w:hAnsi="Cambria Math" w:cs="Times New Roman"/>
            <w:sz w:val="24"/>
            <w:szCs w:val="24"/>
            <w:lang w:val="en-GB"/>
          </w:rPr>
          <m:t>FS</m:t>
        </m:r>
      </m:oMath>
      <w:r w:rsidRPr="00460690">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can </w:t>
      </w:r>
      <w:r w:rsidRPr="00460690">
        <w:rPr>
          <w:rFonts w:ascii="Times New Roman" w:eastAsia="Calibri" w:hAnsi="Times New Roman" w:cs="Times New Roman"/>
          <w:sz w:val="24"/>
          <w:szCs w:val="24"/>
          <w:lang w:val="en-GB"/>
        </w:rPr>
        <w:t>be obtained by</w:t>
      </w:r>
      <w:r>
        <w:rPr>
          <w:rFonts w:ascii="Times New Roman" w:eastAsia="Calibri" w:hAnsi="Times New Roman" w:cs="Times New Roman"/>
          <w:sz w:val="24"/>
          <w:szCs w:val="24"/>
          <w:lang w:val="en-GB"/>
        </w:rPr>
        <w:t xml:space="preserve"> the expression given in Equation </w:t>
      </w:r>
      <w:r w:rsidRPr="004C2CD6">
        <w:rPr>
          <w:rFonts w:ascii="Times New Roman" w:eastAsia="Calibri" w:hAnsi="Times New Roman" w:cs="Times New Roman"/>
          <w:b/>
          <w:sz w:val="24"/>
          <w:szCs w:val="24"/>
          <w:lang w:val="en-GB"/>
        </w:rPr>
        <w:t>14.6</w:t>
      </w:r>
      <w:r>
        <w:rPr>
          <w:rFonts w:ascii="Times New Roman" w:eastAsia="Calibri" w:hAnsi="Times New Roman" w:cs="Times New Roman"/>
          <w:sz w:val="24"/>
          <w:szCs w:val="24"/>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RPr="00CF3DE8" w:rsidTr="00DE38D1">
        <w:trPr>
          <w:trHeight w:val="1440"/>
          <w:jc w:val="center"/>
        </w:trPr>
        <w:tc>
          <w:tcPr>
            <w:tcW w:w="8095" w:type="dxa"/>
            <w:vAlign w:val="center"/>
          </w:tcPr>
          <w:p w:rsidR="00403D06" w:rsidRPr="00CF3DE8" w:rsidRDefault="00403D06" w:rsidP="00DE38D1">
            <w:pPr>
              <w:spacing w:before="240"/>
              <w:jc w:val="both"/>
              <w:rPr>
                <w:rFonts w:ascii="Times New Roman" w:eastAsia="Calibri" w:hAnsi="Times New Roman" w:cs="Times New Roman"/>
                <w:sz w:val="24"/>
                <w:szCs w:val="24"/>
                <w:lang w:val="en-GB"/>
              </w:rPr>
            </w:pPr>
            <m:oMathPara>
              <m:oMath>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FS</m:t>
                    </m:r>
                  </m:sub>
                  <m:sup>
                    <m:r>
                      <w:rPr>
                        <w:rFonts w:ascii="Cambria Math" w:eastAsia="Calibri" w:hAnsi="Cambria Math" w:cs="Times New Roman"/>
                        <w:sz w:val="24"/>
                        <w:szCs w:val="24"/>
                        <w:lang w:val="en-GB"/>
                      </w:rPr>
                      <m:t>2</m:t>
                    </m:r>
                  </m:sup>
                </m:sSubSup>
                <m:r>
                  <w:rPr>
                    <w:rFonts w:ascii="Cambria Math" w:eastAsia="Calibri" w:hAnsi="Cambria Math" w:cs="Times New Roman"/>
                    <w:sz w:val="24"/>
                    <w:szCs w:val="24"/>
                    <w:lang w:val="en-GB"/>
                  </w:rPr>
                  <m:t>=</m:t>
                </m:r>
                <m:f>
                  <m:fPr>
                    <m:ctrlPr>
                      <w:rPr>
                        <w:rFonts w:ascii="Cambria Math" w:eastAsia="Calibri" w:hAnsi="Cambria Math" w:cs="Times New Roman"/>
                        <w:i/>
                        <w:sz w:val="24"/>
                        <w:szCs w:val="24"/>
                        <w:lang w:val="en-GB"/>
                      </w:rPr>
                    </m:ctrlPr>
                  </m:fPr>
                  <m:num>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TM</m:t>
                        </m:r>
                      </m:sub>
                      <m:sup>
                        <m:r>
                          <w:rPr>
                            <w:rFonts w:ascii="Cambria Math" w:eastAsia="Calibri" w:hAnsi="Cambria Math" w:cs="Times New Roman"/>
                            <w:sz w:val="24"/>
                            <w:szCs w:val="24"/>
                            <w:lang w:val="en-GB"/>
                          </w:rPr>
                          <m:t>2</m:t>
                        </m:r>
                      </m:sup>
                    </m:sSubSup>
                  </m:num>
                  <m:den>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FS</m:t>
                        </m:r>
                      </m:sub>
                      <m:sup>
                        <m:r>
                          <w:rPr>
                            <w:rFonts w:ascii="Cambria Math" w:eastAsia="Calibri" w:hAnsi="Cambria Math" w:cs="Times New Roman"/>
                            <w:sz w:val="24"/>
                            <w:szCs w:val="24"/>
                            <w:lang w:val="en-GB"/>
                          </w:rPr>
                          <m:t>2</m:t>
                        </m:r>
                      </m:sup>
                    </m:sSubSup>
                  </m:den>
                </m:f>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TM</m:t>
                    </m:r>
                  </m:sub>
                  <m:sup>
                    <m:r>
                      <w:rPr>
                        <w:rFonts w:ascii="Cambria Math" w:eastAsia="Calibri" w:hAnsi="Cambria Math" w:cs="Times New Roman"/>
                        <w:sz w:val="24"/>
                        <w:szCs w:val="24"/>
                        <w:lang w:val="en-GB"/>
                      </w:rPr>
                      <m:t>2</m:t>
                    </m:r>
                  </m:sup>
                </m:sSubSup>
              </m:oMath>
            </m:oMathPara>
          </w:p>
        </w:tc>
        <w:tc>
          <w:tcPr>
            <w:tcW w:w="967" w:type="dxa"/>
            <w:vAlign w:val="center"/>
          </w:tcPr>
          <w:p w:rsidR="00403D06" w:rsidRPr="00CF3DE8" w:rsidRDefault="00403D06" w:rsidP="00DE38D1">
            <w:pPr>
              <w:spacing w:before="240"/>
              <w:jc w:val="both"/>
              <w:rPr>
                <w:rFonts w:ascii="Times New Roman" w:eastAsia="Calibri" w:hAnsi="Times New Roman" w:cs="Times New Roman"/>
                <w:b/>
                <w:sz w:val="24"/>
                <w:szCs w:val="24"/>
                <w:lang w:val="en-GB"/>
              </w:rPr>
            </w:pPr>
            <w:r w:rsidRPr="00CF3DE8">
              <w:rPr>
                <w:rFonts w:ascii="Times New Roman" w:eastAsia="Calibri" w:hAnsi="Times New Roman" w:cs="Times New Roman"/>
                <w:b/>
                <w:sz w:val="24"/>
                <w:szCs w:val="24"/>
                <w:lang w:val="en-GB"/>
              </w:rPr>
              <w:t>(14.</w:t>
            </w:r>
            <w:r>
              <w:rPr>
                <w:rFonts w:ascii="Times New Roman" w:eastAsia="Calibri" w:hAnsi="Times New Roman" w:cs="Times New Roman"/>
                <w:b/>
                <w:sz w:val="24"/>
                <w:szCs w:val="24"/>
                <w:lang w:val="en-GB"/>
              </w:rPr>
              <w:t>6</w:t>
            </w:r>
            <w:r w:rsidRPr="00CF3DE8">
              <w:rPr>
                <w:rFonts w:ascii="Times New Roman" w:eastAsia="Calibri" w:hAnsi="Times New Roman" w:cs="Times New Roman"/>
                <w:b/>
                <w:sz w:val="24"/>
                <w:szCs w:val="24"/>
                <w:lang w:val="en-GB"/>
              </w:rPr>
              <w:t>)</w:t>
            </w:r>
          </w:p>
        </w:tc>
      </w:tr>
    </w:tbl>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460690">
        <w:rPr>
          <w:rFonts w:ascii="Times New Roman" w:eastAsia="Calibri" w:hAnsi="Times New Roman" w:cs="Times New Roman"/>
          <w:sz w:val="24"/>
          <w:szCs w:val="24"/>
          <w:lang w:val="en-GB"/>
        </w:rPr>
        <w:t xml:space="preserve">With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FS</m:t>
            </m:r>
          </m:sub>
        </m:sSub>
      </m:oMath>
      <w:r>
        <w:rPr>
          <w:rFonts w:ascii="Times New Roman" w:eastAsia="Calibri" w:hAnsi="Times New Roman" w:cs="Times New Roman"/>
          <w:sz w:val="24"/>
          <w:szCs w:val="24"/>
          <w:lang w:val="en-GB"/>
        </w:rPr>
        <w:t xml:space="preserve"> and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FS</m:t>
            </m:r>
          </m:sub>
        </m:sSub>
      </m:oMath>
      <w:r w:rsidRPr="00460690">
        <w:rPr>
          <w:rFonts w:ascii="Times New Roman" w:eastAsia="Calibri" w:hAnsi="Times New Roman" w:cs="Times New Roman"/>
          <w:sz w:val="24"/>
          <w:szCs w:val="24"/>
          <w:lang w:val="en-GB"/>
        </w:rPr>
        <w:t xml:space="preserve"> denoting sound pressure and force caused by an arbitrary force source</w:t>
      </w:r>
      <w:r>
        <w:rPr>
          <w:rFonts w:ascii="Times New Roman" w:eastAsia="Calibri" w:hAnsi="Times New Roman" w:cs="Times New Roman"/>
          <w:sz w:val="24"/>
          <w:szCs w:val="24"/>
          <w:lang w:val="en-GB"/>
        </w:rPr>
        <w:t xml:space="preserve">. We can </w:t>
      </w:r>
      <w:r w:rsidRPr="00460690">
        <w:rPr>
          <w:rFonts w:ascii="Times New Roman" w:eastAsia="Calibri" w:hAnsi="Times New Roman" w:cs="Times New Roman"/>
          <w:sz w:val="24"/>
          <w:szCs w:val="24"/>
          <w:lang w:val="en-GB"/>
        </w:rPr>
        <w:t>find an expression for the sound pressure in the receiving room depending on the</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normalised impact sound level from different transmission paths and the reverberation time </w:t>
      </w:r>
      <w:r w:rsidRPr="00460690">
        <w:rPr>
          <w:rFonts w:ascii="Times New Roman" w:eastAsia="Calibri" w:hAnsi="Times New Roman" w:cs="Times New Roman"/>
          <w:sz w:val="24"/>
          <w:szCs w:val="24"/>
          <w:lang w:val="en-GB"/>
        </w:rPr>
        <w:lastRenderedPageBreak/>
        <w:t xml:space="preserve">considering Equation </w:t>
      </w:r>
      <w:r>
        <w:rPr>
          <w:rFonts w:ascii="Times New Roman" w:eastAsia="Calibri" w:hAnsi="Times New Roman" w:cs="Times New Roman"/>
          <w:sz w:val="24"/>
          <w:szCs w:val="24"/>
          <w:lang w:val="en-GB"/>
        </w:rPr>
        <w:t xml:space="preserve">14.6, which </w:t>
      </w:r>
      <w:r w:rsidRPr="00460690">
        <w:rPr>
          <w:rFonts w:ascii="Times New Roman" w:eastAsia="Calibri" w:hAnsi="Times New Roman" w:cs="Times New Roman"/>
          <w:sz w:val="24"/>
          <w:szCs w:val="24"/>
          <w:lang w:val="en-GB"/>
        </w:rPr>
        <w:t>yields</w:t>
      </w:r>
      <w:r>
        <w:rPr>
          <w:rFonts w:ascii="Times New Roman" w:eastAsia="Calibri" w:hAnsi="Times New Roman" w:cs="Times New Roman"/>
          <w:sz w:val="24"/>
          <w:szCs w:val="24"/>
          <w:lang w:val="en-GB"/>
        </w:rPr>
        <w:t xml:space="preserve"> the following expression.</w:t>
      </w:r>
      <w:r w:rsidRPr="004B52C0">
        <w:rPr>
          <w:rFonts w:ascii="Times New Roman" w:eastAsia="Calibri" w:hAnsi="Times New Roman" w:cs="Times New Roman"/>
          <w:sz w:val="24"/>
          <w:szCs w:val="24"/>
          <w:lang w:val="en-GB"/>
        </w:rPr>
        <w:t xml:space="preserve"> Where all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n,j</m:t>
            </m:r>
          </m:sub>
        </m:sSub>
      </m:oMath>
      <w:r w:rsidRPr="004B52C0">
        <w:rPr>
          <w:rFonts w:ascii="Times New Roman" w:eastAsia="Calibri" w:hAnsi="Times New Roman" w:cs="Times New Roman"/>
          <w:sz w:val="24"/>
          <w:szCs w:val="24"/>
          <w:lang w:val="en-GB"/>
        </w:rPr>
        <w:t xml:space="preserve"> are the normalised impact sound levels of the independent paths and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o</m:t>
            </m:r>
          </m:sub>
        </m:sSub>
      </m:oMath>
      <w:r w:rsidRPr="004B52C0">
        <w:rPr>
          <w:rFonts w:ascii="Times New Roman" w:eastAsia="Calibri" w:hAnsi="Times New Roman" w:cs="Times New Roman"/>
          <w:sz w:val="24"/>
          <w:szCs w:val="24"/>
          <w:lang w:val="en-GB"/>
        </w:rPr>
        <w:t xml:space="preserve"> is the reference sound pressure.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403D06" w:rsidRPr="0022658F" w:rsidTr="00DE38D1">
        <w:trPr>
          <w:trHeight w:val="1440"/>
          <w:jc w:val="center"/>
        </w:trPr>
        <w:tc>
          <w:tcPr>
            <w:tcW w:w="8095" w:type="dxa"/>
            <w:vAlign w:val="center"/>
          </w:tcPr>
          <w:p w:rsidR="00403D06" w:rsidRPr="0022658F" w:rsidRDefault="00403D06" w:rsidP="00DE38D1">
            <w:pPr>
              <w:spacing w:before="240" w:after="160"/>
              <w:jc w:val="both"/>
              <w:rPr>
                <w:rFonts w:ascii="Times New Roman" w:eastAsia="Calibri" w:hAnsi="Times New Roman" w:cs="Times New Roman"/>
                <w:sz w:val="24"/>
                <w:szCs w:val="24"/>
                <w:lang w:val="en-GB"/>
              </w:rPr>
            </w:pPr>
            <m:oMathPara>
              <m:oMath>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FS</m:t>
                    </m:r>
                  </m:sub>
                  <m:sup>
                    <m:r>
                      <w:rPr>
                        <w:rFonts w:ascii="Cambria Math" w:eastAsia="Calibri" w:hAnsi="Cambria Math" w:cs="Times New Roman"/>
                        <w:sz w:val="24"/>
                        <w:szCs w:val="24"/>
                        <w:lang w:val="en-GB"/>
                      </w:rPr>
                      <m:t>2</m:t>
                    </m:r>
                  </m:sup>
                </m:sSubSup>
                <m:r>
                  <w:rPr>
                    <w:rFonts w:ascii="Cambria Math" w:eastAsia="Calibri" w:hAnsi="Cambria Math" w:cs="Times New Roman"/>
                    <w:sz w:val="24"/>
                    <w:szCs w:val="24"/>
                    <w:lang w:val="en-GB"/>
                  </w:rPr>
                  <m:t>=</m:t>
                </m:r>
                <m:f>
                  <m:fPr>
                    <m:ctrlPr>
                      <w:rPr>
                        <w:rFonts w:ascii="Cambria Math" w:eastAsia="Calibri" w:hAnsi="Cambria Math" w:cs="Times New Roman"/>
                        <w:i/>
                        <w:sz w:val="24"/>
                        <w:szCs w:val="24"/>
                        <w:lang w:val="en-GB"/>
                      </w:rPr>
                    </m:ctrlPr>
                  </m:fPr>
                  <m:num>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FS</m:t>
                        </m:r>
                      </m:sub>
                      <m:sup>
                        <m:r>
                          <w:rPr>
                            <w:rFonts w:ascii="Cambria Math" w:eastAsia="Calibri" w:hAnsi="Cambria Math" w:cs="Times New Roman"/>
                            <w:sz w:val="24"/>
                            <w:szCs w:val="24"/>
                            <w:lang w:val="en-GB"/>
                          </w:rPr>
                          <m:t>2</m:t>
                        </m:r>
                      </m:sup>
                    </m:sSubSup>
                  </m:num>
                  <m:den>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TM</m:t>
                        </m:r>
                      </m:sub>
                      <m:sup>
                        <m:r>
                          <w:rPr>
                            <w:rFonts w:ascii="Cambria Math" w:eastAsia="Calibri" w:hAnsi="Cambria Math" w:cs="Times New Roman"/>
                            <w:sz w:val="24"/>
                            <w:szCs w:val="24"/>
                            <w:lang w:val="en-GB"/>
                          </w:rPr>
                          <m:t>2</m:t>
                        </m:r>
                      </m:sup>
                    </m:sSubSup>
                  </m:den>
                </m:f>
                <m:nary>
                  <m:naryPr>
                    <m:chr m:val="∑"/>
                    <m:ctrlPr>
                      <w:rPr>
                        <w:rFonts w:ascii="Cambria Math" w:eastAsia="Calibri" w:hAnsi="Cambria Math" w:cs="Times New Roman"/>
                        <w:i/>
                        <w:sz w:val="24"/>
                        <w:szCs w:val="24"/>
                        <w:lang w:val="en-GB"/>
                      </w:rPr>
                    </m:ctrlPr>
                  </m:naryPr>
                  <m:sub>
                    <m:r>
                      <w:rPr>
                        <w:rFonts w:ascii="Cambria Math" w:eastAsia="Calibri" w:hAnsi="Cambria Math" w:cs="Times New Roman"/>
                        <w:sz w:val="24"/>
                        <w:szCs w:val="24"/>
                        <w:lang w:val="en-GB"/>
                      </w:rPr>
                      <m:t>j=1</m:t>
                    </m:r>
                  </m:sub>
                  <m:sup>
                    <m:r>
                      <w:rPr>
                        <w:rFonts w:ascii="Cambria Math" w:eastAsia="Calibri" w:hAnsi="Cambria Math" w:cs="Times New Roman"/>
                        <w:sz w:val="24"/>
                        <w:szCs w:val="24"/>
                        <w:lang w:val="en-GB"/>
                      </w:rPr>
                      <m:t>5</m:t>
                    </m:r>
                  </m:sup>
                  <m:e>
                    <m:sSup>
                      <m:sSupPr>
                        <m:ctrlPr>
                          <w:rPr>
                            <w:rFonts w:ascii="Cambria Math" w:eastAsia="Calibri" w:hAnsi="Cambria Math" w:cs="Times New Roman"/>
                            <w:i/>
                            <w:sz w:val="24"/>
                            <w:szCs w:val="24"/>
                            <w:lang w:val="en-GB"/>
                          </w:rPr>
                        </m:ctrlPr>
                      </m:sSupPr>
                      <m:e>
                        <m:r>
                          <w:rPr>
                            <w:rFonts w:ascii="Cambria Math" w:eastAsia="Calibri" w:hAnsi="Cambria Math" w:cs="Times New Roman"/>
                            <w:sz w:val="24"/>
                            <w:szCs w:val="24"/>
                            <w:lang w:val="en-GB"/>
                          </w:rPr>
                          <m:t>10</m:t>
                        </m:r>
                      </m:e>
                      <m:sup>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n,j</m:t>
                                </m:r>
                              </m:sub>
                            </m:sSub>
                          </m:num>
                          <m:den>
                            <m:r>
                              <w:rPr>
                                <w:rFonts w:ascii="Cambria Math" w:eastAsia="Calibri" w:hAnsi="Cambria Math" w:cs="Times New Roman"/>
                                <w:sz w:val="24"/>
                                <w:szCs w:val="24"/>
                                <w:lang w:val="en-GB"/>
                              </w:rPr>
                              <m:t>10</m:t>
                            </m:r>
                          </m:den>
                        </m:f>
                      </m:sup>
                    </m:sSup>
                    <m:sSubSup>
                      <m:sSubSupPr>
                        <m:ctrlPr>
                          <w:rPr>
                            <w:rFonts w:ascii="Cambria Math" w:eastAsia="Calibri" w:hAnsi="Cambria Math" w:cs="Times New Roman"/>
                            <w:i/>
                            <w:sz w:val="24"/>
                            <w:szCs w:val="24"/>
                            <w:lang w:val="en-GB"/>
                          </w:rPr>
                        </m:ctrlPr>
                      </m:sSubSupPr>
                      <m:e>
                        <m:r>
                          <w:rPr>
                            <w:rFonts w:ascii="Cambria Math" w:eastAsia="Calibri" w:hAnsi="Cambria Math" w:cs="Times New Roman"/>
                            <w:sz w:val="24"/>
                            <w:szCs w:val="24"/>
                            <w:lang w:val="en-GB"/>
                          </w:rPr>
                          <m:t>p</m:t>
                        </m:r>
                      </m:e>
                      <m:sub>
                        <m:r>
                          <w:rPr>
                            <w:rFonts w:ascii="Cambria Math" w:eastAsia="Calibri" w:hAnsi="Cambria Math" w:cs="Times New Roman"/>
                            <w:sz w:val="24"/>
                            <w:szCs w:val="24"/>
                            <w:lang w:val="en-GB"/>
                          </w:rPr>
                          <m:t>o</m:t>
                        </m:r>
                      </m:sub>
                      <m:sup>
                        <m:r>
                          <w:rPr>
                            <w:rFonts w:ascii="Cambria Math" w:eastAsia="Calibri" w:hAnsi="Cambria Math" w:cs="Times New Roman"/>
                            <w:sz w:val="24"/>
                            <w:szCs w:val="24"/>
                            <w:lang w:val="en-GB"/>
                          </w:rPr>
                          <m:t>2</m:t>
                        </m:r>
                      </m:sup>
                    </m:sSubSup>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T</m:t>
                        </m:r>
                      </m:num>
                      <m:den>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T</m:t>
                            </m:r>
                          </m:e>
                          <m:sub>
                            <m:r>
                              <w:rPr>
                                <w:rFonts w:ascii="Cambria Math" w:eastAsia="Calibri" w:hAnsi="Cambria Math" w:cs="Times New Roman"/>
                                <w:sz w:val="24"/>
                                <w:szCs w:val="24"/>
                                <w:lang w:val="en-GB"/>
                              </w:rPr>
                              <m:t>o</m:t>
                            </m:r>
                          </m:sub>
                        </m:sSub>
                      </m:den>
                    </m:f>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V</m:t>
                        </m:r>
                      </m:num>
                      <m:den>
                        <m:r>
                          <w:rPr>
                            <w:rFonts w:ascii="Cambria Math" w:eastAsia="Calibri" w:hAnsi="Cambria Math" w:cs="Times New Roman"/>
                            <w:sz w:val="24"/>
                            <w:szCs w:val="24"/>
                            <w:lang w:val="en-GB"/>
                          </w:rPr>
                          <m:t>30</m:t>
                        </m:r>
                      </m:den>
                    </m:f>
                  </m:e>
                </m:nary>
              </m:oMath>
            </m:oMathPara>
          </w:p>
        </w:tc>
        <w:tc>
          <w:tcPr>
            <w:tcW w:w="967" w:type="dxa"/>
            <w:vAlign w:val="center"/>
          </w:tcPr>
          <w:p w:rsidR="00403D06" w:rsidRPr="0022658F" w:rsidRDefault="00403D06" w:rsidP="00DE38D1">
            <w:pPr>
              <w:spacing w:before="240" w:after="160"/>
              <w:jc w:val="both"/>
              <w:rPr>
                <w:rFonts w:ascii="Times New Roman" w:eastAsia="Calibri" w:hAnsi="Times New Roman" w:cs="Times New Roman"/>
                <w:b/>
                <w:sz w:val="24"/>
                <w:szCs w:val="24"/>
                <w:lang w:val="en-GB"/>
              </w:rPr>
            </w:pPr>
            <w:r w:rsidRPr="0022658F">
              <w:rPr>
                <w:rFonts w:ascii="Times New Roman" w:eastAsia="Calibri" w:hAnsi="Times New Roman" w:cs="Times New Roman"/>
                <w:b/>
                <w:sz w:val="24"/>
                <w:szCs w:val="24"/>
                <w:lang w:val="en-GB"/>
              </w:rPr>
              <w:t>(14.</w:t>
            </w:r>
            <w:r>
              <w:rPr>
                <w:rFonts w:ascii="Times New Roman" w:eastAsia="Calibri" w:hAnsi="Times New Roman" w:cs="Times New Roman"/>
                <w:b/>
                <w:sz w:val="24"/>
                <w:szCs w:val="24"/>
                <w:lang w:val="en-GB"/>
              </w:rPr>
              <w:t>7</w:t>
            </w:r>
            <w:r w:rsidRPr="0022658F">
              <w:rPr>
                <w:rFonts w:ascii="Times New Roman" w:eastAsia="Calibri" w:hAnsi="Times New Roman" w:cs="Times New Roman"/>
                <w:b/>
                <w:sz w:val="24"/>
                <w:szCs w:val="24"/>
                <w:lang w:val="en-GB"/>
              </w:rPr>
              <w:t>)</w:t>
            </w:r>
          </w:p>
        </w:tc>
      </w:tr>
    </w:tbl>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sidRPr="00460690">
        <w:rPr>
          <w:rFonts w:ascii="Times New Roman" w:eastAsia="Calibri" w:hAnsi="Times New Roman" w:cs="Times New Roman"/>
          <w:sz w:val="24"/>
          <w:szCs w:val="24"/>
          <w:lang w:val="en-GB"/>
        </w:rPr>
        <w:t xml:space="preserve">The quantities </w:t>
      </w:r>
      <w:r>
        <w:rPr>
          <w:rFonts w:ascii="Times New Roman" w:eastAsia="Calibri" w:hAnsi="Times New Roman" w:cs="Times New Roman"/>
          <w:sz w:val="24"/>
          <w:szCs w:val="24"/>
          <w:lang w:val="en-GB"/>
        </w:rPr>
        <w:t xml:space="preserve">that are used as input data for the </w:t>
      </w:r>
      <w:r w:rsidRPr="00460690">
        <w:rPr>
          <w:rFonts w:ascii="Times New Roman" w:eastAsia="Calibri" w:hAnsi="Times New Roman" w:cs="Times New Roman"/>
          <w:sz w:val="24"/>
          <w:szCs w:val="24"/>
          <w:lang w:val="en-GB"/>
        </w:rPr>
        <w:t>auralization</w:t>
      </w:r>
      <w:r>
        <w:rPr>
          <w:rFonts w:ascii="Times New Roman" w:eastAsia="Calibri" w:hAnsi="Times New Roman" w:cs="Times New Roman"/>
          <w:sz w:val="24"/>
          <w:szCs w:val="24"/>
          <w:lang w:val="en-GB"/>
        </w:rPr>
        <w:t xml:space="preserve"> are </w:t>
      </w:r>
      <w:r w:rsidRPr="00460690">
        <w:rPr>
          <w:rFonts w:ascii="Times New Roman" w:eastAsia="Calibri" w:hAnsi="Times New Roman" w:cs="Times New Roman"/>
          <w:sz w:val="24"/>
          <w:szCs w:val="24"/>
          <w:lang w:val="en-GB"/>
        </w:rPr>
        <w:t xml:space="preserve">the normalised impact sound pressure levels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L</m:t>
            </m:r>
          </m:e>
          <m:sub>
            <m:r>
              <w:rPr>
                <w:rFonts w:ascii="Cambria Math" w:eastAsia="Calibri" w:hAnsi="Cambria Math" w:cs="Times New Roman"/>
                <w:sz w:val="24"/>
                <w:szCs w:val="24"/>
                <w:lang w:val="en-GB"/>
              </w:rPr>
              <m:t>n,j</m:t>
            </m:r>
          </m:sub>
        </m:sSub>
      </m:oMath>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for </w:t>
      </w:r>
      <w:r>
        <w:rPr>
          <w:rFonts w:ascii="Times New Roman" w:eastAsia="Calibri" w:hAnsi="Times New Roman" w:cs="Times New Roman"/>
          <w:sz w:val="24"/>
          <w:szCs w:val="24"/>
          <w:lang w:val="en-GB"/>
        </w:rPr>
        <w:t xml:space="preserve">each </w:t>
      </w:r>
      <w:r w:rsidRPr="00460690">
        <w:rPr>
          <w:rFonts w:ascii="Times New Roman" w:eastAsia="Calibri" w:hAnsi="Times New Roman" w:cs="Times New Roman"/>
          <w:sz w:val="24"/>
          <w:szCs w:val="24"/>
          <w:lang w:val="en-GB"/>
        </w:rPr>
        <w:t>transmission path</w:t>
      </w:r>
      <w:r>
        <w:rPr>
          <w:rFonts w:ascii="Times New Roman" w:eastAsia="Calibri" w:hAnsi="Times New Roman" w:cs="Times New Roman"/>
          <w:sz w:val="24"/>
          <w:szCs w:val="24"/>
          <w:lang w:val="en-GB"/>
        </w:rPr>
        <w:t xml:space="preserve">, the </w:t>
      </w:r>
      <w:r w:rsidRPr="00460690">
        <w:rPr>
          <w:rFonts w:ascii="Times New Roman" w:eastAsia="Calibri" w:hAnsi="Times New Roman" w:cs="Times New Roman"/>
          <w:sz w:val="24"/>
          <w:szCs w:val="24"/>
          <w:lang w:val="en-GB"/>
        </w:rPr>
        <w:t xml:space="preserve">force of the tapping machine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TM</m:t>
            </m:r>
          </m:sub>
        </m:sSub>
      </m:oMath>
      <w:r>
        <w:rPr>
          <w:rFonts w:ascii="Times New Roman" w:eastAsia="Calibri" w:hAnsi="Times New Roman" w:cs="Times New Roman"/>
          <w:sz w:val="24"/>
          <w:szCs w:val="24"/>
          <w:lang w:val="en-GB"/>
        </w:rPr>
        <w:t xml:space="preserve"> and </w:t>
      </w:r>
      <w:r w:rsidRPr="00460690">
        <w:rPr>
          <w:rFonts w:ascii="Times New Roman" w:eastAsia="Calibri" w:hAnsi="Times New Roman" w:cs="Times New Roman"/>
          <w:sz w:val="24"/>
          <w:szCs w:val="24"/>
          <w:lang w:val="en-GB"/>
        </w:rPr>
        <w:t>the desired force source to be auralized</w:t>
      </w:r>
      <w:r>
        <w:rPr>
          <w:rFonts w:ascii="Times New Roman" w:eastAsia="Calibri" w:hAnsi="Times New Roman" w:cs="Times New Roman"/>
          <w:sz w:val="24"/>
          <w:szCs w:val="24"/>
          <w:lang w:val="en-GB"/>
        </w:rPr>
        <w:t xml:space="preserve"> </w:t>
      </w:r>
      <m:oMath>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F</m:t>
            </m:r>
          </m:e>
          <m:sub>
            <m:r>
              <w:rPr>
                <w:rFonts w:ascii="Cambria Math" w:eastAsia="Calibri" w:hAnsi="Cambria Math" w:cs="Times New Roman"/>
                <w:sz w:val="24"/>
                <w:szCs w:val="24"/>
                <w:lang w:val="en-GB"/>
              </w:rPr>
              <m:t>FS</m:t>
            </m:r>
          </m:sub>
        </m:sSub>
      </m:oMath>
      <w:r>
        <w:rPr>
          <w:rFonts w:ascii="Times New Roman" w:eastAsia="Calibri" w:hAnsi="Times New Roman" w:cs="Times New Roman"/>
          <w:sz w:val="24"/>
          <w:szCs w:val="24"/>
          <w:lang w:val="en-GB"/>
        </w:rPr>
        <w:t xml:space="preserve">, and </w:t>
      </w:r>
      <w:r w:rsidRPr="00460690">
        <w:rPr>
          <w:rFonts w:ascii="Times New Roman" w:eastAsia="Calibri" w:hAnsi="Times New Roman" w:cs="Times New Roman"/>
          <w:sz w:val="24"/>
          <w:szCs w:val="24"/>
          <w:lang w:val="en-GB"/>
        </w:rPr>
        <w:t xml:space="preserve">the receiving room reverberation time </w:t>
      </w:r>
      <m:oMath>
        <m:r>
          <w:rPr>
            <w:rFonts w:ascii="Cambria Math" w:eastAsia="Calibri" w:hAnsi="Cambria Math" w:cs="Times New Roman"/>
            <w:sz w:val="24"/>
            <w:szCs w:val="24"/>
            <w:lang w:val="en-GB"/>
          </w:rPr>
          <m:t>T</m:t>
        </m:r>
      </m:oMath>
      <w:r>
        <w:rPr>
          <w:rFonts w:ascii="Times New Roman" w:eastAsia="Calibri" w:hAnsi="Times New Roman" w:cs="Times New Roman"/>
          <w:sz w:val="24"/>
          <w:szCs w:val="24"/>
          <w:lang w:val="en-GB"/>
        </w:rPr>
        <w:t>.</w:t>
      </w:r>
      <w:r w:rsidRPr="00460690">
        <w:rPr>
          <w:rFonts w:ascii="Times New Roman" w:eastAsia="Calibri" w:hAnsi="Times New Roman" w:cs="Times New Roman"/>
          <w:sz w:val="24"/>
          <w:szCs w:val="24"/>
          <w:lang w:val="en-GB"/>
        </w:rPr>
        <w:t xml:space="preserve"> The impact sound pressure levels are obtained by simulation software</w:t>
      </w:r>
      <w:r>
        <w:rPr>
          <w:rFonts w:ascii="Times New Roman" w:eastAsia="Calibri" w:hAnsi="Times New Roman" w:cs="Times New Roman"/>
          <w:sz w:val="24"/>
          <w:szCs w:val="24"/>
          <w:lang w:val="en-GB"/>
        </w:rPr>
        <w:t xml:space="preserve"> whereas the input </w:t>
      </w:r>
      <w:r w:rsidRPr="00460690">
        <w:rPr>
          <w:rFonts w:ascii="Times New Roman" w:eastAsia="Calibri" w:hAnsi="Times New Roman" w:cs="Times New Roman"/>
          <w:sz w:val="24"/>
          <w:szCs w:val="24"/>
          <w:lang w:val="en-GB"/>
        </w:rPr>
        <w:t xml:space="preserve">forces are </w:t>
      </w:r>
      <w:r>
        <w:rPr>
          <w:rFonts w:ascii="Times New Roman" w:eastAsia="Calibri" w:hAnsi="Times New Roman" w:cs="Times New Roman"/>
          <w:sz w:val="24"/>
          <w:szCs w:val="24"/>
          <w:lang w:val="en-GB"/>
        </w:rPr>
        <w:t xml:space="preserve">obtained from the measurements. As an example, the </w:t>
      </w:r>
      <w:r w:rsidRPr="00460690">
        <w:rPr>
          <w:rFonts w:ascii="Times New Roman" w:eastAsia="Calibri" w:hAnsi="Times New Roman" w:cs="Times New Roman"/>
          <w:sz w:val="24"/>
          <w:szCs w:val="24"/>
          <w:lang w:val="en-GB"/>
        </w:rPr>
        <w:t xml:space="preserve">one-third octave spectra of </w:t>
      </w:r>
      <w:r>
        <w:rPr>
          <w:rFonts w:ascii="Times New Roman" w:eastAsia="Calibri" w:hAnsi="Times New Roman" w:cs="Times New Roman"/>
          <w:sz w:val="24"/>
          <w:szCs w:val="24"/>
          <w:lang w:val="en-GB"/>
        </w:rPr>
        <w:t xml:space="preserve">the </w:t>
      </w:r>
      <w:r w:rsidRPr="00460690">
        <w:rPr>
          <w:rFonts w:ascii="Times New Roman" w:eastAsia="Calibri" w:hAnsi="Times New Roman" w:cs="Times New Roman"/>
          <w:sz w:val="24"/>
          <w:szCs w:val="24"/>
          <w:lang w:val="en-GB"/>
        </w:rPr>
        <w:t xml:space="preserve">measured forces </w:t>
      </w:r>
      <w:r>
        <w:rPr>
          <w:rFonts w:ascii="Times New Roman" w:eastAsia="Calibri" w:hAnsi="Times New Roman" w:cs="Times New Roman"/>
          <w:sz w:val="24"/>
          <w:szCs w:val="24"/>
          <w:lang w:val="en-GB"/>
        </w:rPr>
        <w:t xml:space="preserve">for a </w:t>
      </w:r>
      <w:r w:rsidRPr="00460690">
        <w:rPr>
          <w:rFonts w:ascii="Times New Roman" w:eastAsia="Calibri" w:hAnsi="Times New Roman" w:cs="Times New Roman"/>
          <w:sz w:val="24"/>
          <w:szCs w:val="24"/>
          <w:lang w:val="en-GB"/>
        </w:rPr>
        <w:t>tapping machine</w:t>
      </w:r>
      <w:r>
        <w:rPr>
          <w:rFonts w:ascii="Times New Roman" w:eastAsia="Calibri" w:hAnsi="Times New Roman" w:cs="Times New Roman"/>
          <w:sz w:val="24"/>
          <w:szCs w:val="24"/>
          <w:lang w:val="en-GB"/>
        </w:rPr>
        <w:t>, a</w:t>
      </w:r>
      <w:r w:rsidRPr="00460690">
        <w:rPr>
          <w:rFonts w:ascii="Times New Roman" w:eastAsia="Calibri" w:hAnsi="Times New Roman" w:cs="Times New Roman"/>
          <w:sz w:val="24"/>
          <w:szCs w:val="24"/>
          <w:lang w:val="en-GB"/>
        </w:rPr>
        <w:t xml:space="preserve"> modified tapping machine, and a rubber ball</w:t>
      </w:r>
      <w:r>
        <w:rPr>
          <w:rFonts w:ascii="Times New Roman" w:eastAsia="Calibri" w:hAnsi="Times New Roman" w:cs="Times New Roman"/>
          <w:sz w:val="24"/>
          <w:szCs w:val="24"/>
          <w:lang w:val="en-GB"/>
        </w:rPr>
        <w:t xml:space="preserve"> are shown </w:t>
      </w:r>
      <w:r w:rsidRPr="00460690">
        <w:rPr>
          <w:rFonts w:ascii="Times New Roman" w:eastAsia="Calibri" w:hAnsi="Times New Roman" w:cs="Times New Roman"/>
          <w:sz w:val="24"/>
          <w:szCs w:val="24"/>
          <w:lang w:val="en-GB"/>
        </w:rPr>
        <w:t>according to ISO</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140</w:t>
      </w:r>
      <w:r>
        <w:rPr>
          <w:rFonts w:ascii="Times New Roman" w:eastAsia="Calibri" w:hAnsi="Times New Roman" w:cs="Times New Roman"/>
          <w:sz w:val="24"/>
          <w:szCs w:val="24"/>
          <w:lang w:val="en-GB"/>
        </w:rPr>
        <w:t xml:space="preserve">-11 </w:t>
      </w:r>
      <w:r w:rsidRPr="00460690">
        <w:rPr>
          <w:rFonts w:ascii="Times New Roman" w:eastAsia="Calibri" w:hAnsi="Times New Roman" w:cs="Times New Roman"/>
          <w:sz w:val="24"/>
          <w:szCs w:val="24"/>
          <w:lang w:val="en-GB"/>
        </w:rPr>
        <w:t>[</w:t>
      </w:r>
      <w:r w:rsidRPr="00DC3D30">
        <w:rPr>
          <w:rFonts w:ascii="Times New Roman" w:eastAsia="Calibri" w:hAnsi="Times New Roman" w:cs="Times New Roman"/>
          <w:b/>
          <w:sz w:val="24"/>
          <w:szCs w:val="24"/>
          <w:lang w:val="en-GB"/>
        </w:rPr>
        <w:t>REF</w:t>
      </w:r>
      <w:r w:rsidRPr="00460690">
        <w:rPr>
          <w:rFonts w:ascii="Times New Roman" w:eastAsia="Calibri" w:hAnsi="Times New Roman" w:cs="Times New Roman"/>
          <w:sz w:val="24"/>
          <w:szCs w:val="24"/>
          <w:lang w:val="en-GB"/>
        </w:rPr>
        <w:t>]</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The spectra of the tapping machine and the modified tapping machine are </w:t>
      </w:r>
      <w:r>
        <w:rPr>
          <w:rFonts w:ascii="Times New Roman" w:eastAsia="Calibri" w:hAnsi="Times New Roman" w:cs="Times New Roman"/>
          <w:sz w:val="24"/>
          <w:szCs w:val="24"/>
          <w:lang w:val="en-GB"/>
        </w:rPr>
        <w:t xml:space="preserve">similar at </w:t>
      </w:r>
      <w:r w:rsidRPr="00460690">
        <w:rPr>
          <w:rFonts w:ascii="Times New Roman" w:eastAsia="Calibri" w:hAnsi="Times New Roman" w:cs="Times New Roman"/>
          <w:sz w:val="24"/>
          <w:szCs w:val="24"/>
          <w:lang w:val="en-GB"/>
        </w:rPr>
        <w:t>low frequencies</w:t>
      </w:r>
      <w:r>
        <w:rPr>
          <w:rFonts w:ascii="Times New Roman" w:eastAsia="Calibri" w:hAnsi="Times New Roman" w:cs="Times New Roman"/>
          <w:sz w:val="24"/>
          <w:szCs w:val="24"/>
          <w:lang w:val="en-GB"/>
        </w:rPr>
        <w:t xml:space="preserve">, however, </w:t>
      </w:r>
      <w:r w:rsidRPr="00460690">
        <w:rPr>
          <w:rFonts w:ascii="Times New Roman" w:eastAsia="Calibri" w:hAnsi="Times New Roman" w:cs="Times New Roman"/>
          <w:sz w:val="24"/>
          <w:szCs w:val="24"/>
          <w:lang w:val="en-GB"/>
        </w:rPr>
        <w:t xml:space="preserve">above 125Hz the force of modified tapping machine gets significantly smaller </w:t>
      </w:r>
      <w:r>
        <w:rPr>
          <w:rFonts w:ascii="Times New Roman" w:eastAsia="Calibri" w:hAnsi="Times New Roman" w:cs="Times New Roman"/>
          <w:sz w:val="24"/>
          <w:szCs w:val="24"/>
          <w:lang w:val="en-GB"/>
        </w:rPr>
        <w:t xml:space="preserve">because of its </w:t>
      </w:r>
      <w:r w:rsidRPr="00460690">
        <w:rPr>
          <w:rFonts w:ascii="Times New Roman" w:eastAsia="Calibri" w:hAnsi="Times New Roman" w:cs="Times New Roman"/>
          <w:sz w:val="24"/>
          <w:szCs w:val="24"/>
          <w:lang w:val="en-GB"/>
        </w:rPr>
        <w:t>rubber layer between hammer and floor</w:t>
      </w:r>
      <w:r>
        <w:rPr>
          <w:rFonts w:ascii="Times New Roman" w:eastAsia="Calibri" w:hAnsi="Times New Roman" w:cs="Times New Roman"/>
          <w:sz w:val="24"/>
          <w:szCs w:val="24"/>
          <w:lang w:val="en-GB"/>
        </w:rPr>
        <w:t xml:space="preserve">. Here, it should be noted that </w:t>
      </w:r>
      <w:r w:rsidRPr="00460690">
        <w:rPr>
          <w:rFonts w:ascii="Times New Roman" w:eastAsia="Calibri" w:hAnsi="Times New Roman" w:cs="Times New Roman"/>
          <w:sz w:val="24"/>
          <w:szCs w:val="24"/>
          <w:lang w:val="en-GB"/>
        </w:rPr>
        <w:t>due to properties of the measurement setup</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the measured force of the tapping machine seems to be too low above </w:t>
      </w:r>
      <m:oMath>
        <m:r>
          <w:rPr>
            <w:rFonts w:ascii="Cambria Math" w:eastAsia="Calibri" w:hAnsi="Cambria Math" w:cs="Times New Roman"/>
            <w:sz w:val="24"/>
            <w:szCs w:val="24"/>
            <w:lang w:val="en-GB"/>
          </w:rPr>
          <m:t xml:space="preserve">1 </m:t>
        </m:r>
        <m:r>
          <m:rPr>
            <m:sty m:val="p"/>
          </m:rPr>
          <w:rPr>
            <w:rFonts w:ascii="Cambria Math" w:eastAsia="Calibri" w:hAnsi="Cambria Math" w:cs="Times New Roman"/>
            <w:sz w:val="24"/>
            <w:szCs w:val="24"/>
            <w:lang w:val="en-GB"/>
          </w:rPr>
          <m:t>kHz</m:t>
        </m:r>
      </m:oMath>
      <w:r>
        <w:rPr>
          <w:rFonts w:ascii="Times New Roman" w:eastAsia="Calibri" w:hAnsi="Times New Roman" w:cs="Times New Roman"/>
          <w:sz w:val="24"/>
          <w:szCs w:val="24"/>
          <w:lang w:val="en-GB"/>
        </w:rPr>
        <w:t xml:space="preserve">. To </w:t>
      </w:r>
      <w:r w:rsidRPr="00460690">
        <w:rPr>
          <w:rFonts w:ascii="Times New Roman" w:eastAsia="Calibri" w:hAnsi="Times New Roman" w:cs="Times New Roman"/>
          <w:sz w:val="24"/>
          <w:szCs w:val="24"/>
          <w:lang w:val="en-GB"/>
        </w:rPr>
        <w:t xml:space="preserve">use in </w:t>
      </w:r>
      <w:r>
        <w:rPr>
          <w:rFonts w:ascii="Times New Roman" w:eastAsia="Calibri" w:hAnsi="Times New Roman" w:cs="Times New Roman"/>
          <w:sz w:val="24"/>
          <w:szCs w:val="24"/>
          <w:lang w:val="en-GB"/>
        </w:rPr>
        <w:t xml:space="preserve">the </w:t>
      </w:r>
      <w:r w:rsidRPr="00460690">
        <w:rPr>
          <w:rFonts w:ascii="Times New Roman" w:eastAsia="Calibri" w:hAnsi="Times New Roman" w:cs="Times New Roman"/>
          <w:sz w:val="24"/>
          <w:szCs w:val="24"/>
          <w:lang w:val="en-GB"/>
        </w:rPr>
        <w:t>auralization</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of common sources</w:t>
      </w:r>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this is not a </w:t>
      </w:r>
      <w:r>
        <w:rPr>
          <w:rFonts w:ascii="Times New Roman" w:eastAsia="Calibri" w:hAnsi="Times New Roman" w:cs="Times New Roman"/>
          <w:sz w:val="24"/>
          <w:szCs w:val="24"/>
          <w:lang w:val="en-GB"/>
        </w:rPr>
        <w:t xml:space="preserve">big </w:t>
      </w:r>
      <w:r w:rsidRPr="00460690">
        <w:rPr>
          <w:rFonts w:ascii="Times New Roman" w:eastAsia="Calibri" w:hAnsi="Times New Roman" w:cs="Times New Roman"/>
          <w:sz w:val="24"/>
          <w:szCs w:val="24"/>
          <w:lang w:val="en-GB"/>
        </w:rPr>
        <w:t xml:space="preserve">problem </w:t>
      </w:r>
      <w:r>
        <w:rPr>
          <w:rFonts w:ascii="Times New Roman" w:eastAsia="Calibri" w:hAnsi="Times New Roman" w:cs="Times New Roman"/>
          <w:sz w:val="24"/>
          <w:szCs w:val="24"/>
          <w:lang w:val="en-GB"/>
        </w:rPr>
        <w:t xml:space="preserve">as this </w:t>
      </w:r>
      <w:r w:rsidRPr="00460690">
        <w:rPr>
          <w:rFonts w:ascii="Times New Roman" w:eastAsia="Calibri" w:hAnsi="Times New Roman" w:cs="Times New Roman"/>
          <w:sz w:val="24"/>
          <w:szCs w:val="24"/>
          <w:lang w:val="en-GB"/>
        </w:rPr>
        <w:t>frequency range can be neglecte</w:t>
      </w:r>
      <w:r>
        <w:rPr>
          <w:rFonts w:ascii="Times New Roman" w:eastAsia="Calibri" w:hAnsi="Times New Roman" w:cs="Times New Roman"/>
          <w:sz w:val="24"/>
          <w:szCs w:val="24"/>
          <w:lang w:val="en-GB"/>
        </w:rPr>
        <w:t>d.</w:t>
      </w:r>
    </w:p>
    <w:p w:rsidR="00403D06" w:rsidRDefault="00403D06" w:rsidP="00403D06">
      <w:pPr>
        <w:spacing w:before="240" w:line="240" w:lineRule="auto"/>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403D06" w:rsidRPr="00F6670F" w:rsidTr="00DE38D1">
        <w:trPr>
          <w:trHeight w:val="3614"/>
        </w:trPr>
        <w:tc>
          <w:tcPr>
            <w:tcW w:w="9062" w:type="dxa"/>
            <w:vAlign w:val="center"/>
          </w:tcPr>
          <w:p w:rsidR="00403D06" w:rsidRPr="00F6670F" w:rsidRDefault="00403D06" w:rsidP="00DE38D1">
            <w:pPr>
              <w:spacing w:before="240" w:after="160"/>
              <w:jc w:val="center"/>
              <w:rPr>
                <w:rFonts w:ascii="Times New Roman" w:eastAsia="Calibri" w:hAnsi="Times New Roman" w:cs="Times New Roman"/>
                <w:sz w:val="24"/>
                <w:szCs w:val="24"/>
                <w:lang w:val="en-GB"/>
              </w:rPr>
            </w:pPr>
            <w:r w:rsidRPr="00460690">
              <w:rPr>
                <w:rFonts w:ascii="Times New Roman" w:eastAsia="Calibri" w:hAnsi="Times New Roman" w:cs="Times New Roman"/>
                <w:noProof/>
                <w:sz w:val="24"/>
                <w:szCs w:val="24"/>
                <w:lang w:val="en-US"/>
              </w:rPr>
              <w:drawing>
                <wp:inline distT="0" distB="0" distL="0" distR="0" wp14:anchorId="0CC1E889" wp14:editId="060281FA">
                  <wp:extent cx="2242268" cy="2857500"/>
                  <wp:effectExtent l="0" t="0" r="5715" b="0"/>
                  <wp:docPr id="4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1" r="50378"/>
                          <a:stretch/>
                        </pic:blipFill>
                        <pic:spPr bwMode="auto">
                          <a:xfrm>
                            <a:off x="0" y="0"/>
                            <a:ext cx="2242268" cy="2857500"/>
                          </a:xfrm>
                          <a:prstGeom prst="rect">
                            <a:avLst/>
                          </a:prstGeom>
                          <a:ln>
                            <a:noFill/>
                          </a:ln>
                          <a:extLst>
                            <a:ext uri="{53640926-AAD7-44D8-BBD7-CCE9431645EC}">
                              <a14:shadowObscured xmlns:a14="http://schemas.microsoft.com/office/drawing/2010/main"/>
                            </a:ext>
                          </a:extLst>
                        </pic:spPr>
                      </pic:pic>
                    </a:graphicData>
                  </a:graphic>
                </wp:inline>
              </w:drawing>
            </w:r>
          </w:p>
        </w:tc>
      </w:tr>
      <w:tr w:rsidR="00403D06" w:rsidRPr="00F6670F" w:rsidTr="00DE38D1">
        <w:trPr>
          <w:trHeight w:val="500"/>
        </w:trPr>
        <w:tc>
          <w:tcPr>
            <w:tcW w:w="9062" w:type="dxa"/>
            <w:vAlign w:val="center"/>
          </w:tcPr>
          <w:p w:rsidR="00403D06" w:rsidRPr="00F6670F" w:rsidRDefault="00403D06" w:rsidP="00DE38D1">
            <w:pPr>
              <w:spacing w:before="240" w:after="160"/>
              <w:jc w:val="center"/>
              <w:rPr>
                <w:rFonts w:ascii="Times New Roman" w:eastAsia="Calibri" w:hAnsi="Times New Roman" w:cs="Times New Roman"/>
                <w:sz w:val="24"/>
                <w:szCs w:val="24"/>
                <w:lang w:val="en-GB"/>
              </w:rPr>
            </w:pPr>
            <w:r w:rsidRPr="00F6670F">
              <w:rPr>
                <w:rFonts w:ascii="Times New Roman" w:eastAsia="Calibri" w:hAnsi="Times New Roman" w:cs="Times New Roman"/>
                <w:b/>
                <w:sz w:val="24"/>
                <w:szCs w:val="24"/>
                <w:lang w:val="en-GB"/>
              </w:rPr>
              <w:t>Figure 14.</w:t>
            </w:r>
            <w:r>
              <w:rPr>
                <w:rFonts w:ascii="Times New Roman" w:eastAsia="Calibri" w:hAnsi="Times New Roman" w:cs="Times New Roman"/>
                <w:b/>
                <w:sz w:val="24"/>
                <w:szCs w:val="24"/>
                <w:lang w:val="en-GB"/>
              </w:rPr>
              <w:t>4:</w:t>
            </w:r>
            <w:r w:rsidRPr="00F6670F">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Ground reaction forces for a tapping machine, a modified tapping machine and a rubber ball in one-third octave bands [</w:t>
            </w:r>
            <w:r w:rsidRPr="00AF3CC2">
              <w:rPr>
                <w:rFonts w:ascii="Times New Roman" w:eastAsia="Calibri" w:hAnsi="Times New Roman" w:cs="Times New Roman"/>
                <w:b/>
                <w:sz w:val="24"/>
                <w:szCs w:val="24"/>
                <w:lang w:val="en-GB"/>
              </w:rPr>
              <w:t>REF</w:t>
            </w:r>
            <w:r>
              <w:rPr>
                <w:rFonts w:ascii="Times New Roman" w:eastAsia="Calibri" w:hAnsi="Times New Roman" w:cs="Times New Roman"/>
                <w:sz w:val="24"/>
                <w:szCs w:val="24"/>
                <w:lang w:val="en-GB"/>
              </w:rPr>
              <w:t>]</w:t>
            </w:r>
          </w:p>
        </w:tc>
      </w:tr>
    </w:tbl>
    <w:p w:rsidR="00403D06" w:rsidRDefault="00403D06" w:rsidP="00403D06">
      <w:pPr>
        <w:spacing w:before="240" w:line="240"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In order to auralize the impact sound a </w:t>
      </w:r>
      <w:r w:rsidRPr="00460690">
        <w:rPr>
          <w:rFonts w:ascii="Times New Roman" w:eastAsia="Calibri" w:hAnsi="Times New Roman" w:cs="Times New Roman"/>
          <w:sz w:val="24"/>
          <w:szCs w:val="24"/>
          <w:lang w:val="en-GB"/>
        </w:rPr>
        <w:t xml:space="preserve">force-time signal of the </w:t>
      </w:r>
      <w:r>
        <w:rPr>
          <w:rFonts w:ascii="Times New Roman" w:eastAsia="Calibri" w:hAnsi="Times New Roman" w:cs="Times New Roman"/>
          <w:sz w:val="24"/>
          <w:szCs w:val="24"/>
          <w:lang w:val="en-GB"/>
        </w:rPr>
        <w:t xml:space="preserve">suitable </w:t>
      </w:r>
      <w:r w:rsidRPr="00460690">
        <w:rPr>
          <w:rFonts w:ascii="Times New Roman" w:eastAsia="Calibri" w:hAnsi="Times New Roman" w:cs="Times New Roman"/>
          <w:sz w:val="24"/>
          <w:szCs w:val="24"/>
          <w:lang w:val="en-GB"/>
        </w:rPr>
        <w:t xml:space="preserve">length is constructed from several measured force pulses of the source. </w:t>
      </w:r>
      <w:r>
        <w:rPr>
          <w:rFonts w:ascii="Times New Roman" w:eastAsia="Calibri" w:hAnsi="Times New Roman" w:cs="Times New Roman"/>
          <w:sz w:val="24"/>
          <w:szCs w:val="24"/>
          <w:lang w:val="en-GB"/>
        </w:rPr>
        <w:t xml:space="preserve">For example, from </w:t>
      </w:r>
      <w:r w:rsidRPr="00460690">
        <w:rPr>
          <w:rFonts w:ascii="Times New Roman" w:eastAsia="Calibri" w:hAnsi="Times New Roman" w:cs="Times New Roman"/>
          <w:sz w:val="24"/>
          <w:szCs w:val="24"/>
          <w:lang w:val="en-GB"/>
        </w:rPr>
        <w:t>two or three force pulses of one hammer of a tapping machine</w:t>
      </w:r>
      <w:r>
        <w:rPr>
          <w:rFonts w:ascii="Times New Roman" w:eastAsia="Calibri" w:hAnsi="Times New Roman" w:cs="Times New Roman"/>
          <w:sz w:val="24"/>
          <w:szCs w:val="24"/>
          <w:lang w:val="en-GB"/>
        </w:rPr>
        <w:t xml:space="preserve"> a </w:t>
      </w:r>
      <w:r w:rsidRPr="00460690">
        <w:rPr>
          <w:rFonts w:ascii="Times New Roman" w:eastAsia="Calibri" w:hAnsi="Times New Roman" w:cs="Times New Roman"/>
          <w:sz w:val="24"/>
          <w:szCs w:val="24"/>
          <w:lang w:val="en-GB"/>
        </w:rPr>
        <w:t xml:space="preserve">force-time signal </w:t>
      </w:r>
      <w:r>
        <w:rPr>
          <w:rFonts w:ascii="Times New Roman" w:eastAsia="Calibri" w:hAnsi="Times New Roman" w:cs="Times New Roman"/>
          <w:sz w:val="24"/>
          <w:szCs w:val="24"/>
          <w:lang w:val="en-GB"/>
        </w:rPr>
        <w:t xml:space="preserve">can be </w:t>
      </w:r>
      <w:r w:rsidRPr="00460690">
        <w:rPr>
          <w:rFonts w:ascii="Times New Roman" w:eastAsia="Calibri" w:hAnsi="Times New Roman" w:cs="Times New Roman"/>
          <w:sz w:val="24"/>
          <w:szCs w:val="24"/>
          <w:lang w:val="en-GB"/>
        </w:rPr>
        <w:t xml:space="preserve">constructed by appending the pulses at an interval of </w:t>
      </w:r>
      <m:oMath>
        <m:r>
          <w:rPr>
            <w:rFonts w:ascii="Cambria Math" w:eastAsia="Calibri" w:hAnsi="Cambria Math" w:cs="Times New Roman"/>
            <w:sz w:val="24"/>
            <w:szCs w:val="24"/>
            <w:lang w:val="en-GB"/>
          </w:rPr>
          <m:t>0.1</m:t>
        </m:r>
      </m:oMath>
      <w:r>
        <w:rPr>
          <w:rFonts w:ascii="Times New Roman" w:eastAsia="Calibri" w:hAnsi="Times New Roman" w:cs="Times New Roman"/>
          <w:sz w:val="24"/>
          <w:szCs w:val="24"/>
          <w:lang w:val="en-GB"/>
        </w:rPr>
        <w:t xml:space="preserve"> </w:t>
      </w:r>
      <w:r w:rsidRPr="00460690">
        <w:rPr>
          <w:rFonts w:ascii="Times New Roman" w:eastAsia="Calibri" w:hAnsi="Times New Roman" w:cs="Times New Roman"/>
          <w:sz w:val="24"/>
          <w:szCs w:val="24"/>
          <w:lang w:val="en-GB"/>
        </w:rPr>
        <w:t xml:space="preserve">seconds. </w:t>
      </w:r>
      <w:r>
        <w:rPr>
          <w:rFonts w:ascii="Times New Roman" w:eastAsia="Calibri" w:hAnsi="Times New Roman" w:cs="Times New Roman"/>
          <w:sz w:val="24"/>
          <w:szCs w:val="24"/>
          <w:lang w:val="en-GB"/>
        </w:rPr>
        <w:t xml:space="preserve">Jittering might be introduced in time and amplitude of force-time signal to produce the </w:t>
      </w:r>
      <w:r w:rsidRPr="00460690">
        <w:rPr>
          <w:rFonts w:ascii="Times New Roman" w:eastAsia="Calibri" w:hAnsi="Times New Roman" w:cs="Times New Roman"/>
          <w:sz w:val="24"/>
          <w:szCs w:val="24"/>
          <w:lang w:val="en-GB"/>
        </w:rPr>
        <w:t>sound more natural</w:t>
      </w:r>
      <w:r>
        <w:rPr>
          <w:rFonts w:ascii="Times New Roman" w:eastAsia="Calibri" w:hAnsi="Times New Roman" w:cs="Times New Roman"/>
          <w:sz w:val="24"/>
          <w:szCs w:val="24"/>
          <w:lang w:val="en-GB"/>
        </w:rPr>
        <w:t>.</w:t>
      </w:r>
    </w:p>
    <w:p w:rsidR="0062791E" w:rsidRDefault="0062791E"/>
    <w:sectPr w:rsidR="006279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67E94"/>
    <w:multiLevelType w:val="multilevel"/>
    <w:tmpl w:val="3C8E83C8"/>
    <w:lvl w:ilvl="0">
      <w:start w:val="3"/>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1" w15:restartNumberingAfterBreak="0">
    <w:nsid w:val="42A5019E"/>
    <w:multiLevelType w:val="multilevel"/>
    <w:tmpl w:val="51E2C09C"/>
    <w:lvl w:ilvl="0">
      <w:start w:val="3"/>
      <w:numFmt w:val="decimal"/>
      <w:lvlText w:val="%1."/>
      <w:lvlJc w:val="left"/>
      <w:pPr>
        <w:ind w:left="720" w:hanging="360"/>
      </w:pPr>
      <w:rPr>
        <w:rFonts w:hint="default"/>
      </w:rPr>
    </w:lvl>
    <w:lvl w:ilvl="1">
      <w:start w:val="14"/>
      <w:numFmt w:val="decimal"/>
      <w:isLgl/>
      <w:lvlText w:val="%1.%2."/>
      <w:lvlJc w:val="left"/>
      <w:pPr>
        <w:ind w:left="1440" w:hanging="1080"/>
      </w:pPr>
      <w:rPr>
        <w:rFonts w:hint="default"/>
      </w:rPr>
    </w:lvl>
    <w:lvl w:ilvl="2">
      <w:start w:val="1"/>
      <w:numFmt w:val="decimal"/>
      <w:isLgl/>
      <w:lvlText w:val="%1.%2.%3."/>
      <w:lvlJc w:val="left"/>
      <w:pPr>
        <w:ind w:left="207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06"/>
    <w:rsid w:val="00403D06"/>
    <w:rsid w:val="0062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FF819-253D-45AF-9AF8-59FBFD2A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D06"/>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D0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mimranh1@hotmail.com</dc:creator>
  <cp:keywords/>
  <dc:description/>
  <cp:lastModifiedBy>mimranh1@hotmail.com</cp:lastModifiedBy>
  <cp:revision>1</cp:revision>
  <dcterms:created xsi:type="dcterms:W3CDTF">2022-10-27T08:57:00Z</dcterms:created>
  <dcterms:modified xsi:type="dcterms:W3CDTF">2022-10-27T08:57:00Z</dcterms:modified>
</cp:coreProperties>
</file>