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40F" w:rsidRPr="0029426C" w:rsidRDefault="0018040F" w:rsidP="0018040F">
      <w:pPr>
        <w:pStyle w:val="ListParagraph"/>
        <w:numPr>
          <w:ilvl w:val="0"/>
          <w:numId w:val="1"/>
        </w:numPr>
        <w:spacing w:line="240" w:lineRule="auto"/>
        <w:ind w:hanging="720"/>
        <w:jc w:val="right"/>
        <w:rPr>
          <w:rFonts w:ascii="Times New Roman" w:hAnsi="Times New Roman" w:cs="Times New Roman"/>
          <w:b/>
          <w:sz w:val="40"/>
          <w:szCs w:val="40"/>
        </w:rPr>
      </w:pPr>
      <w:bookmarkStart w:id="0" w:name="_GoBack"/>
      <w:bookmarkEnd w:id="0"/>
      <w:r w:rsidRPr="0029426C">
        <w:rPr>
          <w:rFonts w:ascii="Times New Roman" w:hAnsi="Times New Roman" w:cs="Times New Roman"/>
          <w:b/>
          <w:sz w:val="40"/>
          <w:szCs w:val="40"/>
        </w:rPr>
        <w:t>Models for Noise Control and Sound Design</w:t>
      </w:r>
    </w:p>
    <w:p w:rsidR="0018040F" w:rsidRPr="0029426C" w:rsidRDefault="0018040F" w:rsidP="0018040F">
      <w:pPr>
        <w:spacing w:line="240" w:lineRule="auto"/>
        <w:jc w:val="both"/>
        <w:rPr>
          <w:rFonts w:ascii="Times New Roman" w:hAnsi="Times New Roman" w:cs="Times New Roman"/>
          <w:sz w:val="24"/>
          <w:szCs w:val="24"/>
        </w:rPr>
      </w:pPr>
    </w:p>
    <w:p w:rsidR="0018040F" w:rsidRPr="0029426C" w:rsidRDefault="0018040F" w:rsidP="0018040F">
      <w:pPr>
        <w:spacing w:line="240" w:lineRule="auto"/>
        <w:jc w:val="both"/>
        <w:rPr>
          <w:rFonts w:ascii="Times New Roman" w:hAnsi="Times New Roman" w:cs="Times New Roman"/>
          <w:sz w:val="24"/>
          <w:szCs w:val="24"/>
        </w:rPr>
      </w:pPr>
    </w:p>
    <w:p w:rsidR="0018040F" w:rsidRPr="0029426C" w:rsidRDefault="0018040F" w:rsidP="0018040F">
      <w:pPr>
        <w:pStyle w:val="ListParagraph"/>
        <w:numPr>
          <w:ilvl w:val="1"/>
          <w:numId w:val="2"/>
        </w:numPr>
        <w:spacing w:line="240" w:lineRule="auto"/>
        <w:ind w:left="720" w:hanging="720"/>
        <w:jc w:val="both"/>
        <w:rPr>
          <w:rFonts w:ascii="Times New Roman" w:hAnsi="Times New Roman" w:cs="Times New Roman"/>
          <w:b/>
          <w:sz w:val="28"/>
          <w:szCs w:val="28"/>
        </w:rPr>
      </w:pPr>
      <w:r w:rsidRPr="0029426C">
        <w:rPr>
          <w:rFonts w:ascii="Times New Roman" w:hAnsi="Times New Roman" w:cs="Times New Roman"/>
          <w:b/>
          <w:sz w:val="28"/>
          <w:szCs w:val="28"/>
        </w:rPr>
        <w:t>Airborne Sound Insulation</w:t>
      </w:r>
    </w:p>
    <w:p w:rsidR="0018040F" w:rsidRPr="0029426C" w:rsidRDefault="0018040F" w:rsidP="0018040F">
      <w:pPr>
        <w:spacing w:line="240" w:lineRule="auto"/>
        <w:ind w:firstLine="720"/>
        <w:jc w:val="both"/>
        <w:rPr>
          <w:rFonts w:ascii="Times New Roman" w:hAnsi="Times New Roman" w:cs="Times New Roman"/>
          <w:sz w:val="24"/>
          <w:szCs w:val="24"/>
        </w:rPr>
      </w:pPr>
      <w:r w:rsidRPr="0029426C">
        <w:rPr>
          <w:rFonts w:ascii="Times New Roman" w:hAnsi="Times New Roman" w:cs="Times New Roman"/>
          <w:color w:val="0070C0"/>
          <w:sz w:val="24"/>
          <w:szCs w:val="24"/>
        </w:rPr>
        <w:t>The ability to predict sound and vibration transmissions in built-up structures such as buildings, trains and automobiles is important for human comfort, health and safety. There is a concern about steadily growing annoyance due to the noise in private dwellings and the background speech in commercial work sites that leads towards reduced power of concentration during physical or mental work. Many surveys reveal that in multifamily apartments people are annoyed by noises mainly caused by indoor activities that are responsible for this annoyance. The studies show that people are also exposed to the noises from neighbours, which causes consequences of disturbances in sleep, physical or mental work imparities, and the disturbances in conversation in private dwellings and working performance in office premises. In the residential and worksite premises, especially in the urban areas, the international standards provided by ISO have reflected the trends in growing annoyance due to the indoor as well as outdoor noise. These trends are increasing both in number and covering broader aspects. However, there are certain aspects of noise to be taken into account to provide an optimal acoustic satisfaction and an accurate evaluation of building performances. These aspects, generally, include the specific sound such as a conversation varying in intelligibility originate from the adjacent office and a transient noise from outdoor moving sound source which are the main cause for the disturbances in daily life’s physical and mental work.</w:t>
      </w:r>
    </w:p>
    <w:p w:rsidR="0018040F" w:rsidRPr="0029426C" w:rsidRDefault="0018040F" w:rsidP="0018040F">
      <w:pPr>
        <w:spacing w:line="240" w:lineRule="auto"/>
        <w:ind w:firstLine="720"/>
        <w:jc w:val="both"/>
        <w:rPr>
          <w:rFonts w:ascii="Times New Roman" w:hAnsi="Times New Roman" w:cs="Times New Roman"/>
          <w:sz w:val="24"/>
          <w:szCs w:val="24"/>
        </w:rPr>
      </w:pPr>
      <w:r w:rsidRPr="0029426C">
        <w:rPr>
          <w:rFonts w:ascii="Times New Roman" w:hAnsi="Times New Roman" w:cs="Times New Roman"/>
          <w:sz w:val="24"/>
          <w:szCs w:val="24"/>
        </w:rPr>
        <w:t xml:space="preserve">In architectural structure, such as dwellings, the sound is transmitted mostly through walls, floors and ceilings by setting the entire structure into vibration. When the sound energy (i.e. a sound wave) incident on a surface of a wall or any other element of the buildings, it is partly reflected back to the source room and partly dissipated as heat energy within the material of the wall. Some sound energy propagates to other connecting structures and some energy is partly transmitted into the building (i.e. rooms). Sound insulation has to do with the reduction of sound energy when sound is transmitted through a barrier or a wall elements. There are typically two types of sound transmissions, which are termed as airborne sound transmission and structure borne transmissions. In Section 5.17 and Section 5.24, we discussed the quantities used to characterize the airborne sound transmission and the quantities that are found in common building regulations and requirements for the sound insulation properties of building elements and constructions. The detailed description about sound transmission (airborne and structure borne) is given in Chapter 5, however, the objectives in this section are to understand the airborne sound insulation models and design of corresponding noise control techniques based on available prediction methods and tools in the perspective of auralization of different indoor and outdoor environments. We discuss the fundamental concepts of sound insulation prediction techniques from the filter design and auralization perspectives. An important aspect of air sound insulation is the frequency which, generally, is considered in the range defined by one-third octave bands from 50 to 5000 Hz. Airborne sound insulation tends to be lowest in the low frequency range and highest in the high-frequency range (i.e. acting as low pass filter). Hence, significant transmission of airborne sound above 5000 Hz is not usually an issue as far as the predictions of sound insulation metrics are concerned. However, when noise control design models and auralization of sound insulation comes into play, it very important to consider sound insulation filter design at frequencies outside the building acoustics frequency range in filters and signals domain. Therefore, interpolation and extrapolation techniques are </w:t>
      </w:r>
      <w:r w:rsidRPr="0029426C">
        <w:rPr>
          <w:rFonts w:ascii="Times New Roman" w:hAnsi="Times New Roman" w:cs="Times New Roman"/>
          <w:sz w:val="24"/>
          <w:szCs w:val="24"/>
        </w:rPr>
        <w:lastRenderedPageBreak/>
        <w:t xml:space="preserve">applied very carefully to cover a full audible frequency range which is typically from 20 to 20,000 Hz. In this way, it is obvious that the measurement procedures applied in the laboratory or in the field are just one aspect of the sound insulation. There are several standards and methods, as discussed in Chapter </w:t>
      </w:r>
      <w:r w:rsidRPr="0029426C">
        <w:rPr>
          <w:rFonts w:ascii="Times New Roman" w:hAnsi="Times New Roman" w:cs="Times New Roman"/>
          <w:b/>
          <w:sz w:val="24"/>
          <w:szCs w:val="24"/>
        </w:rPr>
        <w:t>5</w:t>
      </w:r>
      <w:r w:rsidRPr="0029426C">
        <w:rPr>
          <w:rFonts w:ascii="Times New Roman" w:hAnsi="Times New Roman" w:cs="Times New Roman"/>
          <w:sz w:val="24"/>
          <w:szCs w:val="24"/>
        </w:rPr>
        <w:t>, which describe the performance of buildings elements in terms of noise reduction and level reduction indices in the form of a single number value and/or frequency dependent curves.</w:t>
      </w:r>
      <w:r w:rsidRPr="0029426C">
        <w:rPr>
          <w:rFonts w:ascii="Times New Roman" w:hAnsi="Times New Roman" w:cs="Times New Roman"/>
        </w:rPr>
        <w:t xml:space="preserve"> </w:t>
      </w:r>
      <w:r w:rsidRPr="0029426C">
        <w:rPr>
          <w:rFonts w:ascii="Times New Roman" w:hAnsi="Times New Roman" w:cs="Times New Roman"/>
          <w:sz w:val="24"/>
          <w:szCs w:val="24"/>
        </w:rPr>
        <w:t>Nevertheless, it can be assumed that these quantities are insufficient to describe the real situation for the perceptual evaluation of noise and deigning the airborne sound insulation models for auralization.</w:t>
      </w:r>
    </w:p>
    <w:p w:rsidR="0018040F" w:rsidRPr="0029426C" w:rsidRDefault="0018040F" w:rsidP="0018040F">
      <w:pPr>
        <w:spacing w:line="240" w:lineRule="auto"/>
        <w:ind w:firstLine="720"/>
        <w:jc w:val="both"/>
        <w:rPr>
          <w:rFonts w:ascii="Times New Roman" w:hAnsi="Times New Roman" w:cs="Times New Roman"/>
          <w:sz w:val="24"/>
          <w:szCs w:val="24"/>
        </w:rPr>
      </w:pPr>
      <w:r w:rsidRPr="0029426C">
        <w:rPr>
          <w:rFonts w:ascii="Times New Roman" w:hAnsi="Times New Roman" w:cs="Times New Roman"/>
          <w:sz w:val="24"/>
          <w:szCs w:val="24"/>
        </w:rPr>
        <w:t xml:space="preserve">As discussed above, it is now desirable to introduce airborne sound insulation auralization methods that simulates the sound field at listener’s end from predicted or measured data with better subjective impressions, and psychoacoustic and psychological factors to move toward noise control and design methods. The basic principle of sound insulation auralization is to simulate the alteration of a sound signal from its source to the receiver end via transmission through the building elements involved in transmission of sound energy. The auralization of a situation where either the speech spoken in one office or the noise produced by an outdoor source is transmitted through building structures, requires the sound source modelling, sound propagation (e.g. from an adjacent room or from a façade etc.) and its transmission through building wall elements (for example direct or flanking wall elements which include separating walls between rooms, doors, portals, floors, ceilings and external walls etc.), and the insulation characteristics of the direct and flanking parts of the dwellings. In order to auralize these situations whether these are office-to-office situations or these are because of the outdoor sounds, both the level and the spectral characteristics of sources are highly dependent on the sound insulation curves of the building elements which separate source and the receiver (e.g. listener). In the proceed sections of this chapter we explain the design procedures for </w:t>
      </w:r>
      <w:bookmarkStart w:id="1" w:name="_Hlk38883057"/>
      <w:r w:rsidRPr="0029426C">
        <w:rPr>
          <w:rFonts w:ascii="Times New Roman" w:hAnsi="Times New Roman" w:cs="Times New Roman"/>
          <w:sz w:val="24"/>
          <w:szCs w:val="24"/>
        </w:rPr>
        <w:t>airborne sound insulation</w:t>
      </w:r>
      <w:bookmarkEnd w:id="1"/>
      <w:r w:rsidRPr="0029426C">
        <w:rPr>
          <w:rFonts w:ascii="Times New Roman" w:hAnsi="Times New Roman" w:cs="Times New Roman"/>
          <w:sz w:val="24"/>
          <w:szCs w:val="24"/>
        </w:rPr>
        <w:t xml:space="preserve"> filters based on the knowledge of performance of building elements and characteristics of sound transmission through these elements (i.e. from sound insulation metrics either predicted or in-situ measured) which are discussed in Chapter 5 with greater details. The design and development techniques of the corresponding filters are also discussed in this section, which comprehends an office to office sound transmission (which is the adjacent-rooms case) and sound transmission from outdoor environment (e.g. façade sound insulation). The prerequisite for sound insulation filters design is an accurate sound insulation model which is supposed to be based on the sound insulation predictions theories as well as on available international standards and/or in-situ measurements. Most of the input data for filters design and auralization comes from standardized data formats of sound insulation (for example, ISO 12354-1, ISO 12354-3 and ISO 3382-2) from where point to point transfer functions from source to the listener are possible.</w:t>
      </w:r>
    </w:p>
    <w:p w:rsidR="0018040F" w:rsidRPr="0029426C" w:rsidRDefault="0018040F" w:rsidP="0018040F">
      <w:pPr>
        <w:spacing w:line="240" w:lineRule="auto"/>
        <w:ind w:firstLine="720"/>
        <w:jc w:val="both"/>
        <w:rPr>
          <w:rFonts w:ascii="Times New Roman" w:hAnsi="Times New Roman" w:cs="Times New Roman"/>
          <w:bCs/>
          <w:sz w:val="24"/>
          <w:szCs w:val="24"/>
        </w:rPr>
      </w:pPr>
    </w:p>
    <w:p w:rsidR="0018040F" w:rsidRPr="0029426C" w:rsidRDefault="0018040F" w:rsidP="0018040F">
      <w:pPr>
        <w:pStyle w:val="ListParagraph"/>
        <w:numPr>
          <w:ilvl w:val="2"/>
          <w:numId w:val="2"/>
        </w:numPr>
        <w:spacing w:line="240" w:lineRule="auto"/>
        <w:ind w:left="1440"/>
        <w:jc w:val="both"/>
        <w:rPr>
          <w:rFonts w:ascii="Times New Roman" w:hAnsi="Times New Roman" w:cs="Times New Roman"/>
          <w:b/>
          <w:sz w:val="28"/>
          <w:szCs w:val="28"/>
        </w:rPr>
      </w:pPr>
      <w:r w:rsidRPr="0029426C">
        <w:rPr>
          <w:rFonts w:ascii="Times New Roman" w:hAnsi="Times New Roman" w:cs="Times New Roman"/>
          <w:b/>
          <w:sz w:val="28"/>
          <w:szCs w:val="28"/>
        </w:rPr>
        <w:t>Sound Insulation Models for Adjacent Rooms</w:t>
      </w:r>
    </w:p>
    <w:p w:rsidR="0018040F" w:rsidRPr="0029426C"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sz w:val="24"/>
          <w:szCs w:val="24"/>
        </w:rPr>
        <w:t>The most commonly used methods for sound insulation prediction are based on ISO 12354 (Part I/Part III), SEA (Statistical Energy Analysis), ASEA (Advanced Statistical Energy Analysis) and FEM (Finite Element Methods). It is very challenging to assume that which one of the available methods is accurate and precise for the purpose of sound design and control, and corresponding insulation filters and auralization. In fact each method has certain limitations depending on the assumptions made during their development. ISO 12354 models are widely used in most of the European countries which are based mainly on publications of Gerretsen and on the updates from Vigran, Rindel, Fahy, Davy and Cramer</w:t>
      </w:r>
      <w:r>
        <w:rPr>
          <w:rFonts w:ascii="Times New Roman" w:hAnsi="Times New Roman" w:cs="Times New Roman"/>
          <w:sz w:val="24"/>
          <w:szCs w:val="24"/>
        </w:rPr>
        <w:t xml:space="preserve"> [</w:t>
      </w:r>
      <w:r w:rsidRPr="009A2BE8">
        <w:rPr>
          <w:rFonts w:ascii="Times New Roman" w:hAnsi="Times New Roman" w:cs="Times New Roman"/>
          <w:b/>
          <w:color w:val="FF0000"/>
          <w:sz w:val="24"/>
          <w:szCs w:val="24"/>
        </w:rPr>
        <w:t>REF</w:t>
      </w:r>
      <w:r>
        <w:rPr>
          <w:rFonts w:ascii="Times New Roman" w:hAnsi="Times New Roman" w:cs="Times New Roman"/>
          <w:sz w:val="24"/>
          <w:szCs w:val="24"/>
        </w:rPr>
        <w:t>]</w:t>
      </w:r>
      <w:r w:rsidRPr="0029426C">
        <w:rPr>
          <w:rFonts w:ascii="Times New Roman" w:hAnsi="Times New Roman" w:cs="Times New Roman"/>
          <w:sz w:val="24"/>
          <w:szCs w:val="24"/>
        </w:rPr>
        <w:t xml:space="preserve">. As an established method, we will make use of the ISO 12354: 1-3 as the foundation for sound insulation model for filter designs and to build up the auralization chain. </w:t>
      </w:r>
      <w:r w:rsidRPr="0029426C">
        <w:rPr>
          <w:rFonts w:ascii="Times New Roman" w:hAnsi="Times New Roman" w:cs="Times New Roman"/>
          <w:bCs/>
          <w:sz w:val="24"/>
          <w:szCs w:val="24"/>
        </w:rPr>
        <w:t xml:space="preserve">The first application of airborne sound </w:t>
      </w:r>
      <w:r w:rsidRPr="0029426C">
        <w:rPr>
          <w:rFonts w:ascii="Times New Roman" w:hAnsi="Times New Roman" w:cs="Times New Roman"/>
          <w:bCs/>
          <w:sz w:val="24"/>
          <w:szCs w:val="24"/>
        </w:rPr>
        <w:lastRenderedPageBreak/>
        <w:t>insulation auralization was introduced by Vorländer and Thaden, who implemented Gerretsen's</w:t>
      </w:r>
      <w:r>
        <w:rPr>
          <w:rFonts w:ascii="Times New Roman" w:hAnsi="Times New Roman" w:cs="Times New Roman"/>
          <w:bCs/>
          <w:sz w:val="24"/>
          <w:szCs w:val="24"/>
        </w:rPr>
        <w:t xml:space="preserve"> [</w:t>
      </w:r>
      <w:r w:rsidRPr="009A2BE8">
        <w:rPr>
          <w:rFonts w:ascii="Times New Roman" w:hAnsi="Times New Roman" w:cs="Times New Roman"/>
          <w:b/>
          <w:bCs/>
          <w:color w:val="FF0000"/>
          <w:sz w:val="24"/>
          <w:szCs w:val="24"/>
        </w:rPr>
        <w:t>REF</w:t>
      </w:r>
      <w:r>
        <w:rPr>
          <w:rFonts w:ascii="Times New Roman" w:hAnsi="Times New Roman" w:cs="Times New Roman"/>
          <w:bCs/>
          <w:sz w:val="24"/>
          <w:szCs w:val="24"/>
        </w:rPr>
        <w:t>]</w:t>
      </w:r>
      <w:r w:rsidRPr="0029426C">
        <w:rPr>
          <w:rFonts w:ascii="Times New Roman" w:hAnsi="Times New Roman" w:cs="Times New Roman"/>
          <w:bCs/>
          <w:sz w:val="24"/>
          <w:szCs w:val="24"/>
        </w:rPr>
        <w:t xml:space="preserve"> prediction method in the filters domain. Based on ISO 12354-1, they presented an auralization of airborne sound insulation using binaural technology with headphones. As discussed in Chapter </w:t>
      </w:r>
      <w:r w:rsidRPr="0029426C">
        <w:rPr>
          <w:rFonts w:ascii="Times New Roman" w:hAnsi="Times New Roman" w:cs="Times New Roman"/>
          <w:b/>
          <w:sz w:val="24"/>
          <w:szCs w:val="24"/>
        </w:rPr>
        <w:t>5</w:t>
      </w:r>
      <w:r w:rsidRPr="0029426C">
        <w:rPr>
          <w:rFonts w:ascii="Times New Roman" w:hAnsi="Times New Roman" w:cs="Times New Roman"/>
          <w:sz w:val="24"/>
          <w:szCs w:val="24"/>
        </w:rPr>
        <w:t xml:space="preserve">, the transmission coefficients for airborne sound insulation can be </w:t>
      </w:r>
      <w:r w:rsidRPr="0029426C">
        <w:rPr>
          <w:rFonts w:ascii="Times New Roman" w:hAnsi="Times New Roman" w:cs="Times New Roman"/>
          <w:bCs/>
          <w:sz w:val="24"/>
          <w:szCs w:val="24"/>
        </w:rPr>
        <w:t xml:space="preserve">expressed by </w:t>
      </w:r>
      <m:oMath>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10</m:t>
            </m:r>
          </m:e>
          <m:sup>
            <m:sSub>
              <m:sSubPr>
                <m:ctrlPr>
                  <w:rPr>
                    <w:rFonts w:ascii="Cambria Math" w:hAnsi="Cambria Math" w:cs="Times New Roman"/>
                    <w:bCs/>
                    <w:i/>
                    <w:sz w:val="24"/>
                    <w:szCs w:val="24"/>
                  </w:rPr>
                </m:ctrlPr>
              </m:sSubPr>
              <m:e>
                <m:r>
                  <w:rPr>
                    <w:rFonts w:ascii="Cambria Math" w:hAnsi="Cambria Math" w:cs="Times New Roman"/>
                    <w:sz w:val="24"/>
                    <w:szCs w:val="24"/>
                  </w:rPr>
                  <m:t>-0.1R</m:t>
                </m:r>
              </m:e>
              <m:sub>
                <m:r>
                  <w:rPr>
                    <w:rFonts w:ascii="Cambria Math" w:hAnsi="Cambria Math" w:cs="Times New Roman"/>
                    <w:sz w:val="24"/>
                    <w:szCs w:val="24"/>
                  </w:rPr>
                  <m:t>ij</m:t>
                </m:r>
              </m:sub>
            </m:sSub>
          </m:sup>
        </m:sSup>
      </m:oMath>
      <w:r w:rsidRPr="0029426C">
        <w:rPr>
          <w:rFonts w:ascii="Times New Roman" w:hAnsi="Times New Roman" w:cs="Times New Roman"/>
          <w:bCs/>
          <w:sz w:val="24"/>
          <w:szCs w:val="24"/>
        </w:rPr>
        <w:t xml:space="preserve"> of the transmission path </w:t>
      </w:r>
      <m:oMath>
        <m:r>
          <w:rPr>
            <w:rFonts w:ascii="Cambria Math" w:hAnsi="Cambria Math" w:cs="Times New Roman"/>
            <w:sz w:val="24"/>
            <w:szCs w:val="24"/>
          </w:rPr>
          <m:t>ij</m:t>
        </m:r>
      </m:oMath>
      <w:r w:rsidRPr="0029426C">
        <w:rPr>
          <w:rFonts w:ascii="Times New Roman" w:hAnsi="Times New Roman" w:cs="Times New Roman"/>
          <w:bCs/>
          <w:sz w:val="24"/>
          <w:szCs w:val="24"/>
        </w:rPr>
        <w:t xml:space="preserve"> between two spaces (rooms) and hence the standardised sound level difference terms of transmission coefficients is expressed in Equation </w:t>
      </w:r>
      <w:r w:rsidRPr="0029426C">
        <w:rPr>
          <w:rFonts w:ascii="Times New Roman" w:hAnsi="Times New Roman" w:cs="Times New Roman"/>
          <w:b/>
          <w:bCs/>
          <w:sz w:val="24"/>
          <w:szCs w:val="24"/>
        </w:rPr>
        <w:t>3.1</w:t>
      </w:r>
      <w:r w:rsidRPr="0029426C">
        <w:rPr>
          <w:rFonts w:ascii="Times New Roman" w:hAnsi="Times New Roman" w:cs="Times New Roman"/>
          <w:bCs/>
          <w:sz w:val="24"/>
          <w:szCs w:val="24"/>
        </w:rPr>
        <w:t xml:space="preserve">. Here </w:t>
      </w:r>
      <m:oMath>
        <m:r>
          <w:rPr>
            <w:rFonts w:ascii="Cambria Math" w:hAnsi="Cambria Math" w:cs="Times New Roman"/>
            <w:sz w:val="24"/>
            <w:szCs w:val="24"/>
          </w:rPr>
          <m:t>i</m:t>
        </m:r>
      </m:oMath>
      <w:r w:rsidRPr="0029426C">
        <w:rPr>
          <w:rFonts w:ascii="Times New Roman" w:hAnsi="Times New Roman" w:cs="Times New Roman"/>
          <w:bCs/>
          <w:sz w:val="24"/>
          <w:szCs w:val="24"/>
        </w:rPr>
        <w:t xml:space="preserve"> and </w:t>
      </w:r>
      <m:oMath>
        <m:r>
          <w:rPr>
            <w:rFonts w:ascii="Cambria Math" w:hAnsi="Cambria Math" w:cs="Times New Roman"/>
            <w:sz w:val="24"/>
            <w:szCs w:val="24"/>
          </w:rPr>
          <m:t>j</m:t>
        </m:r>
      </m:oMath>
      <w:r w:rsidRPr="0029426C">
        <w:rPr>
          <w:rFonts w:ascii="Times New Roman" w:hAnsi="Times New Roman" w:cs="Times New Roman"/>
          <w:bCs/>
          <w:sz w:val="24"/>
          <w:szCs w:val="24"/>
        </w:rPr>
        <w:t xml:space="preserve"> denote the source and receiving room wall elements respectively for the transmission path </w:t>
      </w:r>
      <m:oMath>
        <m:r>
          <w:rPr>
            <w:rFonts w:ascii="Cambria Math" w:hAnsi="Cambria Math" w:cs="Times New Roman"/>
            <w:sz w:val="24"/>
            <w:szCs w:val="24"/>
          </w:rPr>
          <m:t>ij</m:t>
        </m:r>
      </m:oMath>
      <w:r w:rsidRPr="0029426C">
        <w:rPr>
          <w:rFonts w:ascii="Times New Roman" w:hAnsi="Times New Roman" w:cs="Times New Roman"/>
          <w:bCs/>
          <w:sz w:val="24"/>
          <w:szCs w:val="24"/>
        </w:rPr>
        <w:t xml:space="preserve">, with receiving room volume </w:t>
      </w:r>
      <m:oMath>
        <m:r>
          <w:rPr>
            <w:rFonts w:ascii="Cambria Math" w:hAnsi="Cambria Math" w:cs="Times New Roman"/>
            <w:sz w:val="24"/>
            <w:szCs w:val="24"/>
          </w:rPr>
          <m:t>V</m:t>
        </m:r>
      </m:oMath>
      <w:r w:rsidRPr="0029426C">
        <w:rPr>
          <w:rFonts w:ascii="Times New Roman" w:hAnsi="Times New Roman" w:cs="Times New Roman"/>
          <w:sz w:val="24"/>
          <w:szCs w:val="24"/>
        </w:rPr>
        <w:t xml:space="preserve"> </w:t>
      </w:r>
      <w:r w:rsidRPr="0029426C">
        <w:rPr>
          <w:rFonts w:ascii="Times New Roman" w:hAnsi="Times New Roman" w:cs="Times New Roman"/>
          <w:bCs/>
          <w:sz w:val="24"/>
          <w:szCs w:val="24"/>
        </w:rPr>
        <w:t xml:space="preserve">and the separating (direct) element area </w:t>
      </w:r>
      <m:oMath>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oMath>
      <w:r w:rsidRPr="0029426C">
        <w:rPr>
          <w:rFonts w:ascii="Times New Roman" w:hAnsi="Times New Roman" w:cs="Times New Roman"/>
          <w:bCs/>
          <w:sz w:val="24"/>
          <w:szCs w:val="24"/>
        </w:rPr>
        <w:t xml:space="preserve"> between the two rooms. In Figure </w:t>
      </w:r>
      <w:r w:rsidRPr="0029426C">
        <w:rPr>
          <w:rFonts w:ascii="Times New Roman" w:hAnsi="Times New Roman" w:cs="Times New Roman"/>
          <w:b/>
          <w:sz w:val="24"/>
          <w:szCs w:val="24"/>
        </w:rPr>
        <w:t>3.1</w:t>
      </w:r>
      <w:r w:rsidRPr="0029426C">
        <w:rPr>
          <w:rFonts w:ascii="Times New Roman" w:hAnsi="Times New Roman" w:cs="Times New Roman"/>
          <w:bCs/>
          <w:sz w:val="24"/>
          <w:szCs w:val="24"/>
        </w:rPr>
        <w:t>, a typical adjacent source and receiver rooms, separated by wall element are shown.</w:t>
      </w:r>
    </w:p>
    <w:tbl>
      <w:tblPr>
        <w:tblStyle w:val="TableGrid"/>
        <w:tblW w:w="88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396"/>
      </w:tblGrid>
      <w:tr w:rsidR="0018040F" w:rsidRPr="0029426C" w:rsidTr="00DE38D1">
        <w:trPr>
          <w:trHeight w:val="1354"/>
          <w:jc w:val="center"/>
        </w:trPr>
        <w:tc>
          <w:tcPr>
            <w:tcW w:w="8280" w:type="dxa"/>
            <w:vAlign w:val="center"/>
          </w:tcPr>
          <w:p w:rsidR="0018040F" w:rsidRPr="0029426C" w:rsidRDefault="0018040F" w:rsidP="00DE38D1">
            <w:pPr>
              <w:spacing w:before="240"/>
              <w:ind w:firstLine="720"/>
              <w:jc w:val="center"/>
              <w:rPr>
                <w:rFonts w:ascii="Times New Roman" w:hAnsi="Times New Roman" w:cs="Times New Roman"/>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D</m:t>
                    </m:r>
                  </m:e>
                  <m:sub>
                    <m:r>
                      <w:rPr>
                        <w:rFonts w:ascii="Cambria Math" w:hAnsi="Cambria Math" w:cs="Times New Roman"/>
                        <w:sz w:val="24"/>
                        <w:szCs w:val="24"/>
                      </w:rPr>
                      <m:t>nT</m:t>
                    </m:r>
                  </m:sub>
                </m:sSub>
                <m:r>
                  <w:rPr>
                    <w:rFonts w:ascii="Cambria Math" w:hAnsi="Cambria Math" w:cs="Times New Roman"/>
                    <w:sz w:val="24"/>
                    <w:szCs w:val="24"/>
                  </w:rPr>
                  <m:t>=-10</m:t>
                </m:r>
                <m:func>
                  <m:funcPr>
                    <m:ctrlPr>
                      <w:rPr>
                        <w:rFonts w:ascii="Cambria Math" w:hAnsi="Cambria Math" w:cs="Times New Roman"/>
                        <w:bCs/>
                        <w:i/>
                        <w:sz w:val="24"/>
                        <w:szCs w:val="24"/>
                      </w:rPr>
                    </m:ctrlPr>
                  </m:funcPr>
                  <m:fName>
                    <m:r>
                      <m:rPr>
                        <m:sty m:val="p"/>
                      </m:rPr>
                      <w:rPr>
                        <w:rFonts w:ascii="Cambria Math" w:hAnsi="Cambria Math" w:cs="Times New Roman"/>
                        <w:sz w:val="24"/>
                        <w:szCs w:val="24"/>
                      </w:rPr>
                      <m:t>log</m:t>
                    </m:r>
                  </m:fName>
                  <m:e>
                    <m:nary>
                      <m:naryPr>
                        <m:chr m:val="∑"/>
                        <m:limLoc m:val="undOvr"/>
                        <m:supHide m:val="1"/>
                        <m:ctrlPr>
                          <w:rPr>
                            <w:rFonts w:ascii="Cambria Math" w:hAnsi="Cambria Math" w:cs="Times New Roman"/>
                            <w:bCs/>
                            <w:i/>
                            <w:sz w:val="24"/>
                            <w:szCs w:val="24"/>
                          </w:rPr>
                        </m:ctrlPr>
                      </m:naryPr>
                      <m:sub>
                        <m:r>
                          <w:rPr>
                            <w:rFonts w:ascii="Cambria Math" w:hAnsi="Cambria Math" w:cs="Times New Roman"/>
                            <w:sz w:val="24"/>
                            <w:szCs w:val="24"/>
                          </w:rPr>
                          <m:t>∀ij</m:t>
                        </m:r>
                      </m:sub>
                      <m:sup/>
                      <m:e>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e>
                    </m:nary>
                  </m:e>
                </m:func>
                <m:r>
                  <w:rPr>
                    <w:rFonts w:ascii="Cambria Math" w:hAnsi="Cambria Math" w:cs="Times New Roman"/>
                    <w:sz w:val="24"/>
                    <w:szCs w:val="24"/>
                  </w:rPr>
                  <m:t>+10</m:t>
                </m:r>
                <m:func>
                  <m:funcPr>
                    <m:ctrlPr>
                      <w:rPr>
                        <w:rFonts w:ascii="Cambria Math" w:hAnsi="Cambria Math" w:cs="Times New Roman"/>
                        <w:bCs/>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bCs/>
                            <w:i/>
                            <w:sz w:val="24"/>
                            <w:szCs w:val="24"/>
                          </w:rPr>
                        </m:ctrlPr>
                      </m:fPr>
                      <m:num>
                        <m:r>
                          <w:rPr>
                            <w:rFonts w:ascii="Cambria Math" w:hAnsi="Cambria Math" w:cs="Times New Roman"/>
                            <w:sz w:val="24"/>
                            <w:szCs w:val="24"/>
                          </w:rPr>
                          <m:t>0.32V</m:t>
                        </m:r>
                      </m:num>
                      <m:den>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den>
                    </m:f>
                  </m:e>
                </m:func>
              </m:oMath>
            </m:oMathPara>
          </w:p>
        </w:tc>
        <w:tc>
          <w:tcPr>
            <w:tcW w:w="556" w:type="dxa"/>
            <w:vAlign w:val="center"/>
          </w:tcPr>
          <w:p w:rsidR="0018040F" w:rsidRPr="0029426C" w:rsidRDefault="0018040F" w:rsidP="00DE38D1">
            <w:pPr>
              <w:spacing w:before="240"/>
              <w:ind w:firstLine="720"/>
              <w:jc w:val="center"/>
              <w:rPr>
                <w:rFonts w:ascii="Times New Roman" w:hAnsi="Times New Roman" w:cs="Times New Roman"/>
                <w:b/>
                <w:sz w:val="24"/>
                <w:szCs w:val="24"/>
              </w:rPr>
            </w:pPr>
            <w:r w:rsidRPr="0029426C">
              <w:rPr>
                <w:rFonts w:ascii="Times New Roman" w:hAnsi="Times New Roman" w:cs="Times New Roman"/>
                <w:b/>
                <w:sz w:val="24"/>
                <w:szCs w:val="24"/>
              </w:rPr>
              <w:t>(3.1)</w:t>
            </w:r>
          </w:p>
        </w:tc>
      </w:tr>
    </w:tbl>
    <w:p w:rsidR="0018040F" w:rsidRPr="0029426C" w:rsidRDefault="0018040F" w:rsidP="0018040F">
      <w:pPr>
        <w:spacing w:line="240" w:lineRule="auto"/>
        <w:jc w:val="both"/>
        <w:rPr>
          <w:rFonts w:ascii="Times New Roman" w:hAnsi="Times New Roman" w:cs="Times New Roman"/>
          <w:bCs/>
          <w:sz w:val="24"/>
          <w:szCs w:val="24"/>
        </w:rPr>
      </w:pPr>
    </w:p>
    <w:tbl>
      <w:tblPr>
        <w:tblStyle w:val="TableGrid"/>
        <w:tblW w:w="87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tblGrid>
      <w:tr w:rsidR="0018040F" w:rsidRPr="0029426C" w:rsidTr="00DE38D1">
        <w:trPr>
          <w:trHeight w:val="567"/>
          <w:jc w:val="center"/>
        </w:trPr>
        <w:tc>
          <w:tcPr>
            <w:tcW w:w="8784" w:type="dxa"/>
            <w:vAlign w:val="center"/>
          </w:tcPr>
          <w:p w:rsidR="0018040F" w:rsidRPr="0029426C" w:rsidRDefault="0018040F" w:rsidP="00DE38D1">
            <w:pPr>
              <w:jc w:val="center"/>
              <w:rPr>
                <w:rFonts w:ascii="Times New Roman" w:hAnsi="Times New Roman" w:cs="Times New Roman"/>
                <w:sz w:val="24"/>
                <w:szCs w:val="24"/>
              </w:rPr>
            </w:pPr>
            <w:r w:rsidRPr="0029426C">
              <w:rPr>
                <w:rFonts w:ascii="Times New Roman" w:hAnsi="Times New Roman" w:cs="Times New Roman"/>
                <w:noProof/>
                <w:sz w:val="26"/>
                <w:szCs w:val="24"/>
                <w:lang w:val="en-US"/>
              </w:rPr>
              <w:drawing>
                <wp:inline distT="0" distB="0" distL="0" distR="0" wp14:anchorId="70B4D70A" wp14:editId="64AA95AA">
                  <wp:extent cx="4099560" cy="2034002"/>
                  <wp:effectExtent l="0" t="0" r="0" b="444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4164136" cy="2066042"/>
                          </a:xfrm>
                          <a:prstGeom prst="rect">
                            <a:avLst/>
                          </a:prstGeom>
                        </pic:spPr>
                      </pic:pic>
                    </a:graphicData>
                  </a:graphic>
                </wp:inline>
              </w:drawing>
            </w:r>
          </w:p>
        </w:tc>
      </w:tr>
      <w:tr w:rsidR="0018040F" w:rsidRPr="0029426C" w:rsidTr="00DE38D1">
        <w:trPr>
          <w:trHeight w:val="567"/>
          <w:jc w:val="center"/>
        </w:trPr>
        <w:tc>
          <w:tcPr>
            <w:tcW w:w="8784" w:type="dxa"/>
            <w:vAlign w:val="center"/>
          </w:tcPr>
          <w:p w:rsidR="0018040F" w:rsidRPr="0029426C" w:rsidRDefault="0018040F" w:rsidP="00DE38D1">
            <w:pPr>
              <w:jc w:val="center"/>
              <w:rPr>
                <w:rFonts w:ascii="Times New Roman" w:hAnsi="Times New Roman" w:cs="Times New Roman"/>
                <w:sz w:val="24"/>
                <w:szCs w:val="24"/>
              </w:rPr>
            </w:pPr>
            <w:r w:rsidRPr="0029426C">
              <w:rPr>
                <w:rFonts w:ascii="Times New Roman" w:hAnsi="Times New Roman" w:cs="Times New Roman"/>
                <w:b/>
                <w:sz w:val="24"/>
                <w:szCs w:val="24"/>
              </w:rPr>
              <w:t>Figure 3.1:</w:t>
            </w:r>
            <w:r w:rsidRPr="0029426C">
              <w:rPr>
                <w:rFonts w:ascii="Times New Roman" w:hAnsi="Times New Roman" w:cs="Times New Roman"/>
                <w:bCs/>
                <w:i/>
                <w:iCs/>
                <w:sz w:val="24"/>
                <w:szCs w:val="24"/>
              </w:rPr>
              <w:t xml:space="preserve"> Typical adjacent source and receiving rooms with receiving room walls represented as secondary point sources radiating elements</w:t>
            </w:r>
          </w:p>
        </w:tc>
      </w:tr>
    </w:tbl>
    <w:p w:rsidR="0018040F" w:rsidRPr="0029426C" w:rsidRDefault="0018040F" w:rsidP="0018040F">
      <w:pPr>
        <w:spacing w:line="240" w:lineRule="auto"/>
        <w:ind w:firstLine="720"/>
        <w:jc w:val="both"/>
        <w:rPr>
          <w:rFonts w:ascii="Times New Roman" w:hAnsi="Times New Roman" w:cs="Times New Roman"/>
          <w:bCs/>
          <w:sz w:val="24"/>
          <w:szCs w:val="24"/>
        </w:rPr>
      </w:pPr>
    </w:p>
    <w:p w:rsidR="0018040F" w:rsidRPr="0029426C"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bCs/>
          <w:sz w:val="24"/>
          <w:szCs w:val="24"/>
        </w:rPr>
        <w:t xml:space="preserve">The resulting average sound pressure level in the receiver room is calculated for all transmission paths by Equation </w:t>
      </w:r>
      <w:r w:rsidRPr="0029426C">
        <w:rPr>
          <w:rFonts w:ascii="Times New Roman" w:hAnsi="Times New Roman" w:cs="Times New Roman"/>
          <w:b/>
          <w:sz w:val="24"/>
          <w:szCs w:val="24"/>
        </w:rPr>
        <w:t>3.2</w:t>
      </w:r>
      <w:r w:rsidRPr="0029426C">
        <w:rPr>
          <w:rFonts w:ascii="Times New Roman" w:hAnsi="Times New Roman" w:cs="Times New Roman"/>
          <w:bCs/>
          <w:sz w:val="24"/>
          <w:szCs w:val="24"/>
        </w:rPr>
        <w:t xml:space="preserve">. By introducing the sound energy signals </w:t>
      </w:r>
      <m:oMath>
        <m:sSubSup>
          <m:sSubSupPr>
            <m:ctrlPr>
              <w:rPr>
                <w:rFonts w:ascii="Cambria Math" w:hAnsi="Cambria Math" w:cs="Times New Roman"/>
                <w:bCs/>
                <w:i/>
                <w:sz w:val="24"/>
                <w:szCs w:val="24"/>
              </w:rPr>
            </m:ctrlPr>
          </m:sSubSupPr>
          <m:e>
            <m:r>
              <w:rPr>
                <w:rFonts w:ascii="Cambria Math" w:hAnsi="Cambria Math" w:cs="Times New Roman"/>
                <w:sz w:val="24"/>
                <w:szCs w:val="24"/>
              </w:rPr>
              <m:t>p</m:t>
            </m:r>
          </m:e>
          <m:sub>
            <m:r>
              <w:rPr>
                <w:rFonts w:ascii="Cambria Math" w:hAnsi="Cambria Math" w:cs="Times New Roman"/>
                <w:sz w:val="24"/>
                <w:szCs w:val="24"/>
              </w:rPr>
              <m:t>s</m:t>
            </m:r>
          </m:sub>
          <m:sup>
            <m:r>
              <w:rPr>
                <w:rFonts w:ascii="Cambria Math" w:hAnsi="Cambria Math" w:cs="Times New Roman"/>
                <w:sz w:val="24"/>
                <w:szCs w:val="24"/>
              </w:rPr>
              <m:t>2</m:t>
            </m:r>
          </m:sup>
        </m:sSubSup>
      </m:oMath>
      <w:r w:rsidRPr="0029426C">
        <w:rPr>
          <w:rFonts w:ascii="Times New Roman" w:eastAsiaTheme="minorEastAsia" w:hAnsi="Times New Roman" w:cs="Times New Roman"/>
          <w:bCs/>
          <w:sz w:val="24"/>
          <w:szCs w:val="24"/>
        </w:rPr>
        <w:t xml:space="preserve"> and </w:t>
      </w:r>
      <m:oMath>
        <m:sSubSup>
          <m:sSubSupPr>
            <m:ctrlPr>
              <w:rPr>
                <w:rFonts w:ascii="Cambria Math" w:hAnsi="Cambria Math" w:cs="Times New Roman"/>
                <w:bCs/>
                <w:i/>
                <w:sz w:val="24"/>
                <w:szCs w:val="24"/>
              </w:rPr>
            </m:ctrlPr>
          </m:sSubSupPr>
          <m:e>
            <m:r>
              <w:rPr>
                <w:rFonts w:ascii="Cambria Math" w:hAnsi="Cambria Math" w:cs="Times New Roman"/>
                <w:sz w:val="24"/>
                <w:szCs w:val="24"/>
              </w:rPr>
              <m:t>p</m:t>
            </m:r>
          </m:e>
          <m:sub>
            <m:r>
              <w:rPr>
                <w:rFonts w:ascii="Cambria Math" w:hAnsi="Cambria Math" w:cs="Times New Roman"/>
                <w:sz w:val="24"/>
                <w:szCs w:val="24"/>
              </w:rPr>
              <m:t>R</m:t>
            </m:r>
          </m:sub>
          <m:sup>
            <m:r>
              <w:rPr>
                <w:rFonts w:ascii="Cambria Math" w:hAnsi="Cambria Math" w:cs="Times New Roman"/>
                <w:sz w:val="24"/>
                <w:szCs w:val="24"/>
              </w:rPr>
              <m:t>2</m:t>
            </m:r>
          </m:sup>
        </m:sSubSup>
      </m:oMath>
      <w:r w:rsidRPr="0029426C">
        <w:rPr>
          <w:rFonts w:ascii="Times New Roman" w:eastAsiaTheme="minorEastAsia" w:hAnsi="Times New Roman" w:cs="Times New Roman"/>
          <w:bCs/>
          <w:sz w:val="24"/>
          <w:szCs w:val="24"/>
        </w:rPr>
        <w:t xml:space="preserve"> </w:t>
      </w:r>
      <w:r w:rsidRPr="0029426C">
        <w:rPr>
          <w:rFonts w:ascii="Times New Roman" w:hAnsi="Times New Roman" w:cs="Times New Roman"/>
          <w:bCs/>
          <w:sz w:val="24"/>
          <w:szCs w:val="24"/>
        </w:rPr>
        <w:t xml:space="preserve">as mean squared energies in the source and receiving room respectively, Equation </w:t>
      </w:r>
      <w:r w:rsidRPr="0029426C">
        <w:rPr>
          <w:rFonts w:ascii="Times New Roman" w:hAnsi="Times New Roman" w:cs="Times New Roman"/>
          <w:b/>
          <w:sz w:val="24"/>
          <w:szCs w:val="24"/>
        </w:rPr>
        <w:t>3.2</w:t>
      </w:r>
      <w:r w:rsidRPr="0029426C">
        <w:rPr>
          <w:rFonts w:ascii="Times New Roman" w:hAnsi="Times New Roman" w:cs="Times New Roman"/>
          <w:bCs/>
          <w:sz w:val="24"/>
          <w:szCs w:val="24"/>
        </w:rPr>
        <w:t xml:space="preserve"> is expressed in energetic form and is given in Equation </w:t>
      </w:r>
      <w:r w:rsidRPr="0029426C">
        <w:rPr>
          <w:rFonts w:ascii="Times New Roman" w:hAnsi="Times New Roman" w:cs="Times New Roman"/>
          <w:b/>
          <w:sz w:val="24"/>
          <w:szCs w:val="24"/>
        </w:rPr>
        <w:t>3.3</w:t>
      </w:r>
      <w:r w:rsidRPr="0029426C">
        <w:rPr>
          <w:rFonts w:ascii="Times New Roman" w:hAnsi="Times New Roman" w:cs="Times New Roman"/>
          <w:bCs/>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8040F" w:rsidRPr="0029426C" w:rsidTr="00DE38D1">
        <w:trPr>
          <w:trHeight w:val="1134"/>
          <w:jc w:val="center"/>
        </w:trPr>
        <w:tc>
          <w:tcPr>
            <w:tcW w:w="8370" w:type="dxa"/>
            <w:vAlign w:val="center"/>
          </w:tcPr>
          <w:p w:rsidR="0018040F" w:rsidRPr="0029426C" w:rsidRDefault="0018040F" w:rsidP="00DE38D1">
            <w:pPr>
              <w:spacing w:before="240"/>
              <w:ind w:firstLine="720"/>
              <w:jc w:val="center"/>
              <w:rPr>
                <w:rFonts w:ascii="Times New Roman" w:hAnsi="Times New Roman" w:cs="Times New Roman"/>
                <w:bCs/>
                <w:sz w:val="24"/>
                <w:szCs w:val="24"/>
              </w:rPr>
            </w:pPr>
            <m:oMathPara>
              <m:oMathParaPr>
                <m:jc m:val="center"/>
              </m:oMathParaPr>
              <m:oMath>
                <m:sSub>
                  <m:sSubPr>
                    <m:ctrlPr>
                      <w:rPr>
                        <w:rFonts w:ascii="Cambria Math" w:hAnsi="Cambria Math" w:cs="Times New Roman"/>
                        <w:bCs/>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+10</m:t>
                </m:r>
                <m:func>
                  <m:funcPr>
                    <m:ctrlPr>
                      <w:rPr>
                        <w:rFonts w:ascii="Cambria Math" w:hAnsi="Cambria Math" w:cs="Times New Roman"/>
                        <w:bCs/>
                        <w:i/>
                        <w:sz w:val="24"/>
                        <w:szCs w:val="24"/>
                      </w:rPr>
                    </m:ctrlPr>
                  </m:funcPr>
                  <m:fName>
                    <m:r>
                      <m:rPr>
                        <m:sty m:val="p"/>
                      </m:rPr>
                      <w:rPr>
                        <w:rFonts w:ascii="Cambria Math" w:hAnsi="Cambria Math" w:cs="Times New Roman"/>
                        <w:sz w:val="24"/>
                        <w:szCs w:val="24"/>
                      </w:rPr>
                      <m:t>log</m:t>
                    </m:r>
                  </m:fName>
                  <m:e>
                    <m:nary>
                      <m:naryPr>
                        <m:chr m:val="∑"/>
                        <m:limLoc m:val="undOvr"/>
                        <m:supHide m:val="1"/>
                        <m:ctrlPr>
                          <w:rPr>
                            <w:rFonts w:ascii="Cambria Math" w:hAnsi="Cambria Math" w:cs="Times New Roman"/>
                            <w:bCs/>
                            <w:i/>
                            <w:sz w:val="24"/>
                            <w:szCs w:val="24"/>
                          </w:rPr>
                        </m:ctrlPr>
                      </m:naryPr>
                      <m:sub>
                        <m:r>
                          <w:rPr>
                            <w:rFonts w:ascii="Cambria Math" w:hAnsi="Cambria Math" w:cs="Times New Roman"/>
                            <w:sz w:val="24"/>
                            <w:szCs w:val="24"/>
                          </w:rPr>
                          <m:t>∀ij</m:t>
                        </m:r>
                      </m:sub>
                      <m:sup/>
                      <m:e>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e>
                    </m:nary>
                  </m:e>
                </m:func>
                <m:r>
                  <w:rPr>
                    <w:rFonts w:ascii="Cambria Math" w:hAnsi="Cambria Math" w:cs="Times New Roman"/>
                    <w:sz w:val="24"/>
                    <w:szCs w:val="24"/>
                  </w:rPr>
                  <m:t>+10</m:t>
                </m:r>
                <m:func>
                  <m:funcPr>
                    <m:ctrlPr>
                      <w:rPr>
                        <w:rFonts w:ascii="Cambria Math" w:hAnsi="Cambria Math" w:cs="Times New Roman"/>
                        <w:bCs/>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num>
                          <m:den>
                            <m:r>
                              <w:rPr>
                                <w:rFonts w:ascii="Cambria Math" w:hAnsi="Cambria Math" w:cs="Times New Roman"/>
                                <w:sz w:val="24"/>
                                <w:szCs w:val="24"/>
                              </w:rPr>
                              <m:t>0.32V</m:t>
                            </m:r>
                          </m:den>
                        </m:f>
                        <m:f>
                          <m:fPr>
                            <m:ctrlPr>
                              <w:rPr>
                                <w:rFonts w:ascii="Cambria Math" w:hAnsi="Cambria Math" w:cs="Times New Roman"/>
                                <w:bCs/>
                                <w:i/>
                                <w:sz w:val="24"/>
                                <w:szCs w:val="24"/>
                              </w:rPr>
                            </m:ctrlPr>
                          </m:fPr>
                          <m:num>
                            <m:r>
                              <w:rPr>
                                <w:rFonts w:ascii="Cambria Math" w:hAnsi="Cambria Math" w:cs="Times New Roman"/>
                                <w:sz w:val="24"/>
                                <w:szCs w:val="24"/>
                              </w:rPr>
                              <m:t>T</m:t>
                            </m:r>
                          </m:num>
                          <m:den>
                            <m:r>
                              <w:rPr>
                                <w:rFonts w:ascii="Cambria Math" w:hAnsi="Cambria Math" w:cs="Times New Roman"/>
                                <w:sz w:val="24"/>
                                <w:szCs w:val="24"/>
                              </w:rPr>
                              <m:t>0.5</m:t>
                            </m:r>
                          </m:den>
                        </m:f>
                      </m:e>
                    </m:d>
                  </m:e>
                </m:func>
              </m:oMath>
            </m:oMathPara>
          </w:p>
        </w:tc>
        <w:tc>
          <w:tcPr>
            <w:tcW w:w="656" w:type="dxa"/>
            <w:vAlign w:val="center"/>
          </w:tcPr>
          <w:p w:rsidR="0018040F" w:rsidRPr="0029426C" w:rsidRDefault="0018040F" w:rsidP="00DE38D1">
            <w:pPr>
              <w:spacing w:before="240"/>
              <w:jc w:val="center"/>
              <w:rPr>
                <w:rFonts w:ascii="Times New Roman" w:hAnsi="Times New Roman" w:cs="Times New Roman"/>
                <w:b/>
                <w:bCs/>
                <w:sz w:val="24"/>
                <w:szCs w:val="24"/>
              </w:rPr>
            </w:pPr>
            <w:r w:rsidRPr="0029426C">
              <w:rPr>
                <w:rFonts w:ascii="Times New Roman" w:hAnsi="Times New Roman" w:cs="Times New Roman"/>
                <w:b/>
                <w:bCs/>
                <w:sz w:val="24"/>
                <w:szCs w:val="24"/>
              </w:rPr>
              <w:t>(3.2)</w:t>
            </w:r>
          </w:p>
        </w:tc>
      </w:tr>
      <w:tr w:rsidR="0018040F" w:rsidRPr="0029426C" w:rsidTr="00DE38D1">
        <w:trPr>
          <w:trHeight w:val="1593"/>
          <w:jc w:val="center"/>
        </w:trPr>
        <w:tc>
          <w:tcPr>
            <w:tcW w:w="8370" w:type="dxa"/>
            <w:vAlign w:val="center"/>
          </w:tcPr>
          <w:p w:rsidR="0018040F" w:rsidRPr="0029426C" w:rsidRDefault="0018040F" w:rsidP="00DE38D1">
            <w:pPr>
              <w:spacing w:before="240"/>
              <w:ind w:firstLine="720"/>
              <w:jc w:val="center"/>
              <w:rPr>
                <w:rFonts w:ascii="Times New Roman" w:hAnsi="Times New Roman" w:cs="Times New Roman"/>
                <w:bCs/>
                <w:sz w:val="24"/>
                <w:szCs w:val="24"/>
              </w:rPr>
            </w:pPr>
            <m:oMathPara>
              <m:oMathParaPr>
                <m:jc m:val="center"/>
              </m:oMathParaPr>
              <m:oMath>
                <m:sSubSup>
                  <m:sSubSupPr>
                    <m:ctrlPr>
                      <w:rPr>
                        <w:rFonts w:ascii="Cambria Math" w:hAnsi="Cambria Math" w:cs="Times New Roman"/>
                        <w:bCs/>
                        <w:i/>
                        <w:sz w:val="24"/>
                        <w:szCs w:val="24"/>
                      </w:rPr>
                    </m:ctrlPr>
                  </m:sSubSupPr>
                  <m:e>
                    <m:r>
                      <w:rPr>
                        <w:rFonts w:ascii="Cambria Math" w:hAnsi="Cambria Math" w:cs="Times New Roman"/>
                        <w:sz w:val="24"/>
                        <w:szCs w:val="24"/>
                      </w:rPr>
                      <m:t>p</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bCs/>
                        <w:i/>
                        <w:sz w:val="24"/>
                        <w:szCs w:val="24"/>
                      </w:rPr>
                    </m:ctrlPr>
                  </m:sSubSupPr>
                  <m:e>
                    <m:r>
                      <w:rPr>
                        <w:rFonts w:ascii="Cambria Math" w:hAnsi="Cambria Math" w:cs="Times New Roman"/>
                        <w:sz w:val="24"/>
                        <w:szCs w:val="24"/>
                      </w:rPr>
                      <m:t>p</m:t>
                    </m:r>
                  </m:e>
                  <m:sub>
                    <m:r>
                      <w:rPr>
                        <w:rFonts w:ascii="Cambria Math" w:hAnsi="Cambria Math" w:cs="Times New Roman"/>
                        <w:sz w:val="24"/>
                        <w:szCs w:val="24"/>
                      </w:rPr>
                      <m:t>S</m:t>
                    </m:r>
                  </m:sub>
                  <m:sup>
                    <m:r>
                      <w:rPr>
                        <w:rFonts w:ascii="Cambria Math" w:hAnsi="Cambria Math" w:cs="Times New Roman"/>
                        <w:sz w:val="24"/>
                        <w:szCs w:val="24"/>
                      </w:rPr>
                      <m:t>2</m:t>
                    </m:r>
                  </m:sup>
                </m:sSubSup>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num>
                  <m:den>
                    <m:r>
                      <w:rPr>
                        <w:rFonts w:ascii="Cambria Math" w:hAnsi="Cambria Math" w:cs="Times New Roman"/>
                        <w:sz w:val="24"/>
                        <w:szCs w:val="24"/>
                      </w:rPr>
                      <m:t>0.32V</m:t>
                    </m:r>
                  </m:den>
                </m:f>
                <m:f>
                  <m:fPr>
                    <m:ctrlPr>
                      <w:rPr>
                        <w:rFonts w:ascii="Cambria Math" w:hAnsi="Cambria Math" w:cs="Times New Roman"/>
                        <w:bCs/>
                        <w:i/>
                        <w:sz w:val="24"/>
                        <w:szCs w:val="24"/>
                      </w:rPr>
                    </m:ctrlPr>
                  </m:fPr>
                  <m:num>
                    <m:r>
                      <w:rPr>
                        <w:rFonts w:ascii="Cambria Math" w:hAnsi="Cambria Math" w:cs="Times New Roman"/>
                        <w:sz w:val="24"/>
                        <w:szCs w:val="24"/>
                      </w:rPr>
                      <m:t>T</m:t>
                    </m:r>
                  </m:num>
                  <m:den>
                    <m:r>
                      <w:rPr>
                        <w:rFonts w:ascii="Cambria Math" w:hAnsi="Cambria Math" w:cs="Times New Roman"/>
                        <w:sz w:val="24"/>
                        <w:szCs w:val="24"/>
                      </w:rPr>
                      <m:t>0.5</m:t>
                    </m:r>
                  </m:den>
                </m:f>
                <m:nary>
                  <m:naryPr>
                    <m:chr m:val="∑"/>
                    <m:limLoc m:val="undOvr"/>
                    <m:supHide m:val="1"/>
                    <m:ctrlPr>
                      <w:rPr>
                        <w:rFonts w:ascii="Cambria Math" w:hAnsi="Cambria Math" w:cs="Times New Roman"/>
                        <w:bCs/>
                        <w:i/>
                        <w:sz w:val="24"/>
                        <w:szCs w:val="24"/>
                      </w:rPr>
                    </m:ctrlPr>
                  </m:naryPr>
                  <m:sub>
                    <m:r>
                      <w:rPr>
                        <w:rFonts w:ascii="Cambria Math" w:hAnsi="Cambria Math" w:cs="Times New Roman"/>
                        <w:sz w:val="24"/>
                        <w:szCs w:val="24"/>
                      </w:rPr>
                      <m:t>∀ij</m:t>
                    </m:r>
                  </m:sub>
                  <m:sup/>
                  <m:e>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e>
                </m:nary>
              </m:oMath>
            </m:oMathPara>
          </w:p>
        </w:tc>
        <w:tc>
          <w:tcPr>
            <w:tcW w:w="656" w:type="dxa"/>
            <w:vAlign w:val="center"/>
          </w:tcPr>
          <w:p w:rsidR="0018040F" w:rsidRPr="0029426C" w:rsidRDefault="0018040F" w:rsidP="00DE38D1">
            <w:pPr>
              <w:spacing w:before="240"/>
              <w:jc w:val="center"/>
              <w:rPr>
                <w:rFonts w:ascii="Times New Roman" w:hAnsi="Times New Roman" w:cs="Times New Roman"/>
                <w:b/>
                <w:bCs/>
                <w:sz w:val="24"/>
                <w:szCs w:val="24"/>
              </w:rPr>
            </w:pPr>
            <w:r w:rsidRPr="0029426C">
              <w:rPr>
                <w:rFonts w:ascii="Times New Roman" w:hAnsi="Times New Roman" w:cs="Times New Roman"/>
                <w:b/>
                <w:bCs/>
                <w:sz w:val="24"/>
                <w:szCs w:val="24"/>
              </w:rPr>
              <w:t>(3.3)</w:t>
            </w:r>
          </w:p>
        </w:tc>
      </w:tr>
    </w:tbl>
    <w:p w:rsidR="0018040F" w:rsidRPr="0029426C" w:rsidRDefault="0018040F" w:rsidP="0018040F">
      <w:pPr>
        <w:spacing w:line="240" w:lineRule="auto"/>
        <w:ind w:firstLine="720"/>
        <w:jc w:val="both"/>
        <w:rPr>
          <w:rFonts w:ascii="Times New Roman" w:hAnsi="Times New Roman" w:cs="Times New Roman"/>
          <w:sz w:val="24"/>
          <w:szCs w:val="24"/>
        </w:rPr>
      </w:pPr>
      <w:r w:rsidRPr="0029426C">
        <w:rPr>
          <w:rFonts w:ascii="Times New Roman" w:hAnsi="Times New Roman" w:cs="Times New Roman"/>
          <w:bCs/>
          <w:sz w:val="24"/>
          <w:szCs w:val="24"/>
        </w:rPr>
        <w:t xml:space="preserve">In these equations the sound energy radiating elements i.e. the receiving room walls (denoted as secondary sources (SS)) are approximated as point sources located at the centres of the wall and representing whole bending wave patterns as a single point source. The balance </w:t>
      </w:r>
      <w:r w:rsidRPr="0029426C">
        <w:rPr>
          <w:rFonts w:ascii="Times New Roman" w:hAnsi="Times New Roman" w:cs="Times New Roman"/>
          <w:bCs/>
          <w:sz w:val="24"/>
          <w:szCs w:val="24"/>
        </w:rPr>
        <w:lastRenderedPageBreak/>
        <w:t xml:space="preserve">between direct and reverberant part of sound field is very important in perception of the spatial characteristics of the rooms. This energy balance is obtained by using definition of </w:t>
      </w:r>
      <w:r w:rsidRPr="0029426C">
        <w:rPr>
          <w:rFonts w:ascii="Times New Roman" w:hAnsi="Times New Roman" w:cs="Times New Roman"/>
          <w:sz w:val="24"/>
          <w:szCs w:val="24"/>
        </w:rPr>
        <w:t xml:space="preserve">reverberation distance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rev</m:t>
            </m:r>
          </m:sub>
        </m:sSub>
      </m:oMath>
      <w:r w:rsidRPr="0029426C">
        <w:rPr>
          <w:rFonts w:ascii="Times New Roman" w:hAnsi="Times New Roman" w:cs="Times New Roman"/>
          <w:sz w:val="24"/>
          <w:szCs w:val="24"/>
        </w:rPr>
        <w:t xml:space="preserve">, and </w:t>
      </w:r>
      <w:r w:rsidRPr="0029426C">
        <w:rPr>
          <w:rFonts w:ascii="Times New Roman" w:hAnsi="Times New Roman" w:cs="Times New Roman"/>
          <w:bCs/>
          <w:sz w:val="24"/>
          <w:szCs w:val="24"/>
        </w:rPr>
        <w:t xml:space="preserve">is computed through the ratio of energies given by relationship, </w:t>
      </w:r>
      <m:oMath>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rev</m:t>
                </m:r>
              </m:sub>
            </m:sSub>
          </m:num>
          <m:den>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dir</m:t>
                </m:r>
              </m:sub>
            </m:sSub>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16π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A</m:t>
            </m:r>
          </m:den>
        </m:f>
      </m:oMath>
      <w:r w:rsidRPr="0029426C">
        <w:rPr>
          <w:rFonts w:ascii="Times New Roman" w:eastAsiaTheme="minorEastAsia" w:hAnsi="Times New Roman" w:cs="Times New Roman"/>
          <w:bCs/>
          <w:sz w:val="24"/>
          <w:szCs w:val="24"/>
        </w:rPr>
        <w:t>.</w:t>
      </w:r>
      <w:r w:rsidRPr="0029426C">
        <w:rPr>
          <w:rFonts w:ascii="Times New Roman" w:hAnsi="Times New Roman" w:cs="Times New Roman"/>
          <w:bCs/>
          <w:sz w:val="24"/>
          <w:szCs w:val="24"/>
        </w:rPr>
        <w:t xml:space="preserve"> The quantities, </w:t>
      </w:r>
      <m:oMath>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dir</m:t>
            </m:r>
          </m:sub>
        </m:sSub>
      </m:oMath>
      <w:r w:rsidRPr="0029426C">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rev</m:t>
            </m:r>
          </m:sub>
        </m:sSub>
      </m:oMath>
      <w:r w:rsidRPr="0029426C">
        <w:rPr>
          <w:rFonts w:ascii="Times New Roman" w:hAnsi="Times New Roman" w:cs="Times New Roman"/>
          <w:bCs/>
          <w:sz w:val="24"/>
          <w:szCs w:val="24"/>
        </w:rPr>
        <w:t xml:space="preserve"> are the energies of direct and reverb sound field at a distance </w:t>
      </w:r>
      <m:oMath>
        <m:r>
          <w:rPr>
            <w:rFonts w:ascii="Cambria Math" w:hAnsi="Cambria Math" w:cs="Times New Roman"/>
            <w:sz w:val="24"/>
            <w:szCs w:val="24"/>
          </w:rPr>
          <m:t>r</m:t>
        </m:r>
      </m:oMath>
      <w:r w:rsidRPr="0029426C">
        <w:rPr>
          <w:rFonts w:ascii="Times New Roman" w:hAnsi="Times New Roman" w:cs="Times New Roman"/>
          <w:bCs/>
          <w:sz w:val="24"/>
          <w:szCs w:val="24"/>
        </w:rPr>
        <w:t xml:space="preserve"> from the secondary source and </w:t>
      </w:r>
      <m:oMath>
        <m:r>
          <w:rPr>
            <w:rFonts w:ascii="Cambria Math" w:hAnsi="Cambria Math" w:cs="Times New Roman"/>
            <w:sz w:val="24"/>
            <w:szCs w:val="24"/>
          </w:rPr>
          <m:t>A</m:t>
        </m:r>
      </m:oMath>
      <w:r w:rsidRPr="0029426C">
        <w:rPr>
          <w:rFonts w:ascii="Times New Roman" w:hAnsi="Times New Roman" w:cs="Times New Roman"/>
          <w:bCs/>
          <w:sz w:val="24"/>
          <w:szCs w:val="24"/>
        </w:rPr>
        <w:t xml:space="preserve"> is the equivalent absorption area of the receiving room. For uncorrelated direct and reverberant sound fields, the contribution of the transmission path</w:t>
      </w:r>
      <m:oMath>
        <m:r>
          <w:rPr>
            <w:rFonts w:ascii="Cambria Math" w:hAnsi="Cambria Math" w:cs="Times New Roman"/>
            <w:sz w:val="24"/>
            <w:szCs w:val="24"/>
          </w:rPr>
          <m:t xml:space="preserve"> ij</m:t>
        </m:r>
      </m:oMath>
      <w:r w:rsidRPr="0029426C">
        <w:rPr>
          <w:rFonts w:ascii="Times New Roman" w:hAnsi="Times New Roman" w:cs="Times New Roman"/>
          <w:bCs/>
          <w:sz w:val="24"/>
          <w:szCs w:val="24"/>
        </w:rPr>
        <w:t xml:space="preserve"> to the mean squared pressure in terms of the reverberant and the direct field can be written as </w:t>
      </w:r>
      <m:oMath>
        <m:sSubSup>
          <m:sSubSupPr>
            <m:ctrlPr>
              <w:rPr>
                <w:rFonts w:ascii="Cambria Math" w:hAnsi="Cambria Math" w:cs="Times New Roman"/>
                <w:bCs/>
                <w:i/>
                <w:sz w:val="24"/>
                <w:szCs w:val="24"/>
              </w:rPr>
            </m:ctrlPr>
          </m:sSubSupPr>
          <m:e>
            <m:r>
              <w:rPr>
                <w:rFonts w:ascii="Cambria Math" w:hAnsi="Cambria Math" w:cs="Times New Roman"/>
                <w:sz w:val="24"/>
                <w:szCs w:val="24"/>
              </w:rPr>
              <m:t>p</m:t>
            </m:r>
          </m:e>
          <m:sub>
            <m:r>
              <w:rPr>
                <w:rFonts w:ascii="Cambria Math" w:hAnsi="Cambria Math" w:cs="Times New Roman"/>
                <w:sz w:val="24"/>
                <w:szCs w:val="24"/>
              </w:rPr>
              <m:t>R,ij</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bCs/>
                <w:i/>
                <w:sz w:val="24"/>
                <w:szCs w:val="24"/>
              </w:rPr>
            </m:ctrlPr>
          </m:sSubSupPr>
          <m:e>
            <m:r>
              <w:rPr>
                <w:rFonts w:ascii="Cambria Math" w:hAnsi="Cambria Math" w:cs="Times New Roman"/>
                <w:sz w:val="24"/>
                <w:szCs w:val="24"/>
              </w:rPr>
              <m:t>p</m:t>
            </m:r>
          </m:e>
          <m:sub>
            <m:r>
              <w:rPr>
                <w:rFonts w:ascii="Cambria Math" w:hAnsi="Cambria Math" w:cs="Times New Roman"/>
                <w:sz w:val="24"/>
                <w:szCs w:val="24"/>
              </w:rPr>
              <m:t>R,ij,dir</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bCs/>
                <w:i/>
                <w:sz w:val="24"/>
                <w:szCs w:val="24"/>
              </w:rPr>
            </m:ctrlPr>
          </m:sSubSupPr>
          <m:e>
            <m:r>
              <w:rPr>
                <w:rFonts w:ascii="Cambria Math" w:hAnsi="Cambria Math" w:cs="Times New Roman"/>
                <w:sz w:val="24"/>
                <w:szCs w:val="24"/>
              </w:rPr>
              <m:t>p</m:t>
            </m:r>
          </m:e>
          <m:sub>
            <m:r>
              <w:rPr>
                <w:rFonts w:ascii="Cambria Math" w:hAnsi="Cambria Math" w:cs="Times New Roman"/>
                <w:sz w:val="24"/>
                <w:szCs w:val="24"/>
              </w:rPr>
              <m:t>R,ij,rev</m:t>
            </m:r>
          </m:sub>
          <m:sup>
            <m:r>
              <w:rPr>
                <w:rFonts w:ascii="Cambria Math" w:hAnsi="Cambria Math" w:cs="Times New Roman"/>
                <w:sz w:val="24"/>
                <w:szCs w:val="24"/>
              </w:rPr>
              <m:t>2</m:t>
            </m:r>
          </m:sup>
        </m:sSubSup>
      </m:oMath>
      <w:r w:rsidRPr="0029426C">
        <w:rPr>
          <w:rFonts w:ascii="Times New Roman" w:hAnsi="Times New Roman" w:cs="Times New Roman"/>
          <w:bCs/>
          <w:sz w:val="24"/>
          <w:szCs w:val="24"/>
        </w:rPr>
        <w:t>.</w:t>
      </w:r>
      <w:r w:rsidRPr="0029426C">
        <w:rPr>
          <w:rFonts w:ascii="Times New Roman" w:hAnsi="Times New Roman" w:cs="Times New Roman"/>
          <w:sz w:val="24"/>
          <w:szCs w:val="24"/>
        </w:rPr>
        <w:t xml:space="preserve"> The temporal effects of the receiving rooms in terms of reverberation are included by measured or simulated impulse response, </w:t>
      </w:r>
      <m:oMath>
        <m:r>
          <w:rPr>
            <w:rFonts w:ascii="Cambria Math" w:hAnsi="Cambria Math" w:cs="Times New Roman"/>
            <w:sz w:val="24"/>
            <w:szCs w:val="24"/>
          </w:rPr>
          <m:t>h(t)</m:t>
        </m:r>
      </m:oMath>
      <w:r w:rsidRPr="0029426C">
        <w:rPr>
          <w:rFonts w:ascii="Times New Roman" w:eastAsiaTheme="minorEastAsia" w:hAnsi="Times New Roman" w:cs="Times New Roman"/>
          <w:sz w:val="24"/>
          <w:szCs w:val="24"/>
        </w:rPr>
        <w:t xml:space="preserve"> of this room. </w:t>
      </w:r>
      <w:r w:rsidRPr="0029426C">
        <w:rPr>
          <w:rFonts w:ascii="Times New Roman" w:hAnsi="Times New Roman" w:cs="Times New Roman"/>
          <w:sz w:val="24"/>
          <w:szCs w:val="24"/>
        </w:rPr>
        <w:t xml:space="preserve">Here, at first, the direct sound is removed from the impulse response as it is already included in the transmission path calculation in its binaural form </w:t>
      </w:r>
      <m:oMath>
        <m:r>
          <w:rPr>
            <w:rFonts w:ascii="Cambria Math" w:hAnsi="Cambria Math" w:cs="Times New Roman"/>
            <w:sz w:val="24"/>
            <w:szCs w:val="24"/>
          </w:rPr>
          <m:t>HRIR</m:t>
        </m:r>
        <m:d>
          <m:dPr>
            <m:ctrlPr>
              <w:rPr>
                <w:rFonts w:ascii="Cambria Math" w:hAnsi="Cambria Math" w:cs="Times New Roman"/>
                <w:i/>
                <w:sz w:val="24"/>
                <w:szCs w:val="24"/>
              </w:rPr>
            </m:ctrlPr>
          </m:dPr>
          <m:e>
            <m:r>
              <w:rPr>
                <w:rFonts w:ascii="Cambria Math" w:hAnsi="Cambria Math" w:cs="Times New Roman"/>
                <w:sz w:val="24"/>
                <w:szCs w:val="24"/>
              </w:rPr>
              <m:t>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j</m:t>
                </m:r>
              </m:sub>
            </m:sSub>
          </m:e>
        </m:d>
      </m:oMath>
      <w:r w:rsidRPr="0029426C">
        <w:rPr>
          <w:rFonts w:ascii="Times New Roman" w:hAnsi="Times New Roman" w:cs="Times New Roman"/>
          <w:sz w:val="24"/>
          <w:szCs w:val="24"/>
        </w:rPr>
        <w:t xml:space="preserve">. Subsequently, it is approximately equalised to white spectrum and normalised in energy. The time domain representation of the binaural signal from source to receiver of the transmission path </w:t>
      </w:r>
      <m:oMath>
        <m:r>
          <w:rPr>
            <w:rFonts w:ascii="Cambria Math" w:hAnsi="Cambria Math" w:cs="Times New Roman"/>
            <w:sz w:val="24"/>
            <w:szCs w:val="24"/>
          </w:rPr>
          <m:t>ij</m:t>
        </m:r>
      </m:oMath>
      <w:r w:rsidRPr="0029426C">
        <w:rPr>
          <w:rFonts w:ascii="Times New Roman" w:hAnsi="Times New Roman" w:cs="Times New Roman"/>
          <w:sz w:val="24"/>
          <w:szCs w:val="24"/>
        </w:rPr>
        <w:t xml:space="preserve"> is given in Equation </w:t>
      </w:r>
      <w:r w:rsidRPr="0029426C">
        <w:rPr>
          <w:rFonts w:ascii="Times New Roman" w:hAnsi="Times New Roman" w:cs="Times New Roman"/>
          <w:b/>
          <w:bCs/>
          <w:sz w:val="24"/>
          <w:szCs w:val="24"/>
        </w:rPr>
        <w:t>3.4</w:t>
      </w:r>
      <w:r w:rsidRPr="0029426C">
        <w:rPr>
          <w:rFonts w:ascii="Times New Roman" w:hAnsi="Times New Roman" w:cs="Times New Roman"/>
          <w:sz w:val="24"/>
          <w:szCs w:val="24"/>
        </w:rPr>
        <w:t xml:space="preserve">. All binaural contributions from the radiating wall elements (i.e. secondary sources) are summed up to get final signal which is shown in Figure </w:t>
      </w:r>
      <w:r w:rsidRPr="0029426C">
        <w:rPr>
          <w:rFonts w:ascii="Times New Roman" w:hAnsi="Times New Roman" w:cs="Times New Roman"/>
          <w:b/>
          <w:bCs/>
          <w:sz w:val="24"/>
          <w:szCs w:val="24"/>
        </w:rPr>
        <w:t xml:space="preserve">3.2 </w:t>
      </w:r>
      <w:r w:rsidRPr="0029426C">
        <w:rPr>
          <w:rFonts w:ascii="Times New Roman" w:hAnsi="Times New Roman" w:cs="Times New Roman"/>
          <w:sz w:val="24"/>
          <w:szCs w:val="24"/>
        </w:rPr>
        <w:t xml:space="preserve">(left) and Figure </w:t>
      </w:r>
      <w:r w:rsidRPr="0029426C">
        <w:rPr>
          <w:rFonts w:ascii="Times New Roman" w:hAnsi="Times New Roman" w:cs="Times New Roman"/>
          <w:b/>
          <w:bCs/>
          <w:sz w:val="24"/>
          <w:szCs w:val="24"/>
        </w:rPr>
        <w:t xml:space="preserve">3.2 </w:t>
      </w:r>
      <w:r w:rsidRPr="0029426C">
        <w:rPr>
          <w:rFonts w:ascii="Times New Roman" w:hAnsi="Times New Roman" w:cs="Times New Roman"/>
          <w:sz w:val="24"/>
          <w:szCs w:val="24"/>
        </w:rPr>
        <w:t>(right) in frequency and time domain respectively.</w:t>
      </w:r>
    </w:p>
    <w:tbl>
      <w:tblPr>
        <w:tblStyle w:val="TableGrid"/>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52"/>
        <w:gridCol w:w="738"/>
      </w:tblGrid>
      <w:tr w:rsidR="0018040F" w:rsidRPr="0029426C" w:rsidTr="00DE38D1">
        <w:trPr>
          <w:trHeight w:val="1440"/>
          <w:jc w:val="center"/>
        </w:trPr>
        <w:tc>
          <w:tcPr>
            <w:tcW w:w="8352" w:type="dxa"/>
            <w:vAlign w:val="center"/>
          </w:tcPr>
          <w:p w:rsidR="0018040F" w:rsidRPr="0029426C" w:rsidRDefault="0018040F" w:rsidP="00DE38D1">
            <w:pPr>
              <w:spacing w:before="240"/>
              <w:jc w:val="center"/>
              <w:rPr>
                <w:rFonts w:ascii="Times New Roman" w:hAnsi="Times New Roman" w:cs="Times New Roman"/>
                <w:bCs/>
                <w:i/>
                <w:sz w:val="23"/>
                <w:szCs w:val="23"/>
              </w:rPr>
            </w:pPr>
            <m:oMathPara>
              <m:oMathParaPr>
                <m:jc m:val="center"/>
              </m:oMathParaPr>
              <m:oMath>
                <m:sSub>
                  <m:sSubPr>
                    <m:ctrlPr>
                      <w:rPr>
                        <w:rFonts w:ascii="Cambria Math" w:hAnsi="Cambria Math" w:cs="Times New Roman"/>
                        <w:bCs/>
                        <w:i/>
                        <w:sz w:val="23"/>
                        <w:szCs w:val="23"/>
                      </w:rPr>
                    </m:ctrlPr>
                  </m:sSubPr>
                  <m:e>
                    <m:r>
                      <w:rPr>
                        <w:rFonts w:ascii="Cambria Math" w:hAnsi="Cambria Math" w:cs="Times New Roman"/>
                        <w:sz w:val="23"/>
                        <w:szCs w:val="23"/>
                      </w:rPr>
                      <m:t>p</m:t>
                    </m:r>
                  </m:e>
                  <m:sub>
                    <m:r>
                      <w:rPr>
                        <w:rFonts w:ascii="Cambria Math" w:hAnsi="Cambria Math" w:cs="Times New Roman"/>
                        <w:sz w:val="23"/>
                        <w:szCs w:val="23"/>
                      </w:rPr>
                      <m:t>R,ij</m:t>
                    </m:r>
                  </m:sub>
                </m:sSub>
                <m:d>
                  <m:dPr>
                    <m:ctrlPr>
                      <w:rPr>
                        <w:rFonts w:ascii="Cambria Math" w:hAnsi="Cambria Math" w:cs="Times New Roman"/>
                        <w:bCs/>
                        <w:i/>
                        <w:sz w:val="23"/>
                        <w:szCs w:val="23"/>
                      </w:rPr>
                    </m:ctrlPr>
                  </m:dPr>
                  <m:e>
                    <m:r>
                      <w:rPr>
                        <w:rFonts w:ascii="Cambria Math" w:hAnsi="Cambria Math" w:cs="Times New Roman"/>
                        <w:sz w:val="23"/>
                        <w:szCs w:val="23"/>
                      </w:rPr>
                      <m:t>t</m:t>
                    </m:r>
                  </m:e>
                </m:d>
                <m:r>
                  <w:rPr>
                    <w:rFonts w:ascii="Cambria Math" w:hAnsi="Cambria Math" w:cs="Times New Roman"/>
                    <w:sz w:val="23"/>
                    <w:szCs w:val="23"/>
                  </w:rPr>
                  <m:t>=</m:t>
                </m:r>
                <m:rad>
                  <m:radPr>
                    <m:degHide m:val="1"/>
                    <m:ctrlPr>
                      <w:rPr>
                        <w:rFonts w:ascii="Cambria Math" w:hAnsi="Cambria Math" w:cs="Times New Roman"/>
                        <w:bCs/>
                        <w:i/>
                        <w:sz w:val="23"/>
                        <w:szCs w:val="23"/>
                      </w:rPr>
                    </m:ctrlPr>
                  </m:radPr>
                  <m:deg/>
                  <m:e>
                    <m:f>
                      <m:fPr>
                        <m:ctrlPr>
                          <w:rPr>
                            <w:rFonts w:ascii="Cambria Math" w:hAnsi="Cambria Math" w:cs="Times New Roman"/>
                            <w:bCs/>
                            <w:i/>
                            <w:sz w:val="23"/>
                            <w:szCs w:val="23"/>
                          </w:rPr>
                        </m:ctrlPr>
                      </m:fPr>
                      <m:num>
                        <m:sSub>
                          <m:sSubPr>
                            <m:ctrlPr>
                              <w:rPr>
                                <w:rFonts w:ascii="Cambria Math" w:hAnsi="Cambria Math" w:cs="Times New Roman"/>
                                <w:bCs/>
                                <w:i/>
                                <w:sz w:val="23"/>
                                <w:szCs w:val="23"/>
                              </w:rPr>
                            </m:ctrlPr>
                          </m:sSubPr>
                          <m:e>
                            <m:r>
                              <w:rPr>
                                <w:rFonts w:ascii="Cambria Math" w:hAnsi="Cambria Math" w:cs="Times New Roman"/>
                                <w:sz w:val="23"/>
                                <w:szCs w:val="23"/>
                              </w:rPr>
                              <m:t>S</m:t>
                            </m:r>
                          </m:e>
                          <m:sub>
                            <m:r>
                              <w:rPr>
                                <w:rFonts w:ascii="Cambria Math" w:hAnsi="Cambria Math" w:cs="Times New Roman"/>
                                <w:sz w:val="23"/>
                                <w:szCs w:val="23"/>
                              </w:rPr>
                              <m:t>D</m:t>
                            </m:r>
                          </m:sub>
                        </m:sSub>
                      </m:num>
                      <m:den>
                        <m:r>
                          <w:rPr>
                            <w:rFonts w:ascii="Cambria Math" w:hAnsi="Cambria Math" w:cs="Times New Roman"/>
                            <w:sz w:val="23"/>
                            <w:szCs w:val="23"/>
                          </w:rPr>
                          <m:t>0.32V</m:t>
                        </m:r>
                      </m:den>
                    </m:f>
                    <m:r>
                      <w:rPr>
                        <w:rFonts w:ascii="Cambria Math" w:hAnsi="Cambria Math" w:cs="Times New Roman"/>
                        <w:sz w:val="23"/>
                        <w:szCs w:val="23"/>
                      </w:rPr>
                      <m:t xml:space="preserve"> </m:t>
                    </m:r>
                    <m:f>
                      <m:fPr>
                        <m:ctrlPr>
                          <w:rPr>
                            <w:rFonts w:ascii="Cambria Math" w:hAnsi="Cambria Math" w:cs="Times New Roman"/>
                            <w:bCs/>
                            <w:i/>
                            <w:sz w:val="23"/>
                            <w:szCs w:val="23"/>
                          </w:rPr>
                        </m:ctrlPr>
                      </m:fPr>
                      <m:num>
                        <m:r>
                          <w:rPr>
                            <w:rFonts w:ascii="Cambria Math" w:hAnsi="Cambria Math" w:cs="Times New Roman"/>
                            <w:sz w:val="23"/>
                            <w:szCs w:val="23"/>
                          </w:rPr>
                          <m:t>T</m:t>
                        </m:r>
                      </m:num>
                      <m:den>
                        <m:r>
                          <w:rPr>
                            <w:rFonts w:ascii="Cambria Math" w:hAnsi="Cambria Math" w:cs="Times New Roman"/>
                            <w:sz w:val="23"/>
                            <w:szCs w:val="23"/>
                          </w:rPr>
                          <m:t>0.5</m:t>
                        </m:r>
                      </m:den>
                    </m:f>
                    <m:r>
                      <w:rPr>
                        <w:rFonts w:ascii="Cambria Math" w:hAnsi="Cambria Math" w:cs="Times New Roman"/>
                        <w:sz w:val="23"/>
                        <w:szCs w:val="23"/>
                      </w:rPr>
                      <m:t xml:space="preserve"> </m:t>
                    </m:r>
                    <m:f>
                      <m:fPr>
                        <m:ctrlPr>
                          <w:rPr>
                            <w:rFonts w:ascii="Cambria Math" w:hAnsi="Cambria Math" w:cs="Times New Roman"/>
                            <w:bCs/>
                            <w:i/>
                            <w:sz w:val="23"/>
                            <w:szCs w:val="23"/>
                          </w:rPr>
                        </m:ctrlPr>
                      </m:fPr>
                      <m:num>
                        <m:sSub>
                          <m:sSubPr>
                            <m:ctrlPr>
                              <w:rPr>
                                <w:rFonts w:ascii="Cambria Math" w:hAnsi="Cambria Math" w:cs="Times New Roman"/>
                                <w:bCs/>
                                <w:i/>
                                <w:sz w:val="23"/>
                                <w:szCs w:val="23"/>
                              </w:rPr>
                            </m:ctrlPr>
                          </m:sSubPr>
                          <m:e>
                            <m:r>
                              <w:rPr>
                                <w:rFonts w:ascii="Cambria Math" w:hAnsi="Cambria Math" w:cs="Times New Roman"/>
                                <w:sz w:val="23"/>
                                <w:szCs w:val="23"/>
                              </w:rPr>
                              <m:t>τ</m:t>
                            </m:r>
                          </m:e>
                          <m:sub>
                            <m:r>
                              <w:rPr>
                                <w:rFonts w:ascii="Cambria Math" w:hAnsi="Cambria Math" w:cs="Times New Roman"/>
                                <w:sz w:val="23"/>
                                <w:szCs w:val="23"/>
                              </w:rPr>
                              <m:t>ij</m:t>
                            </m:r>
                          </m:sub>
                        </m:sSub>
                      </m:num>
                      <m:den>
                        <m:r>
                          <w:rPr>
                            <w:rFonts w:ascii="Cambria Math" w:hAnsi="Cambria Math" w:cs="Times New Roman"/>
                            <w:sz w:val="23"/>
                            <w:szCs w:val="23"/>
                          </w:rPr>
                          <m:t>16π</m:t>
                        </m:r>
                        <m:sSubSup>
                          <m:sSubSupPr>
                            <m:ctrlPr>
                              <w:rPr>
                                <w:rFonts w:ascii="Cambria Math" w:hAnsi="Cambria Math" w:cs="Times New Roman"/>
                                <w:bCs/>
                                <w:i/>
                                <w:sz w:val="23"/>
                                <w:szCs w:val="23"/>
                              </w:rPr>
                            </m:ctrlPr>
                          </m:sSubSupPr>
                          <m:e>
                            <m:r>
                              <w:rPr>
                                <w:rFonts w:ascii="Cambria Math" w:hAnsi="Cambria Math" w:cs="Times New Roman"/>
                                <w:sz w:val="23"/>
                                <w:szCs w:val="23"/>
                              </w:rPr>
                              <m:t>r</m:t>
                            </m:r>
                          </m:e>
                          <m:sub>
                            <m:r>
                              <w:rPr>
                                <w:rFonts w:ascii="Cambria Math" w:hAnsi="Cambria Math" w:cs="Times New Roman"/>
                                <w:sz w:val="23"/>
                                <w:szCs w:val="23"/>
                              </w:rPr>
                              <m:t>ij</m:t>
                            </m:r>
                          </m:sub>
                          <m:sup>
                            <m:r>
                              <w:rPr>
                                <w:rFonts w:ascii="Cambria Math" w:hAnsi="Cambria Math" w:cs="Times New Roman"/>
                                <w:sz w:val="23"/>
                                <w:szCs w:val="23"/>
                              </w:rPr>
                              <m:t>2</m:t>
                            </m:r>
                          </m:sup>
                        </m:sSubSup>
                        <m:r>
                          <w:rPr>
                            <w:rFonts w:ascii="Cambria Math" w:hAnsi="Cambria Math" w:cs="Times New Roman"/>
                            <w:sz w:val="23"/>
                            <w:szCs w:val="23"/>
                          </w:rPr>
                          <m:t>+A</m:t>
                        </m:r>
                      </m:den>
                    </m:f>
                  </m:e>
                </m:rad>
                <m:r>
                  <w:rPr>
                    <w:rFonts w:ascii="Cambria Math" w:hAnsi="Cambria Math" w:cs="Times New Roman"/>
                    <w:sz w:val="23"/>
                    <w:szCs w:val="23"/>
                  </w:rPr>
                  <m:t xml:space="preserve"> </m:t>
                </m:r>
                <m:sSub>
                  <m:sSubPr>
                    <m:ctrlPr>
                      <w:rPr>
                        <w:rFonts w:ascii="Cambria Math" w:hAnsi="Cambria Math" w:cs="Times New Roman"/>
                        <w:bCs/>
                        <w:i/>
                        <w:sz w:val="23"/>
                        <w:szCs w:val="23"/>
                      </w:rPr>
                    </m:ctrlPr>
                  </m:sSubPr>
                  <m:e>
                    <m:r>
                      <w:rPr>
                        <w:rFonts w:ascii="Cambria Math" w:hAnsi="Cambria Math" w:cs="Times New Roman"/>
                        <w:sz w:val="23"/>
                        <w:szCs w:val="23"/>
                      </w:rPr>
                      <m:t>p</m:t>
                    </m:r>
                  </m:e>
                  <m:sub>
                    <m:r>
                      <w:rPr>
                        <w:rFonts w:ascii="Cambria Math" w:hAnsi="Cambria Math" w:cs="Times New Roman"/>
                        <w:sz w:val="23"/>
                        <w:szCs w:val="23"/>
                      </w:rPr>
                      <m:t>s</m:t>
                    </m:r>
                  </m:sub>
                </m:sSub>
                <m:d>
                  <m:dPr>
                    <m:ctrlPr>
                      <w:rPr>
                        <w:rFonts w:ascii="Cambria Math" w:hAnsi="Cambria Math" w:cs="Times New Roman"/>
                        <w:bCs/>
                        <w:i/>
                        <w:sz w:val="23"/>
                        <w:szCs w:val="23"/>
                      </w:rPr>
                    </m:ctrlPr>
                  </m:dPr>
                  <m:e>
                    <m:r>
                      <w:rPr>
                        <w:rFonts w:ascii="Cambria Math" w:hAnsi="Cambria Math" w:cs="Times New Roman"/>
                        <w:sz w:val="23"/>
                        <w:szCs w:val="23"/>
                      </w:rPr>
                      <m:t>t</m:t>
                    </m:r>
                  </m:e>
                </m:d>
                <m:d>
                  <m:dPr>
                    <m:begChr m:val="["/>
                    <m:endChr m:val="]"/>
                    <m:ctrlPr>
                      <w:rPr>
                        <w:rFonts w:ascii="Cambria Math" w:hAnsi="Cambria Math" w:cs="Times New Roman"/>
                        <w:bCs/>
                        <w:i/>
                        <w:sz w:val="23"/>
                        <w:szCs w:val="23"/>
                      </w:rPr>
                    </m:ctrlPr>
                  </m:dPr>
                  <m:e>
                    <m:rad>
                      <m:radPr>
                        <m:degHide m:val="1"/>
                        <m:ctrlPr>
                          <w:rPr>
                            <w:rFonts w:ascii="Cambria Math" w:hAnsi="Cambria Math" w:cs="Times New Roman"/>
                            <w:bCs/>
                            <w:i/>
                            <w:sz w:val="23"/>
                            <w:szCs w:val="23"/>
                          </w:rPr>
                        </m:ctrlPr>
                      </m:radPr>
                      <m:deg/>
                      <m:e>
                        <m:r>
                          <w:rPr>
                            <w:rFonts w:ascii="Cambria Math" w:hAnsi="Cambria Math" w:cs="Times New Roman"/>
                            <w:sz w:val="23"/>
                            <w:szCs w:val="23"/>
                          </w:rPr>
                          <m:t>A</m:t>
                        </m:r>
                      </m:e>
                    </m:rad>
                    <m:r>
                      <w:rPr>
                        <w:rFonts w:ascii="Cambria Math" w:hAnsi="Cambria Math" w:cs="Times New Roman"/>
                        <w:sz w:val="23"/>
                        <w:szCs w:val="23"/>
                      </w:rPr>
                      <m:t xml:space="preserve"> HRIR</m:t>
                    </m:r>
                    <m:d>
                      <m:dPr>
                        <m:ctrlPr>
                          <w:rPr>
                            <w:rFonts w:ascii="Cambria Math" w:hAnsi="Cambria Math" w:cs="Times New Roman"/>
                            <w:bCs/>
                            <w:i/>
                            <w:sz w:val="23"/>
                            <w:szCs w:val="23"/>
                          </w:rPr>
                        </m:ctrlPr>
                      </m:dPr>
                      <m:e>
                        <m:r>
                          <w:rPr>
                            <w:rFonts w:ascii="Cambria Math" w:hAnsi="Cambria Math" w:cs="Times New Roman"/>
                            <w:sz w:val="23"/>
                            <w:szCs w:val="23"/>
                          </w:rPr>
                          <m:t>t-</m:t>
                        </m:r>
                        <m:f>
                          <m:fPr>
                            <m:ctrlPr>
                              <w:rPr>
                                <w:rFonts w:ascii="Cambria Math" w:hAnsi="Cambria Math" w:cs="Times New Roman"/>
                                <w:bCs/>
                                <w:i/>
                                <w:sz w:val="23"/>
                                <w:szCs w:val="23"/>
                              </w:rPr>
                            </m:ctrlPr>
                          </m:fPr>
                          <m:num>
                            <m:sSub>
                              <m:sSubPr>
                                <m:ctrlPr>
                                  <w:rPr>
                                    <w:rFonts w:ascii="Cambria Math" w:hAnsi="Cambria Math" w:cs="Times New Roman"/>
                                    <w:bCs/>
                                    <w:i/>
                                    <w:sz w:val="23"/>
                                    <w:szCs w:val="23"/>
                                  </w:rPr>
                                </m:ctrlPr>
                              </m:sSubPr>
                              <m:e>
                                <m:r>
                                  <w:rPr>
                                    <w:rFonts w:ascii="Cambria Math" w:hAnsi="Cambria Math" w:cs="Times New Roman"/>
                                    <w:sz w:val="23"/>
                                    <w:szCs w:val="23"/>
                                  </w:rPr>
                                  <m:t>r</m:t>
                                </m:r>
                              </m:e>
                              <m:sub>
                                <m:r>
                                  <w:rPr>
                                    <w:rFonts w:ascii="Cambria Math" w:hAnsi="Cambria Math" w:cs="Times New Roman"/>
                                    <w:sz w:val="23"/>
                                    <w:szCs w:val="23"/>
                                  </w:rPr>
                                  <m:t>ij</m:t>
                                </m:r>
                              </m:sub>
                            </m:sSub>
                          </m:num>
                          <m:den>
                            <m:sSub>
                              <m:sSubPr>
                                <m:ctrlPr>
                                  <w:rPr>
                                    <w:rFonts w:ascii="Cambria Math" w:hAnsi="Cambria Math" w:cs="Times New Roman"/>
                                    <w:bCs/>
                                    <w:i/>
                                    <w:sz w:val="23"/>
                                    <w:szCs w:val="23"/>
                                  </w:rPr>
                                </m:ctrlPr>
                              </m:sSubPr>
                              <m:e>
                                <m:r>
                                  <w:rPr>
                                    <w:rFonts w:ascii="Cambria Math" w:hAnsi="Cambria Math" w:cs="Times New Roman"/>
                                    <w:sz w:val="23"/>
                                    <w:szCs w:val="23"/>
                                  </w:rPr>
                                  <m:t>c</m:t>
                                </m:r>
                              </m:e>
                              <m:sub>
                                <m:r>
                                  <w:rPr>
                                    <w:rFonts w:ascii="Cambria Math" w:hAnsi="Cambria Math" w:cs="Times New Roman"/>
                                    <w:sz w:val="23"/>
                                    <w:szCs w:val="23"/>
                                  </w:rPr>
                                  <m:t>0</m:t>
                                </m:r>
                              </m:sub>
                            </m:sSub>
                          </m:den>
                        </m:f>
                        <m:r>
                          <w:rPr>
                            <w:rFonts w:ascii="Cambria Math" w:hAnsi="Cambria Math" w:cs="Times New Roman"/>
                            <w:sz w:val="23"/>
                            <w:szCs w:val="23"/>
                          </w:rPr>
                          <m:t>,</m:t>
                        </m:r>
                        <m:sSub>
                          <m:sSubPr>
                            <m:ctrlPr>
                              <w:rPr>
                                <w:rFonts w:ascii="Cambria Math" w:hAnsi="Cambria Math" w:cs="Times New Roman"/>
                                <w:bCs/>
                                <w:i/>
                                <w:sz w:val="23"/>
                                <w:szCs w:val="23"/>
                              </w:rPr>
                            </m:ctrlPr>
                          </m:sSubPr>
                          <m:e>
                            <m:r>
                              <w:rPr>
                                <w:rFonts w:ascii="Cambria Math" w:hAnsi="Cambria Math" w:cs="Times New Roman"/>
                                <w:sz w:val="23"/>
                                <w:szCs w:val="23"/>
                              </w:rPr>
                              <m:t>θ</m:t>
                            </m:r>
                          </m:e>
                          <m:sub>
                            <m:r>
                              <w:rPr>
                                <w:rFonts w:ascii="Cambria Math" w:hAnsi="Cambria Math" w:cs="Times New Roman"/>
                                <w:sz w:val="23"/>
                                <w:szCs w:val="23"/>
                              </w:rPr>
                              <m:t>j</m:t>
                            </m:r>
                          </m:sub>
                        </m:sSub>
                        <m:r>
                          <w:rPr>
                            <w:rFonts w:ascii="Cambria Math" w:hAnsi="Cambria Math" w:cs="Times New Roman"/>
                            <w:sz w:val="23"/>
                            <w:szCs w:val="23"/>
                          </w:rPr>
                          <m:t>,</m:t>
                        </m:r>
                        <m:sSub>
                          <m:sSubPr>
                            <m:ctrlPr>
                              <w:rPr>
                                <w:rFonts w:ascii="Cambria Math" w:hAnsi="Cambria Math" w:cs="Times New Roman"/>
                                <w:bCs/>
                                <w:i/>
                                <w:sz w:val="23"/>
                                <w:szCs w:val="23"/>
                              </w:rPr>
                            </m:ctrlPr>
                          </m:sSubPr>
                          <m:e>
                            <m:r>
                              <w:rPr>
                                <w:rFonts w:ascii="Cambria Math" w:hAnsi="Cambria Math" w:cs="Times New Roman"/>
                                <w:sz w:val="23"/>
                                <w:szCs w:val="23"/>
                              </w:rPr>
                              <m:t>φ</m:t>
                            </m:r>
                          </m:e>
                          <m:sub>
                            <m:r>
                              <w:rPr>
                                <w:rFonts w:ascii="Cambria Math" w:hAnsi="Cambria Math" w:cs="Times New Roman"/>
                                <w:sz w:val="23"/>
                                <w:szCs w:val="23"/>
                              </w:rPr>
                              <m:t>j</m:t>
                            </m:r>
                          </m:sub>
                        </m:sSub>
                      </m:e>
                    </m:d>
                    <m:r>
                      <w:rPr>
                        <w:rFonts w:ascii="Cambria Math" w:hAnsi="Cambria Math" w:cs="Times New Roman"/>
                        <w:sz w:val="23"/>
                        <w:szCs w:val="23"/>
                      </w:rPr>
                      <m:t>+</m:t>
                    </m:r>
                    <m:rad>
                      <m:radPr>
                        <m:degHide m:val="1"/>
                        <m:ctrlPr>
                          <w:rPr>
                            <w:rFonts w:ascii="Cambria Math" w:hAnsi="Cambria Math" w:cs="Times New Roman"/>
                            <w:bCs/>
                            <w:i/>
                            <w:sz w:val="23"/>
                            <w:szCs w:val="23"/>
                          </w:rPr>
                        </m:ctrlPr>
                      </m:radPr>
                      <m:deg/>
                      <m:e>
                        <m:r>
                          <w:rPr>
                            <w:rFonts w:ascii="Cambria Math" w:hAnsi="Cambria Math" w:cs="Times New Roman"/>
                            <w:sz w:val="23"/>
                            <w:szCs w:val="23"/>
                          </w:rPr>
                          <m:t>16π</m:t>
                        </m:r>
                        <m:sSubSup>
                          <m:sSubSupPr>
                            <m:ctrlPr>
                              <w:rPr>
                                <w:rFonts w:ascii="Cambria Math" w:hAnsi="Cambria Math" w:cs="Times New Roman"/>
                                <w:bCs/>
                                <w:i/>
                                <w:sz w:val="23"/>
                                <w:szCs w:val="23"/>
                              </w:rPr>
                            </m:ctrlPr>
                          </m:sSubSupPr>
                          <m:e>
                            <m:r>
                              <w:rPr>
                                <w:rFonts w:ascii="Cambria Math" w:hAnsi="Cambria Math" w:cs="Times New Roman"/>
                                <w:sz w:val="23"/>
                                <w:szCs w:val="23"/>
                              </w:rPr>
                              <m:t>r</m:t>
                            </m:r>
                          </m:e>
                          <m:sub>
                            <m:r>
                              <w:rPr>
                                <w:rFonts w:ascii="Cambria Math" w:hAnsi="Cambria Math" w:cs="Times New Roman"/>
                                <w:sz w:val="23"/>
                                <w:szCs w:val="23"/>
                              </w:rPr>
                              <m:t>ij</m:t>
                            </m:r>
                          </m:sub>
                          <m:sup>
                            <m:r>
                              <w:rPr>
                                <w:rFonts w:ascii="Cambria Math" w:hAnsi="Cambria Math" w:cs="Times New Roman"/>
                                <w:sz w:val="23"/>
                                <w:szCs w:val="23"/>
                              </w:rPr>
                              <m:t>2</m:t>
                            </m:r>
                          </m:sup>
                        </m:sSubSup>
                      </m:e>
                    </m:rad>
                    <m:r>
                      <w:rPr>
                        <w:rFonts w:ascii="Cambria Math" w:hAnsi="Cambria Math" w:cs="Times New Roman"/>
                        <w:sz w:val="23"/>
                        <w:szCs w:val="23"/>
                      </w:rPr>
                      <m:t xml:space="preserve"> h</m:t>
                    </m:r>
                    <m:d>
                      <m:dPr>
                        <m:ctrlPr>
                          <w:rPr>
                            <w:rFonts w:ascii="Cambria Math" w:hAnsi="Cambria Math" w:cs="Times New Roman"/>
                            <w:bCs/>
                            <w:i/>
                            <w:sz w:val="23"/>
                            <w:szCs w:val="23"/>
                          </w:rPr>
                        </m:ctrlPr>
                      </m:dPr>
                      <m:e>
                        <m:r>
                          <w:rPr>
                            <w:rFonts w:ascii="Cambria Math" w:hAnsi="Cambria Math" w:cs="Times New Roman"/>
                            <w:sz w:val="23"/>
                            <w:szCs w:val="23"/>
                          </w:rPr>
                          <m:t>t</m:t>
                        </m:r>
                      </m:e>
                    </m:d>
                  </m:e>
                </m:d>
              </m:oMath>
            </m:oMathPara>
          </w:p>
        </w:tc>
        <w:tc>
          <w:tcPr>
            <w:tcW w:w="738" w:type="dxa"/>
            <w:vAlign w:val="center"/>
          </w:tcPr>
          <w:p w:rsidR="0018040F" w:rsidRPr="0029426C" w:rsidRDefault="0018040F" w:rsidP="00DE38D1">
            <w:pPr>
              <w:spacing w:before="240"/>
              <w:jc w:val="center"/>
              <w:rPr>
                <w:rFonts w:ascii="Times New Roman" w:hAnsi="Times New Roman" w:cs="Times New Roman"/>
                <w:b/>
                <w:sz w:val="23"/>
                <w:szCs w:val="23"/>
              </w:rPr>
            </w:pPr>
            <w:r w:rsidRPr="0029426C">
              <w:rPr>
                <w:rFonts w:ascii="Times New Roman" w:hAnsi="Times New Roman" w:cs="Times New Roman"/>
                <w:b/>
                <w:sz w:val="23"/>
                <w:szCs w:val="23"/>
              </w:rPr>
              <w:t>(3.4)</w:t>
            </w:r>
          </w:p>
        </w:tc>
      </w:tr>
    </w:tbl>
    <w:p w:rsidR="0018040F" w:rsidRPr="0029426C" w:rsidRDefault="0018040F" w:rsidP="0018040F">
      <w:pPr>
        <w:spacing w:line="240" w:lineRule="auto"/>
        <w:ind w:firstLine="720"/>
        <w:jc w:val="both"/>
        <w:rPr>
          <w:rFonts w:ascii="Times New Roman" w:hAnsi="Times New Roman" w:cs="Times New Roman"/>
          <w:bCs/>
          <w:sz w:val="24"/>
          <w:szCs w:val="24"/>
        </w:rPr>
      </w:pPr>
    </w:p>
    <w:tbl>
      <w:tblPr>
        <w:tblStyle w:val="TableGrid"/>
        <w:tblW w:w="8642" w:type="dxa"/>
        <w:tblLayout w:type="fixed"/>
        <w:tblLook w:val="04A0" w:firstRow="1" w:lastRow="0" w:firstColumn="1" w:lastColumn="0" w:noHBand="0" w:noVBand="1"/>
      </w:tblPr>
      <w:tblGrid>
        <w:gridCol w:w="8642"/>
      </w:tblGrid>
      <w:tr w:rsidR="0018040F" w:rsidRPr="0029426C" w:rsidTr="00DE38D1">
        <w:trPr>
          <w:trHeight w:val="567"/>
        </w:trPr>
        <w:tc>
          <w:tcPr>
            <w:tcW w:w="8642" w:type="dxa"/>
            <w:tcBorders>
              <w:top w:val="nil"/>
              <w:left w:val="nil"/>
              <w:bottom w:val="nil"/>
              <w:right w:val="nil"/>
            </w:tcBorders>
          </w:tcPr>
          <w:p w:rsidR="0018040F" w:rsidRPr="0029426C" w:rsidRDefault="0018040F" w:rsidP="00DE38D1">
            <w:pPr>
              <w:spacing w:before="240"/>
              <w:jc w:val="center"/>
              <w:rPr>
                <w:rFonts w:ascii="Times New Roman" w:hAnsi="Times New Roman" w:cs="Times New Roman"/>
                <w:sz w:val="24"/>
                <w:szCs w:val="24"/>
              </w:rPr>
            </w:pPr>
            <w:r w:rsidRPr="0029426C">
              <w:rPr>
                <w:rFonts w:ascii="Times New Roman" w:hAnsi="Times New Roman" w:cs="Times New Roman"/>
                <w:noProof/>
                <w:sz w:val="24"/>
                <w:szCs w:val="24"/>
                <w:lang w:val="en-US"/>
              </w:rPr>
              <w:drawing>
                <wp:inline distT="0" distB="0" distL="0" distR="0" wp14:anchorId="7F3C7E7C" wp14:editId="4ECD522F">
                  <wp:extent cx="5046453" cy="2380684"/>
                  <wp:effectExtent l="0" t="0" r="1905" b="635"/>
                  <wp:docPr id="3" name="Picture 7">
                    <a:extLst xmlns:a="http://schemas.openxmlformats.org/drawingml/2006/main">
                      <a:ext uri="{FF2B5EF4-FFF2-40B4-BE49-F238E27FC236}">
                        <a16:creationId xmlns:a16="http://schemas.microsoft.com/office/drawing/2014/main" id="{5673020B-DEE0-4EFA-9BBC-7C579BD08B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673020B-DEE0-4EFA-9BBC-7C579BD08BBB}"/>
                              </a:ext>
                            </a:extLst>
                          </pic:cNvPr>
                          <pic:cNvPicPr>
                            <a:picLocks noChangeAspect="1"/>
                          </pic:cNvPicPr>
                        </pic:nvPicPr>
                        <pic:blipFill>
                          <a:blip r:embed="rId6"/>
                          <a:stretch>
                            <a:fillRect/>
                          </a:stretch>
                        </pic:blipFill>
                        <pic:spPr>
                          <a:xfrm>
                            <a:off x="0" y="0"/>
                            <a:ext cx="5064039" cy="2388980"/>
                          </a:xfrm>
                          <a:prstGeom prst="rect">
                            <a:avLst/>
                          </a:prstGeom>
                        </pic:spPr>
                      </pic:pic>
                    </a:graphicData>
                  </a:graphic>
                </wp:inline>
              </w:drawing>
            </w:r>
          </w:p>
        </w:tc>
      </w:tr>
      <w:tr w:rsidR="0018040F" w:rsidRPr="0029426C" w:rsidTr="00DE38D1">
        <w:trPr>
          <w:trHeight w:val="567"/>
        </w:trPr>
        <w:tc>
          <w:tcPr>
            <w:tcW w:w="8642" w:type="dxa"/>
            <w:tcBorders>
              <w:top w:val="nil"/>
              <w:left w:val="nil"/>
              <w:bottom w:val="nil"/>
              <w:right w:val="nil"/>
            </w:tcBorders>
          </w:tcPr>
          <w:p w:rsidR="0018040F" w:rsidRPr="0029426C" w:rsidRDefault="0018040F" w:rsidP="00DE38D1">
            <w:pPr>
              <w:spacing w:before="240"/>
              <w:jc w:val="center"/>
              <w:rPr>
                <w:rFonts w:ascii="Times New Roman" w:hAnsi="Times New Roman" w:cs="Times New Roman"/>
                <w:sz w:val="24"/>
                <w:szCs w:val="24"/>
              </w:rPr>
            </w:pPr>
            <w:r w:rsidRPr="0029426C">
              <w:rPr>
                <w:rFonts w:ascii="Times New Roman" w:hAnsi="Times New Roman" w:cs="Times New Roman"/>
                <w:b/>
                <w:sz w:val="24"/>
                <w:szCs w:val="24"/>
              </w:rPr>
              <w:t>Figure 3.2:</w:t>
            </w:r>
            <w:r w:rsidRPr="0029426C">
              <w:rPr>
                <w:rFonts w:ascii="Times New Roman" w:hAnsi="Times New Roman" w:cs="Times New Roman"/>
                <w:sz w:val="24"/>
                <w:szCs w:val="24"/>
              </w:rPr>
              <w:t xml:space="preserve"> </w:t>
            </w:r>
            <w:r w:rsidRPr="0029426C">
              <w:rPr>
                <w:rFonts w:ascii="Times New Roman" w:hAnsi="Times New Roman" w:cs="Times New Roman"/>
                <w:bCs/>
                <w:i/>
                <w:iCs/>
                <w:sz w:val="24"/>
                <w:szCs w:val="24"/>
              </w:rPr>
              <w:t xml:space="preserve">Final binaural signal at the listener: Frequency domain </w:t>
            </w:r>
            <w:r w:rsidRPr="0029426C">
              <w:rPr>
                <w:rFonts w:ascii="Times New Roman" w:hAnsi="Times New Roman" w:cs="Times New Roman"/>
                <w:b/>
                <w:i/>
                <w:iCs/>
                <w:sz w:val="24"/>
                <w:szCs w:val="24"/>
              </w:rPr>
              <w:t>(</w:t>
            </w:r>
            <w:r w:rsidRPr="0029426C">
              <w:rPr>
                <w:rFonts w:ascii="Times New Roman" w:hAnsi="Times New Roman" w:cs="Times New Roman"/>
                <w:i/>
                <w:iCs/>
                <w:sz w:val="24"/>
                <w:szCs w:val="24"/>
              </w:rPr>
              <w:t>left</w:t>
            </w:r>
            <w:r w:rsidRPr="0029426C">
              <w:rPr>
                <w:rFonts w:ascii="Times New Roman" w:hAnsi="Times New Roman" w:cs="Times New Roman"/>
                <w:b/>
                <w:i/>
                <w:iCs/>
                <w:sz w:val="24"/>
                <w:szCs w:val="24"/>
              </w:rPr>
              <w:t xml:space="preserve">) </w:t>
            </w:r>
            <w:r w:rsidRPr="0029426C">
              <w:rPr>
                <w:rFonts w:ascii="Times New Roman" w:hAnsi="Times New Roman" w:cs="Times New Roman"/>
                <w:bCs/>
                <w:i/>
                <w:iCs/>
                <w:sz w:val="24"/>
                <w:szCs w:val="24"/>
              </w:rPr>
              <w:t xml:space="preserve">and time domain </w:t>
            </w:r>
            <w:r w:rsidRPr="0029426C">
              <w:rPr>
                <w:rFonts w:ascii="Times New Roman" w:hAnsi="Times New Roman" w:cs="Times New Roman"/>
                <w:b/>
                <w:i/>
                <w:iCs/>
                <w:sz w:val="24"/>
                <w:szCs w:val="24"/>
              </w:rPr>
              <w:t>(</w:t>
            </w:r>
            <w:r w:rsidRPr="0029426C">
              <w:rPr>
                <w:rFonts w:ascii="Times New Roman" w:hAnsi="Times New Roman" w:cs="Times New Roman"/>
                <w:i/>
                <w:iCs/>
                <w:sz w:val="24"/>
                <w:szCs w:val="24"/>
              </w:rPr>
              <w:t>right</w:t>
            </w:r>
            <w:r w:rsidRPr="0029426C">
              <w:rPr>
                <w:rFonts w:ascii="Times New Roman" w:hAnsi="Times New Roman" w:cs="Times New Roman"/>
                <w:b/>
                <w:i/>
                <w:iCs/>
                <w:sz w:val="24"/>
                <w:szCs w:val="24"/>
              </w:rPr>
              <w:t>)</w:t>
            </w:r>
            <w:r w:rsidRPr="0029426C">
              <w:rPr>
                <w:rFonts w:ascii="Times New Roman" w:hAnsi="Times New Roman" w:cs="Times New Roman"/>
                <w:bCs/>
                <w:i/>
                <w:iCs/>
                <w:sz w:val="24"/>
                <w:szCs w:val="24"/>
              </w:rPr>
              <w:t xml:space="preserve"> representation</w:t>
            </w:r>
          </w:p>
        </w:tc>
      </w:tr>
    </w:tbl>
    <w:p w:rsidR="0018040F" w:rsidRPr="0029426C" w:rsidRDefault="0018040F" w:rsidP="0018040F">
      <w:pPr>
        <w:spacing w:line="240" w:lineRule="auto"/>
        <w:jc w:val="both"/>
        <w:rPr>
          <w:rFonts w:ascii="Times New Roman" w:hAnsi="Times New Roman" w:cs="Times New Roman"/>
          <w:bCs/>
          <w:sz w:val="24"/>
          <w:szCs w:val="24"/>
        </w:rPr>
      </w:pPr>
    </w:p>
    <w:p w:rsidR="0018040F"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bCs/>
          <w:sz w:val="24"/>
          <w:szCs w:val="24"/>
        </w:rPr>
        <w:t xml:space="preserve">This model laydowns the foundations of sound insulation auralization of typical rectangular adjacent rooms. However, this model is based on several simplifications as can easily be observed in Equation </w:t>
      </w:r>
      <w:r w:rsidRPr="0029426C">
        <w:rPr>
          <w:rFonts w:ascii="Times New Roman" w:hAnsi="Times New Roman" w:cs="Times New Roman"/>
          <w:b/>
          <w:bCs/>
          <w:sz w:val="24"/>
          <w:szCs w:val="24"/>
        </w:rPr>
        <w:t>3.4</w:t>
      </w:r>
      <w:r w:rsidRPr="0029426C">
        <w:rPr>
          <w:rFonts w:ascii="Times New Roman" w:hAnsi="Times New Roman" w:cs="Times New Roman"/>
          <w:bCs/>
          <w:sz w:val="24"/>
          <w:szCs w:val="24"/>
        </w:rPr>
        <w:t>, which we discuss in next section along with extended approach for this this model.</w:t>
      </w:r>
    </w:p>
    <w:p w:rsidR="0018040F" w:rsidRDefault="0018040F" w:rsidP="0018040F">
      <w:pPr>
        <w:spacing w:line="240" w:lineRule="auto"/>
        <w:ind w:firstLine="720"/>
        <w:jc w:val="both"/>
        <w:rPr>
          <w:rFonts w:ascii="Times New Roman" w:hAnsi="Times New Roman" w:cs="Times New Roman"/>
          <w:bCs/>
          <w:sz w:val="24"/>
          <w:szCs w:val="24"/>
        </w:rPr>
      </w:pPr>
    </w:p>
    <w:p w:rsidR="0018040F" w:rsidRPr="0029426C" w:rsidRDefault="0018040F" w:rsidP="0018040F">
      <w:pPr>
        <w:pStyle w:val="ListParagraph"/>
        <w:numPr>
          <w:ilvl w:val="2"/>
          <w:numId w:val="2"/>
        </w:numPr>
        <w:spacing w:line="240" w:lineRule="auto"/>
        <w:ind w:left="144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Improved </w:t>
      </w:r>
      <w:r w:rsidRPr="0029426C">
        <w:rPr>
          <w:rFonts w:ascii="Times New Roman" w:hAnsi="Times New Roman" w:cs="Times New Roman"/>
          <w:b/>
          <w:sz w:val="28"/>
          <w:szCs w:val="28"/>
        </w:rPr>
        <w:t>Sound Insulation Models (Adjacent Rooms)</w:t>
      </w:r>
    </w:p>
    <w:p w:rsidR="0018040F" w:rsidRDefault="0018040F" w:rsidP="0018040F">
      <w:pPr>
        <w:spacing w:line="240" w:lineRule="auto"/>
        <w:ind w:firstLine="720"/>
        <w:jc w:val="both"/>
        <w:rPr>
          <w:rFonts w:ascii="Times New Roman" w:hAnsi="Times New Roman" w:cs="Times New Roman"/>
          <w:sz w:val="24"/>
          <w:szCs w:val="24"/>
        </w:rPr>
      </w:pPr>
      <w:r w:rsidRPr="0029426C">
        <w:rPr>
          <w:rFonts w:ascii="Times New Roman" w:hAnsi="Times New Roman" w:cs="Times New Roman"/>
          <w:sz w:val="24"/>
          <w:szCs w:val="24"/>
        </w:rPr>
        <w:t xml:space="preserve">In Section </w:t>
      </w:r>
      <w:r w:rsidRPr="0029426C">
        <w:rPr>
          <w:rFonts w:ascii="Times New Roman" w:hAnsi="Times New Roman" w:cs="Times New Roman"/>
          <w:b/>
          <w:bCs/>
          <w:sz w:val="24"/>
          <w:szCs w:val="24"/>
        </w:rPr>
        <w:t>3.13.1</w:t>
      </w:r>
      <w:r w:rsidRPr="0029426C">
        <w:rPr>
          <w:rFonts w:ascii="Times New Roman" w:hAnsi="Times New Roman" w:cs="Times New Roman"/>
          <w:bCs/>
          <w:sz w:val="24"/>
          <w:szCs w:val="24"/>
        </w:rPr>
        <w:t>,</w:t>
      </w:r>
      <w:r w:rsidRPr="0029426C">
        <w:rPr>
          <w:rFonts w:ascii="Times New Roman" w:hAnsi="Times New Roman" w:cs="Times New Roman"/>
          <w:b/>
          <w:bCs/>
          <w:sz w:val="24"/>
          <w:szCs w:val="24"/>
        </w:rPr>
        <w:t xml:space="preserve"> </w:t>
      </w:r>
      <w:r w:rsidRPr="0029426C">
        <w:rPr>
          <w:rFonts w:ascii="Times New Roman" w:hAnsi="Times New Roman" w:cs="Times New Roman"/>
          <w:sz w:val="24"/>
          <w:szCs w:val="24"/>
        </w:rPr>
        <w:t xml:space="preserve">we discussed sound insulation filters for simple adjacent rooms which is the starting point of sound design models and auralization. </w:t>
      </w:r>
      <w:r w:rsidRPr="0029426C">
        <w:rPr>
          <w:rFonts w:ascii="Times New Roman" w:hAnsi="Times New Roman" w:cs="Times New Roman"/>
          <w:bCs/>
          <w:sz w:val="24"/>
          <w:szCs w:val="24"/>
        </w:rPr>
        <w:t>Certain simplifications were made in the simple model presented above</w:t>
      </w:r>
      <w:r>
        <w:rPr>
          <w:rFonts w:ascii="Times New Roman" w:hAnsi="Times New Roman" w:cs="Times New Roman"/>
          <w:bCs/>
          <w:sz w:val="24"/>
          <w:szCs w:val="24"/>
        </w:rPr>
        <w:t xml:space="preserve">, such as, </w:t>
      </w:r>
      <w:r w:rsidRPr="0029426C">
        <w:rPr>
          <w:rFonts w:ascii="Times New Roman" w:hAnsi="Times New Roman" w:cs="Times New Roman"/>
          <w:bCs/>
          <w:sz w:val="24"/>
          <w:szCs w:val="24"/>
        </w:rPr>
        <w:t xml:space="preserve">point to point transmission </w:t>
      </w:r>
      <w:r>
        <w:rPr>
          <w:rFonts w:ascii="Times New Roman" w:hAnsi="Times New Roman" w:cs="Times New Roman"/>
          <w:bCs/>
          <w:sz w:val="24"/>
          <w:szCs w:val="24"/>
        </w:rPr>
        <w:t xml:space="preserve">from source to receiver room, excluding portals and the doors between the adjacent rooms, </w:t>
      </w:r>
      <w:r w:rsidRPr="0029426C">
        <w:rPr>
          <w:rFonts w:ascii="Times New Roman" w:hAnsi="Times New Roman" w:cs="Times New Roman"/>
          <w:bCs/>
          <w:sz w:val="24"/>
          <w:szCs w:val="24"/>
        </w:rPr>
        <w:t>radiat</w:t>
      </w:r>
      <w:r>
        <w:rPr>
          <w:rFonts w:ascii="Times New Roman" w:hAnsi="Times New Roman" w:cs="Times New Roman"/>
          <w:bCs/>
          <w:sz w:val="24"/>
          <w:szCs w:val="24"/>
        </w:rPr>
        <w:t xml:space="preserve">ion of transmitted sound energy </w:t>
      </w:r>
      <w:r w:rsidRPr="0029426C">
        <w:rPr>
          <w:rFonts w:ascii="Times New Roman" w:hAnsi="Times New Roman" w:cs="Times New Roman"/>
          <w:bCs/>
          <w:sz w:val="24"/>
          <w:szCs w:val="24"/>
        </w:rPr>
        <w:t xml:space="preserve">from </w:t>
      </w:r>
      <w:r>
        <w:rPr>
          <w:rFonts w:ascii="Times New Roman" w:hAnsi="Times New Roman" w:cs="Times New Roman"/>
          <w:bCs/>
          <w:sz w:val="24"/>
          <w:szCs w:val="24"/>
        </w:rPr>
        <w:t>the centre of the receiver walls and diffuse field assumptions in both source and receiver rooms etc.</w:t>
      </w:r>
      <w:r w:rsidRPr="0029426C">
        <w:rPr>
          <w:rFonts w:ascii="Times New Roman" w:hAnsi="Times New Roman" w:cs="Times New Roman"/>
          <w:bCs/>
          <w:sz w:val="24"/>
          <w:szCs w:val="24"/>
        </w:rPr>
        <w:t xml:space="preserve"> Another important aspect is source directivity that is likewise neglected, which, might reasonably contribute toward the distribution of sound pressure on the surfaces of the source room walls. </w:t>
      </w:r>
      <w:r>
        <w:rPr>
          <w:rFonts w:ascii="Times New Roman" w:hAnsi="Times New Roman" w:cs="Times New Roman"/>
          <w:bCs/>
          <w:sz w:val="24"/>
          <w:szCs w:val="24"/>
        </w:rPr>
        <w:t xml:space="preserve">In non-diffuse fields the </w:t>
      </w:r>
      <w:r w:rsidRPr="0029426C">
        <w:rPr>
          <w:rFonts w:ascii="Times New Roman" w:hAnsi="Times New Roman" w:cs="Times New Roman"/>
          <w:bCs/>
          <w:sz w:val="24"/>
          <w:szCs w:val="24"/>
        </w:rPr>
        <w:t>amount of transmitted energy would be different for different paths, in particular if sources are placed close to walls (such as loudspeakers or TV sets).</w:t>
      </w:r>
      <w:r w:rsidRPr="0029426C">
        <w:rPr>
          <w:rFonts w:ascii="Times New Roman" w:hAnsi="Times New Roman" w:cs="Times New Roman"/>
          <w:sz w:val="24"/>
          <w:szCs w:val="24"/>
        </w:rPr>
        <w:t xml:space="preserve"> In this section, we </w:t>
      </w:r>
      <w:r>
        <w:rPr>
          <w:rFonts w:ascii="Times New Roman" w:hAnsi="Times New Roman" w:cs="Times New Roman"/>
          <w:sz w:val="24"/>
          <w:szCs w:val="24"/>
        </w:rPr>
        <w:t xml:space="preserve">discuss the improvements in this </w:t>
      </w:r>
      <w:r w:rsidRPr="0029426C">
        <w:rPr>
          <w:rFonts w:ascii="Times New Roman" w:hAnsi="Times New Roman" w:cs="Times New Roman"/>
          <w:sz w:val="24"/>
          <w:szCs w:val="24"/>
        </w:rPr>
        <w:t xml:space="preserve">model by taking into account the source room acoustics whereas considering a more complex sound field incident on the source room walls consisting of a direct and a diffuse field components </w:t>
      </w:r>
      <w:r w:rsidRPr="0029426C">
        <w:rPr>
          <w:rFonts w:ascii="Times New Roman" w:hAnsi="Times New Roman" w:cs="Times New Roman"/>
          <w:bCs/>
          <w:sz w:val="24"/>
          <w:szCs w:val="24"/>
        </w:rPr>
        <w:t>as introduced</w:t>
      </w:r>
      <w:r>
        <w:rPr>
          <w:rFonts w:ascii="Times New Roman" w:hAnsi="Times New Roman" w:cs="Times New Roman"/>
          <w:bCs/>
          <w:sz w:val="24"/>
          <w:szCs w:val="24"/>
        </w:rPr>
        <w:t xml:space="preserve">, </w:t>
      </w:r>
      <w:r w:rsidRPr="0029426C">
        <w:rPr>
          <w:rFonts w:ascii="Times New Roman" w:hAnsi="Times New Roman" w:cs="Times New Roman"/>
          <w:bCs/>
          <w:sz w:val="24"/>
          <w:szCs w:val="24"/>
        </w:rPr>
        <w:t>which includes the temporal</w:t>
      </w:r>
      <w:r>
        <w:rPr>
          <w:rFonts w:ascii="Times New Roman" w:hAnsi="Times New Roman" w:cs="Times New Roman"/>
          <w:bCs/>
          <w:sz w:val="24"/>
          <w:szCs w:val="24"/>
        </w:rPr>
        <w:t xml:space="preserve"> </w:t>
      </w:r>
      <w:r w:rsidRPr="0029426C">
        <w:rPr>
          <w:rFonts w:ascii="Times New Roman" w:hAnsi="Times New Roman" w:cs="Times New Roman"/>
          <w:bCs/>
          <w:sz w:val="24"/>
          <w:szCs w:val="24"/>
        </w:rPr>
        <w:t>decay of the room responses.</w:t>
      </w:r>
      <w:r w:rsidRPr="0029426C">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9426C">
        <w:rPr>
          <w:rFonts w:ascii="Times New Roman" w:hAnsi="Times New Roman" w:cs="Times New Roman"/>
          <w:sz w:val="24"/>
          <w:szCs w:val="24"/>
        </w:rPr>
        <w:t>sound energy transmitted via direct and flanking paths to the adjacent receiving room is now specific for all surface elements, depending on the sound pressure hitting the corresponding wall elements in the source room due to source position and its directivity. Secondly, the influence of reverberation of source and receiving rooms and the balance between direct and reverberant energies inside the receiving room are incorporated into sound insulation transfer functions</w:t>
      </w:r>
      <w:r>
        <w:rPr>
          <w:rFonts w:ascii="Times New Roman" w:hAnsi="Times New Roman" w:cs="Times New Roman"/>
          <w:sz w:val="24"/>
          <w:szCs w:val="24"/>
        </w:rPr>
        <w:t>.</w:t>
      </w:r>
    </w:p>
    <w:p w:rsidR="0018040F" w:rsidRDefault="0018040F" w:rsidP="0018040F">
      <w:pPr>
        <w:spacing w:line="240" w:lineRule="auto"/>
        <w:ind w:firstLine="720"/>
        <w:jc w:val="both"/>
        <w:rPr>
          <w:rFonts w:ascii="Times New Roman" w:hAnsi="Times New Roman" w:cs="Times New Roman"/>
          <w:sz w:val="24"/>
          <w:szCs w:val="24"/>
        </w:rPr>
      </w:pPr>
    </w:p>
    <w:p w:rsidR="0018040F" w:rsidRPr="002C7DFC" w:rsidRDefault="0018040F" w:rsidP="0018040F">
      <w:pPr>
        <w:pStyle w:val="ListParagraph"/>
        <w:numPr>
          <w:ilvl w:val="3"/>
          <w:numId w:val="2"/>
        </w:numPr>
        <w:spacing w:line="240" w:lineRule="auto"/>
        <w:ind w:left="1440" w:hanging="1440"/>
        <w:jc w:val="both"/>
        <w:rPr>
          <w:rFonts w:ascii="Times New Roman" w:hAnsi="Times New Roman" w:cs="Times New Roman"/>
          <w:sz w:val="28"/>
          <w:szCs w:val="28"/>
        </w:rPr>
      </w:pPr>
      <w:r w:rsidRPr="002C7DFC">
        <w:rPr>
          <w:rFonts w:ascii="Times New Roman" w:hAnsi="Times New Roman" w:cs="Times New Roman"/>
          <w:sz w:val="28"/>
          <w:szCs w:val="28"/>
        </w:rPr>
        <w:t>Sound Source Directivity</w:t>
      </w:r>
      <w:r>
        <w:rPr>
          <w:rFonts w:ascii="Times New Roman" w:hAnsi="Times New Roman" w:cs="Times New Roman"/>
          <w:sz w:val="28"/>
          <w:szCs w:val="28"/>
        </w:rPr>
        <w:t xml:space="preserve"> and </w:t>
      </w:r>
      <w:r w:rsidRPr="00283E98">
        <w:rPr>
          <w:rFonts w:ascii="Times New Roman" w:hAnsi="Times New Roman" w:cs="Times New Roman"/>
          <w:sz w:val="28"/>
          <w:szCs w:val="28"/>
        </w:rPr>
        <w:t>Room Impulse Response</w:t>
      </w:r>
    </w:p>
    <w:p w:rsidR="0018040F" w:rsidRDefault="0018040F" w:rsidP="0018040F">
      <w:pPr>
        <w:spacing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Generally, </w:t>
      </w:r>
      <w:r w:rsidRPr="004264A4">
        <w:rPr>
          <w:rFonts w:ascii="Times New Roman" w:hAnsi="Times New Roman" w:cs="Times New Roman"/>
          <w:bCs/>
          <w:sz w:val="24"/>
          <w:szCs w:val="24"/>
        </w:rPr>
        <w:t>the diffuse sound field conditions are assumed while predicting the sound insulat</w:t>
      </w:r>
      <w:r w:rsidRPr="0029426C">
        <w:rPr>
          <w:rFonts w:ascii="Times New Roman" w:hAnsi="Times New Roman" w:cs="Times New Roman"/>
          <w:bCs/>
          <w:sz w:val="24"/>
          <w:szCs w:val="24"/>
        </w:rPr>
        <w:t>ion metrics</w:t>
      </w:r>
      <w:r>
        <w:rPr>
          <w:rFonts w:ascii="Times New Roman" w:hAnsi="Times New Roman" w:cs="Times New Roman"/>
          <w:bCs/>
          <w:sz w:val="24"/>
          <w:szCs w:val="24"/>
        </w:rPr>
        <w:t xml:space="preserve">. </w:t>
      </w:r>
      <w:r w:rsidRPr="0029426C">
        <w:rPr>
          <w:rFonts w:ascii="Times New Roman" w:hAnsi="Times New Roman" w:cs="Times New Roman"/>
          <w:bCs/>
          <w:sz w:val="24"/>
          <w:szCs w:val="24"/>
        </w:rPr>
        <w:t>Which means that the sound sources are assumed to be omnidirectional and casting sound energies all over direct direction homogeneously. However, the sound source</w:t>
      </w:r>
      <w:r>
        <w:rPr>
          <w:rFonts w:ascii="Times New Roman" w:hAnsi="Times New Roman" w:cs="Times New Roman"/>
          <w:bCs/>
          <w:sz w:val="24"/>
          <w:szCs w:val="24"/>
        </w:rPr>
        <w:t xml:space="preserve"> </w:t>
      </w:r>
      <w:r w:rsidRPr="0029426C">
        <w:rPr>
          <w:rFonts w:ascii="Times New Roman" w:hAnsi="Times New Roman" w:cs="Times New Roman"/>
          <w:bCs/>
          <w:sz w:val="24"/>
          <w:szCs w:val="24"/>
        </w:rPr>
        <w:t>directivity in the source room might have a significant influence on calculate the sound field in the sending room (i.e. source room) and in turn on the energy transmitted to the receiver room. As a matter of fact, in normal residential apartments and in commercial work sites the sound fields are normally are not diffuse</w:t>
      </w:r>
      <w:r>
        <w:rPr>
          <w:rFonts w:ascii="Times New Roman" w:hAnsi="Times New Roman" w:cs="Times New Roman"/>
          <w:bCs/>
          <w:sz w:val="24"/>
          <w:szCs w:val="24"/>
        </w:rPr>
        <w:t>.</w:t>
      </w:r>
      <w:r w:rsidRPr="0029426C">
        <w:rPr>
          <w:rFonts w:ascii="Times New Roman" w:hAnsi="Times New Roman" w:cs="Times New Roman"/>
          <w:bCs/>
          <w:sz w:val="24"/>
          <w:szCs w:val="24"/>
        </w:rPr>
        <w:t xml:space="preserve"> </w:t>
      </w:r>
      <w:r>
        <w:rPr>
          <w:rFonts w:ascii="Times New Roman" w:hAnsi="Times New Roman" w:cs="Times New Roman"/>
          <w:bCs/>
          <w:sz w:val="24"/>
          <w:szCs w:val="24"/>
        </w:rPr>
        <w:t>We need to include</w:t>
      </w:r>
      <w:r w:rsidRPr="0029426C">
        <w:rPr>
          <w:rFonts w:ascii="Times New Roman" w:hAnsi="Times New Roman" w:cs="Times New Roman"/>
          <w:bCs/>
          <w:sz w:val="24"/>
          <w:szCs w:val="24"/>
        </w:rPr>
        <w:t xml:space="preserve"> source directivity which plays an important role in calculating the incident</w:t>
      </w:r>
      <w:r>
        <w:rPr>
          <w:rFonts w:ascii="Times New Roman" w:hAnsi="Times New Roman" w:cs="Times New Roman"/>
          <w:bCs/>
          <w:sz w:val="24"/>
          <w:szCs w:val="24"/>
        </w:rPr>
        <w:t xml:space="preserve"> </w:t>
      </w:r>
      <w:r w:rsidRPr="0029426C">
        <w:rPr>
          <w:rFonts w:ascii="Times New Roman" w:hAnsi="Times New Roman" w:cs="Times New Roman"/>
          <w:bCs/>
          <w:sz w:val="24"/>
          <w:szCs w:val="24"/>
        </w:rPr>
        <w:t xml:space="preserve">sound energies on the boundaries of the source room (i.e. corresponding direct as well as flanking wall elements of the source room). This, in turn, considerably influence the transmitted energies to receiver room through specific transmission paths and hence the radiated energy from the receiving room wall elements. </w:t>
      </w:r>
      <w:r>
        <w:rPr>
          <w:rFonts w:ascii="Times New Roman" w:hAnsi="Times New Roman" w:cs="Times New Roman"/>
          <w:bCs/>
          <w:sz w:val="24"/>
          <w:szCs w:val="24"/>
        </w:rPr>
        <w:t>On the other hand the room impulse response (</w:t>
      </w:r>
      <w:r w:rsidRPr="00294499">
        <w:rPr>
          <w:rFonts w:ascii="Times New Roman" w:hAnsi="Times New Roman" w:cs="Times New Roman"/>
          <w:bCs/>
          <w:sz w:val="24"/>
          <w:szCs w:val="24"/>
        </w:rPr>
        <w:t>RIR</w:t>
      </w:r>
      <w:r>
        <w:rPr>
          <w:rFonts w:ascii="Times New Roman" w:hAnsi="Times New Roman" w:cs="Times New Roman"/>
          <w:bCs/>
          <w:sz w:val="24"/>
          <w:szCs w:val="24"/>
        </w:rPr>
        <w:t xml:space="preserve">), </w:t>
      </w:r>
      <w:r w:rsidRPr="0029426C">
        <w:rPr>
          <w:rFonts w:ascii="Times New Roman" w:hAnsi="Times New Roman" w:cs="Times New Roman"/>
          <w:bCs/>
          <w:sz w:val="24"/>
          <w:szCs w:val="24"/>
        </w:rPr>
        <w:t>denoted</w:t>
      </w:r>
      <w:r>
        <w:rPr>
          <w:rFonts w:ascii="Times New Roman" w:hAnsi="Times New Roman" w:cs="Times New Roman"/>
          <w:bCs/>
          <w:sz w:val="24"/>
          <w:szCs w:val="24"/>
        </w:rPr>
        <w:t xml:space="preserve"> by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plays an important role in non-diffuse fields. The RIR which is, generally, simulated </w:t>
      </w:r>
      <w:r w:rsidRPr="0029426C">
        <w:rPr>
          <w:rFonts w:ascii="Times New Roman" w:hAnsi="Times New Roman" w:cs="Times New Roman"/>
          <w:bCs/>
          <w:iCs/>
          <w:sz w:val="24"/>
          <w:szCs w:val="24"/>
        </w:rPr>
        <w:t xml:space="preserve">based on the </w:t>
      </w:r>
      <w:r w:rsidRPr="0029426C">
        <w:rPr>
          <w:rFonts w:ascii="Times New Roman" w:hAnsi="Times New Roman" w:cs="Times New Roman"/>
          <w:bCs/>
          <w:sz w:val="24"/>
          <w:szCs w:val="24"/>
        </w:rPr>
        <w:t xml:space="preserve">reverberation time </w:t>
      </w:r>
      <m:oMath>
        <m:r>
          <w:rPr>
            <w:rFonts w:ascii="Cambria Math" w:hAnsi="Cambria Math" w:cs="Times New Roman"/>
            <w:sz w:val="24"/>
            <w:szCs w:val="24"/>
          </w:rPr>
          <m:t>T</m:t>
        </m:r>
      </m:oMath>
      <w:r w:rsidRPr="0029426C">
        <w:rPr>
          <w:rFonts w:ascii="Times New Roman" w:hAnsi="Times New Roman" w:cs="Times New Roman"/>
          <w:bCs/>
          <w:sz w:val="24"/>
          <w:szCs w:val="24"/>
        </w:rPr>
        <w:t xml:space="preserve"> of the source room and artificial noise representing the sum of the room reflection</w:t>
      </w:r>
      <w:r>
        <w:rPr>
          <w:rFonts w:ascii="Times New Roman" w:hAnsi="Times New Roman" w:cs="Times New Roman"/>
          <w:bCs/>
          <w:sz w:val="24"/>
          <w:szCs w:val="24"/>
        </w:rPr>
        <w:t>s.</w:t>
      </w:r>
      <w:r w:rsidRPr="0029426C">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29426C">
        <w:rPr>
          <w:rFonts w:ascii="Times New Roman" w:hAnsi="Times New Roman" w:cs="Times New Roman"/>
          <w:bCs/>
          <w:sz w:val="24"/>
          <w:szCs w:val="24"/>
        </w:rPr>
        <w:t xml:space="preserve">synthesis of source room impulse responses to the surface elements of the walls is </w:t>
      </w:r>
      <w:r w:rsidRPr="0029426C">
        <w:rPr>
          <w:rFonts w:ascii="Times New Roman" w:hAnsi="Times New Roman" w:cs="Times New Roman"/>
          <w:bCs/>
          <w:iCs/>
          <w:sz w:val="24"/>
          <w:szCs w:val="24"/>
        </w:rPr>
        <w:t xml:space="preserve">necessary to </w:t>
      </w:r>
      <w:r w:rsidRPr="0029426C">
        <w:rPr>
          <w:rFonts w:ascii="Times New Roman" w:hAnsi="Times New Roman" w:cs="Times New Roman"/>
          <w:bCs/>
          <w:sz w:val="24"/>
          <w:szCs w:val="24"/>
        </w:rPr>
        <w:t>include the effects of absorption of room boundaries as well as to simulate the cases where an equivalent real room is not present</w:t>
      </w:r>
      <w:r w:rsidRPr="0029426C">
        <w:rPr>
          <w:rFonts w:ascii="Times New Roman" w:hAnsi="Times New Roman" w:cs="Times New Roman"/>
          <w:sz w:val="24"/>
          <w:szCs w:val="24"/>
        </w:rPr>
        <w:t xml:space="preserve">. It means that we require room impulse response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m:t>
            </m:r>
          </m:e>
        </m:d>
      </m:oMath>
      <w:r w:rsidRPr="0029426C">
        <w:rPr>
          <w:rFonts w:ascii="Times New Roman" w:hAnsi="Times New Roman" w:cs="Times New Roman"/>
          <w:sz w:val="24"/>
          <w:szCs w:val="24"/>
        </w:rPr>
        <w:t xml:space="preserve"> at any point in</w:t>
      </w:r>
      <w:r>
        <w:rPr>
          <w:rFonts w:ascii="Times New Roman" w:hAnsi="Times New Roman" w:cs="Times New Roman"/>
          <w:sz w:val="24"/>
          <w:szCs w:val="24"/>
        </w:rPr>
        <w:t xml:space="preserve"> </w:t>
      </w:r>
      <w:r w:rsidRPr="0029426C">
        <w:rPr>
          <w:rFonts w:ascii="Times New Roman" w:hAnsi="Times New Roman" w:cs="Times New Roman"/>
          <w:sz w:val="24"/>
          <w:szCs w:val="24"/>
        </w:rPr>
        <w:t xml:space="preserve">the source room (especially near the surface of the each wall element) from where we can estimate the sound energy at a particular wall surface. The </w:t>
      </w:r>
      <w:r w:rsidRPr="0029426C">
        <w:rPr>
          <w:rFonts w:ascii="Times New Roman" w:hAnsi="Times New Roman" w:cs="Times New Roman"/>
          <w:bCs/>
          <w:sz w:val="24"/>
          <w:szCs w:val="24"/>
        </w:rPr>
        <w:t xml:space="preserve">approximated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m:t>
            </m:r>
          </m:e>
        </m:d>
      </m:oMath>
      <w:r w:rsidRPr="0029426C">
        <w:rPr>
          <w:rFonts w:ascii="Times New Roman" w:hAnsi="Times New Roman" w:cs="Times New Roman"/>
          <w:bCs/>
          <w:iCs/>
          <w:sz w:val="24"/>
          <w:szCs w:val="24"/>
        </w:rPr>
        <w:t xml:space="preserve"> is obtained through a linear c</w:t>
      </w:r>
      <w:r w:rsidRPr="0029426C">
        <w:rPr>
          <w:rFonts w:ascii="Times New Roman" w:hAnsi="Times New Roman" w:cs="Times New Roman"/>
          <w:bCs/>
          <w:sz w:val="24"/>
          <w:szCs w:val="24"/>
        </w:rPr>
        <w:t>ombination of filtered exponential decay signals</w:t>
      </w:r>
      <w:r>
        <w:rPr>
          <w:rFonts w:ascii="Times New Roman" w:hAnsi="Times New Roman" w:cs="Times New Roman"/>
          <w:bCs/>
          <w:sz w:val="24"/>
          <w:szCs w:val="24"/>
        </w:rPr>
        <w:t>.</w:t>
      </w:r>
    </w:p>
    <w:p w:rsidR="0018040F" w:rsidRDefault="0018040F" w:rsidP="0018040F">
      <w:pPr>
        <w:spacing w:line="240" w:lineRule="auto"/>
        <w:ind w:firstLine="720"/>
        <w:jc w:val="both"/>
        <w:rPr>
          <w:rFonts w:ascii="Times New Roman" w:hAnsi="Times New Roman" w:cs="Times New Roman"/>
          <w:bCs/>
          <w:sz w:val="24"/>
          <w:szCs w:val="24"/>
        </w:rPr>
      </w:pPr>
    </w:p>
    <w:p w:rsidR="0018040F" w:rsidRPr="001641A4" w:rsidRDefault="0018040F" w:rsidP="0018040F">
      <w:pPr>
        <w:pStyle w:val="ListParagraph"/>
        <w:numPr>
          <w:ilvl w:val="3"/>
          <w:numId w:val="2"/>
        </w:numPr>
        <w:spacing w:line="240" w:lineRule="auto"/>
        <w:ind w:left="1440" w:hanging="1440"/>
        <w:jc w:val="both"/>
        <w:rPr>
          <w:rFonts w:ascii="Times New Roman" w:hAnsi="Times New Roman" w:cs="Times New Roman"/>
          <w:sz w:val="28"/>
          <w:szCs w:val="28"/>
        </w:rPr>
      </w:pPr>
      <w:r>
        <w:rPr>
          <w:rFonts w:ascii="Times New Roman" w:hAnsi="Times New Roman" w:cs="Times New Roman"/>
          <w:sz w:val="28"/>
          <w:szCs w:val="28"/>
        </w:rPr>
        <w:t xml:space="preserve">Sound </w:t>
      </w:r>
      <w:r w:rsidRPr="001641A4">
        <w:rPr>
          <w:rFonts w:ascii="Times New Roman" w:hAnsi="Times New Roman" w:cs="Times New Roman"/>
          <w:sz w:val="28"/>
          <w:szCs w:val="28"/>
        </w:rPr>
        <w:t>Field in the Source Room</w:t>
      </w:r>
    </w:p>
    <w:p w:rsidR="0018040F" w:rsidRPr="0029426C"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sz w:val="24"/>
          <w:szCs w:val="24"/>
        </w:rPr>
        <w:lastRenderedPageBreak/>
        <w:t xml:space="preserve">In closed spaces, it is assumed that the direct sound field </w:t>
      </w:r>
      <w:r w:rsidRPr="0029426C">
        <w:rPr>
          <w:rFonts w:ascii="Times New Roman" w:hAnsi="Times New Roman" w:cs="Times New Roman"/>
          <w:bCs/>
          <w:sz w:val="24"/>
          <w:szCs w:val="24"/>
        </w:rPr>
        <w:t xml:space="preserve">propagates and </w:t>
      </w:r>
      <w:r w:rsidRPr="0029426C">
        <w:rPr>
          <w:rFonts w:ascii="Times New Roman" w:hAnsi="Times New Roman" w:cs="Times New Roman"/>
          <w:sz w:val="24"/>
          <w:szCs w:val="24"/>
        </w:rPr>
        <w:t>decay with time as in free-field conditions, whereas, the reverberant sound field is evenly distributed [</w:t>
      </w:r>
      <w:r w:rsidRPr="007E3B41">
        <w:rPr>
          <w:rFonts w:ascii="Times New Roman" w:hAnsi="Times New Roman" w:cs="Times New Roman"/>
          <w:b/>
          <w:bCs/>
          <w:color w:val="FF0000"/>
          <w:sz w:val="24"/>
          <w:szCs w:val="24"/>
        </w:rPr>
        <w:t>REF</w:t>
      </w:r>
      <w:r w:rsidRPr="0029426C">
        <w:rPr>
          <w:rFonts w:ascii="Times New Roman" w:hAnsi="Times New Roman" w:cs="Times New Roman"/>
          <w:sz w:val="24"/>
          <w:szCs w:val="24"/>
        </w:rPr>
        <w:t xml:space="preserve">] throughout the closed spaces. This phenomenon is described in classical sound field theory for sound propagation in rooms given by Equation </w:t>
      </w:r>
      <w:r>
        <w:rPr>
          <w:rFonts w:ascii="Times New Roman" w:hAnsi="Times New Roman" w:cs="Times New Roman"/>
          <w:b/>
          <w:bCs/>
          <w:sz w:val="24"/>
          <w:szCs w:val="24"/>
        </w:rPr>
        <w:t>3</w:t>
      </w:r>
      <w:r w:rsidRPr="0029426C">
        <w:rPr>
          <w:rFonts w:ascii="Times New Roman" w:hAnsi="Times New Roman" w:cs="Times New Roman"/>
          <w:b/>
          <w:bCs/>
          <w:sz w:val="24"/>
          <w:szCs w:val="24"/>
        </w:rPr>
        <w:t>.</w:t>
      </w:r>
      <w:r>
        <w:rPr>
          <w:rFonts w:ascii="Times New Roman" w:hAnsi="Times New Roman" w:cs="Times New Roman"/>
          <w:b/>
          <w:bCs/>
          <w:sz w:val="24"/>
          <w:szCs w:val="24"/>
        </w:rPr>
        <w:t>5</w:t>
      </w:r>
      <w:r w:rsidRPr="0029426C">
        <w:rPr>
          <w:rFonts w:ascii="Times New Roman" w:hAnsi="Times New Roman" w:cs="Times New Roman"/>
          <w:sz w:val="24"/>
          <w:szCs w:val="24"/>
        </w:rPr>
        <w:t xml:space="preserve"> in </w:t>
      </w:r>
      <w:r>
        <w:rPr>
          <w:rFonts w:ascii="Times New Roman" w:hAnsi="Times New Roman" w:cs="Times New Roman"/>
          <w:sz w:val="24"/>
          <w:szCs w:val="24"/>
        </w:rPr>
        <w:t xml:space="preserve">its </w:t>
      </w:r>
      <w:r w:rsidRPr="0029426C">
        <w:rPr>
          <w:rFonts w:ascii="Times New Roman" w:hAnsi="Times New Roman" w:cs="Times New Roman"/>
          <w:sz w:val="24"/>
          <w:szCs w:val="24"/>
        </w:rPr>
        <w:t>simple form</w:t>
      </w:r>
      <w:r>
        <w:rPr>
          <w:rFonts w:ascii="Times New Roman" w:hAnsi="Times New Roman" w:cs="Times New Roman"/>
          <w:sz w:val="24"/>
          <w:szCs w:val="24"/>
        </w:rPr>
        <w:t xml:space="preserve">. </w:t>
      </w:r>
      <w:r w:rsidRPr="0029426C">
        <w:rPr>
          <w:rFonts w:ascii="Times New Roman" w:hAnsi="Times New Roman" w:cs="Times New Roman"/>
          <w:sz w:val="24"/>
          <w:szCs w:val="24"/>
        </w:rPr>
        <w:t xml:space="preserve">Let us consider two simple rectangular adjacent rooms, with given dimension and separated by main partition, </w:t>
      </w:r>
      <w:r>
        <w:rPr>
          <w:rFonts w:ascii="Times New Roman" w:hAnsi="Times New Roman" w:cs="Times New Roman"/>
          <w:sz w:val="24"/>
          <w:szCs w:val="24"/>
        </w:rPr>
        <w:t xml:space="preserve">similar to one </w:t>
      </w:r>
      <w:r w:rsidRPr="0029426C">
        <w:rPr>
          <w:rFonts w:ascii="Times New Roman" w:hAnsi="Times New Roman" w:cs="Times New Roman"/>
          <w:sz w:val="24"/>
          <w:szCs w:val="24"/>
        </w:rPr>
        <w:t xml:space="preserve">shown in the Figure </w:t>
      </w:r>
      <w:r w:rsidRPr="00B123A1">
        <w:rPr>
          <w:rFonts w:ascii="Times New Roman" w:hAnsi="Times New Roman" w:cs="Times New Roman"/>
          <w:b/>
          <w:sz w:val="24"/>
          <w:szCs w:val="24"/>
        </w:rPr>
        <w:t>3.1</w:t>
      </w:r>
      <w:r>
        <w:rPr>
          <w:rFonts w:ascii="Times New Roman" w:hAnsi="Times New Roman" w:cs="Times New Roman"/>
          <w:sz w:val="24"/>
          <w:szCs w:val="24"/>
        </w:rPr>
        <w:t xml:space="preserve">. A </w:t>
      </w:r>
      <w:r w:rsidRPr="0029426C">
        <w:rPr>
          <w:rFonts w:ascii="Times New Roman" w:hAnsi="Times New Roman" w:cs="Times New Roman"/>
          <w:sz w:val="24"/>
          <w:szCs w:val="24"/>
        </w:rPr>
        <w:t>sound source with specific directivity patterns is placed at an arbitrary position the source room.</w:t>
      </w:r>
      <w:r w:rsidRPr="0029426C">
        <w:rPr>
          <w:rFonts w:ascii="Times New Roman" w:hAnsi="Times New Roman" w:cs="Times New Roman"/>
          <w:bCs/>
          <w:sz w:val="24"/>
          <w:szCs w:val="24"/>
        </w:rPr>
        <w:t xml:space="preserve"> The directivity of this source is represented by </w:t>
      </w:r>
      <m:oMath>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oMath>
      <w:r w:rsidRPr="0029426C">
        <w:rPr>
          <w:rFonts w:ascii="Times New Roman" w:hAnsi="Times New Roman" w:cs="Times New Roman"/>
          <w:bCs/>
          <w:sz w:val="24"/>
          <w:szCs w:val="24"/>
        </w:rPr>
        <w:t xml:space="preserve"> and its sound power level by </w:t>
      </w:r>
      <m:oMath>
        <m:sSub>
          <m:sSubPr>
            <m:ctrlPr>
              <w:rPr>
                <w:rFonts w:ascii="Cambria Math" w:hAnsi="Cambria Math" w:cs="Times New Roman"/>
                <w:bCs/>
                <w:i/>
                <w:sz w:val="24"/>
                <w:szCs w:val="24"/>
              </w:rPr>
            </m:ctrlPr>
          </m:sSubPr>
          <m:e>
            <m:r>
              <w:rPr>
                <w:rFonts w:ascii="Cambria Math" w:hAnsi="Cambria Math" w:cs="Times New Roman"/>
                <w:sz w:val="24"/>
                <w:szCs w:val="24"/>
              </w:rPr>
              <m:t>L</m:t>
            </m:r>
          </m:e>
          <m:sub>
            <m:r>
              <w:rPr>
                <w:rFonts w:ascii="Cambria Math" w:hAnsi="Cambria Math" w:cs="Times New Roman"/>
                <w:sz w:val="24"/>
                <w:szCs w:val="24"/>
              </w:rPr>
              <m:t>w</m:t>
            </m:r>
          </m:sub>
        </m:sSub>
      </m:oMath>
      <w:r w:rsidRPr="0029426C">
        <w:rPr>
          <w:rFonts w:ascii="Times New Roman" w:hAnsi="Times New Roman" w:cs="Times New Roman"/>
          <w:bCs/>
          <w:sz w:val="24"/>
          <w:szCs w:val="24"/>
        </w:rPr>
        <w:t xml:space="preserve">. The source produces a sound pressure level </w:t>
      </w:r>
      <m:oMath>
        <m:sSub>
          <m:sSubPr>
            <m:ctrlPr>
              <w:rPr>
                <w:rFonts w:ascii="Cambria Math" w:hAnsi="Cambria Math" w:cs="Times New Roman"/>
                <w:bCs/>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oMath>
      <w:r w:rsidRPr="0029426C">
        <w:rPr>
          <w:rFonts w:ascii="Times New Roman" w:hAnsi="Times New Roman" w:cs="Times New Roman"/>
          <w:bCs/>
          <w:sz w:val="24"/>
          <w:szCs w:val="24"/>
        </w:rPr>
        <w:t xml:space="preserve"> at distance </w:t>
      </w:r>
      <m:oMath>
        <m:r>
          <w:rPr>
            <w:rFonts w:ascii="Cambria Math" w:hAnsi="Cambria Math" w:cs="Times New Roman"/>
            <w:sz w:val="24"/>
            <w:szCs w:val="24"/>
          </w:rPr>
          <m:t>r</m:t>
        </m:r>
      </m:oMath>
      <w:r w:rsidRPr="0029426C">
        <w:rPr>
          <w:rFonts w:ascii="Times New Roman" w:hAnsi="Times New Roman" w:cs="Times New Roman"/>
          <w:sz w:val="24"/>
          <w:szCs w:val="24"/>
        </w:rPr>
        <w:t xml:space="preserve"> </w:t>
      </w:r>
      <w:r w:rsidRPr="0029426C">
        <w:rPr>
          <w:rFonts w:ascii="Times New Roman" w:hAnsi="Times New Roman" w:cs="Times New Roman"/>
          <w:bCs/>
          <w:sz w:val="24"/>
          <w:szCs w:val="24"/>
        </w:rPr>
        <w:t xml:space="preserve">inside a source room with an equivalent absorption area </w:t>
      </w:r>
      <m:oMath>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oMath>
      <w:r w:rsidRPr="0029426C">
        <w:rPr>
          <w:rFonts w:ascii="Times New Roman" w:hAnsi="Times New Roman" w:cs="Times New Roman"/>
          <w:bCs/>
          <w:sz w:val="24"/>
          <w:szCs w:val="24"/>
        </w:rPr>
        <w:t xml:space="preserve">, and is given by Equation </w:t>
      </w:r>
      <w:r w:rsidRPr="00B123A1">
        <w:rPr>
          <w:rFonts w:ascii="Times New Roman" w:hAnsi="Times New Roman" w:cs="Times New Roman"/>
          <w:b/>
          <w:bCs/>
          <w:sz w:val="24"/>
          <w:szCs w:val="24"/>
        </w:rPr>
        <w:t>3.</w:t>
      </w:r>
      <w:r>
        <w:rPr>
          <w:rFonts w:ascii="Times New Roman" w:hAnsi="Times New Roman" w:cs="Times New Roman"/>
          <w:b/>
          <w:bCs/>
          <w:sz w:val="24"/>
          <w:szCs w:val="24"/>
        </w:rPr>
        <w:t>5</w:t>
      </w:r>
      <w:r w:rsidRPr="0029426C">
        <w:rPr>
          <w:rFonts w:ascii="Times New Roman" w:hAnsi="Times New Roman" w:cs="Times New Roman"/>
          <w:bCs/>
          <w:sz w:val="24"/>
          <w:szCs w:val="24"/>
        </w:rPr>
        <w:t>.</w:t>
      </w:r>
    </w:p>
    <w:tbl>
      <w:tblPr>
        <w:tblStyle w:val="TableGrid"/>
        <w:tblW w:w="8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4"/>
        <w:gridCol w:w="676"/>
      </w:tblGrid>
      <w:tr w:rsidR="0018040F" w:rsidRPr="0029426C" w:rsidTr="00DE38D1">
        <w:trPr>
          <w:trHeight w:val="1440"/>
          <w:jc w:val="center"/>
        </w:trPr>
        <w:tc>
          <w:tcPr>
            <w:tcW w:w="8280" w:type="dxa"/>
            <w:vAlign w:val="center"/>
          </w:tcPr>
          <w:p w:rsidR="0018040F" w:rsidRPr="0029426C" w:rsidRDefault="0018040F" w:rsidP="00DE38D1">
            <w:pPr>
              <w:spacing w:after="160"/>
              <w:ind w:firstLine="720"/>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w</m:t>
                    </m:r>
                  </m:sub>
                </m:sSub>
                <m:r>
                  <m:rPr>
                    <m:sty m:val="p"/>
                  </m:rPr>
                  <w:rPr>
                    <w:rFonts w:ascii="Cambria Math" w:hAnsi="Cambria Math" w:cs="Times New Roman"/>
                    <w:sz w:val="24"/>
                    <w:szCs w:val="24"/>
                  </w:rPr>
                  <m:t>+10</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num>
                          <m:den>
                            <m:r>
                              <m:rPr>
                                <m:sty m:val="p"/>
                              </m:rPr>
                              <w:rPr>
                                <w:rFonts w:ascii="Cambria Math" w:hAnsi="Cambria Math" w:cs="Times New Roman"/>
                                <w:sz w:val="24"/>
                                <w:szCs w:val="24"/>
                              </w:rPr>
                              <m:t>4</m:t>
                            </m:r>
                            <m:r>
                              <w:rPr>
                                <w:rFonts w:ascii="Cambria Math" w:hAnsi="Cambria Math" w:cs="Times New Roman"/>
                                <w:sz w:val="24"/>
                                <w:szCs w:val="24"/>
                              </w:rPr>
                              <m:t>π</m:t>
                            </m:r>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4</m:t>
                            </m:r>
                          </m:num>
                          <m:den>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den>
                        </m:f>
                      </m:e>
                    </m:d>
                  </m:e>
                </m:func>
              </m:oMath>
            </m:oMathPara>
          </w:p>
        </w:tc>
        <w:tc>
          <w:tcPr>
            <w:tcW w:w="630" w:type="dxa"/>
            <w:vAlign w:val="center"/>
          </w:tcPr>
          <w:p w:rsidR="0018040F" w:rsidRPr="00B123A1" w:rsidRDefault="0018040F" w:rsidP="00DE38D1">
            <w:pPr>
              <w:spacing w:after="160"/>
              <w:jc w:val="center"/>
              <w:rPr>
                <w:rFonts w:ascii="Times New Roman" w:hAnsi="Times New Roman" w:cs="Times New Roman"/>
                <w:b/>
                <w:sz w:val="24"/>
                <w:szCs w:val="24"/>
              </w:rPr>
            </w:pPr>
            <w:r w:rsidRPr="00B123A1">
              <w:rPr>
                <w:rFonts w:ascii="Times New Roman" w:hAnsi="Times New Roman" w:cs="Times New Roman"/>
                <w:b/>
                <w:sz w:val="24"/>
                <w:szCs w:val="24"/>
              </w:rPr>
              <w:t>(3.</w:t>
            </w:r>
            <w:r>
              <w:rPr>
                <w:rFonts w:ascii="Times New Roman" w:hAnsi="Times New Roman" w:cs="Times New Roman"/>
                <w:b/>
                <w:sz w:val="24"/>
                <w:szCs w:val="24"/>
              </w:rPr>
              <w:t>5</w:t>
            </w:r>
            <w:r w:rsidRPr="00B123A1">
              <w:rPr>
                <w:rFonts w:ascii="Times New Roman" w:hAnsi="Times New Roman" w:cs="Times New Roman"/>
                <w:b/>
                <w:sz w:val="24"/>
                <w:szCs w:val="24"/>
              </w:rPr>
              <w:t>)</w:t>
            </w:r>
          </w:p>
        </w:tc>
      </w:tr>
    </w:tbl>
    <w:p w:rsidR="0018040F"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bCs/>
          <w:sz w:val="24"/>
          <w:szCs w:val="24"/>
        </w:rPr>
        <w:t xml:space="preserve">Equation </w:t>
      </w:r>
      <w:r>
        <w:rPr>
          <w:rFonts w:ascii="Times New Roman" w:hAnsi="Times New Roman" w:cs="Times New Roman"/>
          <w:b/>
          <w:sz w:val="24"/>
          <w:szCs w:val="24"/>
        </w:rPr>
        <w:t>3</w:t>
      </w:r>
      <w:r w:rsidRPr="0029426C">
        <w:rPr>
          <w:rFonts w:ascii="Times New Roman" w:hAnsi="Times New Roman" w:cs="Times New Roman"/>
          <w:b/>
          <w:sz w:val="24"/>
          <w:szCs w:val="24"/>
        </w:rPr>
        <w:t>.</w:t>
      </w:r>
      <w:r>
        <w:rPr>
          <w:rFonts w:ascii="Times New Roman" w:hAnsi="Times New Roman" w:cs="Times New Roman"/>
          <w:b/>
          <w:sz w:val="24"/>
          <w:szCs w:val="24"/>
        </w:rPr>
        <w:t>5</w:t>
      </w:r>
      <w:r w:rsidRPr="0029426C">
        <w:rPr>
          <w:rFonts w:ascii="Times New Roman" w:hAnsi="Times New Roman" w:cs="Times New Roman"/>
          <w:sz w:val="24"/>
          <w:szCs w:val="24"/>
        </w:rPr>
        <w:t>,</w:t>
      </w:r>
      <w:r w:rsidRPr="0029426C">
        <w:rPr>
          <w:rFonts w:ascii="Times New Roman" w:hAnsi="Times New Roman" w:cs="Times New Roman"/>
          <w:b/>
          <w:sz w:val="24"/>
          <w:szCs w:val="24"/>
        </w:rPr>
        <w:t xml:space="preserve"> </w:t>
      </w:r>
      <w:r w:rsidRPr="0029426C">
        <w:rPr>
          <w:rFonts w:ascii="Times New Roman" w:hAnsi="Times New Roman" w:cs="Times New Roman"/>
          <w:bCs/>
          <w:sz w:val="24"/>
          <w:szCs w:val="24"/>
        </w:rPr>
        <w:t xml:space="preserve">includes source room reverberation, the directivity of the source, and the same balance between direct and reverberant energy as considered in </w:t>
      </w:r>
      <w:r>
        <w:rPr>
          <w:rFonts w:ascii="Times New Roman" w:hAnsi="Times New Roman" w:cs="Times New Roman"/>
          <w:bCs/>
          <w:sz w:val="24"/>
          <w:szCs w:val="24"/>
        </w:rPr>
        <w:t xml:space="preserve">simple model discussed in Section </w:t>
      </w:r>
      <w:r w:rsidRPr="00B00743">
        <w:rPr>
          <w:rFonts w:ascii="Times New Roman" w:hAnsi="Times New Roman" w:cs="Times New Roman"/>
          <w:b/>
          <w:bCs/>
          <w:sz w:val="24"/>
          <w:szCs w:val="24"/>
        </w:rPr>
        <w:t>3.13.1</w:t>
      </w:r>
      <w:r>
        <w:rPr>
          <w:rFonts w:ascii="Times New Roman" w:hAnsi="Times New Roman" w:cs="Times New Roman"/>
          <w:bCs/>
          <w:sz w:val="24"/>
          <w:szCs w:val="24"/>
        </w:rPr>
        <w:t>.</w:t>
      </w:r>
      <w:r w:rsidRPr="0029426C">
        <w:rPr>
          <w:rFonts w:ascii="Times New Roman" w:hAnsi="Times New Roman" w:cs="Times New Roman"/>
          <w:sz w:val="24"/>
          <w:szCs w:val="24"/>
        </w:rPr>
        <w:t xml:space="preserve"> Let the acoustics power in the source room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-0.1L</m:t>
                </m:r>
              </m:e>
              <m:sub>
                <m:r>
                  <w:rPr>
                    <w:rFonts w:ascii="Cambria Math" w:hAnsi="Cambria Math" w:cs="Times New Roman"/>
                    <w:sz w:val="24"/>
                    <w:szCs w:val="24"/>
                  </w:rPr>
                  <m:t>w</m:t>
                </m:r>
              </m:sub>
            </m:sSub>
          </m:sup>
        </m:sSup>
      </m:oMath>
      <w:r w:rsidRPr="0029426C">
        <w:rPr>
          <w:rFonts w:ascii="Times New Roman" w:hAnsi="Times New Roman" w:cs="Times New Roman"/>
          <w:sz w:val="24"/>
          <w:szCs w:val="24"/>
        </w:rPr>
        <w:t xml:space="preserve"> (</w:t>
      </w:r>
      <w:r w:rsidRPr="0029426C">
        <w:rPr>
          <w:rFonts w:ascii="Times New Roman" w:hAnsi="Times New Roman" w:cs="Times New Roman"/>
          <w:bCs/>
          <w:sz w:val="24"/>
          <w:szCs w:val="24"/>
        </w:rPr>
        <w:t xml:space="preserve">source acoustic power </w:t>
      </w:r>
      <w:r w:rsidRPr="0029426C">
        <w:rPr>
          <w:rFonts w:ascii="Times New Roman" w:hAnsi="Times New Roman" w:cs="Times New Roman"/>
          <w:sz w:val="24"/>
          <w:szCs w:val="24"/>
        </w:rPr>
        <w:t xml:space="preserve">in Watts). The mean squared sound pressure at any point </w:t>
      </w:r>
      <w:r w:rsidRPr="0029426C">
        <w:rPr>
          <w:rFonts w:ascii="Times New Roman" w:hAnsi="Times New Roman" w:cs="Times New Roman"/>
          <w:bCs/>
          <w:sz w:val="24"/>
          <w:szCs w:val="24"/>
        </w:rPr>
        <w:t xml:space="preserve">inside </w:t>
      </w:r>
      <w:r w:rsidRPr="0029426C">
        <w:rPr>
          <w:rFonts w:ascii="Times New Roman" w:hAnsi="Times New Roman" w:cs="Times New Roman"/>
          <w:sz w:val="24"/>
          <w:szCs w:val="24"/>
        </w:rPr>
        <w:t xml:space="preserve">the source room in energetic notation can be </w:t>
      </w:r>
      <w:r w:rsidRPr="0029426C">
        <w:rPr>
          <w:rFonts w:ascii="Times New Roman" w:hAnsi="Times New Roman" w:cs="Times New Roman"/>
          <w:bCs/>
          <w:sz w:val="24"/>
          <w:szCs w:val="24"/>
        </w:rPr>
        <w:t xml:space="preserve">calculated </w:t>
      </w:r>
      <w:r w:rsidRPr="0029426C">
        <w:rPr>
          <w:rFonts w:ascii="Times New Roman" w:hAnsi="Times New Roman" w:cs="Times New Roman"/>
          <w:sz w:val="24"/>
          <w:szCs w:val="24"/>
        </w:rPr>
        <w:t xml:space="preserve">by </w:t>
      </w:r>
      <w:r w:rsidRPr="0029426C">
        <w:rPr>
          <w:rFonts w:ascii="Times New Roman" w:hAnsi="Times New Roman" w:cs="Times New Roman"/>
          <w:bCs/>
          <w:sz w:val="24"/>
          <w:szCs w:val="24"/>
        </w:rPr>
        <w:t xml:space="preserve">Equation </w:t>
      </w:r>
      <w:r>
        <w:rPr>
          <w:rFonts w:ascii="Times New Roman" w:hAnsi="Times New Roman" w:cs="Times New Roman"/>
          <w:b/>
          <w:sz w:val="24"/>
          <w:szCs w:val="24"/>
        </w:rPr>
        <w:t>3</w:t>
      </w:r>
      <w:r w:rsidRPr="0029426C">
        <w:rPr>
          <w:rFonts w:ascii="Times New Roman" w:hAnsi="Times New Roman" w:cs="Times New Roman"/>
          <w:b/>
          <w:sz w:val="24"/>
          <w:szCs w:val="24"/>
        </w:rPr>
        <w:t>.</w:t>
      </w:r>
      <w:r>
        <w:rPr>
          <w:rFonts w:ascii="Times New Roman" w:hAnsi="Times New Roman" w:cs="Times New Roman"/>
          <w:b/>
          <w:sz w:val="24"/>
          <w:szCs w:val="24"/>
        </w:rPr>
        <w:t>6</w:t>
      </w:r>
      <w:r w:rsidRPr="0029426C">
        <w:rPr>
          <w:rFonts w:ascii="Times New Roman" w:hAnsi="Times New Roman" w:cs="Times New Roman"/>
          <w:bCs/>
          <w:sz w:val="24"/>
          <w:szCs w:val="24"/>
        </w:rPr>
        <w:t>,</w:t>
      </w:r>
    </w:p>
    <w:tbl>
      <w:tblPr>
        <w:tblStyle w:val="TableGrid"/>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720"/>
      </w:tblGrid>
      <w:tr w:rsidR="0018040F" w:rsidRPr="0029426C" w:rsidTr="00DE38D1">
        <w:trPr>
          <w:trHeight w:val="1440"/>
          <w:jc w:val="center"/>
        </w:trPr>
        <w:tc>
          <w:tcPr>
            <w:tcW w:w="8100" w:type="dxa"/>
            <w:vAlign w:val="center"/>
          </w:tcPr>
          <w:p w:rsidR="0018040F" w:rsidRPr="0029426C" w:rsidRDefault="0018040F" w:rsidP="00DE38D1">
            <w:pPr>
              <w:spacing w:before="240"/>
              <w:jc w:val="cente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s</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m:t>
                    </m:r>
                  </m:sub>
                </m:sSub>
                <m:r>
                  <w:rPr>
                    <w:rFonts w:ascii="Cambria Math" w:hAnsi="Cambria Math" w:cs="Times New Roman"/>
                    <w:sz w:val="24"/>
                    <w:szCs w:val="24"/>
                  </w:rPr>
                  <m:t xml:space="preserve">c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num>
                      <m:den>
                        <m:r>
                          <w:rPr>
                            <w:rFonts w:ascii="Cambria Math" w:hAnsi="Cambria Math" w:cs="Times New Roman"/>
                            <w:sz w:val="24"/>
                            <w:szCs w:val="24"/>
                          </w:rPr>
                          <m:t>4π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den>
                    </m:f>
                  </m:e>
                </m:d>
              </m:oMath>
            </m:oMathPara>
          </w:p>
        </w:tc>
        <w:tc>
          <w:tcPr>
            <w:tcW w:w="720" w:type="dxa"/>
            <w:vAlign w:val="center"/>
          </w:tcPr>
          <w:p w:rsidR="0018040F" w:rsidRPr="003C655A" w:rsidRDefault="0018040F" w:rsidP="00DE38D1">
            <w:pPr>
              <w:spacing w:before="240"/>
              <w:jc w:val="center"/>
              <w:rPr>
                <w:rFonts w:ascii="Times New Roman" w:hAnsi="Times New Roman" w:cs="Times New Roman"/>
                <w:b/>
                <w:sz w:val="24"/>
                <w:szCs w:val="24"/>
              </w:rPr>
            </w:pPr>
            <w:r w:rsidRPr="003C655A">
              <w:rPr>
                <w:rFonts w:ascii="Times New Roman" w:hAnsi="Times New Roman" w:cs="Times New Roman"/>
                <w:b/>
                <w:sz w:val="24"/>
                <w:szCs w:val="24"/>
              </w:rPr>
              <w:t>(3.</w:t>
            </w:r>
            <w:r>
              <w:rPr>
                <w:rFonts w:ascii="Times New Roman" w:hAnsi="Times New Roman" w:cs="Times New Roman"/>
                <w:b/>
                <w:sz w:val="24"/>
                <w:szCs w:val="24"/>
              </w:rPr>
              <w:t>6</w:t>
            </w:r>
            <w:r w:rsidRPr="003C655A">
              <w:rPr>
                <w:rFonts w:ascii="Times New Roman" w:hAnsi="Times New Roman" w:cs="Times New Roman"/>
                <w:b/>
                <w:sz w:val="24"/>
                <w:szCs w:val="24"/>
              </w:rPr>
              <w:t>)</w:t>
            </w:r>
          </w:p>
        </w:tc>
      </w:tr>
    </w:tbl>
    <w:p w:rsidR="0018040F" w:rsidRPr="0029426C" w:rsidRDefault="0018040F" w:rsidP="0018040F">
      <w:pPr>
        <w:spacing w:line="240" w:lineRule="auto"/>
        <w:ind w:firstLine="720"/>
        <w:jc w:val="both"/>
        <w:rPr>
          <w:rFonts w:ascii="Times New Roman" w:hAnsi="Times New Roman" w:cs="Times New Roman"/>
          <w:sz w:val="24"/>
          <w:szCs w:val="24"/>
        </w:rPr>
      </w:pPr>
      <w:r w:rsidRPr="0029426C">
        <w:rPr>
          <w:rFonts w:ascii="Times New Roman" w:hAnsi="Times New Roman" w:cs="Times New Roman"/>
          <w:bCs/>
          <w:sz w:val="24"/>
          <w:szCs w:val="24"/>
        </w:rPr>
        <w:t>To calculate the sound pressure, in signal and filters domain, at any point in the source</w:t>
      </w:r>
      <w:r>
        <w:rPr>
          <w:rFonts w:ascii="Times New Roman" w:hAnsi="Times New Roman" w:cs="Times New Roman"/>
          <w:bCs/>
          <w:sz w:val="24"/>
          <w:szCs w:val="24"/>
        </w:rPr>
        <w:t xml:space="preserve"> room a </w:t>
      </w:r>
      <w:r w:rsidRPr="0029426C">
        <w:rPr>
          <w:rFonts w:ascii="Times New Roman" w:hAnsi="Times New Roman" w:cs="Times New Roman"/>
          <w:bCs/>
          <w:sz w:val="24"/>
          <w:szCs w:val="24"/>
        </w:rPr>
        <w:t xml:space="preserve">loudspeaker with typical “HiFi system” directivity </w:t>
      </w:r>
      <m:oMath>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oMath>
      <w:r w:rsidRPr="0029426C">
        <w:rPr>
          <w:rFonts w:ascii="Times New Roman" w:eastAsiaTheme="minorEastAsia" w:hAnsi="Times New Roman" w:cs="Times New Roman"/>
          <w:bCs/>
          <w:sz w:val="24"/>
          <w:szCs w:val="24"/>
        </w:rPr>
        <w:t xml:space="preserve"> </w:t>
      </w:r>
      <w:r>
        <w:rPr>
          <w:rFonts w:ascii="Times New Roman" w:hAnsi="Times New Roman" w:cs="Times New Roman"/>
          <w:bCs/>
          <w:sz w:val="24"/>
          <w:szCs w:val="24"/>
        </w:rPr>
        <w:t xml:space="preserve">might be </w:t>
      </w:r>
      <w:r w:rsidRPr="0029426C">
        <w:rPr>
          <w:rFonts w:ascii="Times New Roman" w:hAnsi="Times New Roman" w:cs="Times New Roman"/>
          <w:bCs/>
          <w:sz w:val="24"/>
          <w:szCs w:val="24"/>
        </w:rPr>
        <w:t xml:space="preserve">selected as an example sound source to analyse the influence of the source directivity on the transmitted energy to the receiving room walls for the direct as well as flanking paths. Let </w:t>
      </w:r>
      <m:oMath>
        <m:r>
          <w:rPr>
            <w:rFonts w:ascii="Cambria Math" w:hAnsi="Cambria Math" w:cs="Times New Roman"/>
            <w:sz w:val="24"/>
            <w:szCs w:val="24"/>
          </w:rPr>
          <m:t>s</m:t>
        </m:r>
        <m:d>
          <m:dPr>
            <m:ctrlPr>
              <w:rPr>
                <w:rFonts w:ascii="Cambria Math" w:hAnsi="Cambria Math" w:cs="Times New Roman"/>
                <w:bCs/>
                <w:i/>
                <w:iCs/>
                <w:sz w:val="24"/>
                <w:szCs w:val="24"/>
              </w:rPr>
            </m:ctrlPr>
          </m:dPr>
          <m:e>
            <m:r>
              <w:rPr>
                <w:rFonts w:ascii="Cambria Math" w:hAnsi="Cambria Math" w:cs="Times New Roman"/>
                <w:sz w:val="24"/>
                <w:szCs w:val="24"/>
              </w:rPr>
              <m:t>t</m:t>
            </m:r>
          </m:e>
        </m:d>
      </m:oMath>
      <w:r w:rsidRPr="0029426C">
        <w:rPr>
          <w:rFonts w:ascii="Times New Roman" w:eastAsiaTheme="minorEastAsia" w:hAnsi="Times New Roman" w:cs="Times New Roman"/>
          <w:bCs/>
          <w:iCs/>
          <w:sz w:val="24"/>
          <w:szCs w:val="24"/>
        </w:rPr>
        <w:t xml:space="preserve"> </w:t>
      </w:r>
      <w:r w:rsidRPr="0029426C">
        <w:rPr>
          <w:rFonts w:ascii="Times New Roman" w:hAnsi="Times New Roman" w:cs="Times New Roman"/>
          <w:bCs/>
          <w:iCs/>
          <w:sz w:val="24"/>
          <w:szCs w:val="24"/>
        </w:rPr>
        <w:t xml:space="preserve">is source </w:t>
      </w:r>
      <w:r w:rsidRPr="0029426C">
        <w:rPr>
          <w:rFonts w:ascii="Times New Roman" w:hAnsi="Times New Roman" w:cs="Times New Roman"/>
          <w:bCs/>
          <w:sz w:val="24"/>
          <w:szCs w:val="24"/>
        </w:rPr>
        <w:t xml:space="preserve">signal normalized in power and </w:t>
      </w:r>
      <m:oMath>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s,i</m:t>
            </m:r>
          </m:sub>
        </m:sSub>
        <m:d>
          <m:dPr>
            <m:ctrlPr>
              <w:rPr>
                <w:rFonts w:ascii="Cambria Math" w:hAnsi="Cambria Math" w:cs="Times New Roman"/>
                <w:bCs/>
                <w:i/>
                <w:iCs/>
                <w:sz w:val="24"/>
                <w:szCs w:val="24"/>
              </w:rPr>
            </m:ctrlPr>
          </m:dPr>
          <m:e>
            <m:r>
              <w:rPr>
                <w:rFonts w:ascii="Cambria Math" w:hAnsi="Cambria Math" w:cs="Times New Roman"/>
                <w:sz w:val="24"/>
                <w:szCs w:val="24"/>
              </w:rPr>
              <m:t>t</m:t>
            </m:r>
          </m:e>
        </m:d>
      </m:oMath>
      <w:r w:rsidRPr="0029426C">
        <w:rPr>
          <w:rFonts w:ascii="Times New Roman" w:hAnsi="Times New Roman" w:cs="Times New Roman"/>
          <w:bCs/>
          <w:sz w:val="24"/>
          <w:szCs w:val="24"/>
        </w:rPr>
        <w:t xml:space="preserve"> is energetically normalised impulse response of the source room calculated at a distance </w:t>
      </w:r>
      <m:oMath>
        <m:sSub>
          <m:sSubPr>
            <m:ctrlPr>
              <w:rPr>
                <w:rFonts w:ascii="Cambria Math" w:hAnsi="Cambria Math" w:cs="Times New Roman"/>
                <w:bCs/>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sidRPr="0029426C">
        <w:rPr>
          <w:rFonts w:ascii="Times New Roman" w:eastAsiaTheme="minorEastAsia" w:hAnsi="Times New Roman" w:cs="Times New Roman"/>
          <w:bCs/>
          <w:sz w:val="24"/>
          <w:szCs w:val="24"/>
        </w:rPr>
        <w:t xml:space="preserve"> form it</w:t>
      </w:r>
      <w:r w:rsidRPr="0029426C">
        <w:rPr>
          <w:rFonts w:ascii="Times New Roman" w:hAnsi="Times New Roman" w:cs="Times New Roman"/>
          <w:bCs/>
          <w:sz w:val="24"/>
          <w:szCs w:val="24"/>
        </w:rPr>
        <w:t xml:space="preserve">. Let the directivity of the source in the direction of receiver point on wall is </w:t>
      </w:r>
      <m:oMath>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oMath>
      <w:r w:rsidRPr="0029426C">
        <w:rPr>
          <w:rFonts w:ascii="Times New Roman" w:eastAsiaTheme="minorEastAsia" w:hAnsi="Times New Roman" w:cs="Times New Roman"/>
          <w:bCs/>
          <w:sz w:val="24"/>
          <w:szCs w:val="24"/>
        </w:rPr>
        <w:t xml:space="preserve">, the </w:t>
      </w:r>
      <w:r w:rsidRPr="0029426C">
        <w:rPr>
          <w:rFonts w:ascii="Times New Roman" w:hAnsi="Times New Roman" w:cs="Times New Roman"/>
          <w:bCs/>
          <w:sz w:val="24"/>
          <w:szCs w:val="24"/>
        </w:rPr>
        <w:t xml:space="preserve">time domain representation of Equation </w:t>
      </w:r>
      <w:r>
        <w:rPr>
          <w:rFonts w:ascii="Times New Roman" w:hAnsi="Times New Roman" w:cs="Times New Roman"/>
          <w:b/>
          <w:sz w:val="24"/>
          <w:szCs w:val="24"/>
        </w:rPr>
        <w:t>3</w:t>
      </w:r>
      <w:r w:rsidRPr="0029426C">
        <w:rPr>
          <w:rFonts w:ascii="Times New Roman" w:hAnsi="Times New Roman" w:cs="Times New Roman"/>
          <w:b/>
          <w:sz w:val="24"/>
          <w:szCs w:val="24"/>
        </w:rPr>
        <w:t>.</w:t>
      </w:r>
      <w:r>
        <w:rPr>
          <w:rFonts w:ascii="Times New Roman" w:hAnsi="Times New Roman" w:cs="Times New Roman"/>
          <w:b/>
          <w:sz w:val="24"/>
          <w:szCs w:val="24"/>
        </w:rPr>
        <w:t>6</w:t>
      </w:r>
      <w:r w:rsidRPr="0029426C">
        <w:rPr>
          <w:rFonts w:ascii="Times New Roman" w:hAnsi="Times New Roman" w:cs="Times New Roman"/>
          <w:bCs/>
          <w:sz w:val="24"/>
          <w:szCs w:val="24"/>
        </w:rPr>
        <w:t xml:space="preserve"> is rewritten in the form of Equation </w:t>
      </w:r>
      <w:r>
        <w:rPr>
          <w:rFonts w:ascii="Times New Roman" w:hAnsi="Times New Roman" w:cs="Times New Roman"/>
          <w:b/>
          <w:sz w:val="24"/>
          <w:szCs w:val="24"/>
        </w:rPr>
        <w:t>3</w:t>
      </w:r>
      <w:r w:rsidRPr="0029426C">
        <w:rPr>
          <w:rFonts w:ascii="Times New Roman" w:hAnsi="Times New Roman" w:cs="Times New Roman"/>
          <w:b/>
          <w:sz w:val="24"/>
          <w:szCs w:val="24"/>
        </w:rPr>
        <w:t>.</w:t>
      </w:r>
      <w:r>
        <w:rPr>
          <w:rFonts w:ascii="Times New Roman" w:hAnsi="Times New Roman" w:cs="Times New Roman"/>
          <w:b/>
          <w:sz w:val="24"/>
          <w:szCs w:val="24"/>
        </w:rPr>
        <w:t>7</w:t>
      </w:r>
      <w:r w:rsidRPr="0029426C">
        <w:rPr>
          <w:rFonts w:ascii="Times New Roman" w:hAnsi="Times New Roman" w:cs="Times New Roman"/>
          <w:sz w:val="24"/>
          <w:szCs w:val="24"/>
        </w:rPr>
        <w:t>.</w:t>
      </w:r>
    </w:p>
    <w:tbl>
      <w:tblPr>
        <w:tblStyle w:val="TableGrid"/>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720"/>
      </w:tblGrid>
      <w:tr w:rsidR="0018040F" w:rsidRPr="0029426C" w:rsidTr="00DE38D1">
        <w:trPr>
          <w:trHeight w:val="1440"/>
          <w:jc w:val="center"/>
        </w:trPr>
        <w:tc>
          <w:tcPr>
            <w:tcW w:w="8100" w:type="dxa"/>
            <w:vAlign w:val="center"/>
          </w:tcPr>
          <w:p w:rsidR="0018040F" w:rsidRPr="0029426C" w:rsidRDefault="0018040F" w:rsidP="00DE38D1">
            <w:pPr>
              <w:spacing w:before="240"/>
              <w:jc w:val="center"/>
              <w:rPr>
                <w:rFonts w:ascii="Times New Roman" w:hAnsi="Times New Roman" w:cs="Times New Roman"/>
                <w:sz w:val="24"/>
                <w:szCs w:val="24"/>
              </w:rPr>
            </w:pPr>
            <m:oMathPara>
              <m:oMath>
                <m:sSub>
                  <m:sSubPr>
                    <m:ctrlPr>
                      <w:rPr>
                        <w:rFonts w:ascii="Cambria Math" w:hAnsi="Cambria Math" w:cs="Times New Roman"/>
                        <w:bCs/>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d>
                  <m:dPr>
                    <m:ctrlPr>
                      <w:rPr>
                        <w:rFonts w:ascii="Cambria Math" w:hAnsi="Cambria Math" w:cs="Times New Roman"/>
                        <w:bCs/>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m:t>
                    </m:r>
                  </m:sub>
                </m:sSub>
                <m:r>
                  <w:rPr>
                    <w:rFonts w:ascii="Cambria Math" w:hAnsi="Cambria Math" w:cs="Times New Roman"/>
                    <w:sz w:val="24"/>
                    <w:szCs w:val="24"/>
                  </w:rPr>
                  <m:t>c</m:t>
                </m:r>
                <m:rad>
                  <m:radPr>
                    <m:degHide m:val="1"/>
                    <m:ctrlPr>
                      <w:rPr>
                        <w:rFonts w:ascii="Cambria Math" w:hAnsi="Cambria Math" w:cs="Times New Roman"/>
                        <w:bCs/>
                        <w:i/>
                        <w:iCs/>
                        <w:sz w:val="24"/>
                        <w:szCs w:val="24"/>
                      </w:rPr>
                    </m:ctrlPr>
                  </m:radPr>
                  <m:deg/>
                  <m:e>
                    <m:sSub>
                      <m:sSubPr>
                        <m:ctrlPr>
                          <w:rPr>
                            <w:rFonts w:ascii="Cambria Math" w:hAnsi="Cambria Math" w:cs="Times New Roman"/>
                            <w:bCs/>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rad>
                <m:r>
                  <w:rPr>
                    <w:rFonts w:ascii="Cambria Math" w:hAnsi="Cambria Math" w:cs="Times New Roman"/>
                    <w:sz w:val="24"/>
                    <w:szCs w:val="24"/>
                  </w:rPr>
                  <m:t>s</m:t>
                </m:r>
                <m:d>
                  <m:dPr>
                    <m:ctrlPr>
                      <w:rPr>
                        <w:rFonts w:ascii="Cambria Math" w:hAnsi="Cambria Math" w:cs="Times New Roman"/>
                        <w:bCs/>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ctrlPr>
                      <w:rPr>
                        <w:rFonts w:ascii="Cambria Math" w:hAnsi="Cambria Math" w:cs="Times New Roman"/>
                        <w:bCs/>
                        <w:i/>
                        <w:iCs/>
                        <w:sz w:val="24"/>
                        <w:szCs w:val="24"/>
                      </w:rPr>
                    </m:ctrlPr>
                  </m:dPr>
                  <m:e>
                    <m:rad>
                      <m:radPr>
                        <m:degHide m:val="1"/>
                        <m:ctrlPr>
                          <w:rPr>
                            <w:rFonts w:ascii="Cambria Math" w:hAnsi="Cambria Math" w:cs="Times New Roman"/>
                            <w:bCs/>
                            <w:i/>
                            <w:iCs/>
                            <w:sz w:val="24"/>
                            <w:szCs w:val="24"/>
                          </w:rPr>
                        </m:ctrlPr>
                      </m:radPr>
                      <m:deg/>
                      <m:e>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num>
                          <m:den>
                            <m:r>
                              <w:rPr>
                                <w:rFonts w:ascii="Cambria Math" w:hAnsi="Cambria Math" w:cs="Times New Roman"/>
                                <w:sz w:val="24"/>
                                <w:szCs w:val="24"/>
                              </w:rPr>
                              <m:t>4π</m:t>
                            </m:r>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2</m:t>
                                </m:r>
                              </m:sup>
                            </m:sSubSup>
                          </m:den>
                        </m:f>
                      </m:e>
                    </m:rad>
                    <m:r>
                      <w:rPr>
                        <w:rFonts w:ascii="Cambria Math" w:hAnsi="Cambria Math" w:cs="Times New Roman"/>
                        <w:sz w:val="24"/>
                        <w:szCs w:val="24"/>
                      </w:rPr>
                      <m:t>δ</m:t>
                    </m:r>
                    <m:d>
                      <m:dPr>
                        <m:ctrlPr>
                          <w:rPr>
                            <w:rFonts w:ascii="Cambria Math" w:hAnsi="Cambria Math" w:cs="Times New Roman"/>
                            <w:bCs/>
                            <w:i/>
                            <w:iCs/>
                            <w:sz w:val="24"/>
                            <w:szCs w:val="24"/>
                          </w:rPr>
                        </m:ctrlPr>
                      </m:dPr>
                      <m:e>
                        <m:r>
                          <w:rPr>
                            <w:rFonts w:ascii="Cambria Math" w:hAnsi="Cambria Math" w:cs="Times New Roman"/>
                            <w:sz w:val="24"/>
                            <w:szCs w:val="24"/>
                          </w:rPr>
                          <m:t>t-</m:t>
                        </m:r>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r>
                              <w:rPr>
                                <w:rFonts w:ascii="Cambria Math" w:hAnsi="Cambria Math" w:cs="Times New Roman"/>
                                <w:sz w:val="24"/>
                                <w:szCs w:val="24"/>
                              </w:rPr>
                              <m:t>c</m:t>
                            </m:r>
                          </m:den>
                        </m:f>
                      </m:e>
                    </m:d>
                    <m:r>
                      <w:rPr>
                        <w:rFonts w:ascii="Cambria Math" w:hAnsi="Cambria Math" w:cs="Times New Roman"/>
                        <w:sz w:val="24"/>
                        <w:szCs w:val="24"/>
                      </w:rPr>
                      <m:t>+</m:t>
                    </m:r>
                    <m:rad>
                      <m:radPr>
                        <m:degHide m:val="1"/>
                        <m:ctrlPr>
                          <w:rPr>
                            <w:rFonts w:ascii="Cambria Math" w:hAnsi="Cambria Math" w:cs="Times New Roman"/>
                            <w:bCs/>
                            <w:i/>
                            <w:iCs/>
                            <w:sz w:val="24"/>
                            <w:szCs w:val="24"/>
                          </w:rPr>
                        </m:ctrlPr>
                      </m:radPr>
                      <m:deg/>
                      <m:e>
                        <m:f>
                          <m:fPr>
                            <m:ctrlPr>
                              <w:rPr>
                                <w:rFonts w:ascii="Cambria Math" w:hAnsi="Cambria Math" w:cs="Times New Roman"/>
                                <w:bCs/>
                                <w:i/>
                                <w:iCs/>
                                <w:sz w:val="24"/>
                                <w:szCs w:val="24"/>
                              </w:rPr>
                            </m:ctrlPr>
                          </m:fPr>
                          <m:num>
                            <m:r>
                              <w:rPr>
                                <w:rFonts w:ascii="Cambria Math" w:hAnsi="Cambria Math" w:cs="Times New Roman"/>
                                <w:sz w:val="24"/>
                                <w:szCs w:val="24"/>
                              </w:rPr>
                              <m:t>4</m:t>
                            </m:r>
                          </m:num>
                          <m:den>
                            <m:sSub>
                              <m:sSubPr>
                                <m:ctrlPr>
                                  <w:rPr>
                                    <w:rFonts w:ascii="Cambria Math" w:hAnsi="Cambria Math" w:cs="Times New Roman"/>
                                    <w:bCs/>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den>
                        </m:f>
                      </m:e>
                    </m:rad>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s,i</m:t>
                        </m:r>
                      </m:sub>
                    </m:sSub>
                    <m:d>
                      <m:dPr>
                        <m:ctrlPr>
                          <w:rPr>
                            <w:rFonts w:ascii="Cambria Math" w:hAnsi="Cambria Math" w:cs="Times New Roman"/>
                            <w:bCs/>
                            <w:i/>
                            <w:iCs/>
                            <w:sz w:val="24"/>
                            <w:szCs w:val="24"/>
                          </w:rPr>
                        </m:ctrlPr>
                      </m:dPr>
                      <m:e>
                        <m:r>
                          <w:rPr>
                            <w:rFonts w:ascii="Cambria Math" w:hAnsi="Cambria Math" w:cs="Times New Roman"/>
                            <w:sz w:val="24"/>
                            <w:szCs w:val="24"/>
                          </w:rPr>
                          <m:t>t</m:t>
                        </m:r>
                      </m:e>
                    </m:d>
                  </m:e>
                </m:d>
              </m:oMath>
            </m:oMathPara>
          </w:p>
        </w:tc>
        <w:tc>
          <w:tcPr>
            <w:tcW w:w="720" w:type="dxa"/>
            <w:vAlign w:val="center"/>
          </w:tcPr>
          <w:p w:rsidR="0018040F" w:rsidRPr="001C578B" w:rsidRDefault="0018040F" w:rsidP="00DE38D1">
            <w:pPr>
              <w:spacing w:before="240"/>
              <w:jc w:val="center"/>
              <w:rPr>
                <w:rFonts w:ascii="Times New Roman" w:hAnsi="Times New Roman" w:cs="Times New Roman"/>
                <w:b/>
                <w:sz w:val="24"/>
                <w:szCs w:val="24"/>
              </w:rPr>
            </w:pPr>
            <w:r w:rsidRPr="001C578B">
              <w:rPr>
                <w:rFonts w:ascii="Times New Roman" w:hAnsi="Times New Roman" w:cs="Times New Roman"/>
                <w:b/>
                <w:sz w:val="24"/>
                <w:szCs w:val="24"/>
              </w:rPr>
              <w:t>(3.</w:t>
            </w:r>
            <w:r>
              <w:rPr>
                <w:rFonts w:ascii="Times New Roman" w:hAnsi="Times New Roman" w:cs="Times New Roman"/>
                <w:b/>
                <w:sz w:val="24"/>
                <w:szCs w:val="24"/>
              </w:rPr>
              <w:t>7</w:t>
            </w:r>
            <w:r w:rsidRPr="001C578B">
              <w:rPr>
                <w:rFonts w:ascii="Times New Roman" w:hAnsi="Times New Roman" w:cs="Times New Roman"/>
                <w:b/>
                <w:sz w:val="24"/>
                <w:szCs w:val="24"/>
              </w:rPr>
              <w:t>)</w:t>
            </w:r>
          </w:p>
        </w:tc>
      </w:tr>
    </w:tbl>
    <w:p w:rsidR="0018040F"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bCs/>
          <w:sz w:val="24"/>
          <w:szCs w:val="24"/>
        </w:rPr>
        <w:t xml:space="preserve">From Equation </w:t>
      </w:r>
      <w:r>
        <w:rPr>
          <w:rFonts w:ascii="Times New Roman" w:hAnsi="Times New Roman" w:cs="Times New Roman"/>
          <w:b/>
          <w:bCs/>
          <w:sz w:val="24"/>
          <w:szCs w:val="24"/>
        </w:rPr>
        <w:t>3</w:t>
      </w:r>
      <w:r w:rsidRPr="0029426C">
        <w:rPr>
          <w:rFonts w:ascii="Times New Roman" w:hAnsi="Times New Roman" w:cs="Times New Roman"/>
          <w:b/>
          <w:bCs/>
          <w:sz w:val="24"/>
          <w:szCs w:val="24"/>
        </w:rPr>
        <w:t>.</w:t>
      </w:r>
      <w:r>
        <w:rPr>
          <w:rFonts w:ascii="Times New Roman" w:hAnsi="Times New Roman" w:cs="Times New Roman"/>
          <w:b/>
          <w:bCs/>
          <w:sz w:val="24"/>
          <w:szCs w:val="24"/>
        </w:rPr>
        <w:t>7</w:t>
      </w:r>
      <w:r w:rsidRPr="0029426C">
        <w:rPr>
          <w:rFonts w:ascii="Times New Roman" w:hAnsi="Times New Roman" w:cs="Times New Roman"/>
          <w:bCs/>
          <w:sz w:val="24"/>
          <w:szCs w:val="24"/>
        </w:rPr>
        <w:t>, it is possible to calculate the sound pressure inside the source room</w:t>
      </w:r>
      <w:r>
        <w:rPr>
          <w:rFonts w:ascii="Times New Roman" w:hAnsi="Times New Roman" w:cs="Times New Roman"/>
          <w:bCs/>
          <w:sz w:val="24"/>
          <w:szCs w:val="24"/>
        </w:rPr>
        <w:t xml:space="preserve"> </w:t>
      </w:r>
      <w:r w:rsidRPr="0029426C">
        <w:rPr>
          <w:rFonts w:ascii="Times New Roman" w:hAnsi="Times New Roman" w:cs="Times New Roman"/>
          <w:bCs/>
          <w:sz w:val="24"/>
          <w:szCs w:val="24"/>
        </w:rPr>
        <w:t>on any point on the surface of wall elements. Which means that the incident sound pressure and hence sound energy on each segment (i.e. “patch”) can be calculated. In other words, if the building wall elements consist of an assembly of components such as doors and portals, the sound pressure at each component is feasible to calculat</w:t>
      </w:r>
      <w:r>
        <w:rPr>
          <w:rFonts w:ascii="Times New Roman" w:hAnsi="Times New Roman" w:cs="Times New Roman"/>
          <w:bCs/>
          <w:sz w:val="24"/>
          <w:szCs w:val="24"/>
        </w:rPr>
        <w:t>e.</w:t>
      </w:r>
    </w:p>
    <w:p w:rsidR="0018040F"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sz w:val="24"/>
          <w:szCs w:val="24"/>
        </w:rPr>
        <w:t>In reverberant rooms, as a general case, the diffuse sound field is a good approximation while dealing with the sound field propagation, and the results for stationary conditions and sound decays might be applied to measure the sound power of a source. However, in the ordinary rooms the diffuse sound field is usually not the case. Therefore, a rather simple modification to the stationary sound field is to separate the direct sound from the reverberant</w:t>
      </w:r>
      <w:r>
        <w:rPr>
          <w:rFonts w:ascii="Times New Roman" w:hAnsi="Times New Roman" w:cs="Times New Roman"/>
          <w:sz w:val="24"/>
          <w:szCs w:val="24"/>
        </w:rPr>
        <w:t xml:space="preserve"> </w:t>
      </w:r>
      <w:r w:rsidRPr="0029426C">
        <w:rPr>
          <w:rFonts w:ascii="Times New Roman" w:hAnsi="Times New Roman" w:cs="Times New Roman"/>
          <w:sz w:val="24"/>
          <w:szCs w:val="24"/>
        </w:rPr>
        <w:lastRenderedPageBreak/>
        <w:t>part of the impulse responses (i.e. reverberation tail)</w:t>
      </w:r>
      <w:r>
        <w:rPr>
          <w:rFonts w:ascii="Times New Roman" w:hAnsi="Times New Roman" w:cs="Times New Roman"/>
          <w:sz w:val="24"/>
          <w:szCs w:val="24"/>
        </w:rPr>
        <w:t xml:space="preserve">. </w:t>
      </w:r>
      <w:r w:rsidRPr="0029426C">
        <w:rPr>
          <w:rFonts w:ascii="Times New Roman" w:hAnsi="Times New Roman" w:cs="Times New Roman"/>
          <w:sz w:val="24"/>
          <w:szCs w:val="24"/>
        </w:rPr>
        <w:t xml:space="preserve">Hence, the incident sound power on </w:t>
      </w:r>
      <w:r w:rsidRPr="0029426C">
        <w:rPr>
          <w:rFonts w:ascii="Times New Roman" w:hAnsi="Times New Roman" w:cs="Times New Roman"/>
          <w:bCs/>
          <w:sz w:val="24"/>
          <w:szCs w:val="24"/>
        </w:rPr>
        <w:t xml:space="preserve">any wall element </w:t>
      </w:r>
      <m:oMath>
        <m:r>
          <w:rPr>
            <w:rFonts w:ascii="Cambria Math" w:hAnsi="Cambria Math" w:cs="Times New Roman"/>
            <w:sz w:val="24"/>
            <w:szCs w:val="24"/>
          </w:rPr>
          <m:t>i</m:t>
        </m:r>
      </m:oMath>
      <w:r w:rsidRPr="0029426C">
        <w:rPr>
          <w:rFonts w:ascii="Times New Roman" w:hAnsi="Times New Roman" w:cs="Times New Roman"/>
          <w:sz w:val="24"/>
          <w:szCs w:val="24"/>
        </w:rPr>
        <w:t xml:space="preserve"> in the source room with surface area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29426C">
        <w:rPr>
          <w:rFonts w:ascii="Times New Roman" w:hAnsi="Times New Roman" w:cs="Times New Roman"/>
          <w:sz w:val="24"/>
          <w:szCs w:val="24"/>
        </w:rPr>
        <w:t xml:space="preserve"> is taken as a combination of direct and the diffuse sound fields.</w:t>
      </w:r>
      <w:r w:rsidRPr="0029426C">
        <w:rPr>
          <w:rFonts w:ascii="Times New Roman" w:hAnsi="Times New Roman" w:cs="Times New Roman"/>
          <w:bCs/>
          <w:sz w:val="24"/>
          <w:szCs w:val="24"/>
        </w:rPr>
        <w:t xml:space="preserve"> </w:t>
      </w:r>
      <w:r w:rsidRPr="0029426C">
        <w:rPr>
          <w:rFonts w:ascii="Times New Roman" w:hAnsi="Times New Roman" w:cs="Times New Roman"/>
          <w:sz w:val="24"/>
          <w:szCs w:val="24"/>
        </w:rPr>
        <w:t>In real dwellings the walls (specially the outer wall elements) are usually consists of an assembly of two or more components or surfaces; such as doors, portals</w:t>
      </w:r>
      <w:r>
        <w:rPr>
          <w:rFonts w:ascii="Times New Roman" w:hAnsi="Times New Roman" w:cs="Times New Roman"/>
          <w:sz w:val="24"/>
          <w:szCs w:val="24"/>
        </w:rPr>
        <w:t xml:space="preserve"> and </w:t>
      </w:r>
      <w:r w:rsidRPr="0029426C">
        <w:rPr>
          <w:rFonts w:ascii="Times New Roman" w:hAnsi="Times New Roman" w:cs="Times New Roman"/>
          <w:sz w:val="24"/>
          <w:szCs w:val="24"/>
        </w:rPr>
        <w:t xml:space="preserve">windows, which are known as composite walls. For this reason, </w:t>
      </w:r>
      <w:r>
        <w:rPr>
          <w:rFonts w:ascii="Times New Roman" w:hAnsi="Times New Roman" w:cs="Times New Roman"/>
          <w:sz w:val="24"/>
          <w:szCs w:val="24"/>
        </w:rPr>
        <w:t xml:space="preserve">we can </w:t>
      </w:r>
      <w:r w:rsidRPr="0029426C">
        <w:rPr>
          <w:rFonts w:ascii="Times New Roman" w:hAnsi="Times New Roman" w:cs="Times New Roman"/>
          <w:sz w:val="24"/>
          <w:szCs w:val="24"/>
        </w:rPr>
        <w:t>divide the walls</w:t>
      </w:r>
      <w:r>
        <w:rPr>
          <w:rFonts w:ascii="Times New Roman" w:hAnsi="Times New Roman" w:cs="Times New Roman"/>
          <w:sz w:val="24"/>
          <w:szCs w:val="24"/>
        </w:rPr>
        <w:t xml:space="preserve"> </w:t>
      </w:r>
      <w:r w:rsidRPr="0029426C">
        <w:rPr>
          <w:rFonts w:ascii="Times New Roman" w:hAnsi="Times New Roman" w:cs="Times New Roman"/>
          <w:sz w:val="24"/>
          <w:szCs w:val="24"/>
        </w:rPr>
        <w:t xml:space="preserve">elements into components (termed in this thesis </w:t>
      </w:r>
      <w:r w:rsidRPr="0029426C">
        <w:rPr>
          <w:rFonts w:ascii="Times New Roman" w:hAnsi="Times New Roman" w:cs="Times New Roman"/>
          <w:bCs/>
          <w:sz w:val="24"/>
          <w:szCs w:val="24"/>
        </w:rPr>
        <w:t xml:space="preserve">as “patches”). Let’s consider a patch on the wall element </w:t>
      </w:r>
      <m:oMath>
        <m:r>
          <w:rPr>
            <w:rFonts w:ascii="Cambria Math" w:hAnsi="Cambria Math" w:cs="Times New Roman"/>
            <w:sz w:val="24"/>
            <w:szCs w:val="24"/>
          </w:rPr>
          <m:t>i</m:t>
        </m:r>
      </m:oMath>
      <w:r w:rsidRPr="0029426C">
        <w:rPr>
          <w:rFonts w:ascii="Times New Roman" w:hAnsi="Times New Roman" w:cs="Times New Roman"/>
          <w:bCs/>
          <w:sz w:val="24"/>
          <w:szCs w:val="24"/>
        </w:rPr>
        <w:t xml:space="preserve">, with surface area </w:t>
      </w:r>
      <m:oMath>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oMath>
      <w:r w:rsidRPr="0029426C">
        <w:rPr>
          <w:rFonts w:ascii="Times New Roman" w:hAnsi="Times New Roman" w:cs="Times New Roman"/>
          <w:bCs/>
          <w:sz w:val="24"/>
          <w:szCs w:val="24"/>
        </w:rPr>
        <w:t>.</w:t>
      </w:r>
      <w:r w:rsidRPr="0029426C">
        <w:rPr>
          <w:rFonts w:ascii="Times New Roman" w:hAnsi="Times New Roman" w:cs="Times New Roman"/>
          <w:sz w:val="24"/>
          <w:szCs w:val="24"/>
        </w:rPr>
        <w:t xml:space="preserve"> Under diffuse sound field conditions the</w:t>
      </w:r>
      <w:r w:rsidRPr="0029426C">
        <w:rPr>
          <w:rFonts w:ascii="Times New Roman" w:hAnsi="Times New Roman" w:cs="Times New Roman"/>
          <w:bCs/>
          <w:sz w:val="24"/>
          <w:szCs w:val="24"/>
        </w:rPr>
        <w:t xml:space="preserve"> </w:t>
      </w:r>
      <w:r w:rsidRPr="0029426C">
        <w:rPr>
          <w:rFonts w:ascii="Times New Roman" w:hAnsi="Times New Roman" w:cs="Times New Roman"/>
          <w:sz w:val="24"/>
          <w:szCs w:val="24"/>
        </w:rPr>
        <w:t xml:space="preserve">reverberant </w:t>
      </w:r>
      <w:r w:rsidRPr="0029426C">
        <w:rPr>
          <w:rFonts w:ascii="Times New Roman" w:hAnsi="Times New Roman" w:cs="Times New Roman"/>
          <w:bCs/>
          <w:sz w:val="24"/>
          <w:szCs w:val="24"/>
        </w:rPr>
        <w:t xml:space="preserve">part of the </w:t>
      </w:r>
      <w:r w:rsidRPr="0029426C">
        <w:rPr>
          <w:rFonts w:ascii="Times New Roman" w:hAnsi="Times New Roman" w:cs="Times New Roman"/>
          <w:sz w:val="24"/>
          <w:szCs w:val="24"/>
        </w:rPr>
        <w:t xml:space="preserve">incident sound power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s,rev</m:t>
            </m:r>
          </m:sub>
        </m:sSub>
      </m:oMath>
      <w:r w:rsidRPr="0029426C">
        <w:rPr>
          <w:rFonts w:ascii="Times New Roman" w:hAnsi="Times New Roman" w:cs="Times New Roman"/>
          <w:sz w:val="24"/>
          <w:szCs w:val="24"/>
        </w:rPr>
        <w:t xml:space="preserve"> on any patch of any wall element is given by Equation </w:t>
      </w:r>
      <w:r>
        <w:rPr>
          <w:rFonts w:ascii="Times New Roman" w:hAnsi="Times New Roman" w:cs="Times New Roman"/>
          <w:b/>
          <w:bCs/>
          <w:sz w:val="24"/>
          <w:szCs w:val="24"/>
        </w:rPr>
        <w:t>3</w:t>
      </w:r>
      <w:r w:rsidRPr="0029426C">
        <w:rPr>
          <w:rFonts w:ascii="Times New Roman" w:hAnsi="Times New Roman" w:cs="Times New Roman"/>
          <w:b/>
          <w:bCs/>
          <w:sz w:val="24"/>
          <w:szCs w:val="24"/>
        </w:rPr>
        <w:t>.</w:t>
      </w:r>
      <w:r>
        <w:rPr>
          <w:rFonts w:ascii="Times New Roman" w:hAnsi="Times New Roman" w:cs="Times New Roman"/>
          <w:b/>
          <w:bCs/>
          <w:sz w:val="24"/>
          <w:szCs w:val="24"/>
        </w:rPr>
        <w:t>8</w:t>
      </w:r>
      <w:r w:rsidRPr="004C2D8A">
        <w:rPr>
          <w:rFonts w:ascii="Times New Roman" w:hAnsi="Times New Roman" w:cs="Times New Roman"/>
          <w:bCs/>
          <w:sz w:val="24"/>
          <w:szCs w:val="24"/>
        </w:rPr>
        <w:t>.</w:t>
      </w:r>
    </w:p>
    <w:tbl>
      <w:tblPr>
        <w:tblStyle w:val="TableGrid"/>
        <w:tblW w:w="8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810"/>
      </w:tblGrid>
      <w:tr w:rsidR="0018040F" w:rsidRPr="0029426C" w:rsidTr="00DE38D1">
        <w:trPr>
          <w:trHeight w:val="1440"/>
          <w:jc w:val="center"/>
        </w:trPr>
        <w:tc>
          <w:tcPr>
            <w:tcW w:w="8100" w:type="dxa"/>
            <w:vAlign w:val="center"/>
          </w:tcPr>
          <w:p w:rsidR="0018040F" w:rsidRPr="0029426C" w:rsidRDefault="0018040F" w:rsidP="00DE38D1">
            <w:pPr>
              <w:spacing w:before="240"/>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sp,rev</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s,rev</m:t>
                        </m:r>
                      </m:sub>
                      <m:sup>
                        <m:r>
                          <w:rPr>
                            <w:rFonts w:ascii="Cambria Math" w:hAnsi="Cambria Math" w:cs="Times New Roman"/>
                            <w:sz w:val="24"/>
                            <w:szCs w:val="24"/>
                          </w:rPr>
                          <m:t>2</m:t>
                        </m:r>
                      </m:sup>
                    </m:sSubSup>
                    <m:r>
                      <w:rPr>
                        <w:rFonts w:ascii="Cambria Math" w:hAnsi="Cambria Math" w:cs="Times New Roman"/>
                        <w:sz w:val="24"/>
                        <w:szCs w:val="24"/>
                        <w:lang w:val="de-DE"/>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num>
                  <m:den>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iCs/>
                            <w:sz w:val="24"/>
                            <w:szCs w:val="24"/>
                            <w:lang w:val="de-DE"/>
                          </w:rPr>
                        </m:ctrlPr>
                      </m:sSubPr>
                      <m:e>
                        <m:r>
                          <w:rPr>
                            <w:rFonts w:ascii="Cambria Math" w:hAnsi="Cambria Math" w:cs="Times New Roman"/>
                            <w:sz w:val="24"/>
                            <w:szCs w:val="24"/>
                            <w:lang w:val="de-DE"/>
                          </w:rPr>
                          <m:t>W</m:t>
                        </m:r>
                      </m:e>
                      <m:sub>
                        <m:r>
                          <w:rPr>
                            <w:rFonts w:ascii="Cambria Math" w:hAnsi="Cambria Math" w:cs="Times New Roman"/>
                            <w:sz w:val="24"/>
                            <w:szCs w:val="24"/>
                            <w:lang w:val="de-DE"/>
                          </w:rPr>
                          <m:t>a</m:t>
                        </m:r>
                      </m:sub>
                    </m:sSub>
                    <m:r>
                      <w:rPr>
                        <w:rFonts w:ascii="Cambria Math" w:hAnsi="Cambria Math" w:cs="Times New Roman"/>
                        <w:sz w:val="24"/>
                        <w:szCs w:val="24"/>
                        <w:lang w:val="de-DE"/>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iCs/>
                            <w:sz w:val="24"/>
                            <w:szCs w:val="24"/>
                            <w:lang w:val="de-DE"/>
                          </w:rPr>
                        </m:ctrlPr>
                      </m:sSubPr>
                      <m:e>
                        <m:r>
                          <w:rPr>
                            <w:rFonts w:ascii="Cambria Math" w:hAnsi="Cambria Math" w:cs="Times New Roman"/>
                            <w:sz w:val="24"/>
                            <w:szCs w:val="24"/>
                            <w:lang w:val="de-DE"/>
                          </w:rPr>
                          <m:t>A</m:t>
                        </m:r>
                      </m:e>
                      <m:sub>
                        <m:r>
                          <w:rPr>
                            <w:rFonts w:ascii="Cambria Math" w:hAnsi="Cambria Math" w:cs="Times New Roman"/>
                            <w:sz w:val="24"/>
                            <w:szCs w:val="24"/>
                            <w:lang w:val="de-DE"/>
                          </w:rPr>
                          <m:t>S</m:t>
                        </m:r>
                      </m:sub>
                    </m:sSub>
                  </m:den>
                </m:f>
              </m:oMath>
            </m:oMathPara>
          </w:p>
        </w:tc>
        <w:tc>
          <w:tcPr>
            <w:tcW w:w="810" w:type="dxa"/>
            <w:vAlign w:val="center"/>
          </w:tcPr>
          <w:p w:rsidR="0018040F" w:rsidRPr="000A4862" w:rsidRDefault="0018040F" w:rsidP="00DE38D1">
            <w:pPr>
              <w:spacing w:before="240"/>
              <w:jc w:val="center"/>
              <w:rPr>
                <w:rFonts w:ascii="Times New Roman" w:hAnsi="Times New Roman" w:cs="Times New Roman"/>
                <w:b/>
                <w:sz w:val="24"/>
                <w:szCs w:val="24"/>
              </w:rPr>
            </w:pPr>
            <w:r w:rsidRPr="000A4862">
              <w:rPr>
                <w:rFonts w:ascii="Times New Roman" w:hAnsi="Times New Roman" w:cs="Times New Roman"/>
                <w:b/>
                <w:sz w:val="24"/>
                <w:szCs w:val="24"/>
              </w:rPr>
              <w:t>(</w:t>
            </w:r>
            <w:r>
              <w:rPr>
                <w:rFonts w:ascii="Times New Roman" w:hAnsi="Times New Roman" w:cs="Times New Roman"/>
                <w:b/>
                <w:sz w:val="24"/>
                <w:szCs w:val="24"/>
              </w:rPr>
              <w:t>3</w:t>
            </w:r>
            <w:r w:rsidRPr="000A4862">
              <w:rPr>
                <w:rFonts w:ascii="Times New Roman" w:hAnsi="Times New Roman" w:cs="Times New Roman"/>
                <w:b/>
                <w:sz w:val="24"/>
                <w:szCs w:val="24"/>
              </w:rPr>
              <w:t>.</w:t>
            </w:r>
            <w:r>
              <w:rPr>
                <w:rFonts w:ascii="Times New Roman" w:hAnsi="Times New Roman" w:cs="Times New Roman"/>
                <w:b/>
                <w:sz w:val="24"/>
                <w:szCs w:val="24"/>
              </w:rPr>
              <w:t>8</w:t>
            </w:r>
            <w:r w:rsidRPr="000A4862">
              <w:rPr>
                <w:rFonts w:ascii="Times New Roman" w:hAnsi="Times New Roman" w:cs="Times New Roman"/>
                <w:b/>
                <w:sz w:val="24"/>
                <w:szCs w:val="24"/>
              </w:rPr>
              <w:t>)</w:t>
            </w:r>
          </w:p>
        </w:tc>
      </w:tr>
    </w:tbl>
    <w:p w:rsidR="0018040F" w:rsidRPr="0029426C" w:rsidRDefault="0018040F" w:rsidP="0018040F">
      <w:pPr>
        <w:spacing w:line="240" w:lineRule="auto"/>
        <w:ind w:firstLine="720"/>
        <w:jc w:val="both"/>
        <w:rPr>
          <w:rFonts w:ascii="Times New Roman" w:hAnsi="Times New Roman" w:cs="Times New Roman"/>
          <w:sz w:val="24"/>
          <w:szCs w:val="24"/>
        </w:rPr>
      </w:pPr>
      <w:r w:rsidRPr="0029426C">
        <w:rPr>
          <w:rFonts w:ascii="Times New Roman" w:hAnsi="Times New Roman" w:cs="Times New Roman"/>
          <w:bCs/>
          <w:sz w:val="24"/>
          <w:szCs w:val="24"/>
        </w:rPr>
        <w:t xml:space="preserve">On the other hand, under free-field conditions, the incident direct sound power </w:t>
      </w:r>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sp,dir</m:t>
            </m:r>
          </m:sub>
        </m:sSub>
      </m:oMath>
      <w:r w:rsidRPr="0029426C">
        <w:rPr>
          <w:rFonts w:ascii="Times New Roman" w:hAnsi="Times New Roman" w:cs="Times New Roman"/>
          <w:bCs/>
          <w:sz w:val="24"/>
          <w:szCs w:val="24"/>
        </w:rPr>
        <w:t xml:space="preserve"> is calculated on this patch and is given in Equation</w:t>
      </w:r>
      <w:r w:rsidRPr="0029426C">
        <w:rPr>
          <w:rFonts w:ascii="Times New Roman" w:hAnsi="Times New Roman" w:cs="Times New Roman"/>
          <w:sz w:val="24"/>
          <w:szCs w:val="24"/>
        </w:rPr>
        <w:t xml:space="preserve"> </w:t>
      </w:r>
      <w:r>
        <w:rPr>
          <w:rFonts w:ascii="Times New Roman" w:hAnsi="Times New Roman" w:cs="Times New Roman"/>
          <w:b/>
          <w:bCs/>
          <w:sz w:val="24"/>
          <w:szCs w:val="24"/>
        </w:rPr>
        <w:t>3</w:t>
      </w:r>
      <w:r w:rsidRPr="0029426C">
        <w:rPr>
          <w:rFonts w:ascii="Times New Roman" w:hAnsi="Times New Roman" w:cs="Times New Roman"/>
          <w:b/>
          <w:bCs/>
          <w:sz w:val="24"/>
          <w:szCs w:val="24"/>
        </w:rPr>
        <w:t>.</w:t>
      </w:r>
      <w:r>
        <w:rPr>
          <w:rFonts w:ascii="Times New Roman" w:hAnsi="Times New Roman" w:cs="Times New Roman"/>
          <w:b/>
          <w:bCs/>
          <w:sz w:val="24"/>
          <w:szCs w:val="24"/>
        </w:rPr>
        <w:t>9</w:t>
      </w:r>
      <w:r w:rsidRPr="0029426C">
        <w:rPr>
          <w:rFonts w:ascii="Times New Roman" w:hAnsi="Times New Roman" w:cs="Times New Roman"/>
          <w:sz w:val="24"/>
          <w:szCs w:val="24"/>
        </w:rPr>
        <w:t>.</w:t>
      </w: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3"/>
        <w:gridCol w:w="1097"/>
      </w:tblGrid>
      <w:tr w:rsidR="0018040F" w:rsidRPr="0029426C" w:rsidTr="00DE38D1">
        <w:trPr>
          <w:trHeight w:val="1440"/>
        </w:trPr>
        <w:tc>
          <w:tcPr>
            <w:tcW w:w="7993" w:type="dxa"/>
            <w:vAlign w:val="center"/>
          </w:tcPr>
          <w:p w:rsidR="0018040F" w:rsidRPr="0029426C" w:rsidRDefault="0018040F" w:rsidP="00DE38D1">
            <w:pPr>
              <w:spacing w:before="240"/>
              <w:jc w:val="center"/>
              <w:rPr>
                <w:rFonts w:ascii="Times New Roman" w:hAnsi="Times New Roman" w:cs="Times New Roman"/>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sp,dir</m:t>
                    </m:r>
                  </m:sub>
                </m:sSub>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num>
                  <m:den>
                    <m:r>
                      <w:rPr>
                        <w:rFonts w:ascii="Cambria Math" w:hAnsi="Cambria Math" w:cs="Times New Roman"/>
                        <w:sz w:val="24"/>
                        <w:szCs w:val="24"/>
                      </w:rPr>
                      <m:t>4π</m:t>
                    </m:r>
                  </m:den>
                </m:f>
                <m:nary>
                  <m:naryPr>
                    <m:supHide m:val="1"/>
                    <m:ctrlPr>
                      <w:rPr>
                        <w:rFonts w:ascii="Cambria Math" w:hAnsi="Cambria Math" w:cs="Times New Roman"/>
                        <w:bCs/>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sub>
                  <m:sup/>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sp</m:t>
                            </m:r>
                          </m:sub>
                        </m:sSub>
                      </m:num>
                      <m:den>
                        <m:r>
                          <w:rPr>
                            <w:rFonts w:ascii="Cambria Math" w:hAnsi="Cambria Math" w:cs="Times New Roman"/>
                            <w:sz w:val="24"/>
                            <w:szCs w:val="24"/>
                          </w:rPr>
                          <m:t>4π</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p</m:t>
                            </m:r>
                          </m:sub>
                          <m:sup>
                            <m:r>
                              <w:rPr>
                                <w:rFonts w:ascii="Cambria Math" w:hAnsi="Cambria Math" w:cs="Times New Roman"/>
                                <w:sz w:val="24"/>
                                <w:szCs w:val="24"/>
                              </w:rPr>
                              <m:t>2</m:t>
                            </m:r>
                          </m:sup>
                        </m:sSubSup>
                      </m:den>
                    </m:f>
                    <m:d>
                      <m:dPr>
                        <m:begChr m:val="|"/>
                        <m:endChr m:val="|"/>
                        <m:ctrlPr>
                          <w:rPr>
                            <w:rFonts w:ascii="Cambria Math" w:hAnsi="Cambria Math" w:cs="Times New Roman"/>
                            <w:bCs/>
                            <w:i/>
                            <w:sz w:val="24"/>
                            <w:szCs w:val="24"/>
                          </w:rPr>
                        </m:ctrlPr>
                      </m:dPr>
                      <m:e>
                        <m:func>
                          <m:funcPr>
                            <m:ctrlPr>
                              <w:rPr>
                                <w:rFonts w:ascii="Cambria Math" w:hAnsi="Cambria Math" w:cs="Times New Roman"/>
                                <w:bCs/>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e>
                        </m:func>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e>
                </m:nary>
              </m:oMath>
            </m:oMathPara>
          </w:p>
        </w:tc>
        <w:tc>
          <w:tcPr>
            <w:tcW w:w="1097" w:type="dxa"/>
            <w:vAlign w:val="center"/>
          </w:tcPr>
          <w:p w:rsidR="0018040F" w:rsidRPr="000A4862" w:rsidRDefault="0018040F" w:rsidP="00DE38D1">
            <w:pPr>
              <w:spacing w:before="240"/>
              <w:jc w:val="center"/>
              <w:rPr>
                <w:rFonts w:ascii="Times New Roman" w:hAnsi="Times New Roman" w:cs="Times New Roman"/>
                <w:b/>
                <w:sz w:val="24"/>
                <w:szCs w:val="24"/>
              </w:rPr>
            </w:pPr>
            <w:r w:rsidRPr="000A4862">
              <w:rPr>
                <w:rFonts w:ascii="Times New Roman" w:hAnsi="Times New Roman" w:cs="Times New Roman"/>
                <w:b/>
                <w:sz w:val="24"/>
                <w:szCs w:val="24"/>
              </w:rPr>
              <w:t>(3.</w:t>
            </w:r>
            <w:r>
              <w:rPr>
                <w:rFonts w:ascii="Times New Roman" w:hAnsi="Times New Roman" w:cs="Times New Roman"/>
                <w:b/>
                <w:sz w:val="24"/>
                <w:szCs w:val="24"/>
              </w:rPr>
              <w:t>9</w:t>
            </w:r>
            <w:r w:rsidRPr="000A4862">
              <w:rPr>
                <w:rFonts w:ascii="Times New Roman" w:hAnsi="Times New Roman" w:cs="Times New Roman"/>
                <w:b/>
                <w:sz w:val="24"/>
                <w:szCs w:val="24"/>
              </w:rPr>
              <w:t>)</w:t>
            </w:r>
          </w:p>
        </w:tc>
      </w:tr>
    </w:tbl>
    <w:p w:rsidR="0018040F" w:rsidRPr="0029426C" w:rsidRDefault="0018040F" w:rsidP="0018040F">
      <w:pPr>
        <w:spacing w:line="240" w:lineRule="auto"/>
        <w:ind w:firstLine="720"/>
        <w:jc w:val="both"/>
        <w:rPr>
          <w:rFonts w:ascii="Times New Roman" w:hAnsi="Times New Roman" w:cs="Times New Roman"/>
          <w:sz w:val="24"/>
          <w:szCs w:val="24"/>
        </w:rPr>
      </w:pPr>
      <w:r w:rsidRPr="0029426C">
        <w:rPr>
          <w:rFonts w:ascii="Times New Roman" w:hAnsi="Times New Roman" w:cs="Times New Roman"/>
          <w:bCs/>
          <w:sz w:val="24"/>
          <w:szCs w:val="24"/>
        </w:rPr>
        <w:t xml:space="preserve">In Equation </w:t>
      </w:r>
      <w:r>
        <w:rPr>
          <w:rFonts w:ascii="Times New Roman" w:hAnsi="Times New Roman" w:cs="Times New Roman"/>
          <w:b/>
          <w:bCs/>
          <w:sz w:val="24"/>
          <w:szCs w:val="24"/>
        </w:rPr>
        <w:t>3</w:t>
      </w:r>
      <w:r w:rsidRPr="00ED42E9">
        <w:rPr>
          <w:rFonts w:ascii="Times New Roman" w:hAnsi="Times New Roman" w:cs="Times New Roman"/>
          <w:b/>
          <w:bCs/>
          <w:sz w:val="24"/>
          <w:szCs w:val="24"/>
        </w:rPr>
        <w:t>.</w:t>
      </w:r>
      <w:r>
        <w:rPr>
          <w:rFonts w:ascii="Times New Roman" w:hAnsi="Times New Roman" w:cs="Times New Roman"/>
          <w:b/>
          <w:bCs/>
          <w:sz w:val="24"/>
          <w:szCs w:val="24"/>
        </w:rPr>
        <w:t>9</w:t>
      </w:r>
      <w:r w:rsidRPr="0029426C">
        <w:rPr>
          <w:rFonts w:ascii="Times New Roman" w:hAnsi="Times New Roman" w:cs="Times New Roman"/>
          <w:bCs/>
          <w:sz w:val="24"/>
          <w:szCs w:val="24"/>
        </w:rPr>
        <w:t>,</w:t>
      </w:r>
      <m:oMath>
        <m:r>
          <m:rPr>
            <m:sty m:val="p"/>
          </m:rPr>
          <w:rPr>
            <w:rFonts w:ascii="Cambria Math" w:hAnsi="Cambria Math" w:cs="Times New Roman"/>
            <w:sz w:val="24"/>
            <w:szCs w:val="24"/>
          </w:rPr>
          <m:t xml:space="preserve"> </m:t>
        </m:r>
        <m:sSub>
          <m:sSubPr>
            <m:ctrlPr>
              <w:rPr>
                <w:rFonts w:ascii="Cambria Math" w:hAnsi="Cambria Math" w:cs="Times New Roman"/>
                <w:bCs/>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r>
              <m:rPr>
                <m:sty m:val="p"/>
              </m:rPr>
              <w:rPr>
                <w:rFonts w:ascii="Cambria Math" w:hAnsi="Cambria Math" w:cs="Times New Roman"/>
                <w:sz w:val="24"/>
                <w:szCs w:val="24"/>
              </w:rPr>
              <m:t>,</m:t>
            </m:r>
            <m:r>
              <w:rPr>
                <w:rFonts w:ascii="Cambria Math" w:hAnsi="Cambria Math" w:cs="Times New Roman"/>
                <w:sz w:val="24"/>
                <w:szCs w:val="24"/>
              </w:rPr>
              <m:t>p</m:t>
            </m:r>
          </m:sub>
        </m:sSub>
      </m:oMath>
      <w:r w:rsidRPr="0029426C">
        <w:rPr>
          <w:rFonts w:ascii="Times New Roman" w:hAnsi="Times New Roman" w:cs="Times New Roman"/>
          <w:bCs/>
          <w:sz w:val="24"/>
          <w:szCs w:val="24"/>
        </w:rPr>
        <w:t xml:space="preserve"> is representing the source directivity in the direction of this patch, and </w:t>
      </w:r>
      <m:oMath>
        <m:sSub>
          <m:sSubPr>
            <m:ctrlPr>
              <w:rPr>
                <w:rFonts w:ascii="Cambria Math" w:hAnsi="Cambria Math" w:cs="Times New Roman"/>
                <w:bCs/>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29426C">
        <w:rPr>
          <w:rFonts w:ascii="Times New Roman" w:hAnsi="Times New Roman" w:cs="Times New Roman"/>
          <w:bCs/>
          <w:sz w:val="24"/>
          <w:szCs w:val="24"/>
        </w:rPr>
        <w:t xml:space="preserve"> and </w:t>
      </w:r>
      <m:oMath>
        <m:sSub>
          <m:sSubPr>
            <m:ctrlPr>
              <w:rPr>
                <w:rFonts w:ascii="Cambria Math" w:hAnsi="Cambria Math" w:cs="Times New Roman"/>
                <w:bCs/>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oMath>
      <w:r w:rsidRPr="0029426C">
        <w:rPr>
          <w:rFonts w:ascii="Times New Roman" w:hAnsi="Times New Roman" w:cs="Times New Roman"/>
          <w:bCs/>
          <w:sz w:val="24"/>
          <w:szCs w:val="24"/>
        </w:rPr>
        <w:t xml:space="preserve"> are the distance and the incidence angle from the source point to the infinitesimal patch area </w:t>
      </w:r>
      <m:oMath>
        <m:r>
          <w:rPr>
            <w:rFonts w:ascii="Cambria Math" w:hAnsi="Cambria Math" w:cs="Times New Roman"/>
            <w:sz w:val="24"/>
            <w:szCs w:val="24"/>
          </w:rPr>
          <m:t>d</m:t>
        </m:r>
        <m:sSub>
          <m:sSubPr>
            <m:ctrlPr>
              <w:rPr>
                <w:rFonts w:ascii="Cambria Math" w:hAnsi="Cambria Math" w:cs="Times New Roman"/>
                <w:bCs/>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oMath>
      <w:r w:rsidRPr="0029426C">
        <w:rPr>
          <w:rFonts w:ascii="Times New Roman" w:eastAsiaTheme="minorEastAsia" w:hAnsi="Times New Roman" w:cs="Times New Roman"/>
          <w:bCs/>
          <w:sz w:val="24"/>
          <w:szCs w:val="24"/>
        </w:rPr>
        <w:t>.</w:t>
      </w:r>
      <w:r w:rsidRPr="0029426C">
        <w:rPr>
          <w:rFonts w:ascii="Times New Roman" w:hAnsi="Times New Roman" w:cs="Times New Roman"/>
          <w:bCs/>
          <w:sz w:val="24"/>
          <w:szCs w:val="24"/>
        </w:rPr>
        <w:t xml:space="preserve"> These quantities (</w:t>
      </w:r>
      <m:oMath>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s,p</m:t>
            </m:r>
          </m:sub>
        </m:sSub>
        <m:r>
          <w:rPr>
            <w:rFonts w:ascii="Cambria Math" w:hAnsi="Cambria Math" w:cs="Times New Roman"/>
            <w:sz w:val="24"/>
            <w:szCs w:val="24"/>
          </w:rPr>
          <m:t>,</m:t>
        </m:r>
      </m:oMath>
      <w:r w:rsidRPr="0029426C">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oMath>
      <w:r w:rsidRPr="0029426C">
        <w:rPr>
          <w:rFonts w:ascii="Times New Roman" w:eastAsiaTheme="minorEastAsia" w:hAnsi="Times New Roman" w:cs="Times New Roman"/>
          <w:bCs/>
          <w:sz w:val="24"/>
          <w:szCs w:val="24"/>
        </w:rPr>
        <w:t xml:space="preserve"> and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p</m:t>
            </m:r>
          </m:sub>
        </m:sSub>
      </m:oMath>
      <w:r w:rsidRPr="0029426C">
        <w:rPr>
          <w:rFonts w:ascii="Times New Roman" w:eastAsiaTheme="minorEastAsia" w:hAnsi="Times New Roman" w:cs="Times New Roman"/>
          <w:bCs/>
          <w:sz w:val="24"/>
          <w:szCs w:val="24"/>
        </w:rPr>
        <w:t xml:space="preserve">) </w:t>
      </w:r>
      <w:r w:rsidRPr="0029426C">
        <w:rPr>
          <w:rFonts w:ascii="Times New Roman" w:hAnsi="Times New Roman" w:cs="Times New Roman"/>
          <w:bCs/>
          <w:sz w:val="24"/>
          <w:szCs w:val="24"/>
        </w:rPr>
        <w:t xml:space="preserve">depend on the room geometries. If the </w:t>
      </w:r>
      <w:r w:rsidRPr="0029426C">
        <w:rPr>
          <w:rFonts w:ascii="Times New Roman" w:hAnsi="Times New Roman" w:cs="Times New Roman"/>
          <w:sz w:val="24"/>
          <w:szCs w:val="24"/>
        </w:rPr>
        <w:t xml:space="preserve">integral in Equation </w:t>
      </w:r>
      <w:r>
        <w:rPr>
          <w:rFonts w:ascii="Times New Roman" w:hAnsi="Times New Roman" w:cs="Times New Roman"/>
          <w:b/>
          <w:bCs/>
          <w:sz w:val="24"/>
          <w:szCs w:val="24"/>
        </w:rPr>
        <w:t>3</w:t>
      </w:r>
      <w:r w:rsidRPr="0029426C">
        <w:rPr>
          <w:rFonts w:ascii="Times New Roman" w:hAnsi="Times New Roman" w:cs="Times New Roman"/>
          <w:b/>
          <w:bCs/>
          <w:sz w:val="24"/>
          <w:szCs w:val="24"/>
        </w:rPr>
        <w:t>.</w:t>
      </w:r>
      <w:r>
        <w:rPr>
          <w:rFonts w:ascii="Times New Roman" w:hAnsi="Times New Roman" w:cs="Times New Roman"/>
          <w:b/>
          <w:bCs/>
          <w:sz w:val="24"/>
          <w:szCs w:val="24"/>
        </w:rPr>
        <w:t>9</w:t>
      </w:r>
      <w:r w:rsidRPr="0029426C">
        <w:rPr>
          <w:rFonts w:ascii="Times New Roman" w:hAnsi="Times New Roman" w:cs="Times New Roman"/>
          <w:sz w:val="24"/>
          <w:szCs w:val="24"/>
        </w:rPr>
        <w:t xml:space="preserve"> is </w:t>
      </w:r>
      <w:r w:rsidRPr="0029426C">
        <w:rPr>
          <w:rFonts w:ascii="Times New Roman" w:hAnsi="Times New Roman" w:cs="Times New Roman"/>
          <w:bCs/>
          <w:sz w:val="24"/>
          <w:szCs w:val="24"/>
        </w:rPr>
        <w:t xml:space="preserve">represented by Equation </w:t>
      </w:r>
      <w:r>
        <w:rPr>
          <w:rFonts w:ascii="Times New Roman" w:hAnsi="Times New Roman" w:cs="Times New Roman"/>
          <w:b/>
          <w:bCs/>
          <w:sz w:val="24"/>
          <w:szCs w:val="24"/>
        </w:rPr>
        <w:t>3</w:t>
      </w:r>
      <w:r w:rsidRPr="0029426C">
        <w:rPr>
          <w:rFonts w:ascii="Times New Roman" w:hAnsi="Times New Roman" w:cs="Times New Roman"/>
          <w:b/>
          <w:bCs/>
          <w:sz w:val="24"/>
          <w:szCs w:val="24"/>
        </w:rPr>
        <w:t>.</w:t>
      </w:r>
      <w:r>
        <w:rPr>
          <w:rFonts w:ascii="Times New Roman" w:hAnsi="Times New Roman" w:cs="Times New Roman"/>
          <w:b/>
          <w:bCs/>
          <w:sz w:val="24"/>
          <w:szCs w:val="24"/>
        </w:rPr>
        <w:t>10</w:t>
      </w:r>
      <w:r w:rsidRPr="0029426C">
        <w:rPr>
          <w:rFonts w:ascii="Times New Roman" w:hAnsi="Times New Roman" w:cs="Times New Roman"/>
          <w:bCs/>
          <w:sz w:val="24"/>
          <w:szCs w:val="24"/>
        </w:rPr>
        <w:t>,</w:t>
      </w:r>
      <w:r w:rsidRPr="0029426C">
        <w:rPr>
          <w:rFonts w:ascii="Times New Roman" w:hAnsi="Times New Roman" w:cs="Times New Roman"/>
          <w:b/>
          <w:bCs/>
          <w:sz w:val="24"/>
          <w:szCs w:val="24"/>
        </w:rPr>
        <w:t xml:space="preserve"> </w:t>
      </w:r>
      <w:r w:rsidRPr="0029426C">
        <w:rPr>
          <w:rFonts w:ascii="Times New Roman" w:hAnsi="Times New Roman" w:cs="Times New Roman"/>
          <w:bCs/>
          <w:sz w:val="24"/>
          <w:szCs w:val="24"/>
        </w:rPr>
        <w:t xml:space="preserve">then by combining Equation </w:t>
      </w:r>
      <w:r>
        <w:rPr>
          <w:rFonts w:ascii="Times New Roman" w:hAnsi="Times New Roman" w:cs="Times New Roman"/>
          <w:b/>
          <w:sz w:val="24"/>
          <w:szCs w:val="24"/>
        </w:rPr>
        <w:t>3</w:t>
      </w:r>
      <w:r w:rsidRPr="0029426C">
        <w:rPr>
          <w:rFonts w:ascii="Times New Roman" w:hAnsi="Times New Roman" w:cs="Times New Roman"/>
          <w:b/>
          <w:sz w:val="24"/>
          <w:szCs w:val="24"/>
        </w:rPr>
        <w:t>.</w:t>
      </w:r>
      <w:r>
        <w:rPr>
          <w:rFonts w:ascii="Times New Roman" w:hAnsi="Times New Roman" w:cs="Times New Roman"/>
          <w:b/>
          <w:sz w:val="24"/>
          <w:szCs w:val="24"/>
        </w:rPr>
        <w:t>8</w:t>
      </w:r>
      <w:r w:rsidRPr="0029426C">
        <w:rPr>
          <w:rFonts w:ascii="Times New Roman" w:hAnsi="Times New Roman" w:cs="Times New Roman"/>
          <w:bCs/>
          <w:sz w:val="24"/>
          <w:szCs w:val="24"/>
        </w:rPr>
        <w:t xml:space="preserve"> and Equation </w:t>
      </w:r>
      <w:r>
        <w:rPr>
          <w:rFonts w:ascii="Times New Roman" w:hAnsi="Times New Roman" w:cs="Times New Roman"/>
          <w:b/>
          <w:sz w:val="24"/>
          <w:szCs w:val="24"/>
        </w:rPr>
        <w:t>3</w:t>
      </w:r>
      <w:r w:rsidRPr="0029426C">
        <w:rPr>
          <w:rFonts w:ascii="Times New Roman" w:hAnsi="Times New Roman" w:cs="Times New Roman"/>
          <w:b/>
          <w:sz w:val="24"/>
          <w:szCs w:val="24"/>
        </w:rPr>
        <w:t>.</w:t>
      </w:r>
      <w:r>
        <w:rPr>
          <w:rFonts w:ascii="Times New Roman" w:hAnsi="Times New Roman" w:cs="Times New Roman"/>
          <w:b/>
          <w:sz w:val="24"/>
          <w:szCs w:val="24"/>
        </w:rPr>
        <w:t>9</w:t>
      </w:r>
      <w:r w:rsidRPr="0029426C">
        <w:rPr>
          <w:rFonts w:ascii="Times New Roman" w:hAnsi="Times New Roman" w:cs="Times New Roman"/>
          <w:bCs/>
          <w:sz w:val="24"/>
          <w:szCs w:val="24"/>
        </w:rPr>
        <w:t xml:space="preserve"> the incident sound power on a single patch </w:t>
      </w:r>
      <m:oMath>
        <m:r>
          <w:rPr>
            <w:rFonts w:ascii="Cambria Math" w:hAnsi="Cambria Math" w:cs="Times New Roman"/>
            <w:sz w:val="24"/>
            <w:szCs w:val="24"/>
          </w:rPr>
          <m:t>p</m:t>
        </m:r>
      </m:oMath>
      <w:r w:rsidRPr="0029426C">
        <w:rPr>
          <w:rFonts w:ascii="Times New Roman" w:eastAsiaTheme="minorEastAsia" w:hAnsi="Times New Roman" w:cs="Times New Roman"/>
          <w:bCs/>
          <w:sz w:val="24"/>
          <w:szCs w:val="24"/>
        </w:rPr>
        <w:t xml:space="preserve"> of wall </w:t>
      </w:r>
      <w:r w:rsidRPr="0029426C">
        <w:rPr>
          <w:rFonts w:ascii="Times New Roman" w:hAnsi="Times New Roman" w:cs="Times New Roman"/>
          <w:bCs/>
          <w:sz w:val="24"/>
          <w:szCs w:val="24"/>
        </w:rPr>
        <w:t xml:space="preserve">element </w:t>
      </w:r>
      <m:oMath>
        <m:r>
          <w:rPr>
            <w:rFonts w:ascii="Cambria Math" w:hAnsi="Cambria Math" w:cs="Times New Roman"/>
            <w:sz w:val="24"/>
            <w:szCs w:val="24"/>
          </w:rPr>
          <m:t>i</m:t>
        </m:r>
      </m:oMath>
      <w:r w:rsidRPr="0029426C">
        <w:rPr>
          <w:rFonts w:ascii="Times New Roman" w:hAnsi="Times New Roman" w:cs="Times New Roman"/>
          <w:bCs/>
          <w:sz w:val="24"/>
          <w:szCs w:val="24"/>
        </w:rPr>
        <w:t xml:space="preserve"> results in the form of Equation </w:t>
      </w:r>
      <w:r>
        <w:rPr>
          <w:rFonts w:ascii="Times New Roman" w:hAnsi="Times New Roman" w:cs="Times New Roman"/>
          <w:b/>
          <w:sz w:val="24"/>
          <w:szCs w:val="24"/>
        </w:rPr>
        <w:t>3</w:t>
      </w:r>
      <w:r w:rsidRPr="0029426C">
        <w:rPr>
          <w:rFonts w:ascii="Times New Roman" w:hAnsi="Times New Roman" w:cs="Times New Roman"/>
          <w:b/>
          <w:sz w:val="24"/>
          <w:szCs w:val="24"/>
        </w:rPr>
        <w:t>.</w:t>
      </w:r>
      <w:r>
        <w:rPr>
          <w:rFonts w:ascii="Times New Roman" w:hAnsi="Times New Roman" w:cs="Times New Roman"/>
          <w:b/>
          <w:sz w:val="24"/>
          <w:szCs w:val="24"/>
        </w:rPr>
        <w:t>10</w:t>
      </w:r>
      <w:r w:rsidRPr="0029426C">
        <w:rPr>
          <w:rFonts w:ascii="Times New Roman" w:hAnsi="Times New Roman" w:cs="Times New Roman"/>
          <w:sz w:val="24"/>
          <w:szCs w:val="24"/>
        </w:rPr>
        <w:t>.</w:t>
      </w:r>
    </w:p>
    <w:tbl>
      <w:tblPr>
        <w:tblStyle w:val="TableGrid"/>
        <w:tblW w:w="89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0"/>
        <w:gridCol w:w="809"/>
      </w:tblGrid>
      <w:tr w:rsidR="0018040F" w:rsidRPr="0029426C" w:rsidTr="00DE38D1">
        <w:trPr>
          <w:trHeight w:val="1440"/>
          <w:jc w:val="center"/>
        </w:trPr>
        <w:tc>
          <w:tcPr>
            <w:tcW w:w="8100" w:type="dxa"/>
            <w:vAlign w:val="center"/>
          </w:tcPr>
          <w:p w:rsidR="0018040F" w:rsidRPr="0029426C" w:rsidRDefault="0018040F" w:rsidP="00DE38D1">
            <w:pPr>
              <w:spacing w:after="160"/>
              <w:jc w:val="both"/>
              <w:rPr>
                <w:rFonts w:ascii="Times New Roman" w:hAnsi="Times New Roman" w:cs="Times New Roman"/>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p,i</m:t>
                    </m:r>
                  </m:sub>
                </m:sSub>
                <m:r>
                  <w:rPr>
                    <w:rFonts w:ascii="Cambria Math" w:hAnsi="Cambria Math" w:cs="Times New Roman"/>
                    <w:sz w:val="24"/>
                    <w:szCs w:val="24"/>
                  </w:rPr>
                  <m:t>=</m:t>
                </m:r>
                <m:nary>
                  <m:naryPr>
                    <m:supHide m:val="1"/>
                    <m:ctrlPr>
                      <w:rPr>
                        <w:rFonts w:ascii="Cambria Math" w:hAnsi="Cambria Math" w:cs="Times New Roman"/>
                        <w:bCs/>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sub>
                  <m:sup/>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sp</m:t>
                            </m:r>
                          </m:sub>
                        </m:sSub>
                      </m:num>
                      <m:den>
                        <m:r>
                          <w:rPr>
                            <w:rFonts w:ascii="Cambria Math" w:hAnsi="Cambria Math" w:cs="Times New Roman"/>
                            <w:sz w:val="24"/>
                            <w:szCs w:val="24"/>
                          </w:rPr>
                          <m:t>4π</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p</m:t>
                            </m:r>
                          </m:sub>
                          <m:sup>
                            <m:r>
                              <w:rPr>
                                <w:rFonts w:ascii="Cambria Math" w:hAnsi="Cambria Math" w:cs="Times New Roman"/>
                                <w:sz w:val="24"/>
                                <w:szCs w:val="24"/>
                              </w:rPr>
                              <m:t>2</m:t>
                            </m:r>
                          </m:sup>
                        </m:sSubSup>
                      </m:den>
                    </m:f>
                    <m:d>
                      <m:dPr>
                        <m:begChr m:val="|"/>
                        <m:endChr m:val="|"/>
                        <m:ctrlPr>
                          <w:rPr>
                            <w:rFonts w:ascii="Cambria Math" w:hAnsi="Cambria Math" w:cs="Times New Roman"/>
                            <w:bCs/>
                            <w:i/>
                            <w:sz w:val="24"/>
                            <w:szCs w:val="24"/>
                          </w:rPr>
                        </m:ctrlPr>
                      </m:dPr>
                      <m:e>
                        <m:func>
                          <m:funcPr>
                            <m:ctrlPr>
                              <w:rPr>
                                <w:rFonts w:ascii="Cambria Math" w:hAnsi="Cambria Math" w:cs="Times New Roman"/>
                                <w:bCs/>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bCs/>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e>
                        </m:func>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e>
                </m:nary>
              </m:oMath>
            </m:oMathPara>
          </w:p>
        </w:tc>
        <w:tc>
          <w:tcPr>
            <w:tcW w:w="809" w:type="dxa"/>
            <w:vAlign w:val="center"/>
          </w:tcPr>
          <w:p w:rsidR="0018040F" w:rsidRPr="00ED42E9" w:rsidRDefault="0018040F" w:rsidP="00DE38D1">
            <w:pPr>
              <w:spacing w:after="160"/>
              <w:jc w:val="center"/>
              <w:rPr>
                <w:rFonts w:ascii="Times New Roman" w:hAnsi="Times New Roman" w:cs="Times New Roman"/>
                <w:b/>
                <w:sz w:val="24"/>
                <w:szCs w:val="24"/>
              </w:rPr>
            </w:pPr>
            <w:r w:rsidRPr="00ED42E9">
              <w:rPr>
                <w:rFonts w:ascii="Times New Roman" w:hAnsi="Times New Roman" w:cs="Times New Roman"/>
                <w:b/>
                <w:sz w:val="24"/>
                <w:szCs w:val="24"/>
              </w:rPr>
              <w:t>(</w:t>
            </w:r>
            <w:r>
              <w:rPr>
                <w:rFonts w:ascii="Times New Roman" w:hAnsi="Times New Roman" w:cs="Times New Roman"/>
                <w:b/>
                <w:sz w:val="24"/>
                <w:szCs w:val="24"/>
              </w:rPr>
              <w:t>3</w:t>
            </w:r>
            <w:r w:rsidRPr="00ED42E9">
              <w:rPr>
                <w:rFonts w:ascii="Times New Roman" w:hAnsi="Times New Roman" w:cs="Times New Roman"/>
                <w:b/>
                <w:sz w:val="24"/>
                <w:szCs w:val="24"/>
              </w:rPr>
              <w:t>.</w:t>
            </w:r>
            <w:r>
              <w:rPr>
                <w:rFonts w:ascii="Times New Roman" w:hAnsi="Times New Roman" w:cs="Times New Roman"/>
                <w:b/>
                <w:sz w:val="24"/>
                <w:szCs w:val="24"/>
              </w:rPr>
              <w:t>10</w:t>
            </w:r>
            <w:r w:rsidRPr="00ED42E9">
              <w:rPr>
                <w:rFonts w:ascii="Times New Roman" w:hAnsi="Times New Roman" w:cs="Times New Roman"/>
                <w:b/>
                <w:sz w:val="24"/>
                <w:szCs w:val="24"/>
              </w:rPr>
              <w:t>)</w:t>
            </w:r>
          </w:p>
        </w:tc>
      </w:tr>
      <w:tr w:rsidR="0018040F" w:rsidRPr="0029426C" w:rsidTr="00DE38D1">
        <w:trPr>
          <w:trHeight w:val="1440"/>
          <w:jc w:val="center"/>
        </w:trPr>
        <w:tc>
          <w:tcPr>
            <w:tcW w:w="8100" w:type="dxa"/>
            <w:vAlign w:val="center"/>
          </w:tcPr>
          <w:p w:rsidR="0018040F" w:rsidRPr="0029426C" w:rsidRDefault="0018040F" w:rsidP="00DE38D1">
            <w:pPr>
              <w:spacing w:before="240"/>
              <w:jc w:val="center"/>
              <w:rPr>
                <w:rFonts w:ascii="Times New Roman" w:hAnsi="Times New Roman" w:cs="Times New Roman"/>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sp,i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p,i</m:t>
                            </m:r>
                          </m:sub>
                        </m:sSub>
                      </m:num>
                      <m:den>
                        <m:r>
                          <w:rPr>
                            <w:rFonts w:ascii="Cambria Math" w:hAnsi="Cambria Math" w:cs="Times New Roman"/>
                            <w:sz w:val="24"/>
                            <w:szCs w:val="24"/>
                          </w:rPr>
                          <m:t>4π</m:t>
                        </m:r>
                      </m:den>
                    </m:f>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num>
                      <m:den>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den>
                    </m:f>
                  </m:e>
                </m:d>
              </m:oMath>
            </m:oMathPara>
          </w:p>
        </w:tc>
        <w:tc>
          <w:tcPr>
            <w:tcW w:w="809" w:type="dxa"/>
            <w:vAlign w:val="center"/>
          </w:tcPr>
          <w:p w:rsidR="0018040F" w:rsidRPr="00ED42E9" w:rsidRDefault="0018040F" w:rsidP="00DE38D1">
            <w:pPr>
              <w:spacing w:before="240"/>
              <w:jc w:val="center"/>
              <w:rPr>
                <w:rFonts w:ascii="Times New Roman" w:hAnsi="Times New Roman" w:cs="Times New Roman"/>
                <w:b/>
                <w:sz w:val="24"/>
                <w:szCs w:val="24"/>
              </w:rPr>
            </w:pPr>
            <w:r w:rsidRPr="00ED42E9">
              <w:rPr>
                <w:rFonts w:ascii="Times New Roman" w:hAnsi="Times New Roman" w:cs="Times New Roman"/>
                <w:b/>
                <w:sz w:val="24"/>
                <w:szCs w:val="24"/>
              </w:rPr>
              <w:t>(</w:t>
            </w:r>
            <w:r>
              <w:rPr>
                <w:rFonts w:ascii="Times New Roman" w:hAnsi="Times New Roman" w:cs="Times New Roman"/>
                <w:b/>
                <w:sz w:val="24"/>
                <w:szCs w:val="24"/>
              </w:rPr>
              <w:t>3</w:t>
            </w:r>
            <w:r w:rsidRPr="00ED42E9">
              <w:rPr>
                <w:rFonts w:ascii="Times New Roman" w:hAnsi="Times New Roman" w:cs="Times New Roman"/>
                <w:b/>
                <w:sz w:val="24"/>
                <w:szCs w:val="24"/>
              </w:rPr>
              <w:t>.</w:t>
            </w:r>
            <w:r>
              <w:rPr>
                <w:rFonts w:ascii="Times New Roman" w:hAnsi="Times New Roman" w:cs="Times New Roman"/>
                <w:b/>
                <w:sz w:val="24"/>
                <w:szCs w:val="24"/>
              </w:rPr>
              <w:t>11</w:t>
            </w:r>
            <w:r w:rsidRPr="00ED42E9">
              <w:rPr>
                <w:rFonts w:ascii="Times New Roman" w:hAnsi="Times New Roman" w:cs="Times New Roman"/>
                <w:b/>
                <w:sz w:val="24"/>
                <w:szCs w:val="24"/>
              </w:rPr>
              <w:t>)</w:t>
            </w:r>
          </w:p>
        </w:tc>
      </w:tr>
    </w:tbl>
    <w:p w:rsidR="0018040F" w:rsidRPr="0029426C"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sz w:val="24"/>
          <w:szCs w:val="24"/>
        </w:rPr>
        <w:t xml:space="preserve">The </w:t>
      </w:r>
      <w:r w:rsidRPr="0029426C">
        <w:rPr>
          <w:rFonts w:ascii="Times New Roman" w:hAnsi="Times New Roman" w:cs="Times New Roman"/>
          <w:bCs/>
          <w:sz w:val="24"/>
          <w:szCs w:val="24"/>
        </w:rPr>
        <w:t xml:space="preserve">integral </w:t>
      </w:r>
      <m:oMath>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p,i</m:t>
            </m:r>
          </m:sub>
        </m:sSub>
      </m:oMath>
      <w:r w:rsidRPr="0029426C">
        <w:rPr>
          <w:rFonts w:ascii="Times New Roman" w:eastAsiaTheme="minorEastAsia" w:hAnsi="Times New Roman" w:cs="Times New Roman"/>
          <w:bCs/>
          <w:sz w:val="24"/>
          <w:szCs w:val="24"/>
        </w:rPr>
        <w:t xml:space="preserve"> </w:t>
      </w:r>
      <w:r w:rsidRPr="0029426C">
        <w:rPr>
          <w:rFonts w:ascii="Times New Roman" w:hAnsi="Times New Roman" w:cs="Times New Roman"/>
          <w:sz w:val="24"/>
          <w:szCs w:val="24"/>
        </w:rPr>
        <w:t xml:space="preserve">is </w:t>
      </w:r>
      <w:r w:rsidRPr="0029426C">
        <w:rPr>
          <w:rFonts w:ascii="Times New Roman" w:hAnsi="Times New Roman" w:cs="Times New Roman"/>
          <w:bCs/>
          <w:sz w:val="24"/>
          <w:szCs w:val="24"/>
        </w:rPr>
        <w:t>approximated numerically for not very large patches and in not very close positions to the walls as introduced by [</w:t>
      </w:r>
      <w:r w:rsidRPr="000C29FB">
        <w:rPr>
          <w:rFonts w:ascii="Times New Roman" w:hAnsi="Times New Roman" w:cs="Times New Roman"/>
          <w:b/>
          <w:bCs/>
          <w:color w:val="FF0000"/>
          <w:sz w:val="24"/>
          <w:szCs w:val="24"/>
        </w:rPr>
        <w:t>REF</w:t>
      </w:r>
      <w:r w:rsidRPr="0029426C">
        <w:rPr>
          <w:rFonts w:ascii="Times New Roman" w:hAnsi="Times New Roman" w:cs="Times New Roman"/>
          <w:bCs/>
          <w:sz w:val="24"/>
          <w:szCs w:val="24"/>
        </w:rPr>
        <w:t xml:space="preserve">] and it is even more appropriate after the wall has been subdivided into small segments (patches), thus relaxing the condition of constant conditions on the surface. This integral is obtained by assuming that </w:t>
      </w:r>
      <m:oMath>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s,p</m:t>
            </m:r>
          </m:sub>
        </m:sSub>
      </m:oMath>
      <w:r w:rsidRPr="0029426C">
        <w:rPr>
          <w:rFonts w:ascii="Times New Roman" w:hAnsi="Times New Roman" w:cs="Times New Roman"/>
          <w:b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p,i</m:t>
            </m:r>
          </m:sub>
        </m:sSub>
      </m:oMath>
      <w:r w:rsidRPr="0029426C">
        <w:rPr>
          <w:rFonts w:ascii="Times New Roman" w:hAnsi="Times New Roman" w:cs="Times New Roman"/>
          <w:sz w:val="24"/>
          <w:szCs w:val="24"/>
        </w:rPr>
        <w:t xml:space="preserve"> </w:t>
      </w:r>
      <w:r w:rsidRPr="0029426C">
        <w:rPr>
          <w:rFonts w:ascii="Times New Roman" w:hAnsi="Times New Roman" w:cs="Times New Roman"/>
          <w:bCs/>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p,i</m:t>
            </m:r>
          </m:sub>
        </m:sSub>
        <m:r>
          <w:rPr>
            <w:rFonts w:ascii="Cambria Math" w:hAnsi="Cambria Math" w:cs="Times New Roman"/>
            <w:sz w:val="24"/>
            <w:szCs w:val="24"/>
          </w:rPr>
          <m:t xml:space="preserve"> </m:t>
        </m:r>
      </m:oMath>
      <w:r w:rsidRPr="0029426C">
        <w:rPr>
          <w:rFonts w:ascii="Times New Roman" w:hAnsi="Times New Roman" w:cs="Times New Roman"/>
          <w:bCs/>
          <w:sz w:val="24"/>
          <w:szCs w:val="24"/>
        </w:rPr>
        <w:t>do not vary significantly along,</w:t>
      </w:r>
      <m:oMath>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oMath>
      <w:r w:rsidRPr="0029426C">
        <w:rPr>
          <w:rFonts w:ascii="Times New Roman" w:hAnsi="Times New Roman" w:cs="Times New Roman"/>
          <w:bCs/>
          <w:sz w:val="24"/>
          <w:szCs w:val="24"/>
        </w:rPr>
        <w:t xml:space="preserve">, therefore, these factors are taken out of the integral and approximate solution of Equation </w:t>
      </w:r>
      <w:r>
        <w:rPr>
          <w:rFonts w:ascii="Times New Roman" w:hAnsi="Times New Roman" w:cs="Times New Roman"/>
          <w:b/>
          <w:bCs/>
          <w:sz w:val="24"/>
          <w:szCs w:val="24"/>
        </w:rPr>
        <w:t>3</w:t>
      </w:r>
      <w:r w:rsidRPr="00C71DC4">
        <w:rPr>
          <w:rFonts w:ascii="Times New Roman" w:hAnsi="Times New Roman" w:cs="Times New Roman"/>
          <w:b/>
          <w:bCs/>
          <w:sz w:val="24"/>
          <w:szCs w:val="24"/>
        </w:rPr>
        <w:t>.</w:t>
      </w:r>
      <w:r>
        <w:rPr>
          <w:rFonts w:ascii="Times New Roman" w:hAnsi="Times New Roman" w:cs="Times New Roman"/>
          <w:b/>
          <w:bCs/>
          <w:sz w:val="24"/>
          <w:szCs w:val="24"/>
        </w:rPr>
        <w:t>10</w:t>
      </w:r>
      <w:r w:rsidRPr="0029426C">
        <w:rPr>
          <w:rFonts w:ascii="Times New Roman" w:hAnsi="Times New Roman" w:cs="Times New Roman"/>
          <w:bCs/>
          <w:sz w:val="24"/>
          <w:szCs w:val="24"/>
        </w:rPr>
        <w:t xml:space="preserve"> is now given </w:t>
      </w:r>
      <w:r>
        <w:rPr>
          <w:rFonts w:ascii="Times New Roman" w:hAnsi="Times New Roman" w:cs="Times New Roman"/>
          <w:bCs/>
          <w:sz w:val="24"/>
          <w:szCs w:val="24"/>
        </w:rPr>
        <w:t xml:space="preserve">as </w:t>
      </w:r>
      <m:oMath>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p,i</m:t>
            </m:r>
          </m:sub>
        </m:sSub>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sp</m:t>
                </m:r>
              </m:sub>
            </m:sSub>
          </m:num>
          <m:den>
            <m:r>
              <w:rPr>
                <w:rFonts w:ascii="Cambria Math" w:hAnsi="Cambria Math" w:cs="Times New Roman"/>
                <w:sz w:val="24"/>
                <w:szCs w:val="24"/>
              </w:rPr>
              <m:t>4π</m:t>
            </m:r>
            <m:sSubSup>
              <m:sSubSupPr>
                <m:ctrlPr>
                  <w:rPr>
                    <w:rFonts w:ascii="Cambria Math" w:hAnsi="Cambria Math" w:cs="Times New Roman"/>
                    <w:bCs/>
                    <w:i/>
                    <w:iCs/>
                    <w:sz w:val="24"/>
                    <w:szCs w:val="24"/>
                  </w:rPr>
                </m:ctrlPr>
              </m:sSubSupPr>
              <m:e>
                <m:r>
                  <w:rPr>
                    <w:rFonts w:ascii="Cambria Math" w:hAnsi="Cambria Math" w:cs="Times New Roman"/>
                    <w:sz w:val="24"/>
                    <w:szCs w:val="24"/>
                  </w:rPr>
                  <m:t>r</m:t>
                </m:r>
              </m:e>
              <m:sub>
                <m:r>
                  <w:rPr>
                    <w:rFonts w:ascii="Cambria Math" w:hAnsi="Cambria Math" w:cs="Times New Roman"/>
                    <w:sz w:val="24"/>
                    <w:szCs w:val="24"/>
                  </w:rPr>
                  <m:t>p,i</m:t>
                </m:r>
              </m:sub>
              <m:sup>
                <m:r>
                  <w:rPr>
                    <w:rFonts w:ascii="Cambria Math" w:hAnsi="Cambria Math" w:cs="Times New Roman"/>
                    <w:sz w:val="24"/>
                    <w:szCs w:val="24"/>
                  </w:rPr>
                  <m:t>2</m:t>
                </m:r>
              </m:sup>
            </m:sSubSup>
          </m:den>
        </m:f>
        <m:d>
          <m:dPr>
            <m:begChr m:val="|"/>
            <m:endChr m:val="|"/>
            <m:ctrlPr>
              <w:rPr>
                <w:rFonts w:ascii="Cambria Math" w:hAnsi="Cambria Math" w:cs="Times New Roman"/>
                <w:bCs/>
                <w:i/>
                <w:sz w:val="24"/>
                <w:szCs w:val="24"/>
              </w:rPr>
            </m:ctrlPr>
          </m:dPr>
          <m:e>
            <m:func>
              <m:funcPr>
                <m:ctrlPr>
                  <w:rPr>
                    <w:rFonts w:ascii="Cambria Math" w:hAnsi="Cambria Math" w:cs="Times New Roman"/>
                    <w:bCs/>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bCs/>
                        <w:i/>
                        <w:sz w:val="24"/>
                        <w:szCs w:val="24"/>
                      </w:rPr>
                    </m:ctrlPr>
                  </m:sSubPr>
                  <m:e>
                    <m:r>
                      <w:rPr>
                        <w:rFonts w:ascii="Cambria Math" w:hAnsi="Cambria Math" w:cs="Times New Roman"/>
                        <w:sz w:val="24"/>
                        <w:szCs w:val="24"/>
                      </w:rPr>
                      <m:t>θ</m:t>
                    </m:r>
                  </m:e>
                  <m:sub>
                    <m:r>
                      <w:rPr>
                        <w:rFonts w:ascii="Cambria Math" w:hAnsi="Cambria Math" w:cs="Times New Roman"/>
                        <w:sz w:val="24"/>
                        <w:szCs w:val="24"/>
                      </w:rPr>
                      <m:t>p,i</m:t>
                    </m:r>
                  </m:sub>
                </m:sSub>
              </m:e>
            </m:func>
          </m:e>
        </m:d>
      </m:oMath>
      <w:r>
        <w:rPr>
          <w:rFonts w:ascii="Times New Roman" w:eastAsiaTheme="minorEastAsia" w:hAnsi="Times New Roman" w:cs="Times New Roman"/>
          <w:bCs/>
          <w:sz w:val="24"/>
          <w:szCs w:val="24"/>
        </w:rPr>
        <w:t>.</w:t>
      </w:r>
      <w:r w:rsidRPr="0029426C">
        <w:rPr>
          <w:rFonts w:ascii="Times New Roman" w:hAnsi="Times New Roman" w:cs="Times New Roman"/>
          <w:bCs/>
          <w:sz w:val="24"/>
          <w:szCs w:val="24"/>
        </w:rPr>
        <w:t xml:space="preserve"> The vector </w:t>
      </w:r>
      <m:oMath>
        <m:sSub>
          <m:sSubPr>
            <m:ctrlPr>
              <w:rPr>
                <w:rFonts w:ascii="Cambria Math" w:hAnsi="Cambria Math" w:cs="Times New Roman"/>
                <w:bCs/>
                <w:i/>
                <w:sz w:val="24"/>
                <w:szCs w:val="24"/>
              </w:rPr>
            </m:ctrlPr>
          </m:sSubPr>
          <m:e>
            <m:r>
              <w:rPr>
                <w:rFonts w:ascii="Cambria Math" w:hAnsi="Cambria Math" w:cs="Times New Roman"/>
                <w:sz w:val="24"/>
                <w:szCs w:val="24"/>
              </w:rPr>
              <m:t>r</m:t>
            </m:r>
          </m:e>
          <m:sub>
            <m:r>
              <w:rPr>
                <w:rFonts w:ascii="Cambria Math" w:hAnsi="Cambria Math" w:cs="Times New Roman"/>
                <w:sz w:val="24"/>
                <w:szCs w:val="24"/>
              </w:rPr>
              <m:t>p,i</m:t>
            </m:r>
          </m:sub>
        </m:sSub>
      </m:oMath>
      <w:r w:rsidRPr="0029426C">
        <w:rPr>
          <w:rFonts w:ascii="Times New Roman" w:hAnsi="Times New Roman" w:cs="Times New Roman"/>
          <w:bCs/>
          <w:sz w:val="24"/>
          <w:szCs w:val="24"/>
        </w:rPr>
        <w:t xml:space="preserve"> is the distance from the source to the centre of patch </w:t>
      </w:r>
      <m:oMath>
        <m:r>
          <w:rPr>
            <w:rFonts w:ascii="Cambria Math" w:hAnsi="Cambria Math" w:cs="Times New Roman"/>
            <w:sz w:val="24"/>
            <w:szCs w:val="24"/>
          </w:rPr>
          <m:t>p</m:t>
        </m:r>
      </m:oMath>
      <w:r w:rsidRPr="0029426C">
        <w:rPr>
          <w:rFonts w:ascii="Times New Roman" w:eastAsiaTheme="minorEastAsia" w:hAnsi="Times New Roman" w:cs="Times New Roman"/>
          <w:sz w:val="24"/>
          <w:szCs w:val="24"/>
        </w:rPr>
        <w:t xml:space="preserve"> </w:t>
      </w:r>
      <w:r w:rsidRPr="0029426C">
        <w:rPr>
          <w:rFonts w:ascii="Times New Roman" w:hAnsi="Times New Roman" w:cs="Times New Roman"/>
          <w:bCs/>
          <w:sz w:val="24"/>
          <w:szCs w:val="24"/>
        </w:rPr>
        <w:t xml:space="preserve">with an incidence angle </w:t>
      </w:r>
      <m:oMath>
        <m:sSub>
          <m:sSubPr>
            <m:ctrlPr>
              <w:rPr>
                <w:rFonts w:ascii="Cambria Math" w:hAnsi="Cambria Math" w:cs="Times New Roman"/>
                <w:bCs/>
                <w:i/>
                <w:sz w:val="24"/>
                <w:szCs w:val="24"/>
              </w:rPr>
            </m:ctrlPr>
          </m:sSubPr>
          <m:e>
            <m:r>
              <w:rPr>
                <w:rFonts w:ascii="Cambria Math" w:hAnsi="Cambria Math" w:cs="Times New Roman"/>
                <w:sz w:val="24"/>
                <w:szCs w:val="24"/>
              </w:rPr>
              <m:t>θ</m:t>
            </m:r>
          </m:e>
          <m:sub>
            <m:r>
              <w:rPr>
                <w:rFonts w:ascii="Cambria Math" w:hAnsi="Cambria Math" w:cs="Times New Roman"/>
                <w:sz w:val="24"/>
                <w:szCs w:val="24"/>
              </w:rPr>
              <m:t>p,i</m:t>
            </m:r>
          </m:sub>
        </m:sSub>
      </m:oMath>
      <w:r w:rsidRPr="0029426C">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sp</m:t>
            </m:r>
          </m:sub>
        </m:sSub>
      </m:oMath>
      <w:r w:rsidRPr="0029426C">
        <w:rPr>
          <w:rFonts w:ascii="Times New Roman" w:hAnsi="Times New Roman" w:cs="Times New Roman"/>
          <w:bCs/>
          <w:sz w:val="24"/>
          <w:szCs w:val="24"/>
        </w:rPr>
        <w:t xml:space="preserve"> denotes mean directivity value in the direction </w:t>
      </w:r>
      <m:oMath>
        <m:sSub>
          <m:sSubPr>
            <m:ctrlPr>
              <w:rPr>
                <w:rFonts w:ascii="Cambria Math" w:hAnsi="Cambria Math" w:cs="Times New Roman"/>
                <w:bCs/>
                <w:i/>
                <w:sz w:val="24"/>
                <w:szCs w:val="24"/>
              </w:rPr>
            </m:ctrlPr>
          </m:sSubPr>
          <m:e>
            <m:r>
              <w:rPr>
                <w:rFonts w:ascii="Cambria Math" w:hAnsi="Cambria Math" w:cs="Times New Roman"/>
                <w:sz w:val="24"/>
                <w:szCs w:val="24"/>
              </w:rPr>
              <m:t>θ</m:t>
            </m:r>
          </m:e>
          <m:sub>
            <m:r>
              <w:rPr>
                <w:rFonts w:ascii="Cambria Math" w:hAnsi="Cambria Math" w:cs="Times New Roman"/>
                <w:sz w:val="24"/>
                <w:szCs w:val="24"/>
              </w:rPr>
              <m:t>p,i</m:t>
            </m:r>
          </m:sub>
        </m:sSub>
      </m:oMath>
      <w:r w:rsidRPr="0029426C">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Pr="0029426C">
        <w:rPr>
          <w:rFonts w:ascii="Times New Roman" w:hAnsi="Times New Roman" w:cs="Times New Roman"/>
          <w:bCs/>
          <w:sz w:val="24"/>
          <w:szCs w:val="24"/>
        </w:rPr>
        <w:t xml:space="preserve">integral </w:t>
      </w:r>
      <m:oMath>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p,i</m:t>
            </m:r>
          </m:sub>
        </m:sSub>
      </m:oMath>
      <w:r w:rsidRPr="0029426C">
        <w:rPr>
          <w:rFonts w:ascii="Times New Roman" w:hAnsi="Times New Roman" w:cs="Times New Roman"/>
          <w:bCs/>
          <w:sz w:val="24"/>
          <w:szCs w:val="24"/>
        </w:rPr>
        <w:t xml:space="preserve"> is calculated by the adaptive Simpson’s integration method. The incident power on patch </w:t>
      </w:r>
      <m:oMath>
        <m:r>
          <w:rPr>
            <w:rFonts w:ascii="Cambria Math" w:hAnsi="Cambria Math" w:cs="Times New Roman"/>
            <w:sz w:val="24"/>
            <w:szCs w:val="24"/>
          </w:rPr>
          <m:t>p</m:t>
        </m:r>
      </m:oMath>
      <w:r w:rsidRPr="0029426C">
        <w:rPr>
          <w:rFonts w:ascii="Times New Roman" w:eastAsiaTheme="minorEastAsia" w:hAnsi="Times New Roman" w:cs="Times New Roman"/>
          <w:sz w:val="24"/>
          <w:szCs w:val="24"/>
        </w:rPr>
        <w:t xml:space="preserve"> </w:t>
      </w:r>
      <w:r w:rsidRPr="0029426C">
        <w:rPr>
          <w:rFonts w:ascii="Times New Roman" w:hAnsi="Times New Roman" w:cs="Times New Roman"/>
          <w:bCs/>
          <w:sz w:val="24"/>
          <w:szCs w:val="24"/>
        </w:rPr>
        <w:t xml:space="preserve">given in Equation </w:t>
      </w:r>
      <w:r>
        <w:rPr>
          <w:rFonts w:ascii="Times New Roman" w:hAnsi="Times New Roman" w:cs="Times New Roman"/>
          <w:b/>
          <w:bCs/>
          <w:sz w:val="24"/>
          <w:szCs w:val="24"/>
        </w:rPr>
        <w:t>3</w:t>
      </w:r>
      <w:r w:rsidRPr="0029426C">
        <w:rPr>
          <w:rFonts w:ascii="Times New Roman" w:hAnsi="Times New Roman" w:cs="Times New Roman"/>
          <w:b/>
          <w:bCs/>
          <w:sz w:val="24"/>
          <w:szCs w:val="24"/>
        </w:rPr>
        <w:t>.</w:t>
      </w:r>
      <w:r>
        <w:rPr>
          <w:rFonts w:ascii="Times New Roman" w:hAnsi="Times New Roman" w:cs="Times New Roman"/>
          <w:b/>
          <w:bCs/>
          <w:sz w:val="24"/>
          <w:szCs w:val="24"/>
        </w:rPr>
        <w:t>11</w:t>
      </w:r>
      <w:r w:rsidRPr="0029426C">
        <w:rPr>
          <w:rFonts w:ascii="Times New Roman" w:hAnsi="Times New Roman" w:cs="Times New Roman"/>
          <w:bCs/>
          <w:sz w:val="24"/>
          <w:szCs w:val="24"/>
        </w:rPr>
        <w:t xml:space="preserve">, </w:t>
      </w:r>
      <w:r w:rsidRPr="0029426C">
        <w:rPr>
          <w:rFonts w:ascii="Times New Roman" w:hAnsi="Times New Roman" w:cs="Times New Roman"/>
          <w:bCs/>
          <w:sz w:val="24"/>
          <w:szCs w:val="24"/>
        </w:rPr>
        <w:lastRenderedPageBreak/>
        <w:t>is now represented by its corresponding instantaneous incident sound power in time domain as follows.</w:t>
      </w:r>
    </w:p>
    <w:tbl>
      <w:tblPr>
        <w:tblStyle w:val="TableGrid"/>
        <w:tblW w:w="88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818"/>
      </w:tblGrid>
      <w:tr w:rsidR="0018040F" w:rsidRPr="0029426C" w:rsidTr="00DE38D1">
        <w:trPr>
          <w:trHeight w:val="1440"/>
          <w:jc w:val="center"/>
        </w:trPr>
        <w:tc>
          <w:tcPr>
            <w:tcW w:w="8010" w:type="dxa"/>
            <w:vAlign w:val="center"/>
          </w:tcPr>
          <w:p w:rsidR="0018040F" w:rsidRPr="0029426C" w:rsidRDefault="0018040F" w:rsidP="00DE38D1">
            <w:pPr>
              <w:jc w:val="center"/>
              <w:rPr>
                <w:rFonts w:ascii="Times New Roman" w:hAnsi="Times New Roman" w:cs="Times New Roman"/>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sp,i</m:t>
                    </m:r>
                  </m:sub>
                </m:sSub>
                <m:d>
                  <m:dPr>
                    <m:ctrlPr>
                      <w:rPr>
                        <w:rFonts w:ascii="Cambria Math" w:hAnsi="Cambria Math" w:cs="Times New Roman"/>
                        <w:bCs/>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w:rPr>
                    <w:rFonts w:ascii="Cambria Math" w:hAnsi="Cambria Math" w:cs="Times New Roman"/>
                    <w:sz w:val="24"/>
                    <w:szCs w:val="24"/>
                  </w:rPr>
                  <m:t>∙s</m:t>
                </m:r>
                <m:d>
                  <m:dPr>
                    <m:ctrlPr>
                      <w:rPr>
                        <w:rFonts w:ascii="Cambria Math" w:hAnsi="Cambria Math" w:cs="Times New Roman"/>
                        <w:bCs/>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ctrlPr>
                      <w:rPr>
                        <w:rFonts w:ascii="Cambria Math" w:hAnsi="Cambria Math" w:cs="Times New Roman"/>
                        <w:bCs/>
                        <w:i/>
                        <w:sz w:val="24"/>
                        <w:szCs w:val="24"/>
                      </w:rPr>
                    </m:ctrlPr>
                  </m:dPr>
                  <m:e>
                    <m:rad>
                      <m:radPr>
                        <m:degHide m:val="1"/>
                        <m:ctrlPr>
                          <w:rPr>
                            <w:rFonts w:ascii="Cambria Math" w:hAnsi="Cambria Math" w:cs="Times New Roman"/>
                            <w:bCs/>
                            <w:i/>
                            <w:sz w:val="24"/>
                            <w:szCs w:val="24"/>
                          </w:rPr>
                        </m:ctrlPr>
                      </m:radPr>
                      <m:deg/>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p,i</m:t>
                                </m:r>
                              </m:sub>
                            </m:sSub>
                          </m:num>
                          <m:den>
                            <m:r>
                              <w:rPr>
                                <w:rFonts w:ascii="Cambria Math" w:hAnsi="Cambria Math" w:cs="Times New Roman"/>
                                <w:sz w:val="24"/>
                                <w:szCs w:val="24"/>
                              </w:rPr>
                              <m:t>4π</m:t>
                            </m:r>
                          </m:den>
                        </m:f>
                      </m:e>
                    </m:rad>
                    <m:r>
                      <w:rPr>
                        <w:rFonts w:ascii="Cambria Math" w:hAnsi="Cambria Math" w:cs="Times New Roman"/>
                        <w:sz w:val="24"/>
                        <w:szCs w:val="24"/>
                      </w:rPr>
                      <m:t>∙δ</m:t>
                    </m:r>
                    <m:d>
                      <m:dPr>
                        <m:ctrlPr>
                          <w:rPr>
                            <w:rFonts w:ascii="Cambria Math" w:hAnsi="Cambria Math" w:cs="Times New Roman"/>
                            <w:bCs/>
                            <w:i/>
                            <w:sz w:val="24"/>
                            <w:szCs w:val="24"/>
                          </w:rPr>
                        </m:ctrlPr>
                      </m:dPr>
                      <m:e>
                        <m:r>
                          <w:rPr>
                            <w:rFonts w:ascii="Cambria Math" w:hAnsi="Cambria Math" w:cs="Times New Roman"/>
                            <w:sz w:val="24"/>
                            <w:szCs w:val="24"/>
                          </w:rPr>
                          <m:t>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r</m:t>
                                </m:r>
                              </m:e>
                              <m:sub>
                                <m:r>
                                  <w:rPr>
                                    <w:rFonts w:ascii="Cambria Math" w:hAnsi="Cambria Math" w:cs="Times New Roman"/>
                                    <w:sz w:val="24"/>
                                    <w:szCs w:val="24"/>
                                  </w:rPr>
                                  <m:t>p,i</m:t>
                                </m:r>
                              </m:sub>
                            </m:sSub>
                          </m:num>
                          <m:den>
                            <m:r>
                              <w:rPr>
                                <w:rFonts w:ascii="Cambria Math" w:hAnsi="Cambria Math" w:cs="Times New Roman"/>
                                <w:sz w:val="24"/>
                                <w:szCs w:val="24"/>
                              </w:rPr>
                              <m:t>c</m:t>
                            </m:r>
                          </m:den>
                        </m:f>
                      </m:e>
                    </m:d>
                    <m:r>
                      <w:rPr>
                        <w:rFonts w:ascii="Cambria Math" w:hAnsi="Cambria Math" w:cs="Times New Roman"/>
                        <w:sz w:val="24"/>
                        <w:szCs w:val="24"/>
                      </w:rPr>
                      <m:t>+</m:t>
                    </m:r>
                    <m:rad>
                      <m:radPr>
                        <m:degHide m:val="1"/>
                        <m:ctrlPr>
                          <w:rPr>
                            <w:rFonts w:ascii="Cambria Math" w:hAnsi="Cambria Math" w:cs="Times New Roman"/>
                            <w:bCs/>
                            <w:i/>
                            <w:sz w:val="24"/>
                            <w:szCs w:val="24"/>
                          </w:rPr>
                        </m:ctrlPr>
                      </m:radPr>
                      <m:deg/>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num>
                          <m:den>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den>
                        </m:f>
                      </m:e>
                    </m:rad>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sp,i</m:t>
                        </m:r>
                      </m:sub>
                    </m:sSub>
                    <m:d>
                      <m:dPr>
                        <m:ctrlPr>
                          <w:rPr>
                            <w:rFonts w:ascii="Cambria Math" w:hAnsi="Cambria Math" w:cs="Times New Roman"/>
                            <w:i/>
                            <w:sz w:val="24"/>
                            <w:szCs w:val="24"/>
                          </w:rPr>
                        </m:ctrlPr>
                      </m:dPr>
                      <m:e>
                        <m:r>
                          <w:rPr>
                            <w:rFonts w:ascii="Cambria Math" w:hAnsi="Cambria Math" w:cs="Times New Roman"/>
                            <w:sz w:val="24"/>
                            <w:szCs w:val="24"/>
                          </w:rPr>
                          <m:t>t</m:t>
                        </m:r>
                      </m:e>
                    </m:d>
                  </m:e>
                </m:d>
              </m:oMath>
            </m:oMathPara>
          </w:p>
        </w:tc>
        <w:tc>
          <w:tcPr>
            <w:tcW w:w="818" w:type="dxa"/>
            <w:vAlign w:val="center"/>
          </w:tcPr>
          <w:p w:rsidR="0018040F" w:rsidRPr="00EB1DC6" w:rsidRDefault="0018040F" w:rsidP="00DE38D1">
            <w:pPr>
              <w:jc w:val="center"/>
              <w:rPr>
                <w:rFonts w:ascii="Times New Roman" w:hAnsi="Times New Roman" w:cs="Times New Roman"/>
                <w:b/>
                <w:sz w:val="24"/>
                <w:szCs w:val="24"/>
              </w:rPr>
            </w:pPr>
            <w:r w:rsidRPr="00EB1DC6">
              <w:rPr>
                <w:rFonts w:ascii="Times New Roman" w:hAnsi="Times New Roman" w:cs="Times New Roman"/>
                <w:b/>
                <w:sz w:val="24"/>
                <w:szCs w:val="24"/>
              </w:rPr>
              <w:t>(3.</w:t>
            </w:r>
            <w:r>
              <w:rPr>
                <w:rFonts w:ascii="Times New Roman" w:hAnsi="Times New Roman" w:cs="Times New Roman"/>
                <w:b/>
                <w:sz w:val="24"/>
                <w:szCs w:val="24"/>
              </w:rPr>
              <w:t>12</w:t>
            </w:r>
            <w:r w:rsidRPr="00EB1DC6">
              <w:rPr>
                <w:rFonts w:ascii="Times New Roman" w:hAnsi="Times New Roman" w:cs="Times New Roman"/>
                <w:b/>
                <w:sz w:val="24"/>
                <w:szCs w:val="24"/>
              </w:rPr>
              <w:t>)</w:t>
            </w:r>
          </w:p>
        </w:tc>
      </w:tr>
    </w:tbl>
    <w:p w:rsidR="0018040F" w:rsidRDefault="0018040F" w:rsidP="0018040F">
      <w:pPr>
        <w:spacing w:line="240" w:lineRule="auto"/>
        <w:ind w:firstLine="720"/>
        <w:jc w:val="both"/>
        <w:rPr>
          <w:rFonts w:ascii="Times New Roman" w:hAnsi="Times New Roman" w:cs="Times New Roman"/>
          <w:bCs/>
          <w:sz w:val="24"/>
          <w:szCs w:val="24"/>
        </w:rPr>
      </w:pPr>
      <w:r w:rsidRPr="0029426C">
        <w:rPr>
          <w:rFonts w:ascii="Times New Roman" w:eastAsiaTheme="minorEastAsia" w:hAnsi="Times New Roman" w:cs="Times New Roman"/>
          <w:sz w:val="24"/>
          <w:szCs w:val="24"/>
        </w:rPr>
        <w:t xml:space="preserve">In Equation </w:t>
      </w:r>
      <w:r>
        <w:rPr>
          <w:rFonts w:ascii="Times New Roman" w:eastAsiaTheme="minorEastAsia" w:hAnsi="Times New Roman" w:cs="Times New Roman"/>
          <w:b/>
          <w:sz w:val="24"/>
          <w:szCs w:val="24"/>
        </w:rPr>
        <w:t>3</w:t>
      </w:r>
      <w:r w:rsidRPr="0029426C">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12</w:t>
      </w:r>
      <w:r w:rsidRPr="0029426C">
        <w:rPr>
          <w:rFonts w:ascii="Times New Roman" w:eastAsiaTheme="minorEastAsia" w:hAnsi="Times New Roman" w:cs="Times New Roman"/>
          <w:sz w:val="24"/>
          <w:szCs w:val="24"/>
        </w:rPr>
        <w:t xml:space="preserve">, </w:t>
      </w:r>
      <m:oMath>
        <m:r>
          <w:rPr>
            <w:rFonts w:ascii="Cambria Math" w:hAnsi="Cambria Math" w:cs="Times New Roman"/>
            <w:sz w:val="24"/>
            <w:szCs w:val="24"/>
          </w:rPr>
          <m:t>s</m:t>
        </m:r>
        <m:d>
          <m:dPr>
            <m:ctrlPr>
              <w:rPr>
                <w:rFonts w:ascii="Cambria Math" w:hAnsi="Cambria Math" w:cs="Times New Roman"/>
                <w:bCs/>
                <w:i/>
                <w:iCs/>
                <w:sz w:val="24"/>
                <w:szCs w:val="24"/>
              </w:rPr>
            </m:ctrlPr>
          </m:dPr>
          <m:e>
            <m:r>
              <w:rPr>
                <w:rFonts w:ascii="Cambria Math" w:hAnsi="Cambria Math" w:cs="Times New Roman"/>
                <w:sz w:val="24"/>
                <w:szCs w:val="24"/>
              </w:rPr>
              <m:t>t</m:t>
            </m:r>
          </m:e>
        </m:d>
      </m:oMath>
      <w:r w:rsidRPr="0029426C">
        <w:rPr>
          <w:rFonts w:ascii="Times New Roman" w:eastAsiaTheme="minorEastAsia" w:hAnsi="Times New Roman" w:cs="Times New Roman"/>
          <w:bCs/>
          <w:iCs/>
          <w:sz w:val="24"/>
          <w:szCs w:val="24"/>
        </w:rPr>
        <w:t xml:space="preserve"> is the </w:t>
      </w:r>
      <w:r w:rsidRPr="0029426C">
        <w:rPr>
          <w:rFonts w:ascii="Times New Roman" w:hAnsi="Times New Roman" w:cs="Times New Roman"/>
          <w:bCs/>
          <w:iCs/>
          <w:sz w:val="24"/>
          <w:szCs w:val="24"/>
        </w:rPr>
        <w:t>s</w:t>
      </w:r>
      <w:r w:rsidRPr="0029426C">
        <w:rPr>
          <w:rFonts w:ascii="Times New Roman" w:hAnsi="Times New Roman" w:cs="Times New Roman"/>
          <w:bCs/>
          <w:sz w:val="24"/>
          <w:szCs w:val="24"/>
        </w:rPr>
        <w:t>ource signal</w:t>
      </w:r>
      <w:r>
        <w:rPr>
          <w:rFonts w:ascii="Times New Roman" w:hAnsi="Times New Roman" w:cs="Times New Roman"/>
          <w:bCs/>
          <w:sz w:val="24"/>
          <w:szCs w:val="24"/>
        </w:rPr>
        <w:t xml:space="preserve"> </w:t>
      </w:r>
      <w:r w:rsidRPr="0029426C">
        <w:rPr>
          <w:rFonts w:ascii="Times New Roman" w:hAnsi="Times New Roman" w:cs="Times New Roman"/>
          <w:bCs/>
          <w:sz w:val="24"/>
          <w:szCs w:val="24"/>
        </w:rPr>
        <w:t xml:space="preserve">normalized in power and </w:t>
      </w:r>
      <m:oMath>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sp,i</m:t>
            </m:r>
          </m:sub>
        </m:sSub>
        <m:d>
          <m:dPr>
            <m:ctrlPr>
              <w:rPr>
                <w:rFonts w:ascii="Cambria Math" w:hAnsi="Cambria Math" w:cs="Times New Roman"/>
                <w:bCs/>
                <w:i/>
                <w:iCs/>
                <w:sz w:val="24"/>
                <w:szCs w:val="24"/>
              </w:rPr>
            </m:ctrlPr>
          </m:dPr>
          <m:e>
            <m:r>
              <w:rPr>
                <w:rFonts w:ascii="Cambria Math" w:hAnsi="Cambria Math" w:cs="Times New Roman"/>
                <w:sz w:val="24"/>
                <w:szCs w:val="24"/>
              </w:rPr>
              <m:t>t</m:t>
            </m:r>
          </m:e>
        </m:d>
      </m:oMath>
      <w:r w:rsidRPr="0029426C">
        <w:rPr>
          <w:rFonts w:ascii="Times New Roman" w:eastAsiaTheme="minorEastAsia" w:hAnsi="Times New Roman" w:cs="Times New Roman"/>
          <w:bCs/>
          <w:iCs/>
          <w:sz w:val="24"/>
          <w:szCs w:val="24"/>
        </w:rPr>
        <w:t xml:space="preserve"> is </w:t>
      </w:r>
      <w:r w:rsidRPr="0029426C">
        <w:rPr>
          <w:rFonts w:ascii="Times New Roman" w:hAnsi="Times New Roman" w:cs="Times New Roman"/>
          <w:bCs/>
          <w:sz w:val="24"/>
          <w:szCs w:val="24"/>
        </w:rPr>
        <w:t xml:space="preserve">energetically normalised impulse response of the source room for patch </w:t>
      </w:r>
      <m:oMath>
        <m:r>
          <w:rPr>
            <w:rFonts w:ascii="Cambria Math" w:hAnsi="Cambria Math" w:cs="Times New Roman"/>
            <w:sz w:val="24"/>
            <w:szCs w:val="24"/>
          </w:rPr>
          <m:t>p</m:t>
        </m:r>
      </m:oMath>
      <w:r w:rsidRPr="0029426C">
        <w:rPr>
          <w:rFonts w:ascii="Times New Roman" w:hAnsi="Times New Roman" w:cs="Times New Roman"/>
          <w:bCs/>
          <w:sz w:val="24"/>
          <w:szCs w:val="24"/>
        </w:rPr>
        <w:t xml:space="preserve"> of wall element </w:t>
      </w:r>
      <m:oMath>
        <m:r>
          <w:rPr>
            <w:rFonts w:ascii="Cambria Math" w:hAnsi="Cambria Math" w:cs="Times New Roman"/>
            <w:sz w:val="24"/>
            <w:szCs w:val="24"/>
          </w:rPr>
          <m:t>i</m:t>
        </m:r>
      </m:oMath>
      <w:r w:rsidRPr="0029426C">
        <w:rPr>
          <w:rFonts w:ascii="Times New Roman" w:hAnsi="Times New Roman" w:cs="Times New Roman"/>
          <w:bCs/>
          <w:sz w:val="24"/>
          <w:szCs w:val="24"/>
        </w:rPr>
        <w:t xml:space="preserve">, from which the direct sound is removed. The synthesis of source room impulse responses at the surfaces of the patches is </w:t>
      </w:r>
      <w:r w:rsidRPr="0029426C">
        <w:rPr>
          <w:rFonts w:ascii="Times New Roman" w:hAnsi="Times New Roman" w:cs="Times New Roman"/>
          <w:bCs/>
          <w:iCs/>
          <w:sz w:val="24"/>
          <w:szCs w:val="24"/>
        </w:rPr>
        <w:t xml:space="preserve">necessary to </w:t>
      </w:r>
      <w:r w:rsidRPr="0029426C">
        <w:rPr>
          <w:rFonts w:ascii="Times New Roman" w:hAnsi="Times New Roman" w:cs="Times New Roman"/>
          <w:bCs/>
          <w:sz w:val="24"/>
          <w:szCs w:val="24"/>
        </w:rPr>
        <w:t>include the temporal effects of the source room, the effects of absorption of room boundaries as well as to simulate the cases where an equivalent real room is not present</w:t>
      </w:r>
      <w:r>
        <w:rPr>
          <w:rFonts w:ascii="Times New Roman" w:hAnsi="Times New Roman" w:cs="Times New Roman"/>
          <w:bCs/>
          <w:sz w:val="24"/>
          <w:szCs w:val="24"/>
        </w:rPr>
        <w:t>.</w:t>
      </w:r>
      <w:bookmarkStart w:id="2" w:name="_Toc534647519"/>
    </w:p>
    <w:p w:rsidR="0018040F" w:rsidRDefault="0018040F" w:rsidP="0018040F">
      <w:pPr>
        <w:spacing w:line="240" w:lineRule="auto"/>
        <w:ind w:firstLine="720"/>
        <w:jc w:val="both"/>
        <w:rPr>
          <w:rFonts w:ascii="Times New Roman" w:hAnsi="Times New Roman" w:cs="Times New Roman"/>
          <w:bCs/>
          <w:sz w:val="24"/>
          <w:szCs w:val="24"/>
        </w:rPr>
      </w:pPr>
    </w:p>
    <w:p w:rsidR="0018040F" w:rsidRPr="00D22F6E" w:rsidRDefault="0018040F" w:rsidP="0018040F">
      <w:pPr>
        <w:pStyle w:val="ListParagraph"/>
        <w:numPr>
          <w:ilvl w:val="3"/>
          <w:numId w:val="2"/>
        </w:numPr>
        <w:spacing w:line="240" w:lineRule="auto"/>
        <w:ind w:left="1440" w:hanging="1440"/>
        <w:jc w:val="both"/>
        <w:rPr>
          <w:rFonts w:ascii="Times New Roman" w:hAnsi="Times New Roman" w:cs="Times New Roman"/>
          <w:sz w:val="28"/>
          <w:szCs w:val="28"/>
        </w:rPr>
      </w:pPr>
      <w:r w:rsidRPr="00D22F6E">
        <w:rPr>
          <w:rFonts w:ascii="Times New Roman" w:hAnsi="Times New Roman" w:cs="Times New Roman"/>
          <w:sz w:val="28"/>
          <w:szCs w:val="28"/>
        </w:rPr>
        <w:t>Sound Transmission</w:t>
      </w:r>
      <w:bookmarkEnd w:id="2"/>
    </w:p>
    <w:p w:rsidR="0018040F" w:rsidRDefault="0018040F" w:rsidP="0018040F">
      <w:pPr>
        <w:spacing w:line="240" w:lineRule="auto"/>
        <w:ind w:firstLine="720"/>
        <w:jc w:val="both"/>
        <w:rPr>
          <w:rFonts w:ascii="Times New Roman" w:hAnsi="Times New Roman" w:cs="Times New Roman"/>
          <w:sz w:val="24"/>
          <w:szCs w:val="24"/>
        </w:rPr>
      </w:pPr>
      <w:r w:rsidRPr="00B40C7C">
        <w:rPr>
          <w:rFonts w:ascii="Times New Roman" w:hAnsi="Times New Roman" w:cs="Times New Roman"/>
          <w:sz w:val="24"/>
          <w:szCs w:val="24"/>
        </w:rPr>
        <w:t>ISO standard, provides comprehensive formulation</w:t>
      </w:r>
      <w:r>
        <w:rPr>
          <w:rFonts w:ascii="Times New Roman" w:hAnsi="Times New Roman" w:cs="Times New Roman"/>
          <w:sz w:val="24"/>
          <w:szCs w:val="24"/>
        </w:rPr>
        <w:t xml:space="preserve"> </w:t>
      </w:r>
      <w:r w:rsidRPr="00B40C7C">
        <w:rPr>
          <w:rFonts w:ascii="Times New Roman" w:hAnsi="Times New Roman" w:cs="Times New Roman"/>
          <w:sz w:val="24"/>
          <w:szCs w:val="24"/>
        </w:rPr>
        <w:t>for calculating transmission coefﬁcient which are based on spatially averaged sound insulation factors, such as; vibration velocities on the surface of elements, radiation efficiencies and bending wave transmission across the junctions, hence represents point to point transmission. Furthermore, it assumes the diffus</w:t>
      </w:r>
      <w:r>
        <w:rPr>
          <w:rFonts w:ascii="Times New Roman" w:hAnsi="Times New Roman" w:cs="Times New Roman"/>
          <w:sz w:val="24"/>
          <w:szCs w:val="24"/>
        </w:rPr>
        <w:t xml:space="preserve">e </w:t>
      </w:r>
      <w:r w:rsidRPr="00B40C7C">
        <w:rPr>
          <w:rFonts w:ascii="Times New Roman" w:hAnsi="Times New Roman" w:cs="Times New Roman"/>
          <w:sz w:val="24"/>
          <w:szCs w:val="24"/>
        </w:rPr>
        <w:t xml:space="preserve">field theory and average the transmission coefﬁcient as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d</m:t>
            </m:r>
          </m:sub>
        </m:sSub>
      </m:oMath>
      <w:r w:rsidRPr="00B40C7C">
        <w:rPr>
          <w:rFonts w:ascii="Times New Roman" w:hAnsi="Times New Roman" w:cs="Times New Roman"/>
          <w:sz w:val="24"/>
          <w:szCs w:val="24"/>
        </w:rPr>
        <w:t>. However, for an isotropic, uniform thickness plane wall the sound transmission coefﬁcient of a plane wave depends on the angle</w:t>
      </w:r>
      <w:r>
        <w:rPr>
          <w:rFonts w:ascii="Times New Roman" w:hAnsi="Times New Roman" w:cs="Times New Roman"/>
          <w:sz w:val="24"/>
          <w:szCs w:val="24"/>
        </w:rPr>
        <w:t xml:space="preserve">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w:t>
      </w:r>
      <w:r w:rsidRPr="00B40C7C">
        <w:rPr>
          <w:rFonts w:ascii="Times New Roman" w:hAnsi="Times New Roman" w:cs="Times New Roman"/>
          <w:sz w:val="24"/>
          <w:szCs w:val="24"/>
        </w:rPr>
        <w:t>between the direction of propagation of the incident plane wave and the normal to the plane of the wall</w:t>
      </w:r>
      <w:r>
        <w:rPr>
          <w:rFonts w:ascii="Times New Roman" w:hAnsi="Times New Roman" w:cs="Times New Roman"/>
          <w:sz w:val="24"/>
          <w:szCs w:val="24"/>
        </w:rPr>
        <w:t xml:space="preserve"> (see Chapter </w:t>
      </w:r>
      <w:r w:rsidRPr="007E196D">
        <w:rPr>
          <w:rFonts w:ascii="Times New Roman" w:hAnsi="Times New Roman" w:cs="Times New Roman"/>
          <w:b/>
          <w:sz w:val="24"/>
          <w:szCs w:val="24"/>
        </w:rPr>
        <w:t>5</w:t>
      </w:r>
      <w:r>
        <w:rPr>
          <w:rFonts w:ascii="Times New Roman" w:hAnsi="Times New Roman" w:cs="Times New Roman"/>
          <w:sz w:val="24"/>
          <w:szCs w:val="24"/>
        </w:rPr>
        <w:t>)</w:t>
      </w:r>
      <w:r w:rsidRPr="00B40C7C">
        <w:rPr>
          <w:rFonts w:ascii="Times New Roman" w:hAnsi="Times New Roman" w:cs="Times New Roman"/>
          <w:sz w:val="24"/>
          <w:szCs w:val="24"/>
        </w:rPr>
        <w:t>. This is made possible by setting the coincidence angle</w:t>
      </w:r>
      <w:r>
        <w:rPr>
          <w:rFonts w:ascii="Times New Roman" w:hAnsi="Times New Roman" w:cs="Times New Roman"/>
          <w:sz w:val="24"/>
          <w:szCs w:val="24"/>
        </w:rPr>
        <w:t xml:space="preserve"> </w:t>
      </w:r>
      <w:r w:rsidRPr="00B40C7C">
        <w:rPr>
          <w:rFonts w:ascii="Times New Roman" w:hAnsi="Times New Roman" w:cs="Times New Roman"/>
          <w:sz w:val="24"/>
          <w:szCs w:val="24"/>
        </w:rPr>
        <w:t>equal to 90°</w:t>
      </w:r>
      <w:r>
        <w:rPr>
          <w:rFonts w:ascii="Times New Roman" w:hAnsi="Times New Roman" w:cs="Times New Roman"/>
          <w:sz w:val="24"/>
          <w:szCs w:val="24"/>
        </w:rPr>
        <w:t xml:space="preserve">, </w:t>
      </w:r>
      <w:r w:rsidRPr="00764F87">
        <w:rPr>
          <w:rFonts w:ascii="Times New Roman" w:hAnsi="Times New Roman" w:cs="Times New Roman"/>
          <w:sz w:val="24"/>
          <w:szCs w:val="24"/>
        </w:rPr>
        <w:t>which does not exist below the critical frequency</w:t>
      </w:r>
      <w:r>
        <w:rPr>
          <w:rFonts w:ascii="Times New Roman" w:hAnsi="Times New Roman" w:cs="Times New Roman"/>
          <w:sz w:val="24"/>
          <w:szCs w:val="24"/>
        </w:rPr>
        <w:t xml:space="preserve">. </w:t>
      </w:r>
      <w:r w:rsidRPr="00B40C7C">
        <w:rPr>
          <w:rFonts w:ascii="Times New Roman" w:hAnsi="Times New Roman" w:cs="Times New Roman"/>
          <w:sz w:val="24"/>
          <w:szCs w:val="24"/>
        </w:rPr>
        <w:t>A major advantage of this</w:t>
      </w:r>
      <w:r>
        <w:rPr>
          <w:rFonts w:ascii="Times New Roman" w:hAnsi="Times New Roman" w:cs="Times New Roman"/>
          <w:sz w:val="24"/>
          <w:szCs w:val="24"/>
        </w:rPr>
        <w:t xml:space="preserve"> </w:t>
      </w:r>
      <w:r w:rsidRPr="00B40C7C">
        <w:rPr>
          <w:rFonts w:ascii="Times New Roman" w:hAnsi="Times New Roman" w:cs="Times New Roman"/>
          <w:sz w:val="24"/>
          <w:szCs w:val="24"/>
        </w:rPr>
        <w:t>approach is that there is only a very slight discontinuity at the critical frequency</w:t>
      </w:r>
      <w:r>
        <w:rPr>
          <w:rFonts w:ascii="Times New Roman" w:hAnsi="Times New Roman" w:cs="Times New Roman"/>
          <w:sz w:val="24"/>
          <w:szCs w:val="24"/>
        </w:rPr>
        <w:t>.</w:t>
      </w:r>
      <w:r w:rsidRPr="00B40C7C">
        <w:rPr>
          <w:rFonts w:ascii="Times New Roman" w:hAnsi="Times New Roman" w:cs="Times New Roman"/>
          <w:sz w:val="24"/>
          <w:szCs w:val="24"/>
        </w:rPr>
        <w:t xml:space="preserve"> The angle dependent transmission coefficient</w:t>
      </w:r>
      <w:r>
        <w:rPr>
          <w:rFonts w:ascii="Times New Roman" w:hAnsi="Times New Roman" w:cs="Times New Roman"/>
          <w:sz w:val="24"/>
          <w:szCs w:val="24"/>
        </w:rPr>
        <w:t xml:space="preserve"> is </w:t>
      </w:r>
      <w:r w:rsidRPr="00B40C7C">
        <w:rPr>
          <w:rFonts w:ascii="Times New Roman" w:hAnsi="Times New Roman" w:cs="Times New Roman"/>
          <w:sz w:val="24"/>
          <w:szCs w:val="24"/>
        </w:rPr>
        <w:t xml:space="preserve">denoted </w:t>
      </w:r>
      <w:r>
        <w:rPr>
          <w:rFonts w:ascii="Times New Roman" w:hAnsi="Times New Roman" w:cs="Times New Roman"/>
          <w:sz w:val="24"/>
          <w:szCs w:val="24"/>
        </w:rPr>
        <w:t>by</w:t>
      </w:r>
      <w:r w:rsidRPr="00B40C7C">
        <w:rPr>
          <w:rFonts w:ascii="Times New Roman" w:hAnsi="Times New Roman" w:cs="Times New Roman"/>
          <w:sz w:val="24"/>
          <w:szCs w:val="24"/>
        </w:rPr>
        <w:t xml:space="preserve"> </w:t>
      </w:r>
      <m:oMath>
        <m:r>
          <w:rPr>
            <w:rFonts w:ascii="Cambria Math" w:hAnsi="Cambria Math" w:cs="Times New Roman"/>
            <w:sz w:val="24"/>
            <w:szCs w:val="24"/>
          </w:rPr>
          <m:t>τ</m:t>
        </m:r>
        <m:d>
          <m:dPr>
            <m:ctrlPr>
              <w:rPr>
                <w:rFonts w:ascii="Cambria Math" w:hAnsi="Cambria Math" w:cs="Times New Roman"/>
                <w:i/>
                <w:sz w:val="24"/>
                <w:szCs w:val="24"/>
              </w:rPr>
            </m:ctrlPr>
          </m:dPr>
          <m:e>
            <m:r>
              <w:rPr>
                <w:rFonts w:ascii="Cambria Math" w:hAnsi="Cambria Math" w:cs="Times New Roman"/>
                <w:sz w:val="24"/>
                <w:szCs w:val="24"/>
              </w:rPr>
              <m:t>θ</m:t>
            </m:r>
          </m:e>
        </m:d>
      </m:oMath>
      <w:r>
        <w:rPr>
          <w:rFonts w:ascii="Times New Roman" w:eastAsiaTheme="minorEastAsia" w:hAnsi="Times New Roman" w:cs="Times New Roman"/>
          <w:sz w:val="24"/>
          <w:szCs w:val="24"/>
        </w:rPr>
        <w:t xml:space="preserve"> </w:t>
      </w:r>
      <w:r w:rsidRPr="00B40C7C">
        <w:rPr>
          <w:rFonts w:ascii="Times New Roman" w:hAnsi="Times New Roman" w:cs="Times New Roman"/>
          <w:sz w:val="24"/>
          <w:szCs w:val="24"/>
        </w:rPr>
        <w:t xml:space="preserve">and is given </w:t>
      </w:r>
      <w:r>
        <w:rPr>
          <w:rFonts w:ascii="Times New Roman" w:hAnsi="Times New Roman" w:cs="Times New Roman"/>
          <w:sz w:val="24"/>
          <w:szCs w:val="24"/>
        </w:rPr>
        <w:t xml:space="preserve">in Equation </w:t>
      </w:r>
      <w:r w:rsidRPr="0086317D">
        <w:rPr>
          <w:rFonts w:ascii="Times New Roman" w:hAnsi="Times New Roman" w:cs="Times New Roman"/>
          <w:b/>
          <w:sz w:val="24"/>
          <w:szCs w:val="24"/>
        </w:rPr>
        <w:t>3.</w:t>
      </w:r>
      <w:r>
        <w:rPr>
          <w:rFonts w:ascii="Times New Roman" w:hAnsi="Times New Roman" w:cs="Times New Roman"/>
          <w:b/>
          <w:sz w:val="24"/>
          <w:szCs w:val="24"/>
        </w:rPr>
        <w:t>13</w:t>
      </w:r>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18040F" w:rsidRPr="00B40C7C" w:rsidTr="00DE38D1">
        <w:trPr>
          <w:trHeight w:val="1440"/>
        </w:trPr>
        <w:tc>
          <w:tcPr>
            <w:tcW w:w="8190" w:type="dxa"/>
            <w:vAlign w:val="center"/>
          </w:tcPr>
          <w:p w:rsidR="0018040F" w:rsidRPr="00B40C7C" w:rsidRDefault="0018040F" w:rsidP="00DE38D1">
            <w:pPr>
              <w:spacing w:after="160"/>
              <w:ind w:firstLine="720"/>
              <w:jc w:val="both"/>
              <w:rPr>
                <w:rFonts w:ascii="Times New Roman" w:hAnsi="Times New Roman" w:cs="Times New Roman"/>
                <w:sz w:val="24"/>
                <w:szCs w:val="24"/>
              </w:rPr>
            </w:pPr>
            <m:oMathPara>
              <m:oMath>
                <m:r>
                  <w:rPr>
                    <w:rFonts w:ascii="Cambria Math" w:hAnsi="Cambria Math" w:cs="Times New Roman"/>
                    <w:sz w:val="24"/>
                    <w:szCs w:val="24"/>
                  </w:rPr>
                  <m:t>τ</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θ</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den>
                            </m:f>
                          </m:den>
                        </m:f>
                      </m:e>
                    </m:d>
                  </m:e>
                  <m:sup>
                    <m:r>
                      <w:rPr>
                        <w:rFonts w:ascii="Cambria Math" w:hAnsi="Cambria Math" w:cs="Times New Roman"/>
                        <w:sz w:val="24"/>
                        <w:szCs w:val="24"/>
                      </w:rPr>
                      <m:t>2</m:t>
                    </m:r>
                  </m:sup>
                </m:sSup>
              </m:oMath>
            </m:oMathPara>
          </w:p>
        </w:tc>
        <w:tc>
          <w:tcPr>
            <w:tcW w:w="836" w:type="dxa"/>
            <w:vAlign w:val="center"/>
          </w:tcPr>
          <w:p w:rsidR="0018040F" w:rsidRPr="00B40C7C" w:rsidRDefault="0018040F" w:rsidP="00DE38D1">
            <w:pPr>
              <w:spacing w:after="160"/>
              <w:jc w:val="center"/>
              <w:rPr>
                <w:rFonts w:ascii="Times New Roman" w:hAnsi="Times New Roman" w:cs="Times New Roman"/>
                <w:sz w:val="24"/>
                <w:szCs w:val="24"/>
              </w:rPr>
            </w:pPr>
            <w:r w:rsidRPr="00B40C7C">
              <w:rPr>
                <w:rFonts w:ascii="Times New Roman" w:hAnsi="Times New Roman" w:cs="Times New Roman"/>
                <w:sz w:val="24"/>
                <w:szCs w:val="24"/>
              </w:rPr>
              <w:t>(</w:t>
            </w:r>
            <w:r>
              <w:rPr>
                <w:rFonts w:ascii="Times New Roman" w:hAnsi="Times New Roman" w:cs="Times New Roman"/>
                <w:b/>
                <w:bCs/>
                <w:sz w:val="24"/>
                <w:szCs w:val="24"/>
              </w:rPr>
              <w:t>3.13</w:t>
            </w:r>
            <w:r w:rsidRPr="00B40C7C">
              <w:rPr>
                <w:rFonts w:ascii="Times New Roman" w:hAnsi="Times New Roman" w:cs="Times New Roman"/>
                <w:sz w:val="24"/>
                <w:szCs w:val="24"/>
              </w:rPr>
              <w:t>)</w:t>
            </w:r>
          </w:p>
        </w:tc>
      </w:tr>
    </w:tbl>
    <w:p w:rsidR="0018040F" w:rsidRPr="00B40C7C" w:rsidRDefault="0018040F" w:rsidP="0018040F">
      <w:pPr>
        <w:spacing w:line="240" w:lineRule="auto"/>
        <w:ind w:firstLine="720"/>
        <w:jc w:val="both"/>
        <w:rPr>
          <w:rFonts w:ascii="Times New Roman" w:hAnsi="Times New Roman" w:cs="Times New Roman"/>
          <w:sz w:val="24"/>
          <w:szCs w:val="24"/>
        </w:rPr>
      </w:pPr>
    </w:p>
    <w:p w:rsidR="0018040F" w:rsidRDefault="0018040F" w:rsidP="0018040F">
      <w:pPr>
        <w:spacing w:line="240" w:lineRule="auto"/>
        <w:ind w:firstLine="720"/>
        <w:jc w:val="both"/>
        <w:rPr>
          <w:rFonts w:ascii="Times New Roman" w:hAnsi="Times New Roman" w:cs="Times New Roman"/>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θ</m:t>
            </m:r>
          </m:e>
        </m:d>
      </m:oMath>
      <w:r>
        <w:rPr>
          <w:rFonts w:ascii="Times New Roman" w:eastAsiaTheme="minorEastAsia" w:hAnsi="Times New Roman" w:cs="Times New Roman"/>
          <w:sz w:val="24"/>
          <w:szCs w:val="24"/>
        </w:rPr>
        <w:t xml:space="preserve"> is the </w:t>
      </w:r>
      <w:r w:rsidRPr="000638A2">
        <w:rPr>
          <w:rFonts w:ascii="Times New Roman" w:eastAsiaTheme="minorEastAsia" w:hAnsi="Times New Roman" w:cs="Times New Roman"/>
          <w:sz w:val="24"/>
          <w:szCs w:val="24"/>
        </w:rPr>
        <w:t>bending wave impedance of the wall</w:t>
      </w:r>
      <w:r w:rsidRPr="00B40C7C">
        <w:rPr>
          <w:rFonts w:ascii="Times New Roman" w:hAnsi="Times New Roman" w:cs="Times New Roman"/>
          <w:sz w:val="24"/>
          <w:szCs w:val="24"/>
        </w:rPr>
        <w:t xml:space="preserve">. The single sided radiation efficiency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θ</m:t>
            </m:r>
          </m:e>
        </m:d>
      </m:oMath>
      <w:r w:rsidRPr="00B40C7C">
        <w:rPr>
          <w:rFonts w:ascii="Times New Roman" w:hAnsi="Times New Roman" w:cs="Times New Roman"/>
          <w:sz w:val="24"/>
          <w:szCs w:val="24"/>
        </w:rPr>
        <w:t xml:space="preserve"> is </w:t>
      </w:r>
      <w:r>
        <w:rPr>
          <w:rFonts w:ascii="Times New Roman" w:hAnsi="Times New Roman" w:cs="Times New Roman"/>
          <w:sz w:val="24"/>
          <w:szCs w:val="24"/>
        </w:rPr>
        <w:t xml:space="preserve">explained in Chapter </w:t>
      </w:r>
      <w:r w:rsidRPr="00945C25">
        <w:rPr>
          <w:rFonts w:ascii="Times New Roman" w:hAnsi="Times New Roman" w:cs="Times New Roman"/>
          <w:b/>
          <w:sz w:val="24"/>
          <w:szCs w:val="24"/>
        </w:rPr>
        <w:t>5</w:t>
      </w:r>
      <w:r>
        <w:rPr>
          <w:rFonts w:ascii="Times New Roman" w:hAnsi="Times New Roman" w:cs="Times New Roman"/>
          <w:sz w:val="24"/>
          <w:szCs w:val="24"/>
        </w:rPr>
        <w:t xml:space="preserve">, is given in the </w:t>
      </w:r>
      <w:r w:rsidRPr="00B40C7C">
        <w:rPr>
          <w:rFonts w:ascii="Times New Roman" w:hAnsi="Times New Roman" w:cs="Times New Roman"/>
          <w:sz w:val="24"/>
          <w:szCs w:val="24"/>
        </w:rPr>
        <w:t>following from</w:t>
      </w:r>
      <w:r>
        <w:rPr>
          <w:rFonts w:ascii="Times New Roman" w:hAnsi="Times New Roman" w:cs="Times New Roman"/>
          <w:sz w:val="24"/>
          <w:szCs w:val="24"/>
        </w:rPr>
        <w:t xml:space="preserve"> as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den>
        </m:f>
      </m:oMath>
      <w:r w:rsidRPr="00B40C7C">
        <w:rPr>
          <w:rFonts w:ascii="Times New Roman" w:hAnsi="Times New Roman" w:cs="Times New Roman"/>
          <w:sz w:val="24"/>
          <w:szCs w:val="24"/>
        </w:rPr>
        <w:t xml:space="preserve"> (for </w:t>
      </w:r>
      <m:oMath>
        <m:r>
          <w:rPr>
            <w:rFonts w:ascii="Cambria Math" w:hAnsi="Cambria Math" w:cs="Times New Roman"/>
            <w:sz w:val="24"/>
            <w:szCs w:val="24"/>
          </w:rPr>
          <m:t>f&gt;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oMath>
      <w:r w:rsidRPr="00B40C7C">
        <w:rPr>
          <w:rFonts w:ascii="Times New Roman" w:hAnsi="Times New Roman" w:cs="Times New Roman"/>
          <w:sz w:val="24"/>
          <w:szCs w:val="24"/>
        </w:rPr>
        <w:t>)</w:t>
      </w:r>
      <w:r>
        <w:rPr>
          <w:rFonts w:ascii="Times New Roman" w:hAnsi="Times New Roman" w:cs="Times New Roman"/>
          <w:sz w:val="24"/>
          <w:szCs w:val="24"/>
        </w:rPr>
        <w:t xml:space="preserve">. </w:t>
      </w:r>
      <w:r w:rsidRPr="00B40C7C">
        <w:rPr>
          <w:rFonts w:ascii="Times New Roman" w:hAnsi="Times New Roman" w:cs="Times New Roman"/>
          <w:sz w:val="24"/>
          <w:szCs w:val="24"/>
        </w:rPr>
        <w:t xml:space="preserve">Therefore, Equation </w:t>
      </w:r>
      <w:r w:rsidRPr="00C030BF">
        <w:rPr>
          <w:rFonts w:ascii="Times New Roman" w:hAnsi="Times New Roman" w:cs="Times New Roman"/>
          <w:b/>
          <w:sz w:val="24"/>
          <w:szCs w:val="24"/>
        </w:rPr>
        <w:t>3.</w:t>
      </w:r>
      <w:r>
        <w:rPr>
          <w:rFonts w:ascii="Times New Roman" w:hAnsi="Times New Roman" w:cs="Times New Roman"/>
          <w:b/>
          <w:sz w:val="24"/>
          <w:szCs w:val="24"/>
        </w:rPr>
        <w:t>13</w:t>
      </w:r>
      <w:r w:rsidRPr="00B40C7C">
        <w:rPr>
          <w:rFonts w:ascii="Times New Roman" w:hAnsi="Times New Roman" w:cs="Times New Roman"/>
          <w:sz w:val="24"/>
          <w:szCs w:val="24"/>
        </w:rPr>
        <w:t xml:space="preserve"> can be rewritten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926"/>
      </w:tblGrid>
      <w:tr w:rsidR="0018040F" w:rsidRPr="00B40C7C" w:rsidTr="00DE38D1">
        <w:trPr>
          <w:trHeight w:val="1656"/>
        </w:trPr>
        <w:tc>
          <w:tcPr>
            <w:tcW w:w="8100" w:type="dxa"/>
            <w:vAlign w:val="center"/>
          </w:tcPr>
          <w:p w:rsidR="0018040F" w:rsidRPr="00B40C7C" w:rsidRDefault="0018040F" w:rsidP="00DE38D1">
            <w:pPr>
              <w:spacing w:after="160"/>
              <w:ind w:firstLine="720"/>
              <w:jc w:val="both"/>
              <w:rPr>
                <w:rFonts w:ascii="Times New Roman" w:hAnsi="Times New Roman" w:cs="Times New Roman"/>
                <w:sz w:val="24"/>
                <w:szCs w:val="24"/>
              </w:rPr>
            </w:pPr>
            <m:oMathPara>
              <m:oMath>
                <m:r>
                  <w:rPr>
                    <w:rFonts w:ascii="Cambria Math" w:hAnsi="Cambria Math" w:cs="Times New Roman"/>
                    <w:sz w:val="24"/>
                    <w:szCs w:val="24"/>
                  </w:rPr>
                  <m:t>τ</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θ</m:t>
                                    </m:r>
                                  </m:e>
                                </m:d>
                              </m:den>
                            </m:f>
                          </m:den>
                        </m:f>
                      </m:e>
                    </m:d>
                  </m:e>
                  <m:sup>
                    <m:r>
                      <w:rPr>
                        <w:rFonts w:ascii="Cambria Math" w:hAnsi="Cambria Math" w:cs="Times New Roman"/>
                        <w:sz w:val="24"/>
                        <w:szCs w:val="24"/>
                      </w:rPr>
                      <m:t>2</m:t>
                    </m:r>
                  </m:sup>
                </m:sSup>
              </m:oMath>
            </m:oMathPara>
          </w:p>
        </w:tc>
        <w:tc>
          <w:tcPr>
            <w:tcW w:w="926" w:type="dxa"/>
            <w:vAlign w:val="center"/>
          </w:tcPr>
          <w:p w:rsidR="0018040F" w:rsidRPr="00B40C7C" w:rsidRDefault="0018040F" w:rsidP="00DE38D1">
            <w:pPr>
              <w:spacing w:after="160"/>
              <w:jc w:val="center"/>
              <w:rPr>
                <w:rFonts w:ascii="Times New Roman" w:hAnsi="Times New Roman" w:cs="Times New Roman"/>
                <w:sz w:val="24"/>
                <w:szCs w:val="24"/>
              </w:rPr>
            </w:pPr>
            <w:r w:rsidRPr="00B40C7C">
              <w:rPr>
                <w:rFonts w:ascii="Times New Roman" w:hAnsi="Times New Roman" w:cs="Times New Roman"/>
                <w:sz w:val="24"/>
                <w:szCs w:val="24"/>
              </w:rPr>
              <w:t>(</w:t>
            </w:r>
            <w:r>
              <w:rPr>
                <w:rFonts w:ascii="Times New Roman" w:hAnsi="Times New Roman" w:cs="Times New Roman"/>
                <w:b/>
                <w:bCs/>
                <w:sz w:val="24"/>
                <w:szCs w:val="24"/>
              </w:rPr>
              <w:t>3.14</w:t>
            </w:r>
            <w:r w:rsidRPr="00B40C7C">
              <w:rPr>
                <w:rFonts w:ascii="Times New Roman" w:hAnsi="Times New Roman" w:cs="Times New Roman"/>
                <w:sz w:val="24"/>
                <w:szCs w:val="24"/>
              </w:rPr>
              <w:t>)</w:t>
            </w:r>
          </w:p>
        </w:tc>
      </w:tr>
    </w:tbl>
    <w:p w:rsidR="0018040F" w:rsidRDefault="0018040F" w:rsidP="0018040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By inserting impedance and sigma </w:t>
      </w:r>
      <w:r w:rsidRPr="003E32AB">
        <w:rPr>
          <w:rFonts w:ascii="Times New Roman" w:hAnsi="Times New Roman" w:cs="Times New Roman"/>
          <w:sz w:val="24"/>
          <w:szCs w:val="24"/>
        </w:rPr>
        <w:t xml:space="preserve">values </w:t>
      </w:r>
      <w:r>
        <w:rPr>
          <w:rFonts w:ascii="Times New Roman" w:hAnsi="Times New Roman" w:cs="Times New Roman"/>
          <w:sz w:val="24"/>
          <w:szCs w:val="24"/>
        </w:rPr>
        <w:t xml:space="preserve">from Chapter </w:t>
      </w:r>
      <w:r w:rsidRPr="00E52AA8">
        <w:rPr>
          <w:rFonts w:ascii="Times New Roman" w:hAnsi="Times New Roman" w:cs="Times New Roman"/>
          <w:b/>
          <w:sz w:val="24"/>
          <w:szCs w:val="24"/>
        </w:rPr>
        <w:t>5</w:t>
      </w:r>
      <w:r>
        <w:rPr>
          <w:rFonts w:ascii="Times New Roman" w:hAnsi="Times New Roman" w:cs="Times New Roman"/>
          <w:sz w:val="24"/>
          <w:szCs w:val="24"/>
        </w:rPr>
        <w:t xml:space="preserve"> the final transmission factor </w:t>
      </w:r>
      <m:oMath>
        <m:r>
          <w:rPr>
            <w:rFonts w:ascii="Cambria Math" w:hAnsi="Cambria Math" w:cs="Times New Roman"/>
            <w:sz w:val="24"/>
            <w:szCs w:val="24"/>
          </w:rPr>
          <m:t>τ</m:t>
        </m:r>
        <m:d>
          <m:dPr>
            <m:ctrlPr>
              <w:rPr>
                <w:rFonts w:ascii="Cambria Math" w:hAnsi="Cambria Math" w:cs="Times New Roman"/>
                <w:i/>
                <w:sz w:val="24"/>
                <w:szCs w:val="24"/>
              </w:rPr>
            </m:ctrlPr>
          </m:dPr>
          <m:e>
            <m:r>
              <w:rPr>
                <w:rFonts w:ascii="Cambria Math" w:hAnsi="Cambria Math" w:cs="Times New Roman"/>
                <w:sz w:val="24"/>
                <w:szCs w:val="24"/>
              </w:rPr>
              <m:t>θ</m:t>
            </m:r>
          </m:e>
        </m:d>
      </m:oMath>
      <w:r>
        <w:rPr>
          <w:rFonts w:ascii="Times New Roman" w:eastAsiaTheme="minorEastAsia" w:hAnsi="Times New Roman" w:cs="Times New Roman"/>
          <w:sz w:val="24"/>
          <w:szCs w:val="24"/>
        </w:rPr>
        <w:t xml:space="preserve"> </w:t>
      </w:r>
      <w:r w:rsidRPr="00B40C7C">
        <w:rPr>
          <w:rFonts w:ascii="Times New Roman" w:hAnsi="Times New Roman" w:cs="Times New Roman"/>
          <w:sz w:val="24"/>
          <w:szCs w:val="24"/>
        </w:rPr>
        <w:t>is given by</w:t>
      </w:r>
      <w:r>
        <w:rPr>
          <w:rFonts w:ascii="Times New Roman" w:hAnsi="Times New Roman" w:cs="Times New Roman"/>
          <w:sz w:val="24"/>
          <w:szCs w:val="24"/>
        </w:rPr>
        <w:t>,</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900"/>
      </w:tblGrid>
      <w:tr w:rsidR="0018040F" w:rsidRPr="00B40C7C" w:rsidTr="00DE38D1">
        <w:trPr>
          <w:trHeight w:val="1440"/>
        </w:trPr>
        <w:tc>
          <w:tcPr>
            <w:tcW w:w="8100" w:type="dxa"/>
            <w:vAlign w:val="center"/>
          </w:tcPr>
          <w:p w:rsidR="0018040F" w:rsidRPr="00B40C7C" w:rsidRDefault="0018040F" w:rsidP="00DE38D1">
            <w:pPr>
              <w:spacing w:after="160"/>
              <w:ind w:firstLine="720"/>
              <w:jc w:val="both"/>
              <w:rPr>
                <w:rFonts w:ascii="Times New Roman" w:hAnsi="Times New Roman" w:cs="Times New Roman"/>
                <w:sz w:val="24"/>
                <w:szCs w:val="24"/>
              </w:rPr>
            </w:pPr>
            <m:oMathPara>
              <m:oMath>
                <m:r>
                  <w:rPr>
                    <w:rFonts w:ascii="Cambria Math" w:hAnsi="Cambria Math" w:cs="Times New Roman"/>
                    <w:sz w:val="24"/>
                    <w:szCs w:val="24"/>
                  </w:rPr>
                  <w:lastRenderedPageBreak/>
                  <m:t>τ</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mfπ</m:t>
                                </m:r>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f>
                              <m:fPr>
                                <m:ctrlPr>
                                  <w:rPr>
                                    <w:rFonts w:ascii="Cambria Math" w:hAnsi="Cambria Math" w:cs="Times New Roman"/>
                                    <w:i/>
                                    <w:sz w:val="24"/>
                                    <w:szCs w:val="24"/>
                                  </w:rPr>
                                </m:ctrlPr>
                              </m:fPr>
                              <m:num>
                                <m:r>
                                  <w:rPr>
                                    <w:rFonts w:ascii="Cambria Math" w:hAnsi="Cambria Math" w:cs="Times New Roman"/>
                                    <w:sz w:val="24"/>
                                    <w:szCs w:val="24"/>
                                  </w:rPr>
                                  <m:t>η</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4</m:t>
                                        </m:r>
                                        <m:ctrlPr>
                                          <w:rPr>
                                            <w:rFonts w:ascii="Cambria Math" w:hAnsi="Cambria Math" w:cs="Times New Roman"/>
                                            <w:sz w:val="24"/>
                                            <w:szCs w:val="24"/>
                                          </w:rPr>
                                        </m:ctrlPr>
                                      </m:sup>
                                    </m:sSup>
                                  </m:fName>
                                  <m:e>
                                    <m:r>
                                      <w:rPr>
                                        <w:rFonts w:ascii="Cambria Math" w:hAnsi="Cambria Math" w:cs="Times New Roman"/>
                                        <w:sz w:val="24"/>
                                        <w:szCs w:val="24"/>
                                      </w:rPr>
                                      <m:t>θ</m:t>
                                    </m:r>
                                  </m:e>
                                </m:func>
                              </m:num>
                              <m:den>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θ</m:t>
                                    </m:r>
                                  </m:e>
                                </m:d>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mfπ</m:t>
                                </m:r>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θ</m:t>
                                    </m:r>
                                  </m:e>
                                </m:d>
                              </m:den>
                            </m:f>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den>
                                    </m:f>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e>
                                </m:d>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m:oMathPara>
          </w:p>
        </w:tc>
        <w:tc>
          <w:tcPr>
            <w:tcW w:w="900" w:type="dxa"/>
            <w:vAlign w:val="center"/>
          </w:tcPr>
          <w:p w:rsidR="0018040F" w:rsidRPr="00B40C7C" w:rsidRDefault="0018040F" w:rsidP="00DE38D1">
            <w:pPr>
              <w:spacing w:after="160"/>
              <w:jc w:val="center"/>
              <w:rPr>
                <w:rFonts w:ascii="Times New Roman" w:hAnsi="Times New Roman" w:cs="Times New Roman"/>
                <w:sz w:val="24"/>
                <w:szCs w:val="24"/>
              </w:rPr>
            </w:pPr>
            <w:r w:rsidRPr="00B40C7C">
              <w:rPr>
                <w:rFonts w:ascii="Times New Roman" w:hAnsi="Times New Roman" w:cs="Times New Roman"/>
                <w:sz w:val="24"/>
                <w:szCs w:val="24"/>
              </w:rPr>
              <w:t>(</w:t>
            </w:r>
            <w:r>
              <w:rPr>
                <w:rFonts w:ascii="Times New Roman" w:hAnsi="Times New Roman" w:cs="Times New Roman"/>
                <w:b/>
                <w:bCs/>
                <w:sz w:val="24"/>
                <w:szCs w:val="24"/>
              </w:rPr>
              <w:t>3.15</w:t>
            </w:r>
            <w:r w:rsidRPr="00B40C7C">
              <w:rPr>
                <w:rFonts w:ascii="Times New Roman" w:hAnsi="Times New Roman" w:cs="Times New Roman"/>
                <w:sz w:val="24"/>
                <w:szCs w:val="24"/>
              </w:rPr>
              <w:t>)</w:t>
            </w:r>
          </w:p>
        </w:tc>
      </w:tr>
    </w:tbl>
    <w:p w:rsidR="0018040F" w:rsidRDefault="0018040F" w:rsidP="0018040F">
      <w:pPr>
        <w:spacing w:line="240" w:lineRule="auto"/>
        <w:ind w:firstLine="720"/>
        <w:jc w:val="both"/>
        <w:rPr>
          <w:rFonts w:ascii="Times New Roman" w:hAnsi="Times New Roman" w:cs="Times New Roman"/>
          <w:sz w:val="24"/>
          <w:szCs w:val="24"/>
        </w:rPr>
      </w:pPr>
      <w:r w:rsidRPr="00B40C7C">
        <w:rPr>
          <w:rFonts w:ascii="Times New Roman" w:hAnsi="Times New Roman" w:cs="Times New Roman"/>
          <w:sz w:val="24"/>
          <w:szCs w:val="24"/>
        </w:rPr>
        <w:t>However, due to the assumption of infinite size plates</w:t>
      </w:r>
      <w:r>
        <w:rPr>
          <w:rFonts w:ascii="Times New Roman" w:hAnsi="Times New Roman" w:cs="Times New Roman"/>
          <w:sz w:val="24"/>
          <w:szCs w:val="24"/>
        </w:rPr>
        <w:t xml:space="preserve"> in the derivation of Equation </w:t>
      </w:r>
      <w:r w:rsidRPr="00886771">
        <w:rPr>
          <w:rFonts w:ascii="Times New Roman" w:hAnsi="Times New Roman" w:cs="Times New Roman"/>
          <w:b/>
          <w:sz w:val="24"/>
          <w:szCs w:val="24"/>
        </w:rPr>
        <w:t>3.</w:t>
      </w:r>
      <w:r>
        <w:rPr>
          <w:rFonts w:ascii="Times New Roman" w:hAnsi="Times New Roman" w:cs="Times New Roman"/>
          <w:b/>
          <w:sz w:val="24"/>
          <w:szCs w:val="24"/>
        </w:rPr>
        <w:t>15</w:t>
      </w:r>
      <w:r>
        <w:rPr>
          <w:rFonts w:ascii="Times New Roman" w:hAnsi="Times New Roman" w:cs="Times New Roman"/>
          <w:sz w:val="24"/>
          <w:szCs w:val="24"/>
        </w:rPr>
        <w:t xml:space="preserve">, </w:t>
      </w:r>
      <w:r w:rsidRPr="00B40C7C">
        <w:rPr>
          <w:rFonts w:ascii="Times New Roman" w:hAnsi="Times New Roman" w:cs="Times New Roman"/>
          <w:sz w:val="24"/>
          <w:szCs w:val="24"/>
        </w:rPr>
        <w:t>important discrepancies may be</w:t>
      </w:r>
      <w:r>
        <w:rPr>
          <w:rFonts w:ascii="Times New Roman" w:hAnsi="Times New Roman" w:cs="Times New Roman"/>
          <w:sz w:val="24"/>
          <w:szCs w:val="24"/>
        </w:rPr>
        <w:t xml:space="preserve"> </w:t>
      </w:r>
      <w:r w:rsidRPr="00B40C7C">
        <w:rPr>
          <w:rFonts w:ascii="Times New Roman" w:hAnsi="Times New Roman" w:cs="Times New Roman"/>
          <w:sz w:val="24"/>
          <w:szCs w:val="24"/>
        </w:rPr>
        <w:t>found between predicted and experimental data</w:t>
      </w:r>
      <w:r>
        <w:rPr>
          <w:rFonts w:ascii="Times New Roman" w:hAnsi="Times New Roman" w:cs="Times New Roman"/>
          <w:sz w:val="24"/>
          <w:szCs w:val="24"/>
        </w:rPr>
        <w:t xml:space="preserve"> [</w:t>
      </w:r>
      <w:r w:rsidRPr="00886771">
        <w:rPr>
          <w:rFonts w:ascii="Times New Roman" w:hAnsi="Times New Roman" w:cs="Times New Roman"/>
          <w:b/>
          <w:color w:val="FF0000"/>
          <w:sz w:val="24"/>
          <w:szCs w:val="24"/>
        </w:rPr>
        <w:t>REF</w:t>
      </w:r>
      <w:r>
        <w:rPr>
          <w:rFonts w:ascii="Times New Roman" w:hAnsi="Times New Roman" w:cs="Times New Roman"/>
          <w:sz w:val="24"/>
          <w:szCs w:val="24"/>
        </w:rPr>
        <w:t>].</w:t>
      </w:r>
      <w:r w:rsidRPr="00E529AB">
        <w:rPr>
          <w:rFonts w:ascii="Times New Roman" w:eastAsiaTheme="minorEastAsia" w:hAnsi="Times New Roman" w:cs="Times New Roman"/>
          <w:sz w:val="26"/>
          <w:szCs w:val="24"/>
        </w:rPr>
        <w:t xml:space="preserve"> </w:t>
      </w:r>
      <w:r>
        <w:rPr>
          <w:rFonts w:ascii="Times New Roman" w:hAnsi="Times New Roman" w:cs="Times New Roman"/>
          <w:sz w:val="24"/>
          <w:szCs w:val="24"/>
        </w:rPr>
        <w:t xml:space="preserve">An </w:t>
      </w:r>
      <w:r w:rsidRPr="00E529AB">
        <w:rPr>
          <w:rFonts w:ascii="Times New Roman" w:hAnsi="Times New Roman" w:cs="Times New Roman"/>
          <w:sz w:val="24"/>
          <w:szCs w:val="24"/>
        </w:rPr>
        <w:t>approach proposed by Vigran</w:t>
      </w:r>
      <w:r>
        <w:rPr>
          <w:rFonts w:ascii="Times New Roman" w:hAnsi="Times New Roman" w:cs="Times New Roman"/>
          <w:sz w:val="24"/>
          <w:szCs w:val="24"/>
        </w:rPr>
        <w:t xml:space="preserve"> </w:t>
      </w:r>
      <w:r w:rsidRPr="00886771">
        <w:rPr>
          <w:rFonts w:ascii="Times New Roman" w:hAnsi="Times New Roman" w:cs="Times New Roman"/>
          <w:sz w:val="24"/>
          <w:szCs w:val="24"/>
        </w:rPr>
        <w:t>[</w:t>
      </w:r>
      <w:r w:rsidRPr="00886771">
        <w:rPr>
          <w:rFonts w:ascii="Times New Roman" w:hAnsi="Times New Roman" w:cs="Times New Roman"/>
          <w:b/>
          <w:color w:val="FF0000"/>
          <w:sz w:val="24"/>
          <w:szCs w:val="24"/>
        </w:rPr>
        <w:t>REF</w:t>
      </w:r>
      <w:r w:rsidRPr="00886771">
        <w:rPr>
          <w:rFonts w:ascii="Times New Roman" w:hAnsi="Times New Roman" w:cs="Times New Roman"/>
          <w:sz w:val="24"/>
          <w:szCs w:val="24"/>
        </w:rPr>
        <w:t>]</w:t>
      </w:r>
      <w:r>
        <w:rPr>
          <w:rFonts w:ascii="Times New Roman" w:hAnsi="Times New Roman" w:cs="Times New Roman"/>
          <w:sz w:val="24"/>
          <w:szCs w:val="24"/>
        </w:rPr>
        <w:t xml:space="preserve"> to </w:t>
      </w:r>
      <w:r w:rsidRPr="00E529AB">
        <w:rPr>
          <w:rFonts w:ascii="Times New Roman" w:hAnsi="Times New Roman" w:cs="Times New Roman"/>
          <w:sz w:val="24"/>
          <w:szCs w:val="24"/>
        </w:rPr>
        <w:t xml:space="preserve">obtain the transmission coefficient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D</m:t>
            </m:r>
          </m:sub>
        </m:sSub>
        <m:r>
          <w:rPr>
            <w:rFonts w:ascii="Cambria Math" w:hAnsi="Cambria Math" w:cs="Times New Roman"/>
            <w:sz w:val="24"/>
            <w:szCs w:val="24"/>
          </w:rPr>
          <m:t>(θ)</m:t>
        </m:r>
      </m:oMath>
      <w:r>
        <w:rPr>
          <w:rFonts w:ascii="Times New Roman" w:eastAsiaTheme="minorEastAsia" w:hAnsi="Times New Roman" w:cs="Times New Roman"/>
          <w:sz w:val="24"/>
          <w:szCs w:val="24"/>
        </w:rPr>
        <w:t xml:space="preserve"> </w:t>
      </w:r>
      <w:r w:rsidRPr="00E529AB">
        <w:rPr>
          <w:rFonts w:ascii="Times New Roman" w:hAnsi="Times New Roman" w:cs="Times New Roman"/>
          <w:sz w:val="24"/>
          <w:szCs w:val="24"/>
        </w:rPr>
        <w:t>for finite plate</w:t>
      </w:r>
      <w:r>
        <w:rPr>
          <w:rFonts w:ascii="Times New Roman" w:hAnsi="Times New Roman" w:cs="Times New Roman"/>
          <w:sz w:val="24"/>
          <w:szCs w:val="24"/>
        </w:rPr>
        <w:t xml:space="preserve"> is </w:t>
      </w:r>
      <w:r w:rsidRPr="00E529AB">
        <w:rPr>
          <w:rFonts w:ascii="Times New Roman" w:hAnsi="Times New Roman" w:cs="Times New Roman"/>
          <w:sz w:val="24"/>
          <w:szCs w:val="24"/>
        </w:rPr>
        <w:t xml:space="preserve">to calculate the transmission coefficient </w:t>
      </w:r>
      <w:r>
        <w:rPr>
          <w:rFonts w:ascii="Times New Roman" w:hAnsi="Times New Roman" w:cs="Times New Roman"/>
          <w:sz w:val="24"/>
          <w:szCs w:val="24"/>
        </w:rPr>
        <w:t xml:space="preserve">by using </w:t>
      </w:r>
      <w:r w:rsidRPr="00E529AB">
        <w:rPr>
          <w:rFonts w:ascii="Times New Roman" w:hAnsi="Times New Roman" w:cs="Times New Roman"/>
          <w:sz w:val="24"/>
          <w:szCs w:val="24"/>
        </w:rPr>
        <w:t xml:space="preserve">Equation </w:t>
      </w:r>
      <w:r>
        <w:rPr>
          <w:rFonts w:ascii="Times New Roman" w:hAnsi="Times New Roman" w:cs="Times New Roman"/>
          <w:b/>
          <w:sz w:val="24"/>
          <w:szCs w:val="24"/>
        </w:rPr>
        <w:t>3.16</w:t>
      </w:r>
      <w:r w:rsidRPr="00FA1674">
        <w:rPr>
          <w:rFonts w:ascii="Times New Roman" w:hAnsi="Times New Roman" w:cs="Times New Roman"/>
          <w:sz w:val="24"/>
          <w:szCs w:val="24"/>
        </w:rPr>
        <w:t>.</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10"/>
      </w:tblGrid>
      <w:tr w:rsidR="0018040F" w:rsidRPr="00BD484B" w:rsidTr="00DE38D1">
        <w:trPr>
          <w:trHeight w:val="1440"/>
        </w:trPr>
        <w:tc>
          <w:tcPr>
            <w:tcW w:w="8190" w:type="dxa"/>
            <w:vAlign w:val="center"/>
          </w:tcPr>
          <w:p w:rsidR="0018040F" w:rsidRPr="00BD484B" w:rsidRDefault="0018040F" w:rsidP="00DE38D1">
            <w:pPr>
              <w:spacing w:after="16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=τ</m:t>
                </m:r>
                <m:d>
                  <m:dPr>
                    <m:ctrlPr>
                      <w:rPr>
                        <w:rFonts w:ascii="Cambria Math" w:hAnsi="Cambria Math" w:cs="Times New Roman"/>
                        <w:i/>
                        <w:sz w:val="24"/>
                        <w:szCs w:val="24"/>
                      </w:rPr>
                    </m:ctrlPr>
                  </m:dPr>
                  <m:e>
                    <m:r>
                      <w:rPr>
                        <w:rFonts w:ascii="Cambria Math" w:hAnsi="Cambria Math" w:cs="Times New Roman"/>
                        <w:sz w:val="24"/>
                        <w:szCs w:val="24"/>
                      </w:rPr>
                      <m:t>θ</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e>
                    </m:d>
                  </m:e>
                  <m:sup>
                    <m:r>
                      <w:rPr>
                        <w:rFonts w:ascii="Cambria Math" w:hAnsi="Cambria Math" w:cs="Times New Roman"/>
                        <w:sz w:val="24"/>
                        <w:szCs w:val="24"/>
                      </w:rPr>
                      <m:t>2</m:t>
                    </m:r>
                  </m:sup>
                </m:sSup>
              </m:oMath>
            </m:oMathPara>
          </w:p>
        </w:tc>
        <w:tc>
          <w:tcPr>
            <w:tcW w:w="810" w:type="dxa"/>
            <w:vAlign w:val="center"/>
          </w:tcPr>
          <w:p w:rsidR="0018040F" w:rsidRPr="00BD484B" w:rsidRDefault="0018040F" w:rsidP="00DE38D1">
            <w:pPr>
              <w:spacing w:after="160"/>
              <w:jc w:val="center"/>
              <w:rPr>
                <w:rFonts w:ascii="Times New Roman" w:hAnsi="Times New Roman" w:cs="Times New Roman"/>
                <w:sz w:val="24"/>
                <w:szCs w:val="24"/>
              </w:rPr>
            </w:pPr>
            <w:r w:rsidRPr="00BD484B">
              <w:rPr>
                <w:rFonts w:ascii="Times New Roman" w:hAnsi="Times New Roman" w:cs="Times New Roman"/>
                <w:sz w:val="24"/>
                <w:szCs w:val="24"/>
              </w:rPr>
              <w:t>(</w:t>
            </w:r>
            <w:r>
              <w:rPr>
                <w:rFonts w:ascii="Times New Roman" w:hAnsi="Times New Roman" w:cs="Times New Roman"/>
                <w:b/>
                <w:bCs/>
                <w:sz w:val="24"/>
                <w:szCs w:val="24"/>
              </w:rPr>
              <w:t>3.16</w:t>
            </w:r>
            <w:r w:rsidRPr="00BD484B">
              <w:rPr>
                <w:rFonts w:ascii="Times New Roman" w:hAnsi="Times New Roman" w:cs="Times New Roman"/>
                <w:sz w:val="24"/>
                <w:szCs w:val="24"/>
              </w:rPr>
              <w:t>)</w:t>
            </w:r>
          </w:p>
        </w:tc>
      </w:tr>
    </w:tbl>
    <w:p w:rsidR="0018040F" w:rsidRPr="0029426C" w:rsidRDefault="0018040F" w:rsidP="0018040F">
      <w:pPr>
        <w:spacing w:line="240" w:lineRule="auto"/>
        <w:ind w:firstLine="720"/>
        <w:jc w:val="both"/>
        <w:rPr>
          <w:rFonts w:ascii="Times New Roman" w:eastAsiaTheme="minorEastAsia" w:hAnsi="Times New Roman" w:cs="Times New Roman"/>
          <w:bCs/>
          <w:sz w:val="24"/>
          <w:szCs w:val="24"/>
        </w:rPr>
      </w:pPr>
      <w:r>
        <w:rPr>
          <w:rFonts w:ascii="Times New Roman" w:hAnsi="Times New Roman" w:cs="Times New Roman"/>
          <w:sz w:val="24"/>
          <w:szCs w:val="24"/>
        </w:rPr>
        <w:t>On the other hand, f</w:t>
      </w:r>
      <w:r w:rsidRPr="0029426C">
        <w:rPr>
          <w:rFonts w:ascii="Times New Roman" w:hAnsi="Times New Roman" w:cs="Times New Roman"/>
          <w:sz w:val="24"/>
          <w:szCs w:val="24"/>
        </w:rPr>
        <w:t xml:space="preserve">lanking transmission is more complex phenomenon </w:t>
      </w:r>
      <w:r>
        <w:rPr>
          <w:rFonts w:ascii="Times New Roman" w:hAnsi="Times New Roman" w:cs="Times New Roman"/>
          <w:sz w:val="24"/>
          <w:szCs w:val="24"/>
        </w:rPr>
        <w:t xml:space="preserve">than the </w:t>
      </w:r>
      <w:r w:rsidRPr="0029426C">
        <w:rPr>
          <w:rFonts w:ascii="Times New Roman" w:hAnsi="Times New Roman" w:cs="Times New Roman"/>
          <w:sz w:val="24"/>
          <w:szCs w:val="24"/>
        </w:rPr>
        <w:t xml:space="preserve">direct sound transmission as it involves building elements connected to each other through junctions. It is very important to take into account the bending waves while considering the flanking transmission. The bending wave travels through one element in the source room hits at the junction and travels to other element in the receiving room. The detailed theoretical concept for the calculation of sound power from flanking transman is discussed in Chapter </w:t>
      </w:r>
      <w:r>
        <w:rPr>
          <w:rFonts w:ascii="Times New Roman" w:hAnsi="Times New Roman" w:cs="Times New Roman"/>
          <w:b/>
          <w:sz w:val="24"/>
          <w:szCs w:val="24"/>
        </w:rPr>
        <w:t>5</w:t>
      </w:r>
      <w:r w:rsidRPr="0029426C">
        <w:rPr>
          <w:rFonts w:ascii="Times New Roman" w:hAnsi="Times New Roman" w:cs="Times New Roman"/>
          <w:sz w:val="24"/>
          <w:szCs w:val="24"/>
        </w:rPr>
        <w:t xml:space="preserve">. </w:t>
      </w:r>
      <w:r w:rsidRPr="0029426C">
        <w:rPr>
          <w:rFonts w:ascii="Times New Roman" w:hAnsi="Times New Roman" w:cs="Times New Roman"/>
          <w:bCs/>
          <w:sz w:val="24"/>
          <w:szCs w:val="24"/>
        </w:rPr>
        <w:t xml:space="preserve">Once the transmission coefficients for individual patches are computed, it can be proceeded towards calculating transmission coefficients for each path </w:t>
      </w:r>
      <m:oMath>
        <m:r>
          <w:rPr>
            <w:rFonts w:ascii="Cambria Math" w:hAnsi="Cambria Math" w:cs="Times New Roman"/>
            <w:sz w:val="24"/>
            <w:szCs w:val="24"/>
          </w:rPr>
          <m:t>ij</m:t>
        </m:r>
      </m:oMath>
      <w:r w:rsidRPr="0029426C">
        <w:rPr>
          <w:rFonts w:ascii="Times New Roman" w:eastAsiaTheme="minorEastAsia" w:hAnsi="Times New Roman" w:cs="Times New Roman"/>
          <w:bCs/>
          <w:sz w:val="24"/>
          <w:szCs w:val="24"/>
        </w:rPr>
        <w:t xml:space="preserve"> </w:t>
      </w:r>
      <w:r w:rsidRPr="0029426C">
        <w:rPr>
          <w:rFonts w:ascii="Times New Roman" w:hAnsi="Times New Roman" w:cs="Times New Roman"/>
          <w:bCs/>
          <w:sz w:val="24"/>
          <w:szCs w:val="24"/>
        </w:rPr>
        <w:t xml:space="preserve">from source room to the receive room defined in ISO 12354-1 and is given in Equation </w:t>
      </w:r>
      <w:r>
        <w:rPr>
          <w:rFonts w:ascii="Times New Roman" w:hAnsi="Times New Roman" w:cs="Times New Roman"/>
          <w:b/>
          <w:bCs/>
          <w:sz w:val="24"/>
          <w:szCs w:val="24"/>
        </w:rPr>
        <w:t>3</w:t>
      </w:r>
      <w:r w:rsidRPr="0029426C">
        <w:rPr>
          <w:rFonts w:ascii="Times New Roman" w:hAnsi="Times New Roman" w:cs="Times New Roman"/>
          <w:b/>
          <w:bCs/>
          <w:sz w:val="24"/>
          <w:szCs w:val="24"/>
        </w:rPr>
        <w:t>.</w:t>
      </w:r>
      <w:r>
        <w:rPr>
          <w:rFonts w:ascii="Times New Roman" w:hAnsi="Times New Roman" w:cs="Times New Roman"/>
          <w:b/>
          <w:bCs/>
          <w:sz w:val="24"/>
          <w:szCs w:val="24"/>
        </w:rPr>
        <w:t>17</w:t>
      </w:r>
      <w:r w:rsidRPr="00B1412D">
        <w:rPr>
          <w:rFonts w:ascii="Times New Roman" w:hAnsi="Times New Roman" w:cs="Times New Roman"/>
          <w:bCs/>
          <w:sz w:val="24"/>
          <w:szCs w:val="24"/>
        </w:rPr>
        <w:t>.</w:t>
      </w:r>
      <w:r>
        <w:rPr>
          <w:rFonts w:ascii="Times New Roman" w:hAnsi="Times New Roman" w:cs="Times New Roman"/>
          <w:bCs/>
          <w:sz w:val="24"/>
          <w:szCs w:val="24"/>
        </w:rPr>
        <w:t xml:space="preserve"> </w:t>
      </w:r>
      <w:r w:rsidRPr="0029426C">
        <w:rPr>
          <w:rFonts w:ascii="Times New Roman" w:hAnsi="Times New Roman" w:cs="Times New Roman"/>
          <w:bCs/>
          <w:sz w:val="24"/>
          <w:szCs w:val="24"/>
        </w:rPr>
        <w:t xml:space="preserve">Here </w:t>
      </w:r>
      <m:oMath>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29426C">
        <w:rPr>
          <w:rFonts w:ascii="Times New Roman" w:eastAsiaTheme="minorEastAsia" w:hAnsi="Times New Roman" w:cs="Times New Roman"/>
          <w:bCs/>
          <w:sz w:val="24"/>
          <w:szCs w:val="24"/>
        </w:rPr>
        <w:t xml:space="preserve"> and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oMath>
      <w:r w:rsidRPr="0029426C">
        <w:rPr>
          <w:rFonts w:ascii="Times New Roman" w:eastAsiaTheme="minorEastAsia" w:hAnsi="Times New Roman" w:cs="Times New Roman"/>
          <w:bCs/>
          <w:sz w:val="24"/>
          <w:szCs w:val="24"/>
        </w:rPr>
        <w:t xml:space="preserve"> are the surface areas, and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oMath>
      <w:r w:rsidRPr="0029426C">
        <w:rPr>
          <w:rFonts w:ascii="Times New Roman" w:eastAsiaTheme="minorEastAsia" w:hAnsi="Times New Roman" w:cs="Times New Roman"/>
          <w:bCs/>
          <w:sz w:val="24"/>
          <w:szCs w:val="24"/>
        </w:rPr>
        <w:t xml:space="preserve"> and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j</m:t>
            </m:r>
          </m:sub>
        </m:sSub>
      </m:oMath>
      <w:r w:rsidRPr="0029426C">
        <w:rPr>
          <w:rFonts w:ascii="Times New Roman" w:eastAsiaTheme="minorEastAsia" w:hAnsi="Times New Roman" w:cs="Times New Roman"/>
          <w:bCs/>
          <w:sz w:val="24"/>
          <w:szCs w:val="24"/>
        </w:rPr>
        <w:t xml:space="preserve"> are the transmission coefficients the flanking element </w:t>
      </w:r>
      <m:oMath>
        <m:r>
          <w:rPr>
            <w:rFonts w:ascii="Cambria Math" w:eastAsiaTheme="minorEastAsia" w:hAnsi="Cambria Math" w:cs="Times New Roman"/>
            <w:sz w:val="24"/>
            <w:szCs w:val="24"/>
          </w:rPr>
          <m:t>i</m:t>
        </m:r>
      </m:oMath>
      <w:r w:rsidRPr="0029426C">
        <w:rPr>
          <w:rFonts w:ascii="Times New Roman" w:eastAsiaTheme="minorEastAsia" w:hAnsi="Times New Roman" w:cs="Times New Roman"/>
          <w:bCs/>
          <w:sz w:val="24"/>
          <w:szCs w:val="24"/>
        </w:rPr>
        <w:t xml:space="preserve"> and </w:t>
      </w:r>
      <m:oMath>
        <m:r>
          <w:rPr>
            <w:rFonts w:ascii="Cambria Math" w:eastAsiaTheme="minorEastAsia" w:hAnsi="Cambria Math" w:cs="Times New Roman"/>
            <w:sz w:val="24"/>
            <w:szCs w:val="24"/>
          </w:rPr>
          <m:t>j</m:t>
        </m:r>
      </m:oMath>
      <w:r w:rsidRPr="0029426C">
        <w:rPr>
          <w:rFonts w:ascii="Times New Roman" w:eastAsiaTheme="minorEastAsia" w:hAnsi="Times New Roman" w:cs="Times New Roman"/>
          <w:bCs/>
          <w:sz w:val="24"/>
          <w:szCs w:val="24"/>
        </w:rPr>
        <w:t xml:space="preserve"> of the source and receiving rooms respectively. The surface area of the partition between the source and receiver rooms is denoted by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D</m:t>
            </m:r>
          </m:sub>
        </m:sSub>
      </m:oMath>
      <w:r w:rsidRPr="0029426C">
        <w:rPr>
          <w:rFonts w:ascii="Times New Roman" w:eastAsiaTheme="minorEastAsia" w:hAnsi="Times New Roman" w:cs="Times New Roman"/>
          <w:bCs/>
          <w:sz w:val="24"/>
          <w:szCs w:val="24"/>
        </w:rPr>
        <w:t xml:space="preserve"> and the vibration transmission over junction between the elements </w:t>
      </w:r>
      <m:oMath>
        <m:r>
          <w:rPr>
            <w:rFonts w:ascii="Cambria Math" w:eastAsiaTheme="minorEastAsia" w:hAnsi="Cambria Math" w:cs="Times New Roman"/>
            <w:sz w:val="24"/>
            <w:szCs w:val="24"/>
          </w:rPr>
          <m:t>i</m:t>
        </m:r>
      </m:oMath>
      <w:r w:rsidRPr="0029426C">
        <w:rPr>
          <w:rFonts w:ascii="Times New Roman" w:eastAsiaTheme="minorEastAsia" w:hAnsi="Times New Roman" w:cs="Times New Roman"/>
          <w:bCs/>
          <w:sz w:val="24"/>
          <w:szCs w:val="24"/>
        </w:rPr>
        <w:t xml:space="preserve"> and element </w:t>
      </w:r>
      <m:oMath>
        <m:r>
          <w:rPr>
            <w:rFonts w:ascii="Cambria Math" w:eastAsiaTheme="minorEastAsia" w:hAnsi="Cambria Math" w:cs="Times New Roman"/>
            <w:sz w:val="24"/>
            <w:szCs w:val="24"/>
          </w:rPr>
          <m:t>j</m:t>
        </m:r>
      </m:oMath>
      <w:r w:rsidRPr="0029426C">
        <w:rPr>
          <w:rFonts w:ascii="Times New Roman" w:eastAsiaTheme="minorEastAsia" w:hAnsi="Times New Roman" w:cs="Times New Roman"/>
          <w:bCs/>
          <w:sz w:val="24"/>
          <w:szCs w:val="24"/>
        </w:rPr>
        <w:t xml:space="preserve"> is represented by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v,ij</m:t>
            </m:r>
          </m:sub>
        </m:sSub>
      </m:oMath>
      <w:r w:rsidRPr="0029426C">
        <w:rPr>
          <w:rFonts w:ascii="Times New Roman" w:eastAsiaTheme="minorEastAsia" w:hAnsi="Times New Roman" w:cs="Times New Roman"/>
          <w:bCs/>
          <w:sz w:val="24"/>
          <w:szCs w:val="24"/>
        </w:rPr>
        <w:t>, which can be measured in accordance with ISO 10848-3 or ISO 10848-4 [</w:t>
      </w:r>
      <w:r w:rsidRPr="009102D5">
        <w:rPr>
          <w:rFonts w:ascii="Times New Roman" w:eastAsiaTheme="minorEastAsia" w:hAnsi="Times New Roman" w:cs="Times New Roman"/>
          <w:b/>
          <w:bCs/>
          <w:sz w:val="24"/>
          <w:szCs w:val="24"/>
        </w:rPr>
        <w:t>REF</w:t>
      </w:r>
      <w:r w:rsidRPr="0029426C">
        <w:rPr>
          <w:rFonts w:ascii="Times New Roman" w:eastAsiaTheme="minorEastAsia" w:hAnsi="Times New Roman" w:cs="Times New Roman"/>
          <w:bCs/>
          <w:sz w:val="24"/>
          <w:szCs w:val="24"/>
        </w:rPr>
        <w:t>].</w:t>
      </w:r>
    </w:p>
    <w:tbl>
      <w:tblPr>
        <w:tblStyle w:val="TableGrid"/>
        <w:tblW w:w="88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929"/>
      </w:tblGrid>
      <w:tr w:rsidR="0018040F" w:rsidRPr="0029426C" w:rsidTr="00DE38D1">
        <w:trPr>
          <w:trHeight w:val="1440"/>
          <w:jc w:val="center"/>
        </w:trPr>
        <w:tc>
          <w:tcPr>
            <w:tcW w:w="7920" w:type="dxa"/>
            <w:vAlign w:val="center"/>
          </w:tcPr>
          <w:p w:rsidR="0018040F" w:rsidRPr="0029426C" w:rsidRDefault="0018040F" w:rsidP="00DE38D1">
            <w:pPr>
              <w:spacing w:before="240" w:after="160"/>
              <w:jc w:val="center"/>
              <w:rPr>
                <w:rFonts w:ascii="Times New Roman" w:hAnsi="Times New Roman" w:cs="Times New Roman"/>
                <w:bCs/>
                <w:i/>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r>
                  <w:rPr>
                    <w:rFonts w:ascii="Cambria Math" w:hAnsi="Cambria Math" w:cs="Times New Roman"/>
                    <w:sz w:val="24"/>
                    <w:szCs w:val="24"/>
                  </w:rPr>
                  <m:t>=</m:t>
                </m:r>
                <m:rad>
                  <m:radPr>
                    <m:degHide m:val="1"/>
                    <m:ctrlPr>
                      <w:rPr>
                        <w:rFonts w:ascii="Cambria Math" w:hAnsi="Cambria Math" w:cs="Times New Roman"/>
                        <w:bCs/>
                        <w:i/>
                        <w:sz w:val="24"/>
                        <w:szCs w:val="24"/>
                      </w:rPr>
                    </m:ctrlPr>
                  </m:radPr>
                  <m:deg/>
                  <m:e>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e>
                </m:rad>
                <m:rad>
                  <m:radPr>
                    <m:degHide m:val="1"/>
                    <m:ctrlPr>
                      <w:rPr>
                        <w:rFonts w:ascii="Cambria Math" w:hAnsi="Cambria Math" w:cs="Times New Roman"/>
                        <w:bCs/>
                        <w:i/>
                        <w:sz w:val="24"/>
                        <w:szCs w:val="24"/>
                      </w:rPr>
                    </m:ctrlPr>
                  </m:radPr>
                  <m:deg/>
                  <m:e>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e>
                </m:rad>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d</m:t>
                    </m:r>
                  </m:e>
                  <m:sub>
                    <m:r>
                      <w:rPr>
                        <w:rFonts w:ascii="Cambria Math" w:hAnsi="Cambria Math" w:cs="Times New Roman"/>
                        <w:sz w:val="24"/>
                        <w:szCs w:val="24"/>
                      </w:rPr>
                      <m:t>v,ij</m:t>
                    </m:r>
                  </m:sub>
                </m:sSub>
                <m:r>
                  <w:rPr>
                    <w:rFonts w:ascii="Cambria Math" w:hAnsi="Cambria Math" w:cs="Times New Roman"/>
                    <w:sz w:val="24"/>
                    <w:szCs w:val="24"/>
                  </w:rPr>
                  <m:t>∙</m:t>
                </m:r>
                <m:f>
                  <m:fPr>
                    <m:ctrlPr>
                      <w:rPr>
                        <w:rFonts w:ascii="Cambria Math" w:hAnsi="Cambria Math" w:cs="Times New Roman"/>
                        <w:bCs/>
                        <w:i/>
                        <w:sz w:val="24"/>
                        <w:szCs w:val="24"/>
                      </w:rPr>
                    </m:ctrlPr>
                  </m:fPr>
                  <m:num>
                    <m:rad>
                      <m:radPr>
                        <m:degHide m:val="1"/>
                        <m:ctrlPr>
                          <w:rPr>
                            <w:rFonts w:ascii="Cambria Math" w:hAnsi="Cambria Math" w:cs="Times New Roman"/>
                            <w:bCs/>
                            <w:i/>
                            <w:sz w:val="24"/>
                            <w:szCs w:val="24"/>
                          </w:rPr>
                        </m:ctrlPr>
                      </m:radPr>
                      <m:deg/>
                      <m:e>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e>
                    </m:rad>
                  </m:num>
                  <m:den>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den>
                </m:f>
              </m:oMath>
            </m:oMathPara>
          </w:p>
        </w:tc>
        <w:tc>
          <w:tcPr>
            <w:tcW w:w="929" w:type="dxa"/>
            <w:vAlign w:val="center"/>
          </w:tcPr>
          <w:p w:rsidR="0018040F" w:rsidRPr="0029426C" w:rsidRDefault="0018040F" w:rsidP="00DE38D1">
            <w:pPr>
              <w:spacing w:before="240" w:after="160"/>
              <w:jc w:val="center"/>
              <w:rPr>
                <w:rFonts w:ascii="Times New Roman" w:hAnsi="Times New Roman" w:cs="Times New Roman"/>
                <w:bCs/>
                <w:sz w:val="24"/>
                <w:szCs w:val="24"/>
              </w:rPr>
            </w:pPr>
            <w:r w:rsidRPr="0029426C">
              <w:rPr>
                <w:rFonts w:ascii="Times New Roman" w:hAnsi="Times New Roman" w:cs="Times New Roman"/>
                <w:bCs/>
                <w:sz w:val="24"/>
                <w:szCs w:val="24"/>
              </w:rPr>
              <w:t>(</w:t>
            </w:r>
            <w:r>
              <w:rPr>
                <w:rFonts w:ascii="Times New Roman" w:hAnsi="Times New Roman" w:cs="Times New Roman"/>
                <w:b/>
                <w:bCs/>
                <w:sz w:val="24"/>
                <w:szCs w:val="24"/>
              </w:rPr>
              <w:t>3</w:t>
            </w:r>
            <w:r w:rsidRPr="009102D5">
              <w:rPr>
                <w:rFonts w:ascii="Times New Roman" w:hAnsi="Times New Roman" w:cs="Times New Roman"/>
                <w:b/>
                <w:bCs/>
                <w:sz w:val="24"/>
                <w:szCs w:val="24"/>
              </w:rPr>
              <w:t>.</w:t>
            </w:r>
            <w:r>
              <w:rPr>
                <w:rFonts w:ascii="Times New Roman" w:hAnsi="Times New Roman" w:cs="Times New Roman"/>
                <w:b/>
                <w:bCs/>
                <w:sz w:val="24"/>
                <w:szCs w:val="24"/>
              </w:rPr>
              <w:t>17</w:t>
            </w:r>
            <w:r w:rsidRPr="0029426C">
              <w:rPr>
                <w:rFonts w:ascii="Times New Roman" w:hAnsi="Times New Roman" w:cs="Times New Roman"/>
                <w:bCs/>
                <w:sz w:val="24"/>
                <w:szCs w:val="24"/>
              </w:rPr>
              <w:t>)</w:t>
            </w:r>
          </w:p>
        </w:tc>
      </w:tr>
    </w:tbl>
    <w:p w:rsidR="0018040F" w:rsidRPr="0029426C" w:rsidRDefault="0018040F" w:rsidP="0018040F">
      <w:pPr>
        <w:spacing w:line="240" w:lineRule="auto"/>
        <w:ind w:firstLine="720"/>
        <w:jc w:val="both"/>
        <w:rPr>
          <w:rFonts w:ascii="Times New Roman" w:hAnsi="Times New Roman" w:cs="Times New Roman"/>
          <w:bCs/>
          <w:sz w:val="24"/>
          <w:szCs w:val="24"/>
        </w:rPr>
      </w:pPr>
    </w:p>
    <w:p w:rsidR="0018040F" w:rsidRPr="00AB28E3" w:rsidRDefault="0018040F" w:rsidP="0018040F">
      <w:pPr>
        <w:pStyle w:val="ListParagraph"/>
        <w:numPr>
          <w:ilvl w:val="3"/>
          <w:numId w:val="2"/>
        </w:numPr>
        <w:spacing w:line="240" w:lineRule="auto"/>
        <w:ind w:left="1440" w:hanging="1440"/>
        <w:jc w:val="both"/>
        <w:rPr>
          <w:rFonts w:ascii="Times New Roman" w:hAnsi="Times New Roman" w:cs="Times New Roman"/>
          <w:sz w:val="28"/>
          <w:szCs w:val="28"/>
        </w:rPr>
      </w:pPr>
      <w:r w:rsidRPr="00AB28E3">
        <w:rPr>
          <w:rFonts w:ascii="Times New Roman" w:hAnsi="Times New Roman" w:cs="Times New Roman"/>
          <w:sz w:val="28"/>
          <w:szCs w:val="28"/>
        </w:rPr>
        <w:t>Sound Field in the Receiver Room</w:t>
      </w:r>
    </w:p>
    <w:p w:rsidR="0018040F" w:rsidRPr="0029426C"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bCs/>
          <w:sz w:val="24"/>
          <w:szCs w:val="24"/>
        </w:rPr>
        <w:t>Once the sound is transmitted form source room through building elements via direct as well as flanking elements, it is radiated from the receiver room walls to the receiver end. From the ISO 2354-1</w:t>
      </w:r>
      <w:r>
        <w:rPr>
          <w:rFonts w:ascii="Times New Roman" w:hAnsi="Times New Roman" w:cs="Times New Roman"/>
          <w:bCs/>
          <w:sz w:val="24"/>
          <w:szCs w:val="24"/>
        </w:rPr>
        <w:t xml:space="preserve">, </w:t>
      </w:r>
      <w:r w:rsidRPr="0029426C">
        <w:rPr>
          <w:rFonts w:ascii="Times New Roman" w:hAnsi="Times New Roman" w:cs="Times New Roman"/>
          <w:bCs/>
          <w:sz w:val="24"/>
          <w:szCs w:val="24"/>
        </w:rPr>
        <w:t xml:space="preserve">the sound power transmitted from </w:t>
      </w:r>
      <m:oMath>
        <m:sSup>
          <m:sSupPr>
            <m:ctrlPr>
              <w:rPr>
                <w:rFonts w:ascii="Cambria Math" w:hAnsi="Cambria Math" w:cs="Times New Roman"/>
                <w:b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29426C">
        <w:rPr>
          <w:rFonts w:ascii="Times New Roman" w:hAnsi="Times New Roman" w:cs="Times New Roman"/>
          <w:bCs/>
          <w:sz w:val="24"/>
          <w:szCs w:val="24"/>
        </w:rPr>
        <w:t xml:space="preserve"> element of the source room to </w:t>
      </w:r>
      <m:oMath>
        <m:sSup>
          <m:sSupPr>
            <m:ctrlPr>
              <w:rPr>
                <w:rFonts w:ascii="Cambria Math" w:hAnsi="Cambria Math" w:cs="Times New Roman"/>
                <w:bCs/>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Pr="0029426C">
        <w:rPr>
          <w:rFonts w:ascii="Times New Roman" w:hAnsi="Times New Roman" w:cs="Times New Roman"/>
          <w:bCs/>
          <w:sz w:val="24"/>
          <w:szCs w:val="24"/>
        </w:rPr>
        <w:t xml:space="preserve"> element of the receiver room for direct and flanking paths is defined by Equation </w:t>
      </w:r>
      <w:r>
        <w:rPr>
          <w:rFonts w:ascii="Times New Roman" w:hAnsi="Times New Roman" w:cs="Times New Roman"/>
          <w:b/>
          <w:sz w:val="24"/>
          <w:szCs w:val="24"/>
        </w:rPr>
        <w:t>3.18</w:t>
      </w:r>
      <w:r w:rsidRPr="00AB28E3">
        <w:rPr>
          <w:rFonts w:ascii="Times New Roman" w:hAnsi="Times New Roman" w:cs="Times New Roman"/>
          <w:sz w:val="24"/>
          <w:szCs w:val="24"/>
        </w:rPr>
        <w:t>,</w:t>
      </w:r>
      <w:r>
        <w:rPr>
          <w:rFonts w:ascii="Times New Roman" w:hAnsi="Times New Roman" w:cs="Times New Roman"/>
          <w:sz w:val="24"/>
          <w:szCs w:val="24"/>
        </w:rPr>
        <w:t xml:space="preserve"> </w:t>
      </w:r>
      <w:r w:rsidRPr="0029426C">
        <w:rPr>
          <w:rFonts w:ascii="Times New Roman" w:hAnsi="Times New Roman" w:cs="Times New Roman"/>
          <w:bCs/>
          <w:sz w:val="24"/>
          <w:szCs w:val="24"/>
        </w:rPr>
        <w:t xml:space="preserve">which is the final sound power of any radiating element </w:t>
      </w:r>
      <m:oMath>
        <m:r>
          <w:rPr>
            <w:rFonts w:ascii="Cambria Math" w:hAnsi="Cambria Math" w:cs="Times New Roman"/>
            <w:sz w:val="24"/>
            <w:szCs w:val="24"/>
          </w:rPr>
          <m:t>j</m:t>
        </m:r>
      </m:oMath>
      <w:r w:rsidRPr="0029426C">
        <w:rPr>
          <w:rFonts w:ascii="Times New Roman" w:hAnsi="Times New Roman" w:cs="Times New Roman"/>
          <w:bCs/>
          <w:sz w:val="24"/>
          <w:szCs w:val="24"/>
        </w:rPr>
        <w:t xml:space="preserve"> in the receiver room.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0"/>
        <w:gridCol w:w="810"/>
      </w:tblGrid>
      <w:tr w:rsidR="0018040F" w:rsidRPr="0029426C" w:rsidTr="00DE38D1">
        <w:trPr>
          <w:trHeight w:val="1440"/>
          <w:jc w:val="center"/>
        </w:trPr>
        <w:tc>
          <w:tcPr>
            <w:tcW w:w="8100" w:type="dxa"/>
            <w:vAlign w:val="center"/>
          </w:tcPr>
          <w:p w:rsidR="0018040F" w:rsidRPr="0029426C" w:rsidRDefault="0018040F" w:rsidP="00DE38D1">
            <w:pPr>
              <w:spacing w:before="240" w:after="160"/>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r>
                      <m:rPr>
                        <m:sty m:val="p"/>
                      </m:rPr>
                      <w:rPr>
                        <w:rFonts w:ascii="Cambria Math" w:hAnsi="Cambria Math" w:cs="Times New Roman"/>
                        <w:sz w:val="24"/>
                        <w:szCs w:val="24"/>
                      </w:rPr>
                      <m:t>,</m:t>
                    </m:r>
                    <m:r>
                      <w:rPr>
                        <w:rFonts w:ascii="Cambria Math" w:hAnsi="Cambria Math" w:cs="Times New Roman"/>
                        <w:sz w:val="24"/>
                        <w:szCs w:val="24"/>
                      </w:rPr>
                      <m:t>ij</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f>
                  <m:fPr>
                    <m:ctrlPr>
                      <w:rPr>
                        <w:rFonts w:ascii="Cambria Math" w:hAnsi="Cambria Math" w:cs="Times New Roman"/>
                        <w:bCs/>
                        <w:sz w:val="24"/>
                        <w:szCs w:val="24"/>
                      </w:rPr>
                    </m:ctrlPr>
                  </m:fPr>
                  <m:num>
                    <m:sSub>
                      <m:sSubPr>
                        <m:ctrlPr>
                          <w:rPr>
                            <w:rFonts w:ascii="Cambria Math" w:hAnsi="Cambria Math" w:cs="Times New Roman"/>
                            <w:bCs/>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num>
                  <m:den>
                    <m:sSub>
                      <m:sSubPr>
                        <m:ctrlPr>
                          <w:rPr>
                            <w:rFonts w:ascii="Cambria Math" w:hAnsi="Cambria Math" w:cs="Times New Roman"/>
                            <w:b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sSub>
                  <m:sSubPr>
                    <m:ctrlPr>
                      <w:rPr>
                        <w:rFonts w:ascii="Cambria Math" w:hAnsi="Cambria Math" w:cs="Times New Roman"/>
                        <w:bCs/>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r>
                      <m:rPr>
                        <m:sty m:val="p"/>
                      </m:rPr>
                      <w:rPr>
                        <w:rFonts w:ascii="Cambria Math" w:hAnsi="Cambria Math" w:cs="Times New Roman"/>
                        <w:sz w:val="24"/>
                        <w:szCs w:val="24"/>
                      </w:rPr>
                      <m:t>,</m:t>
                    </m:r>
                    <m:r>
                      <w:rPr>
                        <w:rFonts w:ascii="Cambria Math" w:hAnsi="Cambria Math" w:cs="Times New Roman"/>
                        <w:sz w:val="24"/>
                        <w:szCs w:val="24"/>
                      </w:rPr>
                      <m:t>i</m:t>
                    </m:r>
                  </m:sub>
                </m:sSub>
              </m:oMath>
            </m:oMathPara>
          </w:p>
        </w:tc>
        <w:tc>
          <w:tcPr>
            <w:tcW w:w="810" w:type="dxa"/>
            <w:vAlign w:val="center"/>
          </w:tcPr>
          <w:p w:rsidR="0018040F" w:rsidRPr="00AB28E3" w:rsidRDefault="0018040F" w:rsidP="00DE38D1">
            <w:pPr>
              <w:spacing w:before="240" w:after="160"/>
              <w:jc w:val="center"/>
              <w:rPr>
                <w:rFonts w:ascii="Times New Roman" w:hAnsi="Times New Roman" w:cs="Times New Roman"/>
                <w:b/>
                <w:bCs/>
                <w:sz w:val="24"/>
                <w:szCs w:val="24"/>
              </w:rPr>
            </w:pPr>
            <w:r w:rsidRPr="00AB28E3">
              <w:rPr>
                <w:rFonts w:ascii="Times New Roman" w:hAnsi="Times New Roman" w:cs="Times New Roman"/>
                <w:b/>
                <w:bCs/>
                <w:sz w:val="24"/>
                <w:szCs w:val="24"/>
              </w:rPr>
              <w:t>(</w:t>
            </w:r>
            <w:r>
              <w:rPr>
                <w:rFonts w:ascii="Times New Roman" w:hAnsi="Times New Roman" w:cs="Times New Roman"/>
                <w:b/>
                <w:bCs/>
                <w:sz w:val="24"/>
                <w:szCs w:val="24"/>
              </w:rPr>
              <w:t>3.18</w:t>
            </w:r>
            <w:r w:rsidRPr="00AB28E3">
              <w:rPr>
                <w:rFonts w:ascii="Times New Roman" w:hAnsi="Times New Roman" w:cs="Times New Roman"/>
                <w:b/>
                <w:bCs/>
                <w:sz w:val="24"/>
                <w:szCs w:val="24"/>
              </w:rPr>
              <w:t>)</w:t>
            </w:r>
          </w:p>
        </w:tc>
      </w:tr>
    </w:tbl>
    <w:p w:rsidR="0018040F" w:rsidRPr="0029426C"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bCs/>
          <w:sz w:val="24"/>
          <w:szCs w:val="24"/>
        </w:rPr>
        <w:lastRenderedPageBreak/>
        <w:t xml:space="preserve">Using Equation </w:t>
      </w:r>
      <w:r>
        <w:rPr>
          <w:rFonts w:ascii="Times New Roman" w:hAnsi="Times New Roman" w:cs="Times New Roman"/>
          <w:b/>
          <w:sz w:val="24"/>
          <w:szCs w:val="24"/>
        </w:rPr>
        <w:t>3</w:t>
      </w:r>
      <w:r w:rsidRPr="0029426C">
        <w:rPr>
          <w:rFonts w:ascii="Times New Roman" w:hAnsi="Times New Roman" w:cs="Times New Roman"/>
          <w:b/>
          <w:sz w:val="24"/>
          <w:szCs w:val="24"/>
        </w:rPr>
        <w:t>.</w:t>
      </w:r>
      <w:r>
        <w:rPr>
          <w:rFonts w:ascii="Times New Roman" w:hAnsi="Times New Roman" w:cs="Times New Roman"/>
          <w:b/>
          <w:sz w:val="24"/>
          <w:szCs w:val="24"/>
        </w:rPr>
        <w:t>17</w:t>
      </w:r>
      <w:r w:rsidRPr="0029426C">
        <w:rPr>
          <w:rFonts w:ascii="Times New Roman" w:hAnsi="Times New Roman" w:cs="Times New Roman"/>
          <w:bCs/>
          <w:sz w:val="24"/>
          <w:szCs w:val="24"/>
        </w:rPr>
        <w:t xml:space="preserve"> in Equation </w:t>
      </w:r>
      <w:r>
        <w:rPr>
          <w:rFonts w:ascii="Times New Roman" w:hAnsi="Times New Roman" w:cs="Times New Roman"/>
          <w:b/>
          <w:sz w:val="24"/>
          <w:szCs w:val="24"/>
        </w:rPr>
        <w:t>3</w:t>
      </w:r>
      <w:r w:rsidRPr="0029426C">
        <w:rPr>
          <w:rFonts w:ascii="Times New Roman" w:hAnsi="Times New Roman" w:cs="Times New Roman"/>
          <w:b/>
          <w:sz w:val="24"/>
          <w:szCs w:val="24"/>
        </w:rPr>
        <w:t>.</w:t>
      </w:r>
      <w:r>
        <w:rPr>
          <w:rFonts w:ascii="Times New Roman" w:hAnsi="Times New Roman" w:cs="Times New Roman"/>
          <w:b/>
          <w:sz w:val="24"/>
          <w:szCs w:val="24"/>
        </w:rPr>
        <w:t>18</w:t>
      </w:r>
      <w:r w:rsidRPr="0029426C">
        <w:rPr>
          <w:rFonts w:ascii="Times New Roman" w:hAnsi="Times New Roman" w:cs="Times New Roman"/>
          <w:bCs/>
          <w:sz w:val="24"/>
          <w:szCs w:val="24"/>
        </w:rPr>
        <w:t>, we get the expression of radiated sound power in the following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0"/>
        <w:gridCol w:w="810"/>
      </w:tblGrid>
      <w:tr w:rsidR="0018040F" w:rsidRPr="0029426C" w:rsidTr="00DE38D1">
        <w:trPr>
          <w:trHeight w:val="1440"/>
          <w:jc w:val="center"/>
        </w:trPr>
        <w:tc>
          <w:tcPr>
            <w:tcW w:w="8100" w:type="dxa"/>
            <w:vAlign w:val="center"/>
          </w:tcPr>
          <w:p w:rsidR="0018040F" w:rsidRPr="0029426C" w:rsidRDefault="0018040F" w:rsidP="00DE38D1">
            <w:pPr>
              <w:spacing w:before="240" w:after="160"/>
              <w:jc w:val="center"/>
              <w:rPr>
                <w:rFonts w:ascii="Times New Roman"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R,ij</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s,i</m:t>
                    </m:r>
                  </m:sub>
                </m:sSub>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num>
                  <m:den>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d>
                  <m:dPr>
                    <m:begChr m:val="["/>
                    <m:endChr m:val="]"/>
                    <m:ctrlPr>
                      <w:rPr>
                        <w:rFonts w:ascii="Cambria Math" w:hAnsi="Cambria Math" w:cs="Times New Roman"/>
                        <w:bCs/>
                        <w:i/>
                        <w:sz w:val="24"/>
                        <w:szCs w:val="24"/>
                      </w:rPr>
                    </m:ctrlPr>
                  </m:dPr>
                  <m:e>
                    <m:f>
                      <m:fPr>
                        <m:ctrlPr>
                          <w:rPr>
                            <w:rFonts w:ascii="Cambria Math" w:hAnsi="Cambria Math" w:cs="Times New Roman"/>
                            <w:bCs/>
                            <w:i/>
                            <w:sz w:val="24"/>
                            <w:szCs w:val="24"/>
                          </w:rPr>
                        </m:ctrlPr>
                      </m:fPr>
                      <m:num>
                        <m:rad>
                          <m:radPr>
                            <m:degHide m:val="1"/>
                            <m:ctrlPr>
                              <w:rPr>
                                <w:rFonts w:ascii="Cambria Math" w:hAnsi="Cambria Math" w:cs="Times New Roman"/>
                                <w:bCs/>
                                <w:i/>
                                <w:sz w:val="24"/>
                                <w:szCs w:val="24"/>
                              </w:rPr>
                            </m:ctrlPr>
                          </m:radPr>
                          <m:deg/>
                          <m:e>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e>
                        </m:rad>
                      </m:num>
                      <m:den>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den>
                    </m:f>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d</m:t>
                        </m:r>
                      </m:e>
                      <m:sub>
                        <m:r>
                          <w:rPr>
                            <w:rFonts w:ascii="Cambria Math" w:hAnsi="Cambria Math" w:cs="Times New Roman"/>
                            <w:sz w:val="24"/>
                            <w:szCs w:val="24"/>
                          </w:rPr>
                          <m:t>v,ij</m:t>
                        </m:r>
                      </m:sub>
                    </m:sSub>
                    <m:r>
                      <w:rPr>
                        <w:rFonts w:ascii="Cambria Math" w:hAnsi="Cambria Math" w:cs="Times New Roman"/>
                        <w:sz w:val="24"/>
                        <w:szCs w:val="24"/>
                      </w:rPr>
                      <m:t>∙</m:t>
                    </m:r>
                    <m:nary>
                      <m:naryPr>
                        <m:chr m:val="∑"/>
                        <m:ctrlPr>
                          <w:rPr>
                            <w:rFonts w:ascii="Cambria Math" w:hAnsi="Cambria Math" w:cs="Times New Roman"/>
                            <w:bCs/>
                            <w:i/>
                            <w:sz w:val="24"/>
                            <w:szCs w:val="24"/>
                          </w:rPr>
                        </m:ctrlPr>
                      </m:naryPr>
                      <m:sub>
                        <m:r>
                          <w:rPr>
                            <w:rFonts w:ascii="Cambria Math" w:hAnsi="Cambria Math" w:cs="Times New Roman"/>
                            <w:sz w:val="24"/>
                            <w:szCs w:val="24"/>
                          </w:rPr>
                          <m:t>all p</m:t>
                        </m:r>
                      </m:sub>
                      <m:sup>
                        <m:r>
                          <w:rPr>
                            <w:rFonts w:ascii="Cambria Math" w:hAnsi="Cambria Math" w:cs="Times New Roman"/>
                            <w:sz w:val="24"/>
                            <w:szCs w:val="24"/>
                          </w:rPr>
                          <m:t>i</m:t>
                        </m:r>
                      </m:sup>
                      <m:e>
                        <m:rad>
                          <m:radPr>
                            <m:degHide m:val="1"/>
                            <m:ctrlPr>
                              <w:rPr>
                                <w:rFonts w:ascii="Cambria Math" w:hAnsi="Cambria Math" w:cs="Times New Roman"/>
                                <w:bCs/>
                                <w:i/>
                                <w:sz w:val="24"/>
                                <w:szCs w:val="24"/>
                              </w:rPr>
                            </m:ctrlPr>
                          </m:radPr>
                          <m:deg/>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p,i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num>
                              <m:den>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e>
                        </m:rad>
                      </m:e>
                    </m:nary>
                    <m:nary>
                      <m:naryPr>
                        <m:chr m:val="∑"/>
                        <m:ctrlPr>
                          <w:rPr>
                            <w:rFonts w:ascii="Cambria Math" w:hAnsi="Cambria Math" w:cs="Times New Roman"/>
                            <w:bCs/>
                            <w:i/>
                            <w:sz w:val="24"/>
                            <w:szCs w:val="24"/>
                          </w:rPr>
                        </m:ctrlPr>
                      </m:naryPr>
                      <m:sub>
                        <m:r>
                          <w:rPr>
                            <w:rFonts w:ascii="Cambria Math" w:hAnsi="Cambria Math" w:cs="Times New Roman"/>
                            <w:sz w:val="24"/>
                            <w:szCs w:val="24"/>
                          </w:rPr>
                          <m:t>all p</m:t>
                        </m:r>
                      </m:sub>
                      <m:sup>
                        <m:r>
                          <w:rPr>
                            <w:rFonts w:ascii="Cambria Math" w:hAnsi="Cambria Math" w:cs="Times New Roman"/>
                            <w:sz w:val="24"/>
                            <w:szCs w:val="24"/>
                          </w:rPr>
                          <m:t>j</m:t>
                        </m:r>
                      </m:sup>
                      <m:e>
                        <m:rad>
                          <m:radPr>
                            <m:degHide m:val="1"/>
                            <m:ctrlPr>
                              <w:rPr>
                                <w:rFonts w:ascii="Cambria Math" w:hAnsi="Cambria Math" w:cs="Times New Roman"/>
                                <w:bCs/>
                                <w:i/>
                                <w:sz w:val="24"/>
                                <w:szCs w:val="24"/>
                              </w:rPr>
                            </m:ctrlPr>
                          </m:radPr>
                          <m:deg/>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p,j</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p,j</m:t>
                                    </m:r>
                                  </m:sub>
                                </m:sSub>
                              </m:num>
                              <m:den>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den>
                            </m:f>
                          </m:e>
                        </m:rad>
                      </m:e>
                    </m:nary>
                  </m:e>
                </m:d>
              </m:oMath>
            </m:oMathPara>
          </w:p>
        </w:tc>
        <w:tc>
          <w:tcPr>
            <w:tcW w:w="810" w:type="dxa"/>
            <w:vAlign w:val="center"/>
          </w:tcPr>
          <w:p w:rsidR="0018040F" w:rsidRPr="002721D0" w:rsidRDefault="0018040F" w:rsidP="00DE38D1">
            <w:pPr>
              <w:spacing w:before="240" w:after="160"/>
              <w:jc w:val="center"/>
              <w:rPr>
                <w:rFonts w:ascii="Times New Roman" w:hAnsi="Times New Roman" w:cs="Times New Roman"/>
                <w:b/>
                <w:bCs/>
                <w:sz w:val="24"/>
                <w:szCs w:val="24"/>
              </w:rPr>
            </w:pPr>
            <w:r w:rsidRPr="002721D0">
              <w:rPr>
                <w:rFonts w:ascii="Times New Roman" w:hAnsi="Times New Roman" w:cs="Times New Roman"/>
                <w:b/>
                <w:bCs/>
                <w:sz w:val="24"/>
                <w:szCs w:val="24"/>
              </w:rPr>
              <w:t>(3.19)</w:t>
            </w:r>
          </w:p>
        </w:tc>
      </w:tr>
    </w:tbl>
    <w:p w:rsidR="0018040F"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bCs/>
          <w:sz w:val="24"/>
          <w:szCs w:val="24"/>
        </w:rPr>
        <w:t xml:space="preserve">In Equation </w:t>
      </w:r>
      <w:r w:rsidRPr="0029426C">
        <w:rPr>
          <w:rFonts w:ascii="Times New Roman" w:hAnsi="Times New Roman" w:cs="Times New Roman"/>
          <w:b/>
          <w:bCs/>
          <w:sz w:val="24"/>
          <w:szCs w:val="24"/>
        </w:rPr>
        <w:t>4.</w:t>
      </w:r>
      <w:r>
        <w:rPr>
          <w:rFonts w:ascii="Times New Roman" w:hAnsi="Times New Roman" w:cs="Times New Roman"/>
          <w:b/>
          <w:bCs/>
          <w:sz w:val="24"/>
          <w:szCs w:val="24"/>
        </w:rPr>
        <w:t>19</w:t>
      </w:r>
      <w:r w:rsidRPr="00FB5CEF">
        <w:rPr>
          <w:rFonts w:ascii="Times New Roman" w:hAnsi="Times New Roman" w:cs="Times New Roman"/>
          <w:bCs/>
          <w:sz w:val="24"/>
          <w:szCs w:val="24"/>
        </w:rPr>
        <w:t>,</w:t>
      </w:r>
      <w:r w:rsidRPr="0029426C">
        <w:rPr>
          <w:rFonts w:ascii="Times New Roman" w:hAnsi="Times New Roman" w:cs="Times New Roman"/>
          <w:bCs/>
          <w:sz w:val="24"/>
          <w:szCs w:val="24"/>
        </w:rPr>
        <w:t xml:space="preserve"> the sound power </w:t>
      </w:r>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s,i</m:t>
            </m:r>
          </m:sub>
        </m:sSub>
      </m:oMath>
      <w:r w:rsidRPr="0029426C">
        <w:rPr>
          <w:rFonts w:ascii="Times New Roman" w:hAnsi="Times New Roman" w:cs="Times New Roman"/>
          <w:bCs/>
          <w:sz w:val="24"/>
          <w:szCs w:val="24"/>
        </w:rPr>
        <w:t xml:space="preserve"> is obtained by taking sum of incident sound power of all the single patch from Equation </w:t>
      </w:r>
      <w:r>
        <w:rPr>
          <w:rFonts w:ascii="Times New Roman" w:hAnsi="Times New Roman" w:cs="Times New Roman"/>
          <w:b/>
          <w:bCs/>
          <w:sz w:val="24"/>
          <w:szCs w:val="24"/>
        </w:rPr>
        <w:t>3.12</w:t>
      </w:r>
      <w:r w:rsidRPr="00FB5CEF">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r w:rsidRPr="0029426C">
        <w:rPr>
          <w:rFonts w:ascii="Times New Roman" w:hAnsi="Times New Roman" w:cs="Times New Roman"/>
          <w:bCs/>
          <w:sz w:val="24"/>
          <w:szCs w:val="24"/>
        </w:rPr>
        <w:t xml:space="preserve">using in Equation </w:t>
      </w:r>
      <w:r w:rsidRPr="0029426C">
        <w:rPr>
          <w:rFonts w:ascii="Times New Roman" w:hAnsi="Times New Roman" w:cs="Times New Roman"/>
          <w:b/>
          <w:bCs/>
          <w:sz w:val="24"/>
          <w:szCs w:val="24"/>
        </w:rPr>
        <w:t>4.</w:t>
      </w:r>
      <w:r>
        <w:rPr>
          <w:rFonts w:ascii="Times New Roman" w:hAnsi="Times New Roman" w:cs="Times New Roman"/>
          <w:b/>
          <w:bCs/>
          <w:sz w:val="24"/>
          <w:szCs w:val="24"/>
        </w:rPr>
        <w:t>19</w:t>
      </w:r>
      <w:r w:rsidRPr="00280E6D">
        <w:rPr>
          <w:rFonts w:ascii="Times New Roman" w:hAnsi="Times New Roman" w:cs="Times New Roman"/>
          <w:bCs/>
          <w:sz w:val="24"/>
          <w:szCs w:val="24"/>
        </w:rPr>
        <w:t>,</w:t>
      </w:r>
      <w:r>
        <w:rPr>
          <w:rFonts w:ascii="Times New Roman" w:hAnsi="Times New Roman" w:cs="Times New Roman"/>
          <w:bCs/>
          <w:sz w:val="24"/>
          <w:szCs w:val="24"/>
        </w:rPr>
        <w:t xml:space="preserve"> </w:t>
      </w:r>
      <w:r w:rsidRPr="0029426C">
        <w:rPr>
          <w:rFonts w:ascii="Times New Roman" w:hAnsi="Times New Roman" w:cs="Times New Roman"/>
          <w:bCs/>
          <w:sz w:val="24"/>
          <w:szCs w:val="24"/>
        </w:rPr>
        <w:t>the expression of sound power for the receiver room can be written in the following form</w:t>
      </w:r>
      <w:r>
        <w:rPr>
          <w:rFonts w:ascii="Times New Roman" w:hAnsi="Times New Roman" w:cs="Times New Roman"/>
          <w:bCs/>
          <w:sz w:val="24"/>
          <w:szCs w:val="24"/>
        </w:rPr>
        <w:t>.</w:t>
      </w: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10"/>
      </w:tblGrid>
      <w:tr w:rsidR="0018040F" w:rsidRPr="0029426C" w:rsidTr="00DE38D1">
        <w:trPr>
          <w:trHeight w:val="1440"/>
          <w:jc w:val="center"/>
        </w:trPr>
        <w:tc>
          <w:tcPr>
            <w:tcW w:w="8190" w:type="dxa"/>
            <w:vAlign w:val="center"/>
          </w:tcPr>
          <w:p w:rsidR="0018040F" w:rsidRPr="0029426C" w:rsidRDefault="0018040F" w:rsidP="00DE38D1">
            <w:pPr>
              <w:spacing w:before="240" w:after="160"/>
              <w:jc w:val="center"/>
              <w:rPr>
                <w:rFonts w:ascii="Times New Roman"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R,ij</m:t>
                    </m:r>
                  </m:sub>
                </m:sSub>
                <m:r>
                  <w:rPr>
                    <w:rFonts w:ascii="Cambria Math" w:hAnsi="Cambria Math" w:cs="Times New Roman"/>
                    <w:sz w:val="24"/>
                    <w:szCs w:val="24"/>
                  </w:rPr>
                  <m:t>=</m:t>
                </m:r>
                <m:f>
                  <m:fPr>
                    <m:ctrlPr>
                      <w:rPr>
                        <w:rFonts w:ascii="Cambria Math" w:hAnsi="Cambria Math" w:cs="Times New Roman"/>
                        <w:bCs/>
                        <w:sz w:val="24"/>
                        <w:szCs w:val="24"/>
                      </w:rPr>
                    </m:ctrlPr>
                  </m:fPr>
                  <m:num>
                    <m:sSub>
                      <m:sSubPr>
                        <m:ctrlPr>
                          <w:rPr>
                            <w:rFonts w:ascii="Cambria Math" w:hAnsi="Cambria Math" w:cs="Times New Roman"/>
                            <w:bCs/>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bCs/>
                            <w:i/>
                            <w:sz w:val="24"/>
                            <w:szCs w:val="24"/>
                          </w:rPr>
                        </m:ctrlPr>
                      </m:sSubPr>
                      <m:e>
                        <m:r>
                          <w:rPr>
                            <w:rFonts w:ascii="Cambria Math" w:hAnsi="Cambria Math" w:cs="Times New Roman"/>
                            <w:sz w:val="24"/>
                            <w:szCs w:val="24"/>
                          </w:rPr>
                          <m:t>d</m:t>
                        </m:r>
                      </m:e>
                      <m:sub>
                        <m:r>
                          <w:rPr>
                            <w:rFonts w:ascii="Cambria Math" w:hAnsi="Cambria Math" w:cs="Times New Roman"/>
                            <w:sz w:val="24"/>
                            <w:szCs w:val="24"/>
                          </w:rPr>
                          <m:t>v,ij</m:t>
                        </m:r>
                      </m:sub>
                    </m:sSub>
                    <m:rad>
                      <m:radPr>
                        <m:degHide m:val="1"/>
                        <m:ctrlPr>
                          <w:rPr>
                            <w:rFonts w:ascii="Cambria Math" w:hAnsi="Cambria Math" w:cs="Times New Roman"/>
                            <w:bCs/>
                            <w:i/>
                            <w:sz w:val="24"/>
                            <w:szCs w:val="24"/>
                          </w:rPr>
                        </m:ctrlPr>
                      </m:radPr>
                      <m:deg/>
                      <m:e>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e>
                    </m:rad>
                  </m:num>
                  <m:den>
                    <m:sSub>
                      <m:sSubPr>
                        <m:ctrlPr>
                          <w:rPr>
                            <w:rFonts w:ascii="Cambria Math" w:hAnsi="Cambria Math" w:cs="Times New Roman"/>
                            <w:b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d>
                  <m:dPr>
                    <m:ctrlPr>
                      <w:rPr>
                        <w:rFonts w:ascii="Cambria Math" w:hAnsi="Cambria Math" w:cs="Times New Roman"/>
                        <w:bCs/>
                        <w:i/>
                        <w:sz w:val="24"/>
                        <w:szCs w:val="24"/>
                      </w:rPr>
                    </m:ctrlPr>
                  </m:dPr>
                  <m:e>
                    <m:nary>
                      <m:naryPr>
                        <m:chr m:val="∑"/>
                        <m:ctrlPr>
                          <w:rPr>
                            <w:rFonts w:ascii="Cambria Math" w:hAnsi="Cambria Math" w:cs="Times New Roman"/>
                            <w:bCs/>
                            <w:i/>
                            <w:sz w:val="24"/>
                            <w:szCs w:val="24"/>
                          </w:rPr>
                        </m:ctrlPr>
                      </m:naryPr>
                      <m:sub>
                        <m:r>
                          <w:rPr>
                            <w:rFonts w:ascii="Cambria Math" w:hAnsi="Cambria Math" w:cs="Times New Roman"/>
                            <w:sz w:val="24"/>
                            <w:szCs w:val="24"/>
                          </w:rPr>
                          <m:t>all p</m:t>
                        </m:r>
                      </m:sub>
                      <m:sup>
                        <m:r>
                          <w:rPr>
                            <w:rFonts w:ascii="Cambria Math" w:hAnsi="Cambria Math" w:cs="Times New Roman"/>
                            <w:sz w:val="24"/>
                            <w:szCs w:val="24"/>
                          </w:rPr>
                          <m:t>i</m:t>
                        </m:r>
                      </m:sup>
                      <m:e>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p,i</m:t>
                                    </m:r>
                                  </m:sub>
                                </m:sSub>
                              </m:num>
                              <m:den>
                                <m:r>
                                  <w:rPr>
                                    <w:rFonts w:ascii="Cambria Math" w:hAnsi="Cambria Math" w:cs="Times New Roman"/>
                                    <w:sz w:val="24"/>
                                    <w:szCs w:val="24"/>
                                  </w:rPr>
                                  <m:t>4π</m:t>
                                </m:r>
                              </m:den>
                            </m:f>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num>
                              <m:den>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den>
                            </m:f>
                          </m:e>
                        </m:d>
                      </m:e>
                    </m:nary>
                  </m:e>
                </m:d>
                <m:r>
                  <w:rPr>
                    <w:rFonts w:ascii="Cambria Math" w:hAnsi="Cambria Math" w:cs="Times New Roman"/>
                    <w:sz w:val="24"/>
                    <w:szCs w:val="24"/>
                  </w:rPr>
                  <m:t>∙</m:t>
                </m:r>
                <m:d>
                  <m:dPr>
                    <m:ctrlPr>
                      <w:rPr>
                        <w:rFonts w:ascii="Cambria Math" w:hAnsi="Cambria Math" w:cs="Times New Roman"/>
                        <w:bCs/>
                        <w:i/>
                        <w:sz w:val="24"/>
                        <w:szCs w:val="24"/>
                      </w:rPr>
                    </m:ctrlPr>
                  </m:dPr>
                  <m:e>
                    <m:nary>
                      <m:naryPr>
                        <m:chr m:val="∑"/>
                        <m:ctrlPr>
                          <w:rPr>
                            <w:rFonts w:ascii="Cambria Math" w:hAnsi="Cambria Math" w:cs="Times New Roman"/>
                            <w:bCs/>
                            <w:i/>
                            <w:sz w:val="24"/>
                            <w:szCs w:val="24"/>
                          </w:rPr>
                        </m:ctrlPr>
                      </m:naryPr>
                      <m:sub>
                        <m:r>
                          <w:rPr>
                            <w:rFonts w:ascii="Cambria Math" w:hAnsi="Cambria Math" w:cs="Times New Roman"/>
                            <w:sz w:val="24"/>
                            <w:szCs w:val="24"/>
                          </w:rPr>
                          <m:t>all p</m:t>
                        </m:r>
                      </m:sub>
                      <m:sup>
                        <m:r>
                          <w:rPr>
                            <w:rFonts w:ascii="Cambria Math" w:hAnsi="Cambria Math" w:cs="Times New Roman"/>
                            <w:sz w:val="24"/>
                            <w:szCs w:val="24"/>
                          </w:rPr>
                          <m:t>i</m:t>
                        </m:r>
                      </m:sup>
                      <m:e>
                        <m:rad>
                          <m:radPr>
                            <m:degHide m:val="1"/>
                            <m:ctrlPr>
                              <w:rPr>
                                <w:rFonts w:ascii="Cambria Math" w:hAnsi="Cambria Math" w:cs="Times New Roman"/>
                                <w:bCs/>
                                <w:i/>
                                <w:sz w:val="24"/>
                                <w:szCs w:val="24"/>
                              </w:rPr>
                            </m:ctrlPr>
                          </m:radPr>
                          <m:deg/>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p,i</m:t>
                                    </m:r>
                                  </m:sub>
                                </m:sSub>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num>
                              <m:den>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e>
                        </m:rad>
                      </m:e>
                    </m:nary>
                    <m:r>
                      <w:rPr>
                        <w:rFonts w:ascii="Cambria Math" w:hAnsi="Cambria Math" w:cs="Times New Roman"/>
                        <w:sz w:val="24"/>
                        <w:szCs w:val="24"/>
                      </w:rPr>
                      <m:t>∙</m:t>
                    </m:r>
                    <m:nary>
                      <m:naryPr>
                        <m:chr m:val="∑"/>
                        <m:ctrlPr>
                          <w:rPr>
                            <w:rFonts w:ascii="Cambria Math" w:hAnsi="Cambria Math" w:cs="Times New Roman"/>
                            <w:bCs/>
                            <w:i/>
                            <w:sz w:val="24"/>
                            <w:szCs w:val="24"/>
                          </w:rPr>
                        </m:ctrlPr>
                      </m:naryPr>
                      <m:sub>
                        <m:r>
                          <w:rPr>
                            <w:rFonts w:ascii="Cambria Math" w:hAnsi="Cambria Math" w:cs="Times New Roman"/>
                            <w:sz w:val="24"/>
                            <w:szCs w:val="24"/>
                          </w:rPr>
                          <m:t>all p</m:t>
                        </m:r>
                      </m:sub>
                      <m:sup>
                        <m:r>
                          <w:rPr>
                            <w:rFonts w:ascii="Cambria Math" w:hAnsi="Cambria Math" w:cs="Times New Roman"/>
                            <w:sz w:val="24"/>
                            <w:szCs w:val="24"/>
                          </w:rPr>
                          <m:t>j</m:t>
                        </m:r>
                      </m:sup>
                      <m:e>
                        <m:rad>
                          <m:radPr>
                            <m:degHide m:val="1"/>
                            <m:ctrlPr>
                              <w:rPr>
                                <w:rFonts w:ascii="Cambria Math" w:hAnsi="Cambria Math" w:cs="Times New Roman"/>
                                <w:bCs/>
                                <w:i/>
                                <w:sz w:val="24"/>
                                <w:szCs w:val="24"/>
                              </w:rPr>
                            </m:ctrlPr>
                          </m:radPr>
                          <m:deg/>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p,j</m:t>
                                    </m:r>
                                  </m:sub>
                                </m:sSub>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p,j</m:t>
                                    </m:r>
                                  </m:sub>
                                </m:sSub>
                              </m:num>
                              <m:den>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den>
                            </m:f>
                          </m:e>
                        </m:rad>
                      </m:e>
                    </m:nary>
                  </m:e>
                </m:d>
              </m:oMath>
            </m:oMathPara>
          </w:p>
        </w:tc>
        <w:tc>
          <w:tcPr>
            <w:tcW w:w="810" w:type="dxa"/>
            <w:vAlign w:val="center"/>
          </w:tcPr>
          <w:p w:rsidR="0018040F" w:rsidRPr="00D42926" w:rsidRDefault="0018040F" w:rsidP="00DE38D1">
            <w:pPr>
              <w:spacing w:before="240" w:after="160"/>
              <w:jc w:val="center"/>
              <w:rPr>
                <w:rFonts w:ascii="Times New Roman" w:hAnsi="Times New Roman" w:cs="Times New Roman"/>
                <w:b/>
                <w:bCs/>
                <w:sz w:val="24"/>
                <w:szCs w:val="24"/>
              </w:rPr>
            </w:pPr>
            <w:r w:rsidRPr="00D42926">
              <w:rPr>
                <w:rFonts w:ascii="Times New Roman" w:hAnsi="Times New Roman" w:cs="Times New Roman"/>
                <w:b/>
                <w:bCs/>
                <w:sz w:val="24"/>
                <w:szCs w:val="24"/>
              </w:rPr>
              <w:t>(3.20)</w:t>
            </w:r>
          </w:p>
        </w:tc>
      </w:tr>
    </w:tbl>
    <w:p w:rsidR="0018040F" w:rsidRPr="0029426C" w:rsidRDefault="0018040F" w:rsidP="0018040F">
      <w:pPr>
        <w:spacing w:line="240" w:lineRule="auto"/>
        <w:ind w:firstLine="720"/>
        <w:jc w:val="both"/>
        <w:rPr>
          <w:rFonts w:ascii="Times New Roman" w:hAnsi="Times New Roman" w:cs="Times New Roman"/>
          <w:bCs/>
          <w:sz w:val="24"/>
          <w:szCs w:val="24"/>
        </w:rPr>
      </w:pPr>
    </w:p>
    <w:p w:rsidR="0018040F" w:rsidRPr="00D42926"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bCs/>
          <w:sz w:val="24"/>
          <w:szCs w:val="24"/>
        </w:rPr>
        <w:t xml:space="preserve">In simplified approach (Section </w:t>
      </w:r>
      <w:r>
        <w:rPr>
          <w:rFonts w:ascii="Times New Roman" w:hAnsi="Times New Roman" w:cs="Times New Roman"/>
          <w:b/>
          <w:bCs/>
          <w:sz w:val="24"/>
          <w:szCs w:val="24"/>
        </w:rPr>
        <w:t>3</w:t>
      </w:r>
      <w:r w:rsidRPr="0029426C">
        <w:rPr>
          <w:rFonts w:ascii="Times New Roman" w:hAnsi="Times New Roman" w:cs="Times New Roman"/>
          <w:b/>
          <w:bCs/>
          <w:sz w:val="24"/>
          <w:szCs w:val="24"/>
        </w:rPr>
        <w:t>.1</w:t>
      </w:r>
      <w:r w:rsidRPr="0029426C">
        <w:rPr>
          <w:rFonts w:ascii="Times New Roman" w:hAnsi="Times New Roman" w:cs="Times New Roman"/>
          <w:bCs/>
          <w:sz w:val="24"/>
          <w:szCs w:val="24"/>
        </w:rPr>
        <w:t xml:space="preserve">), </w:t>
      </w:r>
      <w:r w:rsidRPr="0029426C">
        <w:rPr>
          <w:rFonts w:ascii="Times New Roman" w:hAnsi="Times New Roman" w:cs="Times New Roman"/>
          <w:bCs/>
          <w:sz w:val="24"/>
          <w:szCs w:val="24"/>
        </w:rPr>
        <w:fldChar w:fldCharType="begin">
          <w:fldData xml:space="preserve">PEVuZE5vdGU+PENpdGU+PEF1dGhvcj5UaGFkZW48L0F1dGhvcj48WWVhcj4yMDA3PC9ZZWFyPjxS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</w:fldData>
        </w:fldChar>
      </w:r>
      <w:r w:rsidRPr="0029426C">
        <w:rPr>
          <w:rFonts w:ascii="Times New Roman" w:hAnsi="Times New Roman" w:cs="Times New Roman"/>
          <w:bCs/>
          <w:sz w:val="24"/>
          <w:szCs w:val="24"/>
        </w:rPr>
        <w:instrText xml:space="preserve"> ADDIN EN.CITE </w:instrText>
      </w:r>
      <w:r w:rsidRPr="0029426C">
        <w:rPr>
          <w:rFonts w:ascii="Times New Roman" w:hAnsi="Times New Roman" w:cs="Times New Roman"/>
          <w:bCs/>
          <w:sz w:val="24"/>
          <w:szCs w:val="24"/>
        </w:rPr>
        <w:fldChar w:fldCharType="begin">
          <w:fldData xml:space="preserve">PEVuZE5vdGU+PENpdGU+PEF1dGhvcj5UaGFkZW48L0F1dGhvcj48WWVhcj4yMDA3PC9ZZWFyPjxS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</w:fldData>
        </w:fldChar>
      </w:r>
      <w:r w:rsidRPr="0029426C">
        <w:rPr>
          <w:rFonts w:ascii="Times New Roman" w:hAnsi="Times New Roman" w:cs="Times New Roman"/>
          <w:bCs/>
          <w:sz w:val="24"/>
          <w:szCs w:val="24"/>
        </w:rPr>
        <w:instrText xml:space="preserve"> ADDIN EN.CITE.DATA </w:instrText>
      </w:r>
      <w:r w:rsidRPr="0029426C">
        <w:rPr>
          <w:rFonts w:ascii="Times New Roman" w:hAnsi="Times New Roman" w:cs="Times New Roman"/>
          <w:bCs/>
          <w:sz w:val="24"/>
          <w:szCs w:val="24"/>
        </w:rPr>
      </w:r>
      <w:r w:rsidRPr="0029426C">
        <w:rPr>
          <w:rFonts w:ascii="Times New Roman" w:hAnsi="Times New Roman" w:cs="Times New Roman"/>
          <w:bCs/>
          <w:sz w:val="24"/>
          <w:szCs w:val="24"/>
        </w:rPr>
        <w:fldChar w:fldCharType="end"/>
      </w:r>
      <w:r w:rsidRPr="0029426C">
        <w:rPr>
          <w:rFonts w:ascii="Times New Roman" w:hAnsi="Times New Roman" w:cs="Times New Roman"/>
          <w:bCs/>
          <w:sz w:val="24"/>
          <w:szCs w:val="24"/>
        </w:rPr>
      </w:r>
      <w:r w:rsidRPr="0029426C">
        <w:rPr>
          <w:rFonts w:ascii="Times New Roman" w:hAnsi="Times New Roman" w:cs="Times New Roman"/>
          <w:bCs/>
          <w:sz w:val="24"/>
          <w:szCs w:val="24"/>
        </w:rPr>
        <w:fldChar w:fldCharType="end"/>
      </w:r>
      <w:r w:rsidRPr="0029426C">
        <w:rPr>
          <w:rFonts w:ascii="Times New Roman" w:hAnsi="Times New Roman" w:cs="Times New Roman"/>
          <w:bCs/>
          <w:sz w:val="24"/>
          <w:szCs w:val="24"/>
        </w:rPr>
        <w:t>it assumed that the sound is apparently radiated from a single point</w:t>
      </w:r>
      <w:r>
        <w:rPr>
          <w:rFonts w:ascii="Times New Roman" w:hAnsi="Times New Roman" w:cs="Times New Roman"/>
          <w:bCs/>
          <w:sz w:val="24"/>
          <w:szCs w:val="24"/>
        </w:rPr>
        <w:t>.</w:t>
      </w:r>
      <w:r w:rsidRPr="0029426C">
        <w:rPr>
          <w:rFonts w:ascii="Times New Roman" w:hAnsi="Times New Roman" w:cs="Times New Roman"/>
          <w:bCs/>
          <w:sz w:val="24"/>
          <w:szCs w:val="24"/>
        </w:rPr>
        <w:t xml:space="preserve"> </w:t>
      </w:r>
      <w:r>
        <w:rPr>
          <w:rFonts w:ascii="Times New Roman" w:hAnsi="Times New Roman" w:cs="Times New Roman"/>
          <w:bCs/>
          <w:sz w:val="24"/>
          <w:szCs w:val="24"/>
        </w:rPr>
        <w:t xml:space="preserve">Here we take </w:t>
      </w:r>
      <w:r w:rsidRPr="0029426C">
        <w:rPr>
          <w:rFonts w:ascii="Times New Roman" w:hAnsi="Times New Roman" w:cs="Times New Roman"/>
          <w:bCs/>
          <w:sz w:val="24"/>
          <w:szCs w:val="24"/>
        </w:rPr>
        <w:t xml:space="preserve">each radiating element </w:t>
      </w:r>
      <m:oMath>
        <m:r>
          <w:rPr>
            <w:rFonts w:ascii="Cambria Math" w:hAnsi="Cambria Math" w:cs="Times New Roman"/>
            <w:sz w:val="24"/>
            <w:szCs w:val="24"/>
          </w:rPr>
          <m:t>j</m:t>
        </m:r>
      </m:oMath>
      <w:r w:rsidRPr="0029426C">
        <w:rPr>
          <w:rFonts w:ascii="Times New Roman" w:hAnsi="Times New Roman" w:cs="Times New Roman"/>
          <w:bCs/>
          <w:sz w:val="24"/>
          <w:szCs w:val="24"/>
        </w:rPr>
        <w:t>, of the receiver room</w:t>
      </w:r>
      <w:r>
        <w:rPr>
          <w:rFonts w:ascii="Times New Roman" w:hAnsi="Times New Roman" w:cs="Times New Roman"/>
          <w:bCs/>
          <w:sz w:val="24"/>
          <w:szCs w:val="24"/>
        </w:rPr>
        <w:t xml:space="preserve">, are </w:t>
      </w:r>
      <w:r w:rsidRPr="0029426C">
        <w:rPr>
          <w:rFonts w:ascii="Times New Roman" w:hAnsi="Times New Roman" w:cs="Times New Roman"/>
          <w:bCs/>
          <w:sz w:val="24"/>
          <w:szCs w:val="24"/>
        </w:rPr>
        <w:t>represent</w:t>
      </w:r>
      <w:r>
        <w:rPr>
          <w:rFonts w:ascii="Times New Roman" w:hAnsi="Times New Roman" w:cs="Times New Roman"/>
          <w:bCs/>
          <w:sz w:val="24"/>
          <w:szCs w:val="24"/>
        </w:rPr>
        <w:t xml:space="preserve"> it </w:t>
      </w:r>
      <w:r w:rsidRPr="0029426C">
        <w:rPr>
          <w:rFonts w:ascii="Times New Roman" w:hAnsi="Times New Roman" w:cs="Times New Roman"/>
          <w:bCs/>
          <w:sz w:val="24"/>
          <w:szCs w:val="24"/>
        </w:rPr>
        <w:t>by a set of evenly distributed point source</w:t>
      </w:r>
      <w:r>
        <w:rPr>
          <w:rFonts w:ascii="Times New Roman" w:hAnsi="Times New Roman" w:cs="Times New Roman"/>
          <w:bCs/>
          <w:sz w:val="24"/>
          <w:szCs w:val="24"/>
        </w:rPr>
        <w:t xml:space="preserve">s </w:t>
      </w:r>
      <w:r w:rsidRPr="0029426C">
        <w:rPr>
          <w:rFonts w:ascii="Times New Roman" w:hAnsi="Times New Roman" w:cs="Times New Roman"/>
          <w:bCs/>
          <w:sz w:val="24"/>
          <w:szCs w:val="24"/>
        </w:rPr>
        <w:t xml:space="preserve">on its surface as shown in the Figure </w:t>
      </w:r>
      <w:r>
        <w:rPr>
          <w:rFonts w:ascii="Times New Roman" w:hAnsi="Times New Roman" w:cs="Times New Roman"/>
          <w:b/>
          <w:bCs/>
          <w:sz w:val="24"/>
          <w:szCs w:val="24"/>
        </w:rPr>
        <w:t>3.3</w:t>
      </w:r>
      <w:r w:rsidRPr="00D42926">
        <w:rPr>
          <w:rFonts w:ascii="Times New Roman" w:hAnsi="Times New Roman" w:cs="Times New Roman"/>
          <w:bCs/>
          <w:sz w:val="24"/>
          <w:szCs w:val="24"/>
        </w:rPr>
        <w:t>.</w:t>
      </w:r>
    </w:p>
    <w:p w:rsidR="0018040F" w:rsidRDefault="0018040F" w:rsidP="0018040F">
      <w:pPr>
        <w:spacing w:line="240" w:lineRule="auto"/>
        <w:ind w:firstLine="720"/>
        <w:jc w:val="both"/>
        <w:rPr>
          <w:rFonts w:ascii="Times New Roman" w:hAnsi="Times New Roman" w:cs="Times New Roman"/>
          <w:bCs/>
          <w:sz w:val="24"/>
          <w:szCs w:val="24"/>
        </w:rPr>
      </w:pPr>
    </w:p>
    <w:tbl>
      <w:tblPr>
        <w:tblStyle w:val="TableGrid"/>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18040F" w:rsidRPr="0029426C" w:rsidTr="00DE38D1">
        <w:trPr>
          <w:trHeight w:val="567"/>
          <w:jc w:val="center"/>
        </w:trPr>
        <w:tc>
          <w:tcPr>
            <w:tcW w:w="8789" w:type="dxa"/>
            <w:vAlign w:val="center"/>
          </w:tcPr>
          <w:p w:rsidR="0018040F" w:rsidRPr="0029426C" w:rsidRDefault="0018040F" w:rsidP="00DE38D1">
            <w:pPr>
              <w:spacing w:after="160"/>
              <w:jc w:val="center"/>
              <w:rPr>
                <w:rFonts w:ascii="Times New Roman" w:hAnsi="Times New Roman" w:cs="Times New Roman"/>
                <w:bCs/>
                <w:sz w:val="24"/>
                <w:szCs w:val="24"/>
              </w:rPr>
            </w:pPr>
            <w:r w:rsidRPr="0029426C">
              <w:rPr>
                <w:rFonts w:ascii="Times New Roman" w:hAnsi="Times New Roman" w:cs="Times New Roman"/>
                <w:bCs/>
                <w:noProof/>
                <w:sz w:val="24"/>
                <w:szCs w:val="24"/>
                <w:lang w:val="en-US"/>
              </w:rPr>
              <w:drawing>
                <wp:inline distT="0" distB="0" distL="0" distR="0" wp14:anchorId="5286EA26" wp14:editId="1CD19F7B">
                  <wp:extent cx="4696977" cy="2784764"/>
                  <wp:effectExtent l="0" t="0" r="8890" b="0"/>
                  <wp:docPr id="6" name="Picture 1">
                    <a:extLst xmlns:a="http://schemas.openxmlformats.org/drawingml/2006/main">
                      <a:ext uri="{FF2B5EF4-FFF2-40B4-BE49-F238E27FC236}">
                        <a16:creationId xmlns:a16="http://schemas.microsoft.com/office/drawing/2014/main" id="{2353FC33-757B-4A97-ADA2-A3DF0E3FDE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353FC33-757B-4A97-ADA2-A3DF0E3FDE18}"/>
                              </a:ext>
                            </a:extLst>
                          </pic:cNvPr>
                          <pic:cNvPicPr>
                            <a:picLocks noChangeAspect="1"/>
                          </pic:cNvPicPr>
                        </pic:nvPicPr>
                        <pic:blipFill rotWithShape="1">
                          <a:blip r:embed="rId7"/>
                          <a:srcRect l="15829" t="19677" b="1421"/>
                          <a:stretch/>
                        </pic:blipFill>
                        <pic:spPr bwMode="auto">
                          <a:xfrm>
                            <a:off x="0" y="0"/>
                            <a:ext cx="4760406" cy="2822370"/>
                          </a:xfrm>
                          <a:prstGeom prst="rect">
                            <a:avLst/>
                          </a:prstGeom>
                          <a:ln>
                            <a:noFill/>
                          </a:ln>
                          <a:extLst>
                            <a:ext uri="{53640926-AAD7-44D8-BBD7-CCE9431645EC}">
                              <a14:shadowObscured xmlns:a14="http://schemas.microsoft.com/office/drawing/2010/main"/>
                            </a:ext>
                          </a:extLst>
                        </pic:spPr>
                      </pic:pic>
                    </a:graphicData>
                  </a:graphic>
                </wp:inline>
              </w:drawing>
            </w:r>
          </w:p>
        </w:tc>
      </w:tr>
      <w:tr w:rsidR="0018040F" w:rsidRPr="0029426C" w:rsidTr="00DE38D1">
        <w:trPr>
          <w:trHeight w:val="243"/>
          <w:jc w:val="center"/>
        </w:trPr>
        <w:tc>
          <w:tcPr>
            <w:tcW w:w="8789" w:type="dxa"/>
            <w:vAlign w:val="center"/>
          </w:tcPr>
          <w:p w:rsidR="0018040F" w:rsidRPr="0029426C" w:rsidRDefault="0018040F" w:rsidP="00DE38D1">
            <w:pPr>
              <w:spacing w:after="160"/>
              <w:jc w:val="center"/>
              <w:rPr>
                <w:rFonts w:ascii="Times New Roman" w:hAnsi="Times New Roman" w:cs="Times New Roman"/>
                <w:bCs/>
                <w:sz w:val="24"/>
                <w:szCs w:val="24"/>
              </w:rPr>
            </w:pPr>
            <w:r w:rsidRPr="0029426C">
              <w:rPr>
                <w:rFonts w:ascii="Times New Roman" w:hAnsi="Times New Roman" w:cs="Times New Roman"/>
                <w:b/>
                <w:bCs/>
                <w:sz w:val="24"/>
                <w:szCs w:val="24"/>
              </w:rPr>
              <w:t xml:space="preserve">Figure </w:t>
            </w:r>
            <w:r>
              <w:rPr>
                <w:rFonts w:ascii="Times New Roman" w:hAnsi="Times New Roman" w:cs="Times New Roman"/>
                <w:b/>
                <w:bCs/>
                <w:sz w:val="24"/>
                <w:szCs w:val="24"/>
              </w:rPr>
              <w:t>3.3</w:t>
            </w:r>
            <w:r w:rsidRPr="002721D0">
              <w:rPr>
                <w:rFonts w:ascii="Times New Roman" w:hAnsi="Times New Roman" w:cs="Times New Roman"/>
                <w:bCs/>
                <w:sz w:val="24"/>
                <w:szCs w:val="24"/>
              </w:rPr>
              <w:t>:</w:t>
            </w:r>
            <w:r w:rsidRPr="0029426C">
              <w:rPr>
                <w:rFonts w:ascii="Times New Roman" w:hAnsi="Times New Roman" w:cs="Times New Roman"/>
                <w:bCs/>
                <w:i/>
                <w:sz w:val="24"/>
                <w:szCs w:val="24"/>
              </w:rPr>
              <w:t xml:space="preserve"> Segmenting receiver room </w:t>
            </w:r>
            <w:r w:rsidRPr="006B62B0">
              <w:rPr>
                <w:rFonts w:ascii="Times New Roman" w:hAnsi="Times New Roman" w:cs="Times New Roman"/>
                <w:bCs/>
                <w:i/>
                <w:sz w:val="24"/>
                <w:szCs w:val="24"/>
              </w:rPr>
              <w:t xml:space="preserve">wall </w:t>
            </w:r>
            <w:r w:rsidRPr="0029426C">
              <w:rPr>
                <w:rFonts w:ascii="Times New Roman" w:hAnsi="Times New Roman" w:cs="Times New Roman"/>
                <w:bCs/>
                <w:i/>
                <w:sz w:val="24"/>
                <w:szCs w:val="24"/>
              </w:rPr>
              <w:t>as secondary sourc</w:t>
            </w:r>
            <w:r>
              <w:rPr>
                <w:rFonts w:ascii="Times New Roman" w:hAnsi="Times New Roman" w:cs="Times New Roman"/>
                <w:bCs/>
                <w:i/>
                <w:sz w:val="24"/>
                <w:szCs w:val="24"/>
              </w:rPr>
              <w:t>e</w:t>
            </w:r>
          </w:p>
        </w:tc>
      </w:tr>
    </w:tbl>
    <w:p w:rsidR="0018040F" w:rsidRPr="0029426C" w:rsidRDefault="0018040F" w:rsidP="0018040F">
      <w:pPr>
        <w:spacing w:line="240" w:lineRule="auto"/>
        <w:ind w:firstLine="720"/>
        <w:jc w:val="both"/>
        <w:rPr>
          <w:rFonts w:ascii="Times New Roman" w:hAnsi="Times New Roman" w:cs="Times New Roman"/>
          <w:bCs/>
          <w:sz w:val="24"/>
          <w:szCs w:val="24"/>
        </w:rPr>
      </w:pPr>
    </w:p>
    <w:p w:rsidR="0018040F"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bCs/>
          <w:sz w:val="24"/>
          <w:szCs w:val="24"/>
        </w:rPr>
        <w:t xml:space="preserve">At this point, we can distribute the transmitted acoustic power </w:t>
      </w:r>
      <m:oMath>
        <m:sSub>
          <m:sSubPr>
            <m:ctrlPr>
              <w:rPr>
                <w:rFonts w:ascii="Cambria Math" w:hAnsi="Cambria Math" w:cs="Times New Roman"/>
                <w:bCs/>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r>
              <m:rPr>
                <m:sty m:val="p"/>
              </m:rPr>
              <w:rPr>
                <w:rFonts w:ascii="Cambria Math" w:hAnsi="Cambria Math" w:cs="Times New Roman"/>
                <w:sz w:val="24"/>
                <w:szCs w:val="24"/>
              </w:rPr>
              <m:t>,</m:t>
            </m:r>
            <m:r>
              <w:rPr>
                <w:rFonts w:ascii="Cambria Math" w:hAnsi="Cambria Math" w:cs="Times New Roman"/>
                <w:sz w:val="24"/>
                <w:szCs w:val="24"/>
              </w:rPr>
              <m:t>ij</m:t>
            </m:r>
          </m:sub>
        </m:sSub>
      </m:oMath>
      <w:r w:rsidRPr="0029426C">
        <w:rPr>
          <w:rFonts w:ascii="Times New Roman" w:hAnsi="Times New Roman" w:cs="Times New Roman"/>
          <w:bCs/>
          <w:sz w:val="24"/>
          <w:szCs w:val="24"/>
        </w:rPr>
        <w:t xml:space="preserve"> radiated by element </w:t>
      </w:r>
      <m:oMath>
        <m:r>
          <w:rPr>
            <w:rFonts w:ascii="Cambria Math" w:hAnsi="Cambria Math" w:cs="Times New Roman"/>
            <w:sz w:val="24"/>
            <w:szCs w:val="24"/>
          </w:rPr>
          <m:t>j</m:t>
        </m:r>
      </m:oMath>
      <w:r w:rsidRPr="0029426C">
        <w:rPr>
          <w:rFonts w:ascii="Times New Roman" w:hAnsi="Times New Roman" w:cs="Times New Roman"/>
          <w:bCs/>
          <w:sz w:val="24"/>
          <w:szCs w:val="24"/>
        </w:rPr>
        <w:t xml:space="preserve">, among these secondary sources homogeneously by a factor </w:t>
      </w:r>
      <m:oMath>
        <m:f>
          <m:fPr>
            <m:ctrlPr>
              <w:rPr>
                <w:rFonts w:ascii="Cambria Math" w:hAnsi="Cambria Math" w:cs="Times New Roman"/>
                <w:bCs/>
                <w:sz w:val="24"/>
                <w:szCs w:val="24"/>
              </w:rPr>
            </m:ctrlPr>
          </m:fPr>
          <m:num>
            <m:r>
              <m:rPr>
                <m:sty m:val="p"/>
              </m:rPr>
              <w:rPr>
                <w:rFonts w:ascii="Cambria Math" w:hAnsi="Cambria Math" w:cs="Times New Roman"/>
                <w:sz w:val="24"/>
                <w:szCs w:val="24"/>
              </w:rPr>
              <m:t>2</m:t>
            </m:r>
          </m:num>
          <m:den>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en>
        </m:f>
      </m:oMath>
      <w:r>
        <w:rPr>
          <w:rFonts w:ascii="Times New Roman" w:eastAsiaTheme="minorEastAsia" w:hAnsi="Times New Roman" w:cs="Times New Roman"/>
          <w:bCs/>
          <w:sz w:val="24"/>
          <w:szCs w:val="24"/>
        </w:rPr>
        <w:t xml:space="preserve"> </w:t>
      </w:r>
      <w:r w:rsidRPr="0029426C">
        <w:rPr>
          <w:rFonts w:ascii="Times New Roman" w:hAnsi="Times New Roman" w:cs="Times New Roman"/>
          <w:bCs/>
          <w:sz w:val="24"/>
          <w:szCs w:val="24"/>
        </w:rPr>
        <w:t xml:space="preserve">where </w:t>
      </w:r>
      <m:oMath>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Pr="0029426C">
        <w:rPr>
          <w:rFonts w:ascii="Times New Roman" w:hAnsi="Times New Roman" w:cs="Times New Roman"/>
          <w:bCs/>
          <w:sz w:val="24"/>
          <w:szCs w:val="24"/>
        </w:rPr>
        <w:t xml:space="preserve"> are the total number of secondary sources</w:t>
      </w:r>
      <w:r>
        <w:rPr>
          <w:rFonts w:ascii="Times New Roman" w:hAnsi="Times New Roman" w:cs="Times New Roman"/>
          <w:bCs/>
          <w:sz w:val="24"/>
          <w:szCs w:val="24"/>
        </w:rPr>
        <w:t xml:space="preserve"> </w:t>
      </w:r>
      <w:r w:rsidRPr="0029426C">
        <w:rPr>
          <w:rFonts w:ascii="Times New Roman" w:hAnsi="Times New Roman" w:cs="Times New Roman"/>
          <w:bCs/>
          <w:sz w:val="24"/>
          <w:szCs w:val="24"/>
        </w:rPr>
        <w:t xml:space="preserve">on element </w:t>
      </w:r>
      <m:oMath>
        <m:r>
          <w:rPr>
            <w:rFonts w:ascii="Cambria Math" w:hAnsi="Cambria Math" w:cs="Times New Roman"/>
            <w:sz w:val="24"/>
            <w:szCs w:val="24"/>
          </w:rPr>
          <m:t>j</m:t>
        </m:r>
      </m:oMath>
      <w:r w:rsidRPr="0029426C">
        <w:rPr>
          <w:rFonts w:ascii="Times New Roman" w:hAnsi="Times New Roman" w:cs="Times New Roman"/>
          <w:bCs/>
          <w:sz w:val="24"/>
          <w:szCs w:val="24"/>
        </w:rPr>
        <w:t xml:space="preserve">. The sound energy </w:t>
      </w:r>
      <m:oMath>
        <m:sSub>
          <m:sSubPr>
            <m:ctrlPr>
              <w:rPr>
                <w:rFonts w:ascii="Cambria Math" w:hAnsi="Cambria Math" w:cs="Times New Roman"/>
                <w:bCs/>
                <w:sz w:val="24"/>
                <w:szCs w:val="24"/>
              </w:rPr>
            </m:ctrlPr>
          </m:sSubPr>
          <m:e>
            <m:r>
              <w:rPr>
                <w:rFonts w:ascii="Cambria Math" w:hAnsi="Cambria Math" w:cs="Times New Roman"/>
                <w:sz w:val="24"/>
                <w:szCs w:val="24"/>
              </w:rPr>
              <m:t>W</m:t>
            </m:r>
          </m:e>
          <m:sub>
            <m:r>
              <w:rPr>
                <w:rFonts w:ascii="Cambria Math" w:hAnsi="Cambria Math" w:cs="Times New Roman"/>
                <w:sz w:val="24"/>
                <w:szCs w:val="24"/>
              </w:rPr>
              <m:t>Rp</m:t>
            </m:r>
            <m:r>
              <m:rPr>
                <m:sty m:val="p"/>
              </m:rPr>
              <w:rPr>
                <w:rFonts w:ascii="Cambria Math" w:hAnsi="Cambria Math" w:cs="Times New Roman"/>
                <w:sz w:val="24"/>
                <w:szCs w:val="24"/>
              </w:rPr>
              <m:t>,</m:t>
            </m:r>
            <m:r>
              <w:rPr>
                <w:rFonts w:ascii="Cambria Math" w:hAnsi="Cambria Math" w:cs="Times New Roman"/>
                <w:sz w:val="24"/>
                <w:szCs w:val="24"/>
              </w:rPr>
              <m:t>ij</m:t>
            </m:r>
          </m:sub>
        </m:sSub>
      </m:oMath>
      <w:r w:rsidRPr="0029426C">
        <w:rPr>
          <w:rFonts w:ascii="Times New Roman" w:hAnsi="Times New Roman" w:cs="Times New Roman"/>
          <w:bCs/>
          <w:sz w:val="24"/>
          <w:szCs w:val="24"/>
        </w:rPr>
        <w:t xml:space="preserve">, radiated by a single secondary source of wall element </w:t>
      </w:r>
      <m:oMath>
        <m:r>
          <w:rPr>
            <w:rFonts w:ascii="Cambria Math" w:hAnsi="Cambria Math" w:cs="Times New Roman"/>
            <w:sz w:val="24"/>
            <w:szCs w:val="24"/>
          </w:rPr>
          <m:t>j</m:t>
        </m:r>
      </m:oMath>
      <w:r w:rsidRPr="0029426C">
        <w:rPr>
          <w:rFonts w:ascii="Times New Roman" w:hAnsi="Times New Roman" w:cs="Times New Roman"/>
          <w:bCs/>
          <w:sz w:val="24"/>
          <w:szCs w:val="24"/>
        </w:rPr>
        <w:t xml:space="preserve">, with </w:t>
      </w:r>
      <m:oMath>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Rp,j</m:t>
            </m:r>
          </m:sub>
        </m:sSub>
      </m:oMath>
      <w:r w:rsidRPr="0029426C">
        <w:rPr>
          <w:rFonts w:ascii="Times New Roman" w:hAnsi="Times New Roman" w:cs="Times New Roman"/>
          <w:bCs/>
          <w:sz w:val="24"/>
          <w:szCs w:val="24"/>
        </w:rPr>
        <w:t xml:space="preserve"> as its directivity is then calculated from Equation </w:t>
      </w:r>
      <w:r>
        <w:rPr>
          <w:rFonts w:ascii="Times New Roman" w:hAnsi="Times New Roman" w:cs="Times New Roman"/>
          <w:b/>
          <w:bCs/>
          <w:sz w:val="24"/>
          <w:szCs w:val="24"/>
        </w:rPr>
        <w:t>3.21</w:t>
      </w:r>
      <w:r w:rsidRPr="006C582D">
        <w:rPr>
          <w:rFonts w:ascii="Times New Roman" w:hAnsi="Times New Roman" w:cs="Times New Roman"/>
          <w:bCs/>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900"/>
      </w:tblGrid>
      <w:tr w:rsidR="0018040F" w:rsidRPr="0029426C" w:rsidTr="00DE38D1">
        <w:trPr>
          <w:trHeight w:val="1440"/>
          <w:jc w:val="center"/>
        </w:trPr>
        <w:tc>
          <w:tcPr>
            <w:tcW w:w="8010" w:type="dxa"/>
            <w:vAlign w:val="center"/>
          </w:tcPr>
          <w:p w:rsidR="0018040F" w:rsidRPr="0029426C" w:rsidRDefault="0018040F" w:rsidP="00DE38D1">
            <w:pPr>
              <w:spacing w:before="240" w:after="160"/>
              <w:jc w:val="center"/>
              <w:rPr>
                <w:rFonts w:ascii="Times New Roman" w:hAnsi="Times New Roman" w:cs="Times New Roman"/>
                <w:bCs/>
                <w:i/>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Rp,ij</m:t>
                    </m:r>
                  </m:sub>
                </m:sSub>
                <m:r>
                  <w:rPr>
                    <w:rFonts w:ascii="Cambria Math" w:hAnsi="Cambria Math" w:cs="Times New Roman"/>
                    <w:sz w:val="24"/>
                    <w:szCs w:val="24"/>
                  </w:rPr>
                  <m:t>=</m:t>
                </m:r>
                <m:f>
                  <m:fPr>
                    <m:ctrlPr>
                      <w:rPr>
                        <w:rFonts w:ascii="Cambria Math" w:hAnsi="Cambria Math" w:cs="Times New Roman"/>
                        <w:bCs/>
                        <w:sz w:val="24"/>
                        <w:szCs w:val="24"/>
                      </w:rPr>
                    </m:ctrlPr>
                  </m:fPr>
                  <m:num>
                    <m:sSub>
                      <m:sSubPr>
                        <m:ctrlPr>
                          <w:rPr>
                            <w:rFonts w:ascii="Cambria Math" w:hAnsi="Cambria Math" w:cs="Times New Roman"/>
                            <w:bCs/>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bCs/>
                            <w:i/>
                            <w:sz w:val="24"/>
                            <w:szCs w:val="24"/>
                          </w:rPr>
                        </m:ctrlPr>
                      </m:sSubPr>
                      <m:e>
                        <m:r>
                          <w:rPr>
                            <w:rFonts w:ascii="Cambria Math" w:hAnsi="Cambria Math" w:cs="Times New Roman"/>
                            <w:sz w:val="24"/>
                            <w:szCs w:val="24"/>
                          </w:rPr>
                          <m:t>d</m:t>
                        </m:r>
                      </m:e>
                      <m:sub>
                        <m:r>
                          <w:rPr>
                            <w:rFonts w:ascii="Cambria Math" w:hAnsi="Cambria Math" w:cs="Times New Roman"/>
                            <w:sz w:val="24"/>
                            <w:szCs w:val="24"/>
                          </w:rPr>
                          <m:t>v,ij</m:t>
                        </m:r>
                      </m:sub>
                    </m:sSub>
                  </m:num>
                  <m:den>
                    <m:sSub>
                      <m:sSubPr>
                        <m:ctrlPr>
                          <w:rPr>
                            <w:rFonts w:ascii="Cambria Math" w:hAnsi="Cambria Math" w:cs="Times New Roman"/>
                            <w:b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2</m:t>
                    </m:r>
                  </m:num>
                  <m:den>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en>
                </m:f>
                <m:d>
                  <m:dPr>
                    <m:ctrlPr>
                      <w:rPr>
                        <w:rFonts w:ascii="Cambria Math" w:hAnsi="Cambria Math" w:cs="Times New Roman"/>
                        <w:bCs/>
                        <w:i/>
                        <w:sz w:val="24"/>
                        <w:szCs w:val="24"/>
                      </w:rPr>
                    </m:ctrlPr>
                  </m:dPr>
                  <m:e>
                    <m:nary>
                      <m:naryPr>
                        <m:chr m:val="∑"/>
                        <m:ctrlPr>
                          <w:rPr>
                            <w:rFonts w:ascii="Cambria Math" w:hAnsi="Cambria Math" w:cs="Times New Roman"/>
                            <w:bCs/>
                            <w:i/>
                            <w:sz w:val="24"/>
                            <w:szCs w:val="24"/>
                          </w:rPr>
                        </m:ctrlPr>
                      </m:naryPr>
                      <m:sub>
                        <m:r>
                          <w:rPr>
                            <w:rFonts w:ascii="Cambria Math" w:hAnsi="Cambria Math" w:cs="Times New Roman"/>
                            <w:sz w:val="24"/>
                            <w:szCs w:val="24"/>
                          </w:rPr>
                          <m:t>all p</m:t>
                        </m:r>
                      </m:sub>
                      <m:sup>
                        <m:r>
                          <w:rPr>
                            <w:rFonts w:ascii="Cambria Math" w:hAnsi="Cambria Math" w:cs="Times New Roman"/>
                            <w:sz w:val="24"/>
                            <w:szCs w:val="24"/>
                          </w:rPr>
                          <m:t>i</m:t>
                        </m:r>
                      </m:sup>
                      <m:e>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p,i</m:t>
                                    </m:r>
                                  </m:sub>
                                </m:sSub>
                              </m:num>
                              <m:den>
                                <m:r>
                                  <w:rPr>
                                    <w:rFonts w:ascii="Cambria Math" w:hAnsi="Cambria Math" w:cs="Times New Roman"/>
                                    <w:sz w:val="24"/>
                                    <w:szCs w:val="24"/>
                                  </w:rPr>
                                  <m:t>4π</m:t>
                                </m:r>
                              </m:den>
                            </m:f>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num>
                              <m:den>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den>
                            </m:f>
                          </m:e>
                        </m:d>
                      </m:e>
                    </m:nary>
                  </m:e>
                </m:d>
                <m:d>
                  <m:dPr>
                    <m:ctrlPr>
                      <w:rPr>
                        <w:rFonts w:ascii="Cambria Math" w:hAnsi="Cambria Math" w:cs="Times New Roman"/>
                        <w:bCs/>
                        <w:i/>
                        <w:sz w:val="24"/>
                        <w:szCs w:val="24"/>
                      </w:rPr>
                    </m:ctrlPr>
                  </m:dPr>
                  <m:e>
                    <m:nary>
                      <m:naryPr>
                        <m:chr m:val="∑"/>
                        <m:ctrlPr>
                          <w:rPr>
                            <w:rFonts w:ascii="Cambria Math" w:hAnsi="Cambria Math" w:cs="Times New Roman"/>
                            <w:bCs/>
                            <w:i/>
                            <w:sz w:val="24"/>
                            <w:szCs w:val="24"/>
                          </w:rPr>
                        </m:ctrlPr>
                      </m:naryPr>
                      <m:sub>
                        <m:r>
                          <w:rPr>
                            <w:rFonts w:ascii="Cambria Math" w:hAnsi="Cambria Math" w:cs="Times New Roman"/>
                            <w:sz w:val="24"/>
                            <w:szCs w:val="24"/>
                          </w:rPr>
                          <m:t>all p</m:t>
                        </m:r>
                      </m:sub>
                      <m:sup>
                        <m:r>
                          <w:rPr>
                            <w:rFonts w:ascii="Cambria Math" w:hAnsi="Cambria Math" w:cs="Times New Roman"/>
                            <w:sz w:val="24"/>
                            <w:szCs w:val="24"/>
                          </w:rPr>
                          <m:t>i</m:t>
                        </m:r>
                      </m:sup>
                      <m:e>
                        <m:rad>
                          <m:radPr>
                            <m:degHide m:val="1"/>
                            <m:ctrlPr>
                              <w:rPr>
                                <w:rFonts w:ascii="Cambria Math" w:hAnsi="Cambria Math" w:cs="Times New Roman"/>
                                <w:bCs/>
                                <w:i/>
                                <w:sz w:val="24"/>
                                <w:szCs w:val="24"/>
                              </w:rPr>
                            </m:ctrlPr>
                          </m:radPr>
                          <m:deg/>
                          <m:e>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p,i</m:t>
                                </m:r>
                              </m:sub>
                            </m:sSub>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e>
                        </m:rad>
                      </m:e>
                    </m:nary>
                    <m:r>
                      <w:rPr>
                        <w:rFonts w:ascii="Cambria Math" w:hAnsi="Cambria Math" w:cs="Times New Roman"/>
                        <w:sz w:val="24"/>
                        <w:szCs w:val="24"/>
                      </w:rPr>
                      <m:t>∙</m:t>
                    </m:r>
                    <m:nary>
                      <m:naryPr>
                        <m:chr m:val="∑"/>
                        <m:ctrlPr>
                          <w:rPr>
                            <w:rFonts w:ascii="Cambria Math" w:hAnsi="Cambria Math" w:cs="Times New Roman"/>
                            <w:bCs/>
                            <w:i/>
                            <w:sz w:val="24"/>
                            <w:szCs w:val="24"/>
                          </w:rPr>
                        </m:ctrlPr>
                      </m:naryPr>
                      <m:sub>
                        <m:r>
                          <w:rPr>
                            <w:rFonts w:ascii="Cambria Math" w:hAnsi="Cambria Math" w:cs="Times New Roman"/>
                            <w:sz w:val="24"/>
                            <w:szCs w:val="24"/>
                          </w:rPr>
                          <m:t>all p</m:t>
                        </m:r>
                      </m:sub>
                      <m:sup>
                        <m:r>
                          <w:rPr>
                            <w:rFonts w:ascii="Cambria Math" w:hAnsi="Cambria Math" w:cs="Times New Roman"/>
                            <w:sz w:val="24"/>
                            <w:szCs w:val="24"/>
                          </w:rPr>
                          <m:t>j</m:t>
                        </m:r>
                      </m:sup>
                      <m:e>
                        <m:rad>
                          <m:radPr>
                            <m:degHide m:val="1"/>
                            <m:ctrlPr>
                              <w:rPr>
                                <w:rFonts w:ascii="Cambria Math" w:hAnsi="Cambria Math" w:cs="Times New Roman"/>
                                <w:bCs/>
                                <w:i/>
                                <w:sz w:val="24"/>
                                <w:szCs w:val="24"/>
                              </w:rPr>
                            </m:ctrlPr>
                          </m:radPr>
                          <m:deg/>
                          <m:e>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p,j</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p,j</m:t>
                                </m:r>
                              </m:sub>
                            </m:sSub>
                          </m:e>
                        </m:rad>
                      </m:e>
                    </m:nary>
                  </m:e>
                </m:d>
              </m:oMath>
            </m:oMathPara>
          </w:p>
        </w:tc>
        <w:tc>
          <w:tcPr>
            <w:tcW w:w="900" w:type="dxa"/>
            <w:vAlign w:val="center"/>
          </w:tcPr>
          <w:p w:rsidR="0018040F" w:rsidRPr="000E0135" w:rsidRDefault="0018040F" w:rsidP="00DE38D1">
            <w:pPr>
              <w:spacing w:before="240" w:after="160"/>
              <w:jc w:val="center"/>
              <w:rPr>
                <w:rFonts w:ascii="Times New Roman" w:hAnsi="Times New Roman" w:cs="Times New Roman"/>
                <w:b/>
                <w:bCs/>
                <w:sz w:val="24"/>
                <w:szCs w:val="24"/>
              </w:rPr>
            </w:pPr>
            <w:r w:rsidRPr="000E0135">
              <w:rPr>
                <w:rFonts w:ascii="Times New Roman" w:hAnsi="Times New Roman" w:cs="Times New Roman"/>
                <w:b/>
                <w:bCs/>
                <w:sz w:val="24"/>
                <w:szCs w:val="24"/>
              </w:rPr>
              <w:t>(3.21)</w:t>
            </w:r>
          </w:p>
        </w:tc>
      </w:tr>
    </w:tbl>
    <w:p w:rsidR="0018040F" w:rsidRDefault="0018040F" w:rsidP="0018040F">
      <w:pPr>
        <w:spacing w:line="240" w:lineRule="auto"/>
        <w:jc w:val="both"/>
        <w:rPr>
          <w:rFonts w:ascii="Times New Roman" w:hAnsi="Times New Roman" w:cs="Times New Roman"/>
          <w:bCs/>
          <w:sz w:val="24"/>
          <w:szCs w:val="24"/>
        </w:rPr>
      </w:pPr>
      <w:r w:rsidRPr="0029426C">
        <w:rPr>
          <w:rFonts w:ascii="Times New Roman" w:hAnsi="Times New Roman" w:cs="Times New Roman"/>
          <w:bCs/>
          <w:sz w:val="24"/>
          <w:szCs w:val="24"/>
        </w:rPr>
        <w:t xml:space="preserve">The mean squared sound pressure of a secondary source for path </w:t>
      </w:r>
      <m:oMath>
        <m:r>
          <w:rPr>
            <w:rFonts w:ascii="Cambria Math" w:hAnsi="Cambria Math" w:cs="Times New Roman"/>
            <w:sz w:val="24"/>
            <w:szCs w:val="24"/>
          </w:rPr>
          <m:t>ij</m:t>
        </m:r>
      </m:oMath>
      <w:r w:rsidRPr="0029426C">
        <w:rPr>
          <w:rFonts w:ascii="Times New Roman" w:eastAsiaTheme="minorEastAsia" w:hAnsi="Times New Roman" w:cs="Times New Roman"/>
          <w:sz w:val="24"/>
          <w:szCs w:val="24"/>
        </w:rPr>
        <w:t xml:space="preserve"> </w:t>
      </w:r>
      <w:r w:rsidRPr="0029426C">
        <w:rPr>
          <w:rFonts w:ascii="Times New Roman" w:hAnsi="Times New Roman" w:cs="Times New Roman"/>
          <w:bCs/>
          <w:sz w:val="24"/>
          <w:szCs w:val="24"/>
        </w:rPr>
        <w:t xml:space="preserve">in the receiving room can be derived from Equation </w:t>
      </w:r>
      <w:r>
        <w:rPr>
          <w:rFonts w:ascii="Times New Roman" w:hAnsi="Times New Roman" w:cs="Times New Roman"/>
          <w:b/>
          <w:bCs/>
          <w:sz w:val="24"/>
          <w:szCs w:val="24"/>
        </w:rPr>
        <w:t>3.22</w:t>
      </w:r>
      <w:r w:rsidRPr="000E0135">
        <w:rPr>
          <w:rFonts w:ascii="Times New Roman" w:hAnsi="Times New Roman" w:cs="Times New Roman"/>
          <w:bCs/>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810"/>
      </w:tblGrid>
      <w:tr w:rsidR="0018040F" w:rsidRPr="0029426C" w:rsidTr="00DE38D1">
        <w:trPr>
          <w:trHeight w:val="1440"/>
          <w:jc w:val="center"/>
        </w:trPr>
        <w:tc>
          <w:tcPr>
            <w:tcW w:w="8100" w:type="dxa"/>
            <w:vAlign w:val="center"/>
          </w:tcPr>
          <w:p w:rsidR="0018040F" w:rsidRPr="0029426C" w:rsidRDefault="0018040F" w:rsidP="00DE38D1">
            <w:pPr>
              <w:spacing w:before="240" w:after="160"/>
              <w:jc w:val="center"/>
              <w:rPr>
                <w:rFonts w:ascii="Times New Roman" w:hAnsi="Times New Roman" w:cs="Times New Roman"/>
                <w:bCs/>
                <w:sz w:val="24"/>
                <w:szCs w:val="24"/>
              </w:rPr>
            </w:pPr>
            <m:oMathPara>
              <m:oMath>
                <m:sSubSup>
                  <m:sSubSupPr>
                    <m:ctrlPr>
                      <w:rPr>
                        <w:rFonts w:ascii="Cambria Math" w:hAnsi="Cambria Math" w:cs="Times New Roman"/>
                        <w:bCs/>
                        <w:sz w:val="24"/>
                        <w:szCs w:val="24"/>
                      </w:rPr>
                    </m:ctrlPr>
                  </m:sSubSupPr>
                  <m:e>
                    <m:r>
                      <w:rPr>
                        <w:rFonts w:ascii="Cambria Math" w:hAnsi="Cambria Math" w:cs="Times New Roman"/>
                        <w:sz w:val="24"/>
                        <w:szCs w:val="24"/>
                      </w:rPr>
                      <m:t>p</m:t>
                    </m:r>
                  </m:e>
                  <m:sub>
                    <m:r>
                      <w:rPr>
                        <w:rFonts w:ascii="Cambria Math" w:hAnsi="Cambria Math" w:cs="Times New Roman"/>
                        <w:sz w:val="24"/>
                        <w:szCs w:val="24"/>
                      </w:rPr>
                      <m:t>Rp</m:t>
                    </m:r>
                    <m:r>
                      <m:rPr>
                        <m:sty m:val="p"/>
                      </m:rPr>
                      <w:rPr>
                        <w:rFonts w:ascii="Cambria Math" w:hAnsi="Cambria Math" w:cs="Times New Roman"/>
                        <w:sz w:val="24"/>
                        <w:szCs w:val="24"/>
                      </w:rPr>
                      <m:t>,</m:t>
                    </m:r>
                    <m:r>
                      <w:rPr>
                        <w:rFonts w:ascii="Cambria Math" w:hAnsi="Cambria Math" w:cs="Times New Roman"/>
                        <w:sz w:val="24"/>
                        <w:szCs w:val="24"/>
                      </w:rPr>
                      <m:t>ij</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ρ</m:t>
                    </m:r>
                  </m:e>
                  <m:sub>
                    <m:r>
                      <w:rPr>
                        <w:rFonts w:ascii="Cambria Math" w:hAnsi="Cambria Math" w:cs="Times New Roman"/>
                        <w:sz w:val="24"/>
                        <w:szCs w:val="24"/>
                      </w:rPr>
                      <m:t>o</m:t>
                    </m:r>
                  </m:sub>
                </m:sSub>
                <m:r>
                  <w:rPr>
                    <w:rFonts w:ascii="Cambria Math" w:hAnsi="Cambria Math" w:cs="Times New Roman"/>
                    <w:sz w:val="24"/>
                    <w:szCs w:val="24"/>
                  </w:rPr>
                  <m:t>c∙</m:t>
                </m:r>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Rp,ij</m:t>
                    </m:r>
                  </m:sub>
                </m:sSub>
                <m:r>
                  <w:rPr>
                    <w:rFonts w:ascii="Cambria Math" w:hAnsi="Cambria Math" w:cs="Times New Roman"/>
                    <w:sz w:val="24"/>
                    <w:szCs w:val="24"/>
                  </w:rPr>
                  <m:t>∙</m:t>
                </m:r>
                <m:d>
                  <m:dPr>
                    <m:ctrlPr>
                      <w:rPr>
                        <w:rFonts w:ascii="Cambria Math" w:hAnsi="Cambria Math" w:cs="Times New Roman"/>
                        <w:bCs/>
                        <w:sz w:val="24"/>
                        <w:szCs w:val="24"/>
                      </w:rPr>
                    </m:ctrlPr>
                  </m:dPr>
                  <m:e>
                    <m:f>
                      <m:fPr>
                        <m:ctrlPr>
                          <w:rPr>
                            <w:rFonts w:ascii="Cambria Math" w:hAnsi="Cambria Math" w:cs="Times New Roman"/>
                            <w:bCs/>
                            <w:sz w:val="24"/>
                            <w:szCs w:val="24"/>
                          </w:rPr>
                        </m:ctrlPr>
                      </m:fPr>
                      <m:num>
                        <m:sSub>
                          <m:sSubPr>
                            <m:ctrlPr>
                              <w:rPr>
                                <w:rFonts w:ascii="Cambria Math" w:hAnsi="Cambria Math" w:cs="Times New Roman"/>
                                <w:bCs/>
                                <w:sz w:val="24"/>
                                <w:szCs w:val="24"/>
                              </w:rPr>
                            </m:ctrlPr>
                          </m:sSubPr>
                          <m:e>
                            <m:r>
                              <w:rPr>
                                <w:rFonts w:ascii="Cambria Math" w:hAnsi="Cambria Math" w:cs="Times New Roman"/>
                                <w:sz w:val="24"/>
                                <w:szCs w:val="24"/>
                              </w:rPr>
                              <m:t>Q</m:t>
                            </m:r>
                          </m:e>
                          <m:sub>
                            <m:r>
                              <w:rPr>
                                <w:rFonts w:ascii="Cambria Math" w:hAnsi="Cambria Math" w:cs="Times New Roman"/>
                                <w:sz w:val="24"/>
                                <w:szCs w:val="24"/>
                              </w:rPr>
                              <m:t>Rp,j</m:t>
                            </m:r>
                          </m:sub>
                        </m:sSub>
                      </m:num>
                      <m:den>
                        <m:r>
                          <m:rPr>
                            <m:sty m:val="p"/>
                          </m:rPr>
                          <w:rPr>
                            <w:rFonts w:ascii="Cambria Math" w:hAnsi="Cambria Math" w:cs="Times New Roman"/>
                            <w:sz w:val="24"/>
                            <w:szCs w:val="24"/>
                          </w:rPr>
                          <m:t>4</m:t>
                        </m:r>
                        <m:r>
                          <w:rPr>
                            <w:rFonts w:ascii="Cambria Math" w:hAnsi="Cambria Math" w:cs="Times New Roman"/>
                            <w:sz w:val="24"/>
                            <w:szCs w:val="24"/>
                          </w:rPr>
                          <m:t>π</m:t>
                        </m:r>
                        <m:sSubSup>
                          <m:sSubSupPr>
                            <m:ctrlPr>
                              <w:rPr>
                                <w:rFonts w:ascii="Cambria Math" w:hAnsi="Cambria Math" w:cs="Times New Roman"/>
                                <w:bCs/>
                                <w:sz w:val="24"/>
                                <w:szCs w:val="24"/>
                              </w:rPr>
                            </m:ctrlPr>
                          </m:sSubSupPr>
                          <m:e>
                            <m:r>
                              <w:rPr>
                                <w:rFonts w:ascii="Cambria Math" w:hAnsi="Cambria Math" w:cs="Times New Roman"/>
                                <w:sz w:val="24"/>
                                <w:szCs w:val="24"/>
                              </w:rPr>
                              <m:t>r</m:t>
                            </m:r>
                          </m:e>
                          <m:sub>
                            <m:r>
                              <w:rPr>
                                <w:rFonts w:ascii="Cambria Math" w:hAnsi="Cambria Math" w:cs="Times New Roman"/>
                                <w:sz w:val="24"/>
                                <w:szCs w:val="24"/>
                              </w:rPr>
                              <m:t>p,j</m:t>
                            </m:r>
                          </m:sub>
                          <m:sup>
                            <m:r>
                              <m:rPr>
                                <m:sty m:val="p"/>
                              </m:rP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4</m:t>
                        </m:r>
                      </m:num>
                      <m:den>
                        <m:sSub>
                          <m:sSubPr>
                            <m:ctrlPr>
                              <w:rPr>
                                <w:rFonts w:ascii="Cambria Math" w:hAnsi="Cambria Math" w:cs="Times New Roman"/>
                                <w:bCs/>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den>
                    </m:f>
                  </m:e>
                </m:d>
              </m:oMath>
            </m:oMathPara>
          </w:p>
        </w:tc>
        <w:tc>
          <w:tcPr>
            <w:tcW w:w="810" w:type="dxa"/>
            <w:vAlign w:val="center"/>
          </w:tcPr>
          <w:p w:rsidR="0018040F" w:rsidRPr="000E0135" w:rsidRDefault="0018040F" w:rsidP="00DE38D1">
            <w:pPr>
              <w:spacing w:before="240" w:after="160"/>
              <w:jc w:val="center"/>
              <w:rPr>
                <w:rFonts w:ascii="Times New Roman" w:hAnsi="Times New Roman" w:cs="Times New Roman"/>
                <w:b/>
                <w:bCs/>
                <w:sz w:val="24"/>
                <w:szCs w:val="24"/>
              </w:rPr>
            </w:pPr>
            <w:r w:rsidRPr="000E0135">
              <w:rPr>
                <w:rFonts w:ascii="Times New Roman" w:hAnsi="Times New Roman" w:cs="Times New Roman"/>
                <w:b/>
                <w:bCs/>
                <w:sz w:val="24"/>
                <w:szCs w:val="24"/>
              </w:rPr>
              <w:t>(3.22)</w:t>
            </w:r>
          </w:p>
        </w:tc>
      </w:tr>
    </w:tbl>
    <w:p w:rsidR="0018040F" w:rsidRPr="0029426C" w:rsidRDefault="0018040F" w:rsidP="0018040F">
      <w:pPr>
        <w:spacing w:line="240" w:lineRule="auto"/>
        <w:jc w:val="both"/>
        <w:rPr>
          <w:rFonts w:ascii="Times New Roman" w:hAnsi="Times New Roman" w:cs="Times New Roman"/>
          <w:bCs/>
          <w:sz w:val="24"/>
          <w:szCs w:val="24"/>
        </w:rPr>
      </w:pPr>
      <w:r w:rsidRPr="0029426C">
        <w:rPr>
          <w:rFonts w:ascii="Times New Roman" w:hAnsi="Times New Roman" w:cs="Times New Roman"/>
          <w:bCs/>
          <w:sz w:val="24"/>
          <w:szCs w:val="24"/>
        </w:rPr>
        <w:t xml:space="preserve">Using </w:t>
      </w:r>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Rp,ij</m:t>
            </m:r>
          </m:sub>
        </m:sSub>
      </m:oMath>
      <w:r w:rsidRPr="0029426C">
        <w:rPr>
          <w:rFonts w:ascii="Times New Roman" w:hAnsi="Times New Roman" w:cs="Times New Roman"/>
          <w:bCs/>
          <w:sz w:val="24"/>
          <w:szCs w:val="24"/>
        </w:rPr>
        <w:t xml:space="preserve"> from Equation </w:t>
      </w:r>
      <w:r>
        <w:rPr>
          <w:rFonts w:ascii="Times New Roman" w:hAnsi="Times New Roman" w:cs="Times New Roman"/>
          <w:b/>
          <w:bCs/>
          <w:sz w:val="24"/>
          <w:szCs w:val="24"/>
        </w:rPr>
        <w:t>3.21</w:t>
      </w:r>
      <w:r w:rsidRPr="0029426C">
        <w:rPr>
          <w:rFonts w:ascii="Times New Roman" w:hAnsi="Times New Roman" w:cs="Times New Roman"/>
          <w:bCs/>
          <w:sz w:val="24"/>
          <w:szCs w:val="24"/>
        </w:rPr>
        <w:t xml:space="preserve"> into Equation </w:t>
      </w:r>
      <w:r>
        <w:rPr>
          <w:rFonts w:ascii="Times New Roman" w:hAnsi="Times New Roman" w:cs="Times New Roman"/>
          <w:b/>
          <w:bCs/>
          <w:sz w:val="24"/>
          <w:szCs w:val="24"/>
        </w:rPr>
        <w:t>3.22</w:t>
      </w:r>
      <w:r w:rsidRPr="0029426C">
        <w:rPr>
          <w:rFonts w:ascii="Times New Roman" w:hAnsi="Times New Roman" w:cs="Times New Roman"/>
          <w:bCs/>
          <w:sz w:val="24"/>
          <w:szCs w:val="24"/>
        </w:rPr>
        <w:t xml:space="preserve"> we get the final sound pressure for </w:t>
      </w:r>
      <m:oMath>
        <m:r>
          <w:rPr>
            <w:rFonts w:ascii="Cambria Math" w:hAnsi="Cambria Math" w:cs="Times New Roman"/>
            <w:sz w:val="24"/>
            <w:szCs w:val="24"/>
          </w:rPr>
          <m:t>ij</m:t>
        </m:r>
      </m:oMath>
      <w:r w:rsidRPr="0029426C">
        <w:rPr>
          <w:rFonts w:ascii="Times New Roman" w:hAnsi="Times New Roman" w:cs="Times New Roman"/>
          <w:bCs/>
          <w:sz w:val="24"/>
          <w:szCs w:val="24"/>
        </w:rPr>
        <w:t xml:space="preserve"> transmission path given in Equation </w:t>
      </w:r>
      <w:r>
        <w:rPr>
          <w:rFonts w:ascii="Times New Roman" w:hAnsi="Times New Roman" w:cs="Times New Roman"/>
          <w:b/>
          <w:bCs/>
          <w:sz w:val="24"/>
          <w:szCs w:val="24"/>
        </w:rPr>
        <w:t>3.23</w:t>
      </w:r>
      <w:r w:rsidRPr="0029426C">
        <w:rPr>
          <w:rFonts w:ascii="Times New Roman" w:hAnsi="Times New Roman" w:cs="Times New Roman"/>
          <w:bCs/>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810"/>
      </w:tblGrid>
      <w:tr w:rsidR="0018040F" w:rsidRPr="0029426C" w:rsidTr="00DE38D1">
        <w:trPr>
          <w:trHeight w:val="1440"/>
          <w:jc w:val="center"/>
        </w:trPr>
        <w:tc>
          <w:tcPr>
            <w:tcW w:w="8100" w:type="dxa"/>
            <w:vAlign w:val="center"/>
          </w:tcPr>
          <w:p w:rsidR="0018040F" w:rsidRPr="0029426C" w:rsidRDefault="0018040F" w:rsidP="00DE38D1">
            <w:pPr>
              <w:spacing w:before="240" w:after="160"/>
              <w:jc w:val="center"/>
              <w:rPr>
                <w:rFonts w:ascii="Times New Roman" w:hAnsi="Times New Roman" w:cs="Times New Roman"/>
                <w:bCs/>
                <w:sz w:val="24"/>
                <w:szCs w:val="24"/>
              </w:rPr>
            </w:pPr>
            <m:oMathPara>
              <m:oMath>
                <m:sSubSup>
                  <m:sSubSupPr>
                    <m:ctrlPr>
                      <w:rPr>
                        <w:rFonts w:ascii="Cambria Math" w:hAnsi="Cambria Math" w:cs="Times New Roman"/>
                        <w:bCs/>
                        <w:i/>
                        <w:sz w:val="24"/>
                        <w:szCs w:val="24"/>
                      </w:rPr>
                    </m:ctrlPr>
                  </m:sSubSupPr>
                  <m:e>
                    <m:r>
                      <w:rPr>
                        <w:rFonts w:ascii="Cambria Math" w:hAnsi="Cambria Math" w:cs="Times New Roman"/>
                        <w:sz w:val="24"/>
                        <w:szCs w:val="24"/>
                      </w:rPr>
                      <m:t>p</m:t>
                    </m:r>
                  </m:e>
                  <m:sub>
                    <m:r>
                      <w:rPr>
                        <w:rFonts w:ascii="Cambria Math" w:hAnsi="Cambria Math" w:cs="Times New Roman"/>
                        <w:sz w:val="24"/>
                        <w:szCs w:val="24"/>
                      </w:rPr>
                      <m:t>Rp,ij</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ρ</m:t>
                        </m:r>
                      </m:e>
                      <m:sub>
                        <m:r>
                          <w:rPr>
                            <w:rFonts w:ascii="Cambria Math" w:hAnsi="Cambria Math" w:cs="Times New Roman"/>
                            <w:sz w:val="24"/>
                            <w:szCs w:val="24"/>
                          </w:rPr>
                          <m:t>0</m:t>
                        </m:r>
                      </m:sub>
                    </m:sSub>
                    <m:r>
                      <w:rPr>
                        <w:rFonts w:ascii="Cambria Math" w:hAnsi="Cambria Math" w:cs="Times New Roman"/>
                        <w:sz w:val="24"/>
                        <w:szCs w:val="24"/>
                      </w:rPr>
                      <m:t xml:space="preserve">c </m:t>
                    </m:r>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m:t>
                        </m:r>
                      </m:e>
                      <m:sub>
                        <m:r>
                          <w:rPr>
                            <w:rFonts w:ascii="Cambria Math" w:hAnsi="Cambria Math" w:cs="Times New Roman"/>
                            <w:sz w:val="24"/>
                            <w:szCs w:val="24"/>
                          </w:rPr>
                          <m:t>v,ij</m:t>
                        </m:r>
                      </m:sub>
                    </m:sSub>
                  </m:num>
                  <m:den>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en>
                </m:f>
                <m:d>
                  <m:dPr>
                    <m:ctrlPr>
                      <w:rPr>
                        <w:rFonts w:ascii="Cambria Math" w:hAnsi="Cambria Math" w:cs="Times New Roman"/>
                        <w:bCs/>
                        <w:i/>
                        <w:sz w:val="24"/>
                        <w:szCs w:val="24"/>
                      </w:rPr>
                    </m:ctrlPr>
                  </m:dPr>
                  <m:e>
                    <m:nary>
                      <m:naryPr>
                        <m:chr m:val="∑"/>
                        <m:ctrlPr>
                          <w:rPr>
                            <w:rFonts w:ascii="Cambria Math" w:hAnsi="Cambria Math" w:cs="Times New Roman"/>
                            <w:bCs/>
                            <w:i/>
                            <w:sz w:val="24"/>
                            <w:szCs w:val="24"/>
                          </w:rPr>
                        </m:ctrlPr>
                      </m:naryPr>
                      <m:sub>
                        <m:r>
                          <w:rPr>
                            <w:rFonts w:ascii="Cambria Math" w:hAnsi="Cambria Math" w:cs="Times New Roman"/>
                            <w:sz w:val="24"/>
                            <w:szCs w:val="24"/>
                          </w:rPr>
                          <m:t>all p</m:t>
                        </m:r>
                      </m:sub>
                      <m:sup>
                        <m:r>
                          <w:rPr>
                            <w:rFonts w:ascii="Cambria Math" w:hAnsi="Cambria Math" w:cs="Times New Roman"/>
                            <w:sz w:val="24"/>
                            <w:szCs w:val="24"/>
                          </w:rPr>
                          <m:t>i</m:t>
                        </m:r>
                      </m:sup>
                      <m:e>
                        <m:d>
                          <m:dPr>
                            <m:ctrlPr>
                              <w:rPr>
                                <w:rFonts w:ascii="Cambria Math" w:hAnsi="Cambria Math" w:cs="Times New Roman"/>
                                <w:bCs/>
                                <w:i/>
                                <w:sz w:val="24"/>
                                <w:szCs w:val="24"/>
                              </w:rPr>
                            </m:ctrlPr>
                          </m:dPr>
                          <m:e>
                            <m:rad>
                              <m:radPr>
                                <m:degHide m:val="1"/>
                                <m:ctrlPr>
                                  <w:rPr>
                                    <w:rFonts w:ascii="Cambria Math" w:hAnsi="Cambria Math" w:cs="Times New Roman"/>
                                    <w:bCs/>
                                    <w:i/>
                                    <w:sz w:val="24"/>
                                    <w:szCs w:val="24"/>
                                  </w:rPr>
                                </m:ctrlPr>
                              </m:radPr>
                              <m:deg/>
                              <m:e>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p,i</m:t>
                                    </m:r>
                                  </m:sub>
                                </m:sSub>
                                <m:r>
                                  <w:rPr>
                                    <w:rFonts w:ascii="Cambria Math" w:hAnsi="Cambria Math" w:cs="Times New Roman"/>
                                    <w:sz w:val="24"/>
                                    <w:szCs w:val="24"/>
                                  </w:rPr>
                                  <m:t>(θ)</m:t>
                                </m:r>
                              </m:e>
                            </m:rad>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p,i</m:t>
                                    </m:r>
                                  </m:sub>
                                </m:sSub>
                              </m:num>
                              <m:den>
                                <m:r>
                                  <w:rPr>
                                    <w:rFonts w:ascii="Cambria Math" w:hAnsi="Cambria Math" w:cs="Times New Roman"/>
                                    <w:sz w:val="24"/>
                                    <w:szCs w:val="24"/>
                                  </w:rPr>
                                  <m:t>4π</m:t>
                                </m:r>
                              </m:den>
                            </m:f>
                            <m:r>
                              <w:rPr>
                                <w:rFonts w:ascii="Cambria Math" w:hAnsi="Cambria Math" w:cs="Times New Roman"/>
                                <w:sz w:val="24"/>
                                <w:szCs w:val="24"/>
                              </w:rPr>
                              <m:t>+</m:t>
                            </m:r>
                            <m:rad>
                              <m:radPr>
                                <m:degHide m:val="1"/>
                                <m:ctrlPr>
                                  <w:rPr>
                                    <w:rFonts w:ascii="Cambria Math" w:hAnsi="Cambria Math" w:cs="Times New Roman"/>
                                    <w:bCs/>
                                    <w:i/>
                                    <w:sz w:val="24"/>
                                    <w:szCs w:val="24"/>
                                  </w:rPr>
                                </m:ctrlPr>
                              </m:radPr>
                              <m:deg/>
                              <m:e>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p,i</m:t>
                                    </m:r>
                                  </m:sub>
                                </m:sSub>
                              </m:e>
                            </m:rad>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p,i</m:t>
                                    </m:r>
                                  </m:sub>
                                </m:sSub>
                              </m:num>
                              <m:den>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den>
                            </m:f>
                          </m:e>
                        </m:d>
                      </m:e>
                    </m:nary>
                  </m:e>
                </m:d>
                <m:r>
                  <w:rPr>
                    <w:rFonts w:ascii="Cambria Math" w:hAnsi="Cambria Math" w:cs="Times New Roman"/>
                    <w:sz w:val="24"/>
                    <w:szCs w:val="24"/>
                  </w:rPr>
                  <m:t>∙</m:t>
                </m:r>
                <m:d>
                  <m:dPr>
                    <m:ctrlPr>
                      <w:rPr>
                        <w:rFonts w:ascii="Cambria Math" w:hAnsi="Cambria Math" w:cs="Times New Roman"/>
                        <w:bCs/>
                        <w:i/>
                        <w:sz w:val="24"/>
                        <w:szCs w:val="24"/>
                      </w:rPr>
                    </m:ctrlPr>
                  </m:dPr>
                  <m:e>
                    <m:nary>
                      <m:naryPr>
                        <m:chr m:val="∑"/>
                        <m:ctrlPr>
                          <w:rPr>
                            <w:rFonts w:ascii="Cambria Math" w:hAnsi="Cambria Math" w:cs="Times New Roman"/>
                            <w:bCs/>
                            <w:i/>
                            <w:sz w:val="24"/>
                            <w:szCs w:val="24"/>
                          </w:rPr>
                        </m:ctrlPr>
                      </m:naryPr>
                      <m:sub>
                        <m:r>
                          <w:rPr>
                            <w:rFonts w:ascii="Cambria Math" w:hAnsi="Cambria Math" w:cs="Times New Roman"/>
                            <w:sz w:val="24"/>
                            <w:szCs w:val="24"/>
                          </w:rPr>
                          <m:t>all p</m:t>
                        </m:r>
                      </m:sub>
                      <m:sup>
                        <m:r>
                          <w:rPr>
                            <w:rFonts w:ascii="Cambria Math" w:hAnsi="Cambria Math" w:cs="Times New Roman"/>
                            <w:sz w:val="24"/>
                            <w:szCs w:val="24"/>
                          </w:rPr>
                          <m:t>j</m:t>
                        </m:r>
                      </m:sup>
                      <m:e>
                        <m:d>
                          <m:dPr>
                            <m:ctrlPr>
                              <w:rPr>
                                <w:rFonts w:ascii="Cambria Math" w:hAnsi="Cambria Math" w:cs="Times New Roman"/>
                                <w:bCs/>
                                <w:i/>
                                <w:sz w:val="24"/>
                                <w:szCs w:val="24"/>
                              </w:rPr>
                            </m:ctrlPr>
                          </m:dPr>
                          <m:e>
                            <m:rad>
                              <m:radPr>
                                <m:degHide m:val="1"/>
                                <m:ctrlPr>
                                  <w:rPr>
                                    <w:rFonts w:ascii="Cambria Math" w:hAnsi="Cambria Math" w:cs="Times New Roman"/>
                                    <w:bCs/>
                                    <w:i/>
                                    <w:sz w:val="24"/>
                                    <w:szCs w:val="24"/>
                                  </w:rPr>
                                </m:ctrlPr>
                              </m:radPr>
                              <m:deg/>
                              <m:e>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p,j</m:t>
                                    </m:r>
                                  </m:sub>
                                </m:sSub>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p,j</m:t>
                                    </m:r>
                                  </m:sub>
                                </m:sSub>
                                <m:r>
                                  <w:rPr>
                                    <w:rFonts w:ascii="Cambria Math" w:hAnsi="Cambria Math" w:cs="Times New Roman"/>
                                    <w:sz w:val="24"/>
                                    <w:szCs w:val="24"/>
                                  </w:rPr>
                                  <m:t xml:space="preserve">(θ) </m:t>
                                </m:r>
                              </m:e>
                            </m:rad>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Q</m:t>
                                    </m:r>
                                  </m:e>
                                  <m:sub>
                                    <m:r>
                                      <w:rPr>
                                        <w:rFonts w:ascii="Cambria Math" w:hAnsi="Cambria Math" w:cs="Times New Roman"/>
                                        <w:sz w:val="24"/>
                                        <w:szCs w:val="24"/>
                                      </w:rPr>
                                      <m:t>Rp,j</m:t>
                                    </m:r>
                                  </m:sub>
                                </m:sSub>
                              </m:num>
                              <m:den>
                                <m:r>
                                  <w:rPr>
                                    <w:rFonts w:ascii="Cambria Math" w:hAnsi="Cambria Math" w:cs="Times New Roman"/>
                                    <w:sz w:val="24"/>
                                    <w:szCs w:val="24"/>
                                  </w:rPr>
                                  <m:t>4π</m:t>
                                </m:r>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p,j</m:t>
                                    </m:r>
                                  </m:sub>
                                  <m:sup>
                                    <m:r>
                                      <w:rPr>
                                        <w:rFonts w:ascii="Cambria Math" w:hAnsi="Cambria Math" w:cs="Times New Roman"/>
                                        <w:sz w:val="24"/>
                                        <w:szCs w:val="24"/>
                                      </w:rPr>
                                      <m:t>2</m:t>
                                    </m:r>
                                  </m:sup>
                                </m:sSubSup>
                              </m:den>
                            </m:f>
                            <m:r>
                              <w:rPr>
                                <w:rFonts w:ascii="Cambria Math" w:hAnsi="Cambria Math" w:cs="Times New Roman"/>
                                <w:sz w:val="24"/>
                                <w:szCs w:val="24"/>
                              </w:rPr>
                              <m:t>+</m:t>
                            </m:r>
                            <m:rad>
                              <m:radPr>
                                <m:degHide m:val="1"/>
                                <m:ctrlPr>
                                  <w:rPr>
                                    <w:rFonts w:ascii="Cambria Math" w:hAnsi="Cambria Math" w:cs="Times New Roman"/>
                                    <w:bCs/>
                                    <w:i/>
                                    <w:sz w:val="24"/>
                                    <w:szCs w:val="24"/>
                                  </w:rPr>
                                </m:ctrlPr>
                              </m:radPr>
                              <m:deg/>
                              <m:e>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p,j</m:t>
                                    </m:r>
                                  </m:sub>
                                </m:sSub>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p,j</m:t>
                                    </m:r>
                                  </m:sub>
                                </m:sSub>
                                <m:r>
                                  <w:rPr>
                                    <w:rFonts w:ascii="Cambria Math" w:hAnsi="Cambria Math" w:cs="Times New Roman"/>
                                    <w:sz w:val="24"/>
                                    <w:szCs w:val="24"/>
                                  </w:rPr>
                                  <m:t xml:space="preserve"> </m:t>
                                </m:r>
                              </m:e>
                            </m:rad>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4</m:t>
                                </m:r>
                              </m:num>
                              <m:den>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den>
                            </m:f>
                          </m:e>
                        </m:d>
                      </m:e>
                    </m:nary>
                  </m:e>
                </m:d>
              </m:oMath>
            </m:oMathPara>
          </w:p>
        </w:tc>
        <w:tc>
          <w:tcPr>
            <w:tcW w:w="810" w:type="dxa"/>
            <w:vAlign w:val="center"/>
          </w:tcPr>
          <w:p w:rsidR="0018040F" w:rsidRPr="000E0135" w:rsidRDefault="0018040F" w:rsidP="00DE38D1">
            <w:pPr>
              <w:spacing w:before="240" w:after="160"/>
              <w:jc w:val="center"/>
              <w:rPr>
                <w:rFonts w:ascii="Times New Roman" w:hAnsi="Times New Roman" w:cs="Times New Roman"/>
                <w:b/>
                <w:bCs/>
                <w:sz w:val="24"/>
                <w:szCs w:val="24"/>
              </w:rPr>
            </w:pPr>
            <w:r w:rsidRPr="000E0135">
              <w:rPr>
                <w:rFonts w:ascii="Times New Roman" w:hAnsi="Times New Roman" w:cs="Times New Roman"/>
                <w:b/>
                <w:bCs/>
                <w:sz w:val="24"/>
                <w:szCs w:val="24"/>
              </w:rPr>
              <w:t>(3.23)</w:t>
            </w:r>
          </w:p>
        </w:tc>
      </w:tr>
    </w:tbl>
    <w:p w:rsidR="0018040F" w:rsidRPr="0029426C" w:rsidRDefault="0018040F" w:rsidP="0018040F">
      <w:pPr>
        <w:spacing w:line="240" w:lineRule="auto"/>
        <w:ind w:firstLine="720"/>
        <w:jc w:val="both"/>
        <w:rPr>
          <w:rFonts w:ascii="Times New Roman" w:hAnsi="Times New Roman" w:cs="Times New Roman"/>
          <w:sz w:val="24"/>
          <w:szCs w:val="24"/>
        </w:rPr>
      </w:pPr>
      <w:r w:rsidRPr="0029426C">
        <w:rPr>
          <w:rFonts w:ascii="Times New Roman" w:hAnsi="Times New Roman" w:cs="Times New Roman"/>
          <w:bCs/>
          <w:sz w:val="24"/>
          <w:szCs w:val="24"/>
        </w:rPr>
        <w:t xml:space="preserve">In Equation </w:t>
      </w:r>
      <w:r>
        <w:rPr>
          <w:rFonts w:ascii="Times New Roman" w:hAnsi="Times New Roman" w:cs="Times New Roman"/>
          <w:b/>
          <w:bCs/>
          <w:sz w:val="24"/>
          <w:szCs w:val="24"/>
        </w:rPr>
        <w:t>3.23</w:t>
      </w:r>
      <w:r w:rsidRPr="0029426C">
        <w:rPr>
          <w:rFonts w:ascii="Times New Roman" w:hAnsi="Times New Roman" w:cs="Times New Roman"/>
          <w:bCs/>
          <w:sz w:val="24"/>
          <w:szCs w:val="24"/>
        </w:rPr>
        <w:t>,</w:t>
      </w:r>
      <w:r w:rsidRPr="0029426C">
        <w:rPr>
          <w:rFonts w:ascii="Times New Roman" w:eastAsiaTheme="minorEastAsia"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r</m:t>
            </m:r>
          </m:e>
          <m:sub>
            <m:r>
              <w:rPr>
                <w:rFonts w:ascii="Cambria Math" w:hAnsi="Cambria Math" w:cs="Times New Roman"/>
                <w:sz w:val="24"/>
                <w:szCs w:val="24"/>
              </w:rPr>
              <m:t>p,j</m:t>
            </m:r>
          </m:sub>
        </m:sSub>
      </m:oMath>
      <w:r w:rsidRPr="0029426C">
        <w:rPr>
          <w:rFonts w:ascii="Times New Roman" w:hAnsi="Times New Roman" w:cs="Times New Roman"/>
          <w:bCs/>
          <w:sz w:val="24"/>
          <w:szCs w:val="24"/>
        </w:rPr>
        <w:t xml:space="preserve"> represents the distance between the acoustic centres of the radiating secondary source </w:t>
      </w:r>
      <m:oMath>
        <m:r>
          <w:rPr>
            <w:rFonts w:ascii="Cambria Math" w:hAnsi="Cambria Math" w:cs="Times New Roman"/>
            <w:sz w:val="24"/>
            <w:szCs w:val="24"/>
          </w:rPr>
          <m:t>p</m:t>
        </m:r>
      </m:oMath>
      <w:r w:rsidRPr="0029426C">
        <w:rPr>
          <w:rFonts w:ascii="Times New Roman" w:hAnsi="Times New Roman" w:cs="Times New Roman"/>
          <w:bCs/>
          <w:sz w:val="24"/>
          <w:szCs w:val="24"/>
        </w:rPr>
        <w:t xml:space="preserve"> of the wall element </w:t>
      </w:r>
      <m:oMath>
        <m:r>
          <w:rPr>
            <w:rFonts w:ascii="Cambria Math" w:hAnsi="Cambria Math" w:cs="Times New Roman"/>
            <w:sz w:val="24"/>
            <w:szCs w:val="24"/>
          </w:rPr>
          <m:t>j</m:t>
        </m:r>
      </m:oMath>
      <w:r w:rsidRPr="0029426C">
        <w:rPr>
          <w:rFonts w:ascii="Times New Roman" w:hAnsi="Times New Roman" w:cs="Times New Roman"/>
          <w:sz w:val="24"/>
          <w:szCs w:val="24"/>
        </w:rPr>
        <w:t xml:space="preserve"> of receiver room to </w:t>
      </w:r>
      <w:r w:rsidRPr="0029426C">
        <w:rPr>
          <w:rFonts w:ascii="Times New Roman" w:hAnsi="Times New Roman" w:cs="Times New Roman"/>
          <w:bCs/>
          <w:sz w:val="24"/>
          <w:szCs w:val="24"/>
        </w:rPr>
        <w:t xml:space="preserve">evaluation point (i.e. position of the receiver). </w:t>
      </w:r>
      <w:r w:rsidRPr="0029426C">
        <w:rPr>
          <w:rFonts w:ascii="Times New Roman" w:hAnsi="Times New Roman" w:cs="Times New Roman"/>
          <w:sz w:val="24"/>
          <w:szCs w:val="24"/>
        </w:rPr>
        <w:t>Finally, the time domain representation of the binaural signal at receiver point is obtained by introducing room impulse response of the receiver room and the HRIR filters for each secondary source to the receiver depending on its position and orientation relative to the secondary sources.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810"/>
      </w:tblGrid>
      <w:tr w:rsidR="0018040F" w:rsidRPr="0029426C" w:rsidTr="00DE38D1">
        <w:trPr>
          <w:trHeight w:val="5337"/>
          <w:jc w:val="center"/>
        </w:trPr>
        <w:tc>
          <w:tcPr>
            <w:tcW w:w="8100" w:type="dxa"/>
            <w:vAlign w:val="center"/>
          </w:tcPr>
          <w:p w:rsidR="0018040F" w:rsidRPr="0029426C" w:rsidRDefault="0018040F" w:rsidP="00DE38D1">
            <w:pPr>
              <w:spacing w:before="240" w:after="160"/>
              <w:jc w:val="center"/>
              <w:rPr>
                <w:rFonts w:ascii="Times New Roman" w:hAnsi="Times New Roman" w:cs="Times New Roman"/>
                <w:bCs/>
                <w:szCs w:val="24"/>
              </w:rPr>
            </w:pPr>
            <m:oMathPara>
              <m:oMath>
                <m:sSub>
                  <m:sSubPr>
                    <m:ctrlPr>
                      <w:rPr>
                        <w:rFonts w:ascii="Cambria Math" w:hAnsi="Cambria Math" w:cs="Times New Roman"/>
                        <w:bCs/>
                        <w:i/>
                        <w:szCs w:val="24"/>
                      </w:rPr>
                    </m:ctrlPr>
                  </m:sSubPr>
                  <m:e>
                    <m:r>
                      <w:rPr>
                        <w:rFonts w:ascii="Cambria Math" w:hAnsi="Cambria Math" w:cs="Times New Roman"/>
                        <w:szCs w:val="24"/>
                      </w:rPr>
                      <m:t>p</m:t>
                    </m:r>
                  </m:e>
                  <m:sub>
                    <m:r>
                      <w:rPr>
                        <w:rFonts w:ascii="Cambria Math" w:hAnsi="Cambria Math" w:cs="Times New Roman"/>
                        <w:szCs w:val="24"/>
                      </w:rPr>
                      <m:t>R,ij</m:t>
                    </m:r>
                  </m:sub>
                </m:sSub>
                <m:d>
                  <m:dPr>
                    <m:ctrlPr>
                      <w:rPr>
                        <w:rFonts w:ascii="Cambria Math" w:hAnsi="Cambria Math" w:cs="Times New Roman"/>
                        <w:bCs/>
                        <w:i/>
                        <w:szCs w:val="24"/>
                      </w:rPr>
                    </m:ctrlPr>
                  </m:dPr>
                  <m:e>
                    <m:r>
                      <w:rPr>
                        <w:rFonts w:ascii="Cambria Math" w:hAnsi="Cambria Math" w:cs="Times New Roman"/>
                        <w:szCs w:val="24"/>
                      </w:rPr>
                      <m:t>t</m:t>
                    </m:r>
                  </m:e>
                </m:d>
                <m:r>
                  <w:rPr>
                    <w:rFonts w:ascii="Cambria Math" w:hAnsi="Cambria Math" w:cs="Times New Roman"/>
                    <w:szCs w:val="24"/>
                  </w:rPr>
                  <m:t>=</m:t>
                </m:r>
                <m:rad>
                  <m:radPr>
                    <m:degHide m:val="1"/>
                    <m:ctrlPr>
                      <w:rPr>
                        <w:rFonts w:ascii="Cambria Math" w:hAnsi="Cambria Math" w:cs="Times New Roman"/>
                        <w:bCs/>
                        <w:i/>
                        <w:szCs w:val="24"/>
                      </w:rPr>
                    </m:ctrlPr>
                  </m:radPr>
                  <m:deg/>
                  <m:e>
                    <m:f>
                      <m:fPr>
                        <m:ctrlPr>
                          <w:rPr>
                            <w:rFonts w:ascii="Cambria Math" w:hAnsi="Cambria Math" w:cs="Times New Roman"/>
                            <w:bCs/>
                            <w:szCs w:val="24"/>
                          </w:rPr>
                        </m:ctrlPr>
                      </m:fPr>
                      <m:num>
                        <m:sSub>
                          <m:sSubPr>
                            <m:ctrlPr>
                              <w:rPr>
                                <w:rFonts w:ascii="Cambria Math" w:hAnsi="Cambria Math" w:cs="Times New Roman"/>
                                <w:bCs/>
                                <w:i/>
                                <w:szCs w:val="24"/>
                              </w:rPr>
                            </m:ctrlPr>
                          </m:sSubPr>
                          <m:e>
                            <m:r>
                              <w:rPr>
                                <w:rFonts w:ascii="Cambria Math" w:hAnsi="Cambria Math" w:cs="Times New Roman"/>
                                <w:szCs w:val="24"/>
                              </w:rPr>
                              <m:t>ρ</m:t>
                            </m:r>
                          </m:e>
                          <m:sub>
                            <m:r>
                              <w:rPr>
                                <w:rFonts w:ascii="Cambria Math" w:hAnsi="Cambria Math" w:cs="Times New Roman"/>
                                <w:szCs w:val="24"/>
                              </w:rPr>
                              <m:t>0</m:t>
                            </m:r>
                          </m:sub>
                        </m:sSub>
                        <m:r>
                          <w:rPr>
                            <w:rFonts w:ascii="Cambria Math" w:hAnsi="Cambria Math" w:cs="Times New Roman"/>
                            <w:szCs w:val="24"/>
                          </w:rPr>
                          <m:t>c∙</m:t>
                        </m:r>
                        <m:sSub>
                          <m:sSubPr>
                            <m:ctrlPr>
                              <w:rPr>
                                <w:rFonts w:ascii="Cambria Math" w:hAnsi="Cambria Math" w:cs="Times New Roman"/>
                                <w:bCs/>
                                <w:szCs w:val="24"/>
                              </w:rPr>
                            </m:ctrlPr>
                          </m:sSubPr>
                          <m:e>
                            <m:r>
                              <w:rPr>
                                <w:rFonts w:ascii="Cambria Math" w:hAnsi="Cambria Math" w:cs="Times New Roman"/>
                                <w:szCs w:val="24"/>
                              </w:rPr>
                              <m:t>W</m:t>
                            </m:r>
                          </m:e>
                          <m:sub>
                            <m:r>
                              <w:rPr>
                                <w:rFonts w:ascii="Cambria Math" w:hAnsi="Cambria Math" w:cs="Times New Roman"/>
                                <w:szCs w:val="24"/>
                              </w:rPr>
                              <m:t>a</m:t>
                            </m:r>
                          </m:sub>
                        </m:sSub>
                        <m:sSub>
                          <m:sSubPr>
                            <m:ctrlPr>
                              <w:rPr>
                                <w:rFonts w:ascii="Cambria Math" w:hAnsi="Cambria Math" w:cs="Times New Roman"/>
                                <w:bCs/>
                                <w:i/>
                                <w:szCs w:val="24"/>
                              </w:rPr>
                            </m:ctrlPr>
                          </m:sSubPr>
                          <m:e>
                            <m:r>
                              <w:rPr>
                                <w:rFonts w:ascii="Cambria Math" w:hAnsi="Cambria Math" w:cs="Times New Roman"/>
                                <w:szCs w:val="24"/>
                              </w:rPr>
                              <m:t>d</m:t>
                            </m:r>
                          </m:e>
                          <m:sub>
                            <m:r>
                              <w:rPr>
                                <w:rFonts w:ascii="Cambria Math" w:hAnsi="Cambria Math" w:cs="Times New Roman"/>
                                <w:szCs w:val="24"/>
                              </w:rPr>
                              <m:t>v,ij</m:t>
                            </m:r>
                          </m:sub>
                        </m:sSub>
                      </m:num>
                      <m:den>
                        <m:sSub>
                          <m:sSubPr>
                            <m:ctrlPr>
                              <w:rPr>
                                <w:rFonts w:ascii="Cambria Math" w:hAnsi="Cambria Math" w:cs="Times New Roman"/>
                                <w:bCs/>
                                <w:szCs w:val="24"/>
                              </w:rPr>
                            </m:ctrlPr>
                          </m:sSubPr>
                          <m:e>
                            <m:r>
                              <w:rPr>
                                <w:rFonts w:ascii="Cambria Math" w:hAnsi="Cambria Math" w:cs="Times New Roman"/>
                                <w:szCs w:val="24"/>
                              </w:rPr>
                              <m:t>S</m:t>
                            </m:r>
                          </m:e>
                          <m:sub>
                            <m:r>
                              <w:rPr>
                                <w:rFonts w:ascii="Cambria Math" w:hAnsi="Cambria Math" w:cs="Times New Roman"/>
                                <w:szCs w:val="24"/>
                              </w:rPr>
                              <m:t>i</m:t>
                            </m:r>
                          </m:sub>
                        </m:sSub>
                        <m:sSub>
                          <m:sSubPr>
                            <m:ctrlPr>
                              <w:rPr>
                                <w:rFonts w:ascii="Cambria Math" w:hAnsi="Cambria Math" w:cs="Times New Roman"/>
                                <w:bCs/>
                                <w:i/>
                                <w:szCs w:val="24"/>
                              </w:rPr>
                            </m:ctrlPr>
                          </m:sSubPr>
                          <m:e>
                            <m:r>
                              <w:rPr>
                                <w:rFonts w:ascii="Cambria Math" w:hAnsi="Cambria Math" w:cs="Times New Roman"/>
                                <w:szCs w:val="24"/>
                              </w:rPr>
                              <m:t>P</m:t>
                            </m:r>
                          </m:e>
                          <m:sub>
                            <m:r>
                              <w:rPr>
                                <w:rFonts w:ascii="Cambria Math" w:hAnsi="Cambria Math" w:cs="Times New Roman"/>
                                <w:szCs w:val="24"/>
                              </w:rPr>
                              <m:t>j</m:t>
                            </m:r>
                          </m:sub>
                        </m:sSub>
                      </m:den>
                    </m:f>
                  </m:e>
                </m:rad>
                <m:r>
                  <w:rPr>
                    <w:rFonts w:ascii="Cambria Math" w:hAnsi="Cambria Math" w:cs="Times New Roman"/>
                    <w:szCs w:val="24"/>
                  </w:rPr>
                  <m:t>∙s</m:t>
                </m:r>
                <m:d>
                  <m:dPr>
                    <m:ctrlPr>
                      <w:rPr>
                        <w:rFonts w:ascii="Cambria Math" w:hAnsi="Cambria Math" w:cs="Times New Roman"/>
                        <w:bCs/>
                        <w:i/>
                        <w:szCs w:val="24"/>
                      </w:rPr>
                    </m:ctrlPr>
                  </m:dPr>
                  <m:e>
                    <m:r>
                      <w:rPr>
                        <w:rFonts w:ascii="Cambria Math" w:hAnsi="Cambria Math" w:cs="Times New Roman"/>
                        <w:szCs w:val="24"/>
                      </w:rPr>
                      <m:t>t</m:t>
                    </m:r>
                  </m:e>
                </m:d>
                <m:r>
                  <w:rPr>
                    <w:rFonts w:ascii="Cambria Math" w:hAnsi="Cambria Math" w:cs="Times New Roman"/>
                    <w:szCs w:val="24"/>
                  </w:rPr>
                  <m:t>*</m:t>
                </m:r>
                <m:d>
                  <m:dPr>
                    <m:begChr m:val="["/>
                    <m:endChr m:val="]"/>
                    <m:ctrlPr>
                      <w:rPr>
                        <w:rFonts w:ascii="Cambria Math" w:hAnsi="Cambria Math" w:cs="Times New Roman"/>
                        <w:bCs/>
                        <w:i/>
                        <w:szCs w:val="24"/>
                      </w:rPr>
                    </m:ctrlPr>
                  </m:dPr>
                  <m:e>
                    <m:nary>
                      <m:naryPr>
                        <m:chr m:val="∑"/>
                        <m:ctrlPr>
                          <w:rPr>
                            <w:rFonts w:ascii="Cambria Math" w:hAnsi="Cambria Math" w:cs="Times New Roman"/>
                            <w:bCs/>
                            <w:szCs w:val="24"/>
                          </w:rPr>
                        </m:ctrlPr>
                      </m:naryPr>
                      <m:sub>
                        <m:r>
                          <w:rPr>
                            <w:rFonts w:ascii="Cambria Math" w:hAnsi="Cambria Math" w:cs="Times New Roman"/>
                            <w:szCs w:val="24"/>
                          </w:rPr>
                          <m:t>all p</m:t>
                        </m:r>
                        <m:ctrlPr>
                          <w:rPr>
                            <w:rFonts w:ascii="Cambria Math" w:hAnsi="Cambria Math" w:cs="Times New Roman"/>
                            <w:bCs/>
                            <w:i/>
                            <w:szCs w:val="24"/>
                          </w:rPr>
                        </m:ctrlPr>
                      </m:sub>
                      <m:sup>
                        <m:r>
                          <w:rPr>
                            <w:rFonts w:ascii="Cambria Math" w:hAnsi="Cambria Math" w:cs="Times New Roman"/>
                            <w:szCs w:val="24"/>
                          </w:rPr>
                          <m:t>i</m:t>
                        </m:r>
                        <m:ctrlPr>
                          <w:rPr>
                            <w:rFonts w:ascii="Cambria Math" w:hAnsi="Cambria Math" w:cs="Times New Roman"/>
                            <w:bCs/>
                            <w:i/>
                            <w:szCs w:val="24"/>
                          </w:rPr>
                        </m:ctrlPr>
                      </m:sup>
                      <m:e>
                        <m:rad>
                          <m:radPr>
                            <m:degHide m:val="1"/>
                            <m:ctrlPr>
                              <w:rPr>
                                <w:rFonts w:ascii="Cambria Math" w:hAnsi="Cambria Math" w:cs="Times New Roman"/>
                                <w:bCs/>
                                <w:i/>
                                <w:szCs w:val="24"/>
                              </w:rPr>
                            </m:ctrlPr>
                          </m:radPr>
                          <m:deg/>
                          <m:e>
                            <m:sSub>
                              <m:sSubPr>
                                <m:ctrlPr>
                                  <w:rPr>
                                    <w:rFonts w:ascii="Cambria Math" w:hAnsi="Cambria Math" w:cs="Times New Roman"/>
                                    <w:bCs/>
                                    <w:i/>
                                    <w:szCs w:val="24"/>
                                  </w:rPr>
                                </m:ctrlPr>
                              </m:sSubPr>
                              <m:e>
                                <m:r>
                                  <w:rPr>
                                    <w:rFonts w:ascii="Cambria Math" w:hAnsi="Cambria Math" w:cs="Times New Roman"/>
                                    <w:szCs w:val="24"/>
                                  </w:rPr>
                                  <m:t>τ</m:t>
                                </m:r>
                              </m:e>
                              <m:sub>
                                <m:r>
                                  <w:rPr>
                                    <w:rFonts w:ascii="Cambria Math" w:hAnsi="Cambria Math" w:cs="Times New Roman"/>
                                    <w:szCs w:val="24"/>
                                  </w:rPr>
                                  <m:t>p,i</m:t>
                                </m:r>
                              </m:sub>
                            </m:sSub>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S</m:t>
                                </m:r>
                              </m:e>
                              <m:sub>
                                <m:r>
                                  <w:rPr>
                                    <w:rFonts w:ascii="Cambria Math" w:hAnsi="Cambria Math" w:cs="Times New Roman"/>
                                    <w:szCs w:val="24"/>
                                  </w:rPr>
                                  <m:t>p,i</m:t>
                                </m:r>
                              </m:sub>
                            </m:sSub>
                          </m:e>
                        </m:rad>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e</m:t>
                            </m:r>
                          </m:e>
                          <m:sup>
                            <m:r>
                              <w:rPr>
                                <w:rFonts w:ascii="Cambria Math" w:hAnsi="Cambria Math" w:cs="Times New Roman"/>
                                <w:szCs w:val="24"/>
                              </w:rPr>
                              <m:t>jβ</m:t>
                            </m:r>
                            <m:d>
                              <m:dPr>
                                <m:ctrlPr>
                                  <w:rPr>
                                    <w:rFonts w:ascii="Cambria Math" w:hAnsi="Cambria Math" w:cs="Times New Roman"/>
                                    <w:bCs/>
                                    <w:i/>
                                    <w:szCs w:val="24"/>
                                  </w:rPr>
                                </m:ctrlPr>
                              </m:dPr>
                              <m:e>
                                <m:sSub>
                                  <m:sSubPr>
                                    <m:ctrlPr>
                                      <w:rPr>
                                        <w:rFonts w:ascii="Cambria Math" w:hAnsi="Cambria Math" w:cs="Times New Roman"/>
                                        <w:bCs/>
                                        <w:i/>
                                        <w:szCs w:val="24"/>
                                      </w:rPr>
                                    </m:ctrlPr>
                                  </m:sSubPr>
                                  <m:e>
                                    <m:r>
                                      <w:rPr>
                                        <w:rFonts w:ascii="Cambria Math" w:hAnsi="Cambria Math" w:cs="Times New Roman"/>
                                        <w:szCs w:val="24"/>
                                      </w:rPr>
                                      <m:t>θ</m:t>
                                    </m:r>
                                  </m:e>
                                  <m:sub>
                                    <m:r>
                                      <w:rPr>
                                        <w:rFonts w:ascii="Cambria Math" w:hAnsi="Cambria Math" w:cs="Times New Roman"/>
                                        <w:szCs w:val="24"/>
                                      </w:rPr>
                                      <m:t>p,i</m:t>
                                    </m:r>
                                  </m:sub>
                                </m:sSub>
                              </m:e>
                            </m:d>
                          </m:sup>
                        </m:sSup>
                        <m:d>
                          <m:dPr>
                            <m:ctrlPr>
                              <w:rPr>
                                <w:rFonts w:ascii="Cambria Math" w:hAnsi="Cambria Math" w:cs="Times New Roman"/>
                                <w:bCs/>
                                <w:szCs w:val="24"/>
                              </w:rPr>
                            </m:ctrlPr>
                          </m:dPr>
                          <m:e>
                            <m:rad>
                              <m:radPr>
                                <m:degHide m:val="1"/>
                                <m:ctrlPr>
                                  <w:rPr>
                                    <w:rFonts w:ascii="Cambria Math" w:hAnsi="Cambria Math" w:cs="Times New Roman"/>
                                    <w:bCs/>
                                    <w:szCs w:val="24"/>
                                  </w:rPr>
                                </m:ctrlPr>
                              </m:radPr>
                              <m:deg/>
                              <m:e>
                                <m:f>
                                  <m:fPr>
                                    <m:ctrlPr>
                                      <w:rPr>
                                        <w:rFonts w:ascii="Cambria Math" w:hAnsi="Cambria Math" w:cs="Times New Roman"/>
                                        <w:bCs/>
                                        <w:szCs w:val="24"/>
                                      </w:rPr>
                                    </m:ctrlPr>
                                  </m:fPr>
                                  <m:num>
                                    <m:sSub>
                                      <m:sSubPr>
                                        <m:ctrlPr>
                                          <w:rPr>
                                            <w:rFonts w:ascii="Cambria Math" w:hAnsi="Cambria Math" w:cs="Times New Roman"/>
                                            <w:bCs/>
                                            <w:szCs w:val="24"/>
                                          </w:rPr>
                                        </m:ctrlPr>
                                      </m:sSubPr>
                                      <m:e>
                                        <m:r>
                                          <w:rPr>
                                            <w:rFonts w:ascii="Cambria Math" w:hAnsi="Cambria Math" w:cs="Times New Roman"/>
                                            <w:szCs w:val="24"/>
                                          </w:rPr>
                                          <m:t>F</m:t>
                                        </m:r>
                                      </m:e>
                                      <m:sub>
                                        <m:r>
                                          <w:rPr>
                                            <w:rFonts w:ascii="Cambria Math" w:hAnsi="Cambria Math" w:cs="Times New Roman"/>
                                            <w:szCs w:val="24"/>
                                          </w:rPr>
                                          <m:t>p,i</m:t>
                                        </m:r>
                                      </m:sub>
                                    </m:sSub>
                                  </m:num>
                                  <m:den>
                                    <m:r>
                                      <m:rPr>
                                        <m:sty m:val="p"/>
                                      </m:rPr>
                                      <w:rPr>
                                        <w:rFonts w:ascii="Cambria Math" w:hAnsi="Cambria Math" w:cs="Times New Roman"/>
                                        <w:szCs w:val="24"/>
                                      </w:rPr>
                                      <m:t>4</m:t>
                                    </m:r>
                                    <m:r>
                                      <w:rPr>
                                        <w:rFonts w:ascii="Cambria Math" w:hAnsi="Cambria Math" w:cs="Times New Roman"/>
                                        <w:szCs w:val="24"/>
                                      </w:rPr>
                                      <m:t>π</m:t>
                                    </m:r>
                                  </m:den>
                                </m:f>
                              </m:e>
                            </m:rad>
                            <m:r>
                              <w:rPr>
                                <w:rFonts w:ascii="Cambria Math" w:hAnsi="Cambria Math" w:cs="Times New Roman"/>
                                <w:szCs w:val="24"/>
                              </w:rPr>
                              <m:t>∙δ</m:t>
                            </m:r>
                            <m:d>
                              <m:dPr>
                                <m:ctrlPr>
                                  <w:rPr>
                                    <w:rFonts w:ascii="Cambria Math" w:hAnsi="Cambria Math" w:cs="Times New Roman"/>
                                    <w:bCs/>
                                    <w:i/>
                                    <w:iCs/>
                                    <w:szCs w:val="24"/>
                                  </w:rPr>
                                </m:ctrlPr>
                              </m:dPr>
                              <m:e>
                                <m:r>
                                  <w:rPr>
                                    <w:rFonts w:ascii="Cambria Math" w:hAnsi="Cambria Math" w:cs="Times New Roman"/>
                                    <w:szCs w:val="24"/>
                                  </w:rPr>
                                  <m:t>t-</m:t>
                                </m:r>
                                <m:f>
                                  <m:fPr>
                                    <m:ctrlPr>
                                      <w:rPr>
                                        <w:rFonts w:ascii="Cambria Math" w:hAnsi="Cambria Math" w:cs="Times New Roman"/>
                                        <w:bCs/>
                                        <w:i/>
                                        <w:szCs w:val="24"/>
                                      </w:rPr>
                                    </m:ctrlPr>
                                  </m:fPr>
                                  <m:num>
                                    <m:sSub>
                                      <m:sSubPr>
                                        <m:ctrlPr>
                                          <w:rPr>
                                            <w:rFonts w:ascii="Cambria Math" w:hAnsi="Cambria Math" w:cs="Times New Roman"/>
                                            <w:bCs/>
                                            <w:i/>
                                            <w:szCs w:val="24"/>
                                          </w:rPr>
                                        </m:ctrlPr>
                                      </m:sSubPr>
                                      <m:e>
                                        <m:r>
                                          <w:rPr>
                                            <w:rFonts w:ascii="Cambria Math" w:hAnsi="Cambria Math" w:cs="Times New Roman"/>
                                            <w:szCs w:val="24"/>
                                          </w:rPr>
                                          <m:t>r</m:t>
                                        </m:r>
                                      </m:e>
                                      <m:sub>
                                        <m:r>
                                          <w:rPr>
                                            <w:rFonts w:ascii="Cambria Math" w:hAnsi="Cambria Math" w:cs="Times New Roman"/>
                                            <w:szCs w:val="24"/>
                                          </w:rPr>
                                          <m:t>p,i</m:t>
                                        </m:r>
                                      </m:sub>
                                    </m:sSub>
                                  </m:num>
                                  <m:den>
                                    <m:r>
                                      <w:rPr>
                                        <w:rFonts w:ascii="Cambria Math" w:hAnsi="Cambria Math" w:cs="Times New Roman"/>
                                        <w:szCs w:val="24"/>
                                      </w:rPr>
                                      <m:t>c</m:t>
                                    </m:r>
                                  </m:den>
                                </m:f>
                              </m:e>
                            </m:d>
                            <m:r>
                              <m:rPr>
                                <m:sty m:val="p"/>
                              </m:rPr>
                              <w:rPr>
                                <w:rFonts w:ascii="Cambria Math" w:hAnsi="Cambria Math" w:cs="Times New Roman"/>
                                <w:szCs w:val="24"/>
                              </w:rPr>
                              <m:t>+</m:t>
                            </m:r>
                            <m:rad>
                              <m:radPr>
                                <m:degHide m:val="1"/>
                                <m:ctrlPr>
                                  <w:rPr>
                                    <w:rFonts w:ascii="Cambria Math" w:hAnsi="Cambria Math" w:cs="Times New Roman"/>
                                    <w:bCs/>
                                    <w:szCs w:val="24"/>
                                  </w:rPr>
                                </m:ctrlPr>
                              </m:radPr>
                              <m:deg/>
                              <m:e>
                                <m:f>
                                  <m:fPr>
                                    <m:ctrlPr>
                                      <w:rPr>
                                        <w:rFonts w:ascii="Cambria Math" w:hAnsi="Cambria Math" w:cs="Times New Roman"/>
                                        <w:bCs/>
                                        <w:szCs w:val="24"/>
                                      </w:rPr>
                                    </m:ctrlPr>
                                  </m:fPr>
                                  <m:num>
                                    <m:sSub>
                                      <m:sSubPr>
                                        <m:ctrlPr>
                                          <w:rPr>
                                            <w:rFonts w:ascii="Cambria Math" w:hAnsi="Cambria Math" w:cs="Times New Roman"/>
                                            <w:bCs/>
                                            <w:szCs w:val="24"/>
                                          </w:rPr>
                                        </m:ctrlPr>
                                      </m:sSubPr>
                                      <m:e>
                                        <m:r>
                                          <w:rPr>
                                            <w:rFonts w:ascii="Cambria Math" w:hAnsi="Cambria Math" w:cs="Times New Roman"/>
                                            <w:szCs w:val="24"/>
                                          </w:rPr>
                                          <m:t>S</m:t>
                                        </m:r>
                                      </m:e>
                                      <m:sub>
                                        <m:r>
                                          <w:rPr>
                                            <w:rFonts w:ascii="Cambria Math" w:hAnsi="Cambria Math" w:cs="Times New Roman"/>
                                            <w:szCs w:val="24"/>
                                          </w:rPr>
                                          <m:t>p,i</m:t>
                                        </m:r>
                                      </m:sub>
                                    </m:sSub>
                                  </m:num>
                                  <m:den>
                                    <m:sSub>
                                      <m:sSubPr>
                                        <m:ctrlPr>
                                          <w:rPr>
                                            <w:rFonts w:ascii="Cambria Math" w:hAnsi="Cambria Math" w:cs="Times New Roman"/>
                                            <w:bCs/>
                                            <w:szCs w:val="24"/>
                                          </w:rPr>
                                        </m:ctrlPr>
                                      </m:sSubPr>
                                      <m:e>
                                        <m:r>
                                          <w:rPr>
                                            <w:rFonts w:ascii="Cambria Math" w:hAnsi="Cambria Math" w:cs="Times New Roman"/>
                                            <w:szCs w:val="24"/>
                                          </w:rPr>
                                          <m:t>A</m:t>
                                        </m:r>
                                      </m:e>
                                      <m:sub>
                                        <m:r>
                                          <w:rPr>
                                            <w:rFonts w:ascii="Cambria Math" w:hAnsi="Cambria Math" w:cs="Times New Roman"/>
                                            <w:szCs w:val="24"/>
                                          </w:rPr>
                                          <m:t>s</m:t>
                                        </m:r>
                                      </m:sub>
                                    </m:sSub>
                                  </m:den>
                                </m:f>
                              </m:e>
                            </m:rad>
                            <m:r>
                              <w:rPr>
                                <w:rFonts w:ascii="Cambria Math" w:hAnsi="Cambria Math" w:cs="Times New Roman"/>
                                <w:szCs w:val="24"/>
                              </w:rPr>
                              <m:t>∙</m:t>
                            </m:r>
                            <m:sSub>
                              <m:sSubPr>
                                <m:ctrlPr>
                                  <w:rPr>
                                    <w:rFonts w:ascii="Cambria Math" w:hAnsi="Cambria Math" w:cs="Times New Roman"/>
                                    <w:bCs/>
                                    <w:i/>
                                    <w:iCs/>
                                    <w:szCs w:val="24"/>
                                  </w:rPr>
                                </m:ctrlPr>
                              </m:sSubPr>
                              <m:e>
                                <m:r>
                                  <w:rPr>
                                    <w:rFonts w:ascii="Cambria Math" w:hAnsi="Cambria Math" w:cs="Times New Roman"/>
                                    <w:szCs w:val="24"/>
                                  </w:rPr>
                                  <m:t>h</m:t>
                                </m:r>
                                <m:ctrlPr>
                                  <w:rPr>
                                    <w:rFonts w:ascii="Cambria Math" w:hAnsi="Cambria Math" w:cs="Times New Roman"/>
                                    <w:bCs/>
                                    <w:i/>
                                    <w:szCs w:val="24"/>
                                  </w:rPr>
                                </m:ctrlPr>
                              </m:e>
                              <m:sub>
                                <m:r>
                                  <w:rPr>
                                    <w:rFonts w:ascii="Cambria Math" w:hAnsi="Cambria Math" w:cs="Times New Roman"/>
                                    <w:szCs w:val="24"/>
                                  </w:rPr>
                                  <m:t>sp,i</m:t>
                                </m:r>
                              </m:sub>
                            </m:sSub>
                            <m:d>
                              <m:dPr>
                                <m:ctrlPr>
                                  <w:rPr>
                                    <w:rFonts w:ascii="Cambria Math" w:hAnsi="Cambria Math" w:cs="Times New Roman"/>
                                    <w:bCs/>
                                    <w:i/>
                                    <w:iCs/>
                                    <w:szCs w:val="24"/>
                                  </w:rPr>
                                </m:ctrlPr>
                              </m:dPr>
                              <m:e>
                                <m:r>
                                  <w:rPr>
                                    <w:rFonts w:ascii="Cambria Math" w:hAnsi="Cambria Math" w:cs="Times New Roman"/>
                                    <w:szCs w:val="24"/>
                                  </w:rPr>
                                  <m:t>t</m:t>
                                </m:r>
                              </m:e>
                            </m:d>
                          </m:e>
                        </m:d>
                        <m:ctrlPr>
                          <w:rPr>
                            <w:rFonts w:ascii="Cambria Math" w:hAnsi="Cambria Math" w:cs="Times New Roman"/>
                            <w:bCs/>
                            <w:i/>
                            <w:szCs w:val="24"/>
                          </w:rPr>
                        </m:ctrlPr>
                      </m:e>
                    </m:nary>
                    <m:r>
                      <w:rPr>
                        <w:rFonts w:ascii="Cambria Math" w:hAnsi="Cambria Math" w:cs="Times New Roman"/>
                        <w:szCs w:val="24"/>
                      </w:rPr>
                      <m:t>∙</m:t>
                    </m:r>
                    <m:nary>
                      <m:naryPr>
                        <m:chr m:val="∑"/>
                        <m:ctrlPr>
                          <w:rPr>
                            <w:rFonts w:ascii="Cambria Math" w:hAnsi="Cambria Math" w:cs="Times New Roman"/>
                            <w:bCs/>
                            <w:szCs w:val="24"/>
                          </w:rPr>
                        </m:ctrlPr>
                      </m:naryPr>
                      <m:sub>
                        <m:r>
                          <w:rPr>
                            <w:rFonts w:ascii="Cambria Math" w:hAnsi="Cambria Math" w:cs="Times New Roman"/>
                            <w:szCs w:val="24"/>
                          </w:rPr>
                          <m:t>all p</m:t>
                        </m:r>
                        <m:ctrlPr>
                          <w:rPr>
                            <w:rFonts w:ascii="Cambria Math" w:hAnsi="Cambria Math" w:cs="Times New Roman"/>
                            <w:bCs/>
                            <w:i/>
                            <w:szCs w:val="24"/>
                          </w:rPr>
                        </m:ctrlPr>
                      </m:sub>
                      <m:sup>
                        <m:r>
                          <w:rPr>
                            <w:rFonts w:ascii="Cambria Math" w:hAnsi="Cambria Math" w:cs="Times New Roman"/>
                            <w:szCs w:val="24"/>
                          </w:rPr>
                          <m:t>j</m:t>
                        </m:r>
                        <m:ctrlPr>
                          <w:rPr>
                            <w:rFonts w:ascii="Cambria Math" w:hAnsi="Cambria Math" w:cs="Times New Roman"/>
                            <w:bCs/>
                            <w:i/>
                            <w:szCs w:val="24"/>
                          </w:rPr>
                        </m:ctrlPr>
                      </m:sup>
                      <m:e>
                        <m:rad>
                          <m:radPr>
                            <m:degHide m:val="1"/>
                            <m:ctrlPr>
                              <w:rPr>
                                <w:rFonts w:ascii="Cambria Math" w:hAnsi="Cambria Math" w:cs="Times New Roman"/>
                                <w:bCs/>
                                <w:szCs w:val="24"/>
                              </w:rPr>
                            </m:ctrlPr>
                          </m:radPr>
                          <m:deg>
                            <m:ctrlPr>
                              <w:rPr>
                                <w:rFonts w:ascii="Cambria Math" w:hAnsi="Cambria Math" w:cs="Times New Roman"/>
                                <w:bCs/>
                                <w:i/>
                                <w:szCs w:val="24"/>
                              </w:rPr>
                            </m:ctrlPr>
                          </m:deg>
                          <m:e>
                            <m:sSub>
                              <m:sSubPr>
                                <m:ctrlPr>
                                  <w:rPr>
                                    <w:rFonts w:ascii="Cambria Math" w:hAnsi="Cambria Math" w:cs="Times New Roman"/>
                                    <w:bCs/>
                                    <w:i/>
                                    <w:szCs w:val="24"/>
                                  </w:rPr>
                                </m:ctrlPr>
                              </m:sSubPr>
                              <m:e>
                                <m:r>
                                  <m:rPr>
                                    <m:sty m:val="p"/>
                                  </m:rPr>
                                  <w:rPr>
                                    <w:rFonts w:ascii="Cambria Math" w:hAnsi="Cambria Math" w:cs="Times New Roman"/>
                                    <w:szCs w:val="24"/>
                                  </w:rPr>
                                  <m:t>τ</m:t>
                                </m:r>
                                <m:ctrlPr>
                                  <w:rPr>
                                    <w:rFonts w:ascii="Cambria Math" w:hAnsi="Cambria Math" w:cs="Times New Roman"/>
                                    <w:bCs/>
                                    <w:szCs w:val="24"/>
                                  </w:rPr>
                                </m:ctrlPr>
                              </m:e>
                              <m:sub>
                                <m:r>
                                  <w:rPr>
                                    <w:rFonts w:ascii="Cambria Math" w:hAnsi="Cambria Math" w:cs="Times New Roman"/>
                                    <w:szCs w:val="24"/>
                                  </w:rPr>
                                  <m:t>p,j</m:t>
                                </m:r>
                              </m:sub>
                            </m:sSub>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S</m:t>
                                </m:r>
                              </m:e>
                              <m:sub>
                                <m:r>
                                  <w:rPr>
                                    <w:rFonts w:ascii="Cambria Math" w:hAnsi="Cambria Math" w:cs="Times New Roman"/>
                                    <w:szCs w:val="24"/>
                                  </w:rPr>
                                  <m:t>p,j</m:t>
                                </m:r>
                              </m:sub>
                            </m:sSub>
                          </m:e>
                        </m:rad>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e</m:t>
                            </m:r>
                          </m:e>
                          <m:sup>
                            <m:r>
                              <w:rPr>
                                <w:rFonts w:ascii="Cambria Math" w:hAnsi="Cambria Math" w:cs="Times New Roman"/>
                                <w:szCs w:val="24"/>
                              </w:rPr>
                              <m:t>jβ</m:t>
                            </m:r>
                            <m:d>
                              <m:dPr>
                                <m:ctrlPr>
                                  <w:rPr>
                                    <w:rFonts w:ascii="Cambria Math" w:hAnsi="Cambria Math" w:cs="Times New Roman"/>
                                    <w:bCs/>
                                    <w:i/>
                                    <w:szCs w:val="24"/>
                                  </w:rPr>
                                </m:ctrlPr>
                              </m:dPr>
                              <m:e>
                                <m:sSub>
                                  <m:sSubPr>
                                    <m:ctrlPr>
                                      <w:rPr>
                                        <w:rFonts w:ascii="Cambria Math" w:hAnsi="Cambria Math" w:cs="Times New Roman"/>
                                        <w:bCs/>
                                        <w:i/>
                                        <w:szCs w:val="24"/>
                                      </w:rPr>
                                    </m:ctrlPr>
                                  </m:sSubPr>
                                  <m:e>
                                    <m:r>
                                      <w:rPr>
                                        <w:rFonts w:ascii="Cambria Math" w:hAnsi="Cambria Math" w:cs="Times New Roman"/>
                                        <w:szCs w:val="24"/>
                                      </w:rPr>
                                      <m:t>θ</m:t>
                                    </m:r>
                                  </m:e>
                                  <m:sub>
                                    <m:r>
                                      <w:rPr>
                                        <w:rFonts w:ascii="Cambria Math" w:hAnsi="Cambria Math" w:cs="Times New Roman"/>
                                        <w:szCs w:val="24"/>
                                      </w:rPr>
                                      <m:t>p,j</m:t>
                                    </m:r>
                                  </m:sub>
                                </m:sSub>
                              </m:e>
                            </m:d>
                          </m:sup>
                        </m:sSup>
                        <m:ctrlPr>
                          <w:rPr>
                            <w:rFonts w:ascii="Cambria Math" w:hAnsi="Cambria Math" w:cs="Times New Roman"/>
                            <w:bCs/>
                            <w:i/>
                            <w:szCs w:val="24"/>
                          </w:rPr>
                        </m:ctrlPr>
                      </m:e>
                    </m:nary>
                    <m:d>
                      <m:dPr>
                        <m:ctrlPr>
                          <w:rPr>
                            <w:rFonts w:ascii="Cambria Math" w:hAnsi="Cambria Math" w:cs="Times New Roman"/>
                            <w:bCs/>
                            <w:szCs w:val="24"/>
                          </w:rPr>
                        </m:ctrlPr>
                      </m:dPr>
                      <m:e>
                        <m:rad>
                          <m:radPr>
                            <m:degHide m:val="1"/>
                            <m:ctrlPr>
                              <w:rPr>
                                <w:rFonts w:ascii="Cambria Math" w:hAnsi="Cambria Math" w:cs="Times New Roman"/>
                                <w:bCs/>
                                <w:szCs w:val="24"/>
                              </w:rPr>
                            </m:ctrlPr>
                          </m:radPr>
                          <m:deg/>
                          <m:e>
                            <m:f>
                              <m:fPr>
                                <m:ctrlPr>
                                  <w:rPr>
                                    <w:rFonts w:ascii="Cambria Math" w:hAnsi="Cambria Math" w:cs="Times New Roman"/>
                                    <w:bCs/>
                                    <w:szCs w:val="24"/>
                                  </w:rPr>
                                </m:ctrlPr>
                              </m:fPr>
                              <m:num>
                                <m:sSub>
                                  <m:sSubPr>
                                    <m:ctrlPr>
                                      <w:rPr>
                                        <w:rFonts w:ascii="Cambria Math" w:hAnsi="Cambria Math" w:cs="Times New Roman"/>
                                        <w:bCs/>
                                        <w:szCs w:val="24"/>
                                      </w:rPr>
                                    </m:ctrlPr>
                                  </m:sSubPr>
                                  <m:e>
                                    <m:r>
                                      <w:rPr>
                                        <w:rFonts w:ascii="Cambria Math" w:hAnsi="Cambria Math" w:cs="Times New Roman"/>
                                        <w:szCs w:val="24"/>
                                      </w:rPr>
                                      <m:t>Q</m:t>
                                    </m:r>
                                  </m:e>
                                  <m:sub>
                                    <m:r>
                                      <w:rPr>
                                        <w:rFonts w:ascii="Cambria Math" w:hAnsi="Cambria Math" w:cs="Times New Roman"/>
                                        <w:szCs w:val="24"/>
                                      </w:rPr>
                                      <m:t>Rp,j</m:t>
                                    </m:r>
                                  </m:sub>
                                </m:sSub>
                              </m:num>
                              <m:den>
                                <m:r>
                                  <m:rPr>
                                    <m:sty m:val="p"/>
                                  </m:rPr>
                                  <w:rPr>
                                    <w:rFonts w:ascii="Cambria Math" w:hAnsi="Cambria Math" w:cs="Times New Roman"/>
                                    <w:szCs w:val="24"/>
                                  </w:rPr>
                                  <m:t>4</m:t>
                                </m:r>
                                <m:r>
                                  <w:rPr>
                                    <w:rFonts w:ascii="Cambria Math" w:hAnsi="Cambria Math" w:cs="Times New Roman"/>
                                    <w:szCs w:val="24"/>
                                  </w:rPr>
                                  <m:t>π</m:t>
                                </m:r>
                                <m:sSubSup>
                                  <m:sSubSupPr>
                                    <m:ctrlPr>
                                      <w:rPr>
                                        <w:rFonts w:ascii="Cambria Math" w:hAnsi="Cambria Math" w:cs="Times New Roman"/>
                                        <w:bCs/>
                                        <w:szCs w:val="24"/>
                                      </w:rPr>
                                    </m:ctrlPr>
                                  </m:sSubSupPr>
                                  <m:e>
                                    <m:r>
                                      <w:rPr>
                                        <w:rFonts w:ascii="Cambria Math" w:hAnsi="Cambria Math" w:cs="Times New Roman"/>
                                        <w:szCs w:val="24"/>
                                      </w:rPr>
                                      <m:t>r</m:t>
                                    </m:r>
                                  </m:e>
                                  <m:sub>
                                    <m:r>
                                      <w:rPr>
                                        <w:rFonts w:ascii="Cambria Math" w:hAnsi="Cambria Math" w:cs="Times New Roman"/>
                                        <w:szCs w:val="24"/>
                                      </w:rPr>
                                      <m:t>p,j</m:t>
                                    </m:r>
                                  </m:sub>
                                  <m:sup>
                                    <m:r>
                                      <m:rPr>
                                        <m:sty m:val="p"/>
                                      </m:rPr>
                                      <w:rPr>
                                        <w:rFonts w:ascii="Cambria Math" w:hAnsi="Cambria Math" w:cs="Times New Roman"/>
                                        <w:szCs w:val="24"/>
                                      </w:rPr>
                                      <m:t>2</m:t>
                                    </m:r>
                                  </m:sup>
                                </m:sSubSup>
                              </m:den>
                            </m:f>
                          </m:e>
                        </m:rad>
                        <m:r>
                          <w:rPr>
                            <w:rFonts w:ascii="Cambria Math" w:hAnsi="Cambria Math" w:cs="Times New Roman"/>
                            <w:szCs w:val="24"/>
                          </w:rPr>
                          <m:t>∙HRIR</m:t>
                        </m:r>
                        <m:d>
                          <m:dPr>
                            <m:ctrlPr>
                              <w:rPr>
                                <w:rFonts w:ascii="Cambria Math" w:hAnsi="Cambria Math" w:cs="Times New Roman"/>
                                <w:bCs/>
                                <w:i/>
                                <w:szCs w:val="24"/>
                              </w:rPr>
                            </m:ctrlPr>
                          </m:dPr>
                          <m:e>
                            <m:r>
                              <w:rPr>
                                <w:rFonts w:ascii="Cambria Math" w:hAnsi="Cambria Math" w:cs="Times New Roman"/>
                                <w:szCs w:val="24"/>
                              </w:rPr>
                              <m:t>t-</m:t>
                            </m:r>
                            <m:f>
                              <m:fPr>
                                <m:ctrlPr>
                                  <w:rPr>
                                    <w:rFonts w:ascii="Cambria Math" w:hAnsi="Cambria Math" w:cs="Times New Roman"/>
                                    <w:bCs/>
                                    <w:i/>
                                    <w:szCs w:val="24"/>
                                  </w:rPr>
                                </m:ctrlPr>
                              </m:fPr>
                              <m:num>
                                <m:sSub>
                                  <m:sSubPr>
                                    <m:ctrlPr>
                                      <w:rPr>
                                        <w:rFonts w:ascii="Cambria Math" w:hAnsi="Cambria Math" w:cs="Times New Roman"/>
                                        <w:bCs/>
                                        <w:i/>
                                        <w:szCs w:val="24"/>
                                      </w:rPr>
                                    </m:ctrlPr>
                                  </m:sSubPr>
                                  <m:e>
                                    <m:r>
                                      <w:rPr>
                                        <w:rFonts w:ascii="Cambria Math" w:hAnsi="Cambria Math" w:cs="Times New Roman"/>
                                        <w:szCs w:val="24"/>
                                      </w:rPr>
                                      <m:t>r</m:t>
                                    </m:r>
                                  </m:e>
                                  <m:sub>
                                    <m:r>
                                      <w:rPr>
                                        <w:rFonts w:ascii="Cambria Math" w:hAnsi="Cambria Math" w:cs="Times New Roman"/>
                                        <w:szCs w:val="24"/>
                                      </w:rPr>
                                      <m:t>p,j</m:t>
                                    </m:r>
                                  </m:sub>
                                </m:sSub>
                              </m:num>
                              <m:den>
                                <m:r>
                                  <w:rPr>
                                    <w:rFonts w:ascii="Cambria Math" w:hAnsi="Cambria Math" w:cs="Times New Roman"/>
                                    <w:szCs w:val="24"/>
                                  </w:rPr>
                                  <m:t>c</m:t>
                                </m:r>
                              </m:den>
                            </m:f>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θ</m:t>
                                </m:r>
                              </m:e>
                              <m:sub>
                                <m:r>
                                  <w:rPr>
                                    <w:rFonts w:ascii="Cambria Math" w:hAnsi="Cambria Math" w:cs="Times New Roman"/>
                                    <w:szCs w:val="24"/>
                                  </w:rPr>
                                  <m:t>p,j</m:t>
                                </m:r>
                              </m:sub>
                            </m:sSub>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φ</m:t>
                                </m:r>
                              </m:e>
                              <m:sub>
                                <m:r>
                                  <w:rPr>
                                    <w:rFonts w:ascii="Cambria Math" w:hAnsi="Cambria Math" w:cs="Times New Roman"/>
                                    <w:szCs w:val="24"/>
                                  </w:rPr>
                                  <m:t>p,j</m:t>
                                </m:r>
                              </m:sub>
                            </m:sSub>
                          </m:e>
                        </m:d>
                        <m:r>
                          <m:rPr>
                            <m:sty m:val="p"/>
                          </m:rPr>
                          <w:rPr>
                            <w:rFonts w:ascii="Cambria Math" w:hAnsi="Cambria Math" w:cs="Times New Roman"/>
                            <w:szCs w:val="24"/>
                          </w:rPr>
                          <m:t>+</m:t>
                        </m:r>
                        <m:rad>
                          <m:radPr>
                            <m:degHide m:val="1"/>
                            <m:ctrlPr>
                              <w:rPr>
                                <w:rFonts w:ascii="Cambria Math" w:hAnsi="Cambria Math" w:cs="Times New Roman"/>
                                <w:bCs/>
                                <w:szCs w:val="24"/>
                              </w:rPr>
                            </m:ctrlPr>
                          </m:radPr>
                          <m:deg/>
                          <m:e>
                            <m:f>
                              <m:fPr>
                                <m:ctrlPr>
                                  <w:rPr>
                                    <w:rFonts w:ascii="Cambria Math" w:hAnsi="Cambria Math" w:cs="Times New Roman"/>
                                    <w:bCs/>
                                    <w:szCs w:val="24"/>
                                  </w:rPr>
                                </m:ctrlPr>
                              </m:fPr>
                              <m:num>
                                <m:r>
                                  <m:rPr>
                                    <m:sty m:val="p"/>
                                  </m:rPr>
                                  <w:rPr>
                                    <w:rFonts w:ascii="Cambria Math" w:hAnsi="Cambria Math" w:cs="Times New Roman"/>
                                    <w:szCs w:val="24"/>
                                  </w:rPr>
                                  <m:t>4</m:t>
                                </m:r>
                              </m:num>
                              <m:den>
                                <m:sSub>
                                  <m:sSubPr>
                                    <m:ctrlPr>
                                      <w:rPr>
                                        <w:rFonts w:ascii="Cambria Math" w:hAnsi="Cambria Math" w:cs="Times New Roman"/>
                                        <w:bCs/>
                                        <w:szCs w:val="24"/>
                                      </w:rPr>
                                    </m:ctrlPr>
                                  </m:sSubPr>
                                  <m:e>
                                    <m:r>
                                      <w:rPr>
                                        <w:rFonts w:ascii="Cambria Math" w:hAnsi="Cambria Math" w:cs="Times New Roman"/>
                                        <w:szCs w:val="24"/>
                                      </w:rPr>
                                      <m:t>A</m:t>
                                    </m:r>
                                  </m:e>
                                  <m:sub>
                                    <m:r>
                                      <w:rPr>
                                        <w:rFonts w:ascii="Cambria Math" w:hAnsi="Cambria Math" w:cs="Times New Roman"/>
                                        <w:szCs w:val="24"/>
                                      </w:rPr>
                                      <m:t>R</m:t>
                                    </m:r>
                                  </m:sub>
                                </m:sSub>
                              </m:den>
                            </m:f>
                          </m:e>
                        </m:rad>
                        <m:r>
                          <w:rPr>
                            <w:rFonts w:ascii="Cambria Math" w:hAnsi="Cambria Math" w:cs="Times New Roman"/>
                            <w:szCs w:val="24"/>
                          </w:rPr>
                          <m:t>∙</m:t>
                        </m:r>
                        <m:sSub>
                          <m:sSubPr>
                            <m:ctrlPr>
                              <w:rPr>
                                <w:rFonts w:ascii="Cambria Math" w:hAnsi="Cambria Math" w:cs="Times New Roman"/>
                                <w:bCs/>
                                <w:i/>
                                <w:iCs/>
                                <w:szCs w:val="24"/>
                              </w:rPr>
                            </m:ctrlPr>
                          </m:sSubPr>
                          <m:e>
                            <m:r>
                              <w:rPr>
                                <w:rFonts w:ascii="Cambria Math" w:hAnsi="Cambria Math" w:cs="Times New Roman"/>
                                <w:szCs w:val="24"/>
                              </w:rPr>
                              <m:t>h</m:t>
                            </m:r>
                            <m:ctrlPr>
                              <w:rPr>
                                <w:rFonts w:ascii="Cambria Math" w:hAnsi="Cambria Math" w:cs="Times New Roman"/>
                                <w:bCs/>
                                <w:i/>
                                <w:szCs w:val="24"/>
                              </w:rPr>
                            </m:ctrlPr>
                          </m:e>
                          <m:sub>
                            <m:r>
                              <w:rPr>
                                <w:rFonts w:ascii="Cambria Math" w:hAnsi="Cambria Math" w:cs="Times New Roman"/>
                                <w:szCs w:val="24"/>
                              </w:rPr>
                              <m:t>Rp,j</m:t>
                            </m:r>
                          </m:sub>
                        </m:sSub>
                        <m:d>
                          <m:dPr>
                            <m:ctrlPr>
                              <w:rPr>
                                <w:rFonts w:ascii="Cambria Math" w:hAnsi="Cambria Math" w:cs="Times New Roman"/>
                                <w:bCs/>
                                <w:i/>
                                <w:iCs/>
                                <w:szCs w:val="24"/>
                              </w:rPr>
                            </m:ctrlPr>
                          </m:dPr>
                          <m:e>
                            <m:r>
                              <w:rPr>
                                <w:rFonts w:ascii="Cambria Math" w:hAnsi="Cambria Math" w:cs="Times New Roman"/>
                                <w:szCs w:val="24"/>
                              </w:rPr>
                              <m:t>t</m:t>
                            </m:r>
                          </m:e>
                        </m:d>
                      </m:e>
                    </m:d>
                  </m:e>
                </m:d>
              </m:oMath>
            </m:oMathPara>
          </w:p>
        </w:tc>
        <w:tc>
          <w:tcPr>
            <w:tcW w:w="810" w:type="dxa"/>
            <w:vAlign w:val="center"/>
          </w:tcPr>
          <w:p w:rsidR="0018040F" w:rsidRPr="000E0135" w:rsidRDefault="0018040F" w:rsidP="00DE38D1">
            <w:pPr>
              <w:spacing w:before="240" w:after="160"/>
              <w:jc w:val="both"/>
              <w:rPr>
                <w:rFonts w:ascii="Times New Roman" w:hAnsi="Times New Roman" w:cs="Times New Roman"/>
                <w:b/>
                <w:bCs/>
                <w:sz w:val="24"/>
                <w:szCs w:val="24"/>
              </w:rPr>
            </w:pPr>
            <w:r w:rsidRPr="000E0135">
              <w:rPr>
                <w:rFonts w:ascii="Times New Roman" w:hAnsi="Times New Roman" w:cs="Times New Roman"/>
                <w:b/>
                <w:bCs/>
                <w:sz w:val="24"/>
                <w:szCs w:val="24"/>
              </w:rPr>
              <w:t>(3.24)</w:t>
            </w:r>
          </w:p>
        </w:tc>
      </w:tr>
    </w:tbl>
    <w:p w:rsidR="0018040F" w:rsidRPr="0029426C" w:rsidRDefault="0018040F" w:rsidP="0018040F">
      <w:pPr>
        <w:spacing w:line="240" w:lineRule="auto"/>
        <w:ind w:firstLine="720"/>
        <w:jc w:val="both"/>
        <w:rPr>
          <w:rFonts w:ascii="Times New Roman" w:hAnsi="Times New Roman" w:cs="Times New Roman"/>
          <w:bCs/>
          <w:sz w:val="24"/>
          <w:szCs w:val="24"/>
        </w:rPr>
      </w:pPr>
      <w:r w:rsidRPr="0029426C">
        <w:rPr>
          <w:rFonts w:ascii="Times New Roman" w:hAnsi="Times New Roman" w:cs="Times New Roman"/>
          <w:bCs/>
          <w:iCs/>
          <w:sz w:val="24"/>
          <w:szCs w:val="24"/>
        </w:rPr>
        <w:lastRenderedPageBreak/>
        <w:t xml:space="preserve">The term </w:t>
      </w:r>
      <m:oMath>
        <m:r>
          <w:rPr>
            <w:rFonts w:ascii="Cambria Math" w:hAnsi="Cambria Math" w:cs="Times New Roman"/>
            <w:sz w:val="24"/>
            <w:szCs w:val="24"/>
          </w:rPr>
          <m:t>β(</m:t>
        </m:r>
        <m:sSub>
          <m:sSubPr>
            <m:ctrlPr>
              <w:rPr>
                <w:rFonts w:ascii="Cambria Math" w:hAnsi="Cambria Math" w:cs="Times New Roman"/>
                <w:bCs/>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d>
          <m:dPr>
            <m:ctrlPr>
              <w:rPr>
                <w:rFonts w:ascii="Cambria Math" w:hAnsi="Cambria Math" w:cs="Times New Roman"/>
                <w:bCs/>
                <w:i/>
                <w:iCs/>
                <w:sz w:val="24"/>
                <w:szCs w:val="24"/>
              </w:rPr>
            </m:ctrlPr>
          </m:dPr>
          <m:e>
            <m:sSub>
              <m:sSubPr>
                <m:ctrlPr>
                  <w:rPr>
                    <w:rFonts w:ascii="Cambria Math" w:hAnsi="Cambria Math" w:cs="Times New Roman"/>
                    <w:bCs/>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func>
              <m:funcPr>
                <m:ctrlPr>
                  <w:rPr>
                    <w:rFonts w:ascii="Cambria Math" w:hAnsi="Cambria Math" w:cs="Times New Roman"/>
                    <w:bCs/>
                    <w:i/>
                    <w:iCs/>
                    <w:sz w:val="24"/>
                    <w:szCs w:val="24"/>
                  </w:rPr>
                </m:ctrlPr>
              </m:funcPr>
              <m:fName>
                <m:r>
                  <w:rPr>
                    <w:rFonts w:ascii="Cambria Math" w:hAnsi="Cambria Math" w:cs="Times New Roman"/>
                    <w:sz w:val="24"/>
                    <w:szCs w:val="24"/>
                  </w:rPr>
                  <m:t>sin</m:t>
                </m:r>
              </m:fName>
              <m:e>
                <m:sSub>
                  <m:sSubPr>
                    <m:ctrlPr>
                      <w:rPr>
                        <w:rFonts w:ascii="Cambria Math" w:hAnsi="Cambria Math" w:cs="Times New Roman"/>
                        <w:bCs/>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e>
            </m:func>
            <m:r>
              <w:rPr>
                <w:rFonts w:ascii="Cambria Math" w:hAnsi="Cambria Math" w:cs="Times New Roman"/>
                <w:sz w:val="24"/>
                <w:szCs w:val="24"/>
              </w:rPr>
              <m:t>+</m:t>
            </m:r>
            <m:rad>
              <m:radPr>
                <m:degHide m:val="1"/>
                <m:ctrlPr>
                  <w:rPr>
                    <w:rFonts w:ascii="Cambria Math" w:hAnsi="Cambria Math" w:cs="Times New Roman"/>
                    <w:bCs/>
                    <w:i/>
                    <w:iCs/>
                    <w:sz w:val="24"/>
                    <w:szCs w:val="24"/>
                  </w:rPr>
                </m:ctrlPr>
              </m:radPr>
              <m:deg/>
              <m:e>
                <m:sSubSup>
                  <m:sSubSupPr>
                    <m:ctrlPr>
                      <w:rPr>
                        <w:rFonts w:ascii="Cambria Math" w:hAnsi="Cambria Math" w:cs="Times New Roman"/>
                        <w:bCs/>
                        <w:i/>
                        <w:iCs/>
                        <w:sz w:val="24"/>
                        <w:szCs w:val="24"/>
                      </w:rPr>
                    </m:ctrlPr>
                  </m:sSubSupPr>
                  <m:e>
                    <m:r>
                      <w:rPr>
                        <w:rFonts w:ascii="Cambria Math" w:hAnsi="Cambria Math" w:cs="Times New Roman"/>
                        <w:sz w:val="24"/>
                        <w:szCs w:val="24"/>
                      </w:rPr>
                      <m:t>k</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bCs/>
                        <w:i/>
                        <w:iCs/>
                        <w:sz w:val="24"/>
                        <w:szCs w:val="24"/>
                      </w:rPr>
                    </m:ctrlPr>
                  </m:sSubSupPr>
                  <m:e>
                    <m:r>
                      <w:rPr>
                        <w:rFonts w:ascii="Cambria Math" w:hAnsi="Cambria Math" w:cs="Times New Roman"/>
                        <w:sz w:val="24"/>
                        <w:szCs w:val="24"/>
                      </w:rPr>
                      <m:t>k</m:t>
                    </m:r>
                  </m:e>
                  <m:sub>
                    <m:r>
                      <w:rPr>
                        <w:rFonts w:ascii="Cambria Math" w:hAnsi="Cambria Math" w:cs="Times New Roman"/>
                        <w:sz w:val="24"/>
                        <w:szCs w:val="24"/>
                      </w:rPr>
                      <m:t>B</m:t>
                    </m:r>
                  </m:sub>
                  <m:sup>
                    <m:r>
                      <w:rPr>
                        <w:rFonts w:ascii="Cambria Math" w:hAnsi="Cambria Math" w:cs="Times New Roman"/>
                        <w:sz w:val="24"/>
                        <w:szCs w:val="24"/>
                      </w:rPr>
                      <m:t>2</m:t>
                    </m:r>
                  </m:sup>
                </m:sSubSup>
              </m:e>
            </m:rad>
            <m:func>
              <m:funcPr>
                <m:ctrlPr>
                  <w:rPr>
                    <w:rFonts w:ascii="Cambria Math" w:hAnsi="Cambria Math" w:cs="Times New Roman"/>
                    <w:bCs/>
                    <w:i/>
                    <w:iCs/>
                    <w:sz w:val="24"/>
                    <w:szCs w:val="24"/>
                  </w:rPr>
                </m:ctrlPr>
              </m:funcPr>
              <m:fName>
                <m:r>
                  <w:rPr>
                    <w:rFonts w:ascii="Cambria Math" w:hAnsi="Cambria Math" w:cs="Times New Roman"/>
                    <w:sz w:val="24"/>
                    <w:szCs w:val="24"/>
                  </w:rPr>
                  <m:t>cos</m:t>
                </m:r>
              </m:fName>
              <m:e>
                <m:sSub>
                  <m:sSubPr>
                    <m:ctrlPr>
                      <w:rPr>
                        <w:rFonts w:ascii="Cambria Math" w:hAnsi="Cambria Math" w:cs="Times New Roman"/>
                        <w:bCs/>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e>
            </m:func>
          </m:e>
        </m:d>
      </m:oMath>
      <w:r w:rsidRPr="0029426C">
        <w:rPr>
          <w:rFonts w:ascii="Times New Roman" w:hAnsi="Times New Roman" w:cs="Times New Roman"/>
          <w:bCs/>
          <w:iCs/>
          <w:sz w:val="24"/>
          <w:szCs w:val="24"/>
        </w:rPr>
        <w:t xml:space="preserve"> in Equation </w:t>
      </w:r>
      <w:r>
        <w:rPr>
          <w:rFonts w:ascii="Times New Roman" w:hAnsi="Times New Roman" w:cs="Times New Roman"/>
          <w:b/>
          <w:bCs/>
          <w:iCs/>
          <w:sz w:val="24"/>
          <w:szCs w:val="24"/>
        </w:rPr>
        <w:t>3.24</w:t>
      </w:r>
      <w:r w:rsidRPr="0029426C">
        <w:rPr>
          <w:rFonts w:ascii="Times New Roman" w:hAnsi="Times New Roman" w:cs="Times New Roman"/>
          <w:bCs/>
          <w:iCs/>
          <w:sz w:val="24"/>
          <w:szCs w:val="24"/>
        </w:rPr>
        <w:t xml:space="preserve"> is the phase of the patch radiations, which depends on the incidence angle of the plan wave in air and bending wave number</w:t>
      </w:r>
      <w:r>
        <w:rPr>
          <w:rFonts w:ascii="Times New Roman" w:hAnsi="Times New Roman" w:cs="Times New Roman"/>
          <w:bCs/>
          <w:iCs/>
          <w:sz w:val="24"/>
          <w:szCs w:val="24"/>
        </w:rPr>
        <w:t xml:space="preserve">. </w:t>
      </w:r>
      <w:r w:rsidRPr="0029426C">
        <w:rPr>
          <w:rFonts w:ascii="Times New Roman" w:hAnsi="Times New Roman" w:cs="Times New Roman"/>
          <w:bCs/>
          <w:iCs/>
          <w:sz w:val="24"/>
          <w:szCs w:val="24"/>
        </w:rPr>
        <w:t xml:space="preserve">All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m:t>
            </m:r>
          </m:e>
        </m:d>
      </m:oMath>
      <w:r w:rsidRPr="0029426C">
        <w:rPr>
          <w:rFonts w:ascii="Times New Roman" w:hAnsi="Times New Roman" w:cs="Times New Roman"/>
          <w:sz w:val="24"/>
          <w:szCs w:val="24"/>
        </w:rPr>
        <w:t xml:space="preserve"> </w:t>
      </w:r>
      <w:r w:rsidRPr="0029426C">
        <w:rPr>
          <w:rFonts w:ascii="Times New Roman" w:hAnsi="Times New Roman" w:cs="Times New Roman"/>
          <w:bCs/>
          <w:sz w:val="24"/>
          <w:szCs w:val="24"/>
        </w:rPr>
        <w:t xml:space="preserve">are statistically valid for all points inside both the source and the receiving rooms that is why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m:t>
            </m:r>
          </m:e>
        </m:d>
      </m:oMath>
      <w:r w:rsidRPr="0029426C">
        <w:rPr>
          <w:rFonts w:ascii="Times New Roman" w:hAnsi="Times New Roman" w:cs="Times New Roman"/>
          <w:sz w:val="24"/>
          <w:szCs w:val="24"/>
        </w:rPr>
        <w:t xml:space="preserve"> </w:t>
      </w:r>
      <w:r w:rsidRPr="0029426C">
        <w:rPr>
          <w:rFonts w:ascii="Times New Roman" w:hAnsi="Times New Roman" w:cs="Times New Roman"/>
          <w:bCs/>
          <w:sz w:val="24"/>
          <w:szCs w:val="24"/>
        </w:rPr>
        <w:t xml:space="preserve">can be synthesized before implementing the auralization filter chain. However, as it can be assumed that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m:t>
            </m:r>
          </m:e>
        </m:d>
      </m:oMath>
      <w:r w:rsidRPr="0029426C">
        <w:rPr>
          <w:rFonts w:ascii="Times New Roman" w:hAnsi="Times New Roman" w:cs="Times New Roman"/>
          <w:sz w:val="24"/>
          <w:szCs w:val="24"/>
        </w:rPr>
        <w:t xml:space="preserve"> </w:t>
      </w:r>
      <w:r w:rsidRPr="0029426C">
        <w:rPr>
          <w:rFonts w:ascii="Times New Roman" w:hAnsi="Times New Roman" w:cs="Times New Roman"/>
          <w:bCs/>
          <w:sz w:val="24"/>
          <w:szCs w:val="24"/>
        </w:rPr>
        <w:t xml:space="preserve">does not vary significantly for different source/receiver positions, hence, </w:t>
      </w:r>
      <m:oMath>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Rp,j</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Pr="0029426C">
        <w:rPr>
          <w:rFonts w:ascii="Times New Roman" w:hAnsi="Times New Roman" w:cs="Times New Roman"/>
          <w:bCs/>
          <w:iCs/>
          <w:sz w:val="24"/>
          <w:szCs w:val="24"/>
        </w:rPr>
        <w:t xml:space="preserve"> and </w:t>
      </w:r>
      <m:oMath>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sp,i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Pr="0029426C">
        <w:rPr>
          <w:rFonts w:ascii="Times New Roman" w:hAnsi="Times New Roman" w:cs="Times New Roman"/>
          <w:bCs/>
          <w:sz w:val="24"/>
          <w:szCs w:val="24"/>
        </w:rPr>
        <w:t xml:space="preserve"> can be computed independently to avoid coherent interferences in the reverberant field coming from different radiating elements.</w:t>
      </w:r>
    </w:p>
    <w:p w:rsidR="0018040F" w:rsidRPr="0029426C" w:rsidRDefault="0018040F" w:rsidP="0018040F">
      <w:pPr>
        <w:spacing w:line="240" w:lineRule="auto"/>
        <w:ind w:firstLine="720"/>
        <w:jc w:val="both"/>
        <w:rPr>
          <w:rFonts w:ascii="Times New Roman" w:hAnsi="Times New Roman" w:cs="Times New Roman"/>
          <w:bCs/>
          <w:sz w:val="24"/>
          <w:szCs w:val="24"/>
        </w:rPr>
      </w:pPr>
    </w:p>
    <w:p w:rsidR="0018040F" w:rsidRPr="003772E2" w:rsidRDefault="0018040F" w:rsidP="0018040F">
      <w:pPr>
        <w:pStyle w:val="ListParagraph"/>
        <w:numPr>
          <w:ilvl w:val="2"/>
          <w:numId w:val="2"/>
        </w:numPr>
        <w:spacing w:line="240" w:lineRule="auto"/>
        <w:ind w:left="1440"/>
        <w:jc w:val="both"/>
        <w:rPr>
          <w:rFonts w:ascii="Times New Roman" w:hAnsi="Times New Roman" w:cs="Times New Roman"/>
          <w:b/>
          <w:sz w:val="28"/>
          <w:szCs w:val="28"/>
        </w:rPr>
      </w:pPr>
      <w:r w:rsidRPr="003772E2">
        <w:rPr>
          <w:rFonts w:ascii="Times New Roman" w:hAnsi="Times New Roman" w:cs="Times New Roman"/>
          <w:b/>
          <w:sz w:val="28"/>
          <w:szCs w:val="28"/>
        </w:rPr>
        <w:t>Façade Sound Insulation Filters</w:t>
      </w:r>
    </w:p>
    <w:p w:rsidR="0018040F" w:rsidRDefault="0018040F" w:rsidP="0018040F">
      <w:pPr>
        <w:spacing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Façade sound </w:t>
      </w:r>
      <w:r w:rsidRPr="00825292">
        <w:rPr>
          <w:rFonts w:ascii="Times New Roman" w:hAnsi="Times New Roman" w:cs="Times New Roman"/>
          <w:bCs/>
          <w:sz w:val="24"/>
          <w:szCs w:val="24"/>
        </w:rPr>
        <w:t xml:space="preserve">insulation </w:t>
      </w:r>
      <w:r>
        <w:rPr>
          <w:rFonts w:ascii="Times New Roman" w:hAnsi="Times New Roman" w:cs="Times New Roman"/>
          <w:bCs/>
          <w:sz w:val="24"/>
          <w:szCs w:val="24"/>
        </w:rPr>
        <w:t xml:space="preserve">model is </w:t>
      </w:r>
      <w:r w:rsidRPr="00825292">
        <w:rPr>
          <w:rFonts w:ascii="Times New Roman" w:hAnsi="Times New Roman" w:cs="Times New Roman"/>
          <w:bCs/>
          <w:sz w:val="24"/>
          <w:szCs w:val="24"/>
        </w:rPr>
        <w:t>based on the filter design techniques described in the previous sections, however, the procedures of filter design for sound levels should cover sound transmission loss of exterior walls, roof constructions, windows, and some doors. Therefore</w:t>
      </w:r>
      <w:r>
        <w:rPr>
          <w:rFonts w:ascii="Times New Roman" w:hAnsi="Times New Roman" w:cs="Times New Roman"/>
          <w:bCs/>
          <w:sz w:val="24"/>
          <w:szCs w:val="24"/>
        </w:rPr>
        <w:t xml:space="preserve">, </w:t>
      </w:r>
      <w:r w:rsidRPr="00825292">
        <w:rPr>
          <w:rFonts w:ascii="Times New Roman" w:hAnsi="Times New Roman" w:cs="Times New Roman"/>
          <w:bCs/>
          <w:sz w:val="24"/>
          <w:szCs w:val="24"/>
        </w:rPr>
        <w:t xml:space="preserve">we </w:t>
      </w:r>
      <w:r>
        <w:rPr>
          <w:rFonts w:ascii="Times New Roman" w:hAnsi="Times New Roman" w:cs="Times New Roman"/>
          <w:bCs/>
          <w:sz w:val="24"/>
          <w:szCs w:val="24"/>
        </w:rPr>
        <w:t xml:space="preserve">keep the </w:t>
      </w:r>
      <w:r w:rsidRPr="00825292">
        <w:rPr>
          <w:rFonts w:ascii="Times New Roman" w:hAnsi="Times New Roman" w:cs="Times New Roman"/>
          <w:bCs/>
          <w:sz w:val="24"/>
          <w:szCs w:val="24"/>
        </w:rPr>
        <w:t>idea of segmenting building elements into finite size patches know as secondary sound sources (SS), because generally the exterior walls of common buildings are consisted of an assembly of two or more parts or surfaces (e.g. windows etc.)</w:t>
      </w:r>
      <w:r>
        <w:rPr>
          <w:rFonts w:ascii="Times New Roman" w:hAnsi="Times New Roman" w:cs="Times New Roman"/>
          <w:bCs/>
          <w:sz w:val="24"/>
          <w:szCs w:val="24"/>
        </w:rPr>
        <w:t>.</w:t>
      </w:r>
      <w:r w:rsidRPr="00825292">
        <w:rPr>
          <w:rFonts w:ascii="Times New Roman" w:hAnsi="Times New Roman" w:cs="Times New Roman"/>
          <w:bCs/>
          <w:sz w:val="24"/>
          <w:szCs w:val="24"/>
        </w:rPr>
        <w:t xml:space="preserve"> ISO 12354-3 provides basic</w:t>
      </w:r>
      <w:r>
        <w:rPr>
          <w:rFonts w:ascii="Times New Roman" w:hAnsi="Times New Roman" w:cs="Times New Roman"/>
          <w:bCs/>
          <w:sz w:val="24"/>
          <w:szCs w:val="24"/>
        </w:rPr>
        <w:t xml:space="preserve"> </w:t>
      </w:r>
      <w:r w:rsidRPr="00825292">
        <w:rPr>
          <w:rFonts w:ascii="Times New Roman" w:hAnsi="Times New Roman" w:cs="Times New Roman"/>
          <w:bCs/>
          <w:sz w:val="24"/>
          <w:szCs w:val="24"/>
        </w:rPr>
        <w:t>guide lines for airborne sound insulation against outdoor sound source</w:t>
      </w:r>
      <w:r>
        <w:rPr>
          <w:rFonts w:ascii="Times New Roman" w:hAnsi="Times New Roman" w:cs="Times New Roman"/>
          <w:bCs/>
          <w:sz w:val="24"/>
          <w:szCs w:val="24"/>
        </w:rPr>
        <w:t xml:space="preserve"> </w:t>
      </w:r>
      <w:r w:rsidRPr="00825292">
        <w:rPr>
          <w:rFonts w:ascii="Times New Roman" w:hAnsi="Times New Roman" w:cs="Times New Roman"/>
          <w:bCs/>
          <w:sz w:val="24"/>
          <w:szCs w:val="24"/>
        </w:rPr>
        <w:t>which are based on diffuse</w:t>
      </w:r>
      <w:r>
        <w:rPr>
          <w:rFonts w:ascii="Times New Roman" w:hAnsi="Times New Roman" w:cs="Times New Roman"/>
          <w:bCs/>
          <w:sz w:val="24"/>
          <w:szCs w:val="24"/>
        </w:rPr>
        <w:t xml:space="preserve"> </w:t>
      </w:r>
      <w:r w:rsidRPr="00825292">
        <w:rPr>
          <w:rFonts w:ascii="Times New Roman" w:hAnsi="Times New Roman" w:cs="Times New Roman"/>
          <w:bCs/>
          <w:sz w:val="24"/>
          <w:szCs w:val="24"/>
        </w:rPr>
        <w:t>field theory. The diffused sound field approximations are very advantageous for the indoor cases where the adjacent rooms are assumed to be diffusive, however, this is not the case for outdoor environments as there are no reverberant or diffused sound fields outside the buildings. Hence, we will take into account the direct part of the sound field at surfaces of the</w:t>
      </w:r>
      <w:r>
        <w:rPr>
          <w:rFonts w:ascii="Times New Roman" w:hAnsi="Times New Roman" w:cs="Times New Roman"/>
          <w:bCs/>
          <w:sz w:val="24"/>
          <w:szCs w:val="24"/>
        </w:rPr>
        <w:t xml:space="preserve"> </w:t>
      </w:r>
      <w:r w:rsidRPr="00825292">
        <w:rPr>
          <w:rFonts w:ascii="Times New Roman" w:hAnsi="Times New Roman" w:cs="Times New Roman"/>
          <w:bCs/>
          <w:sz w:val="24"/>
          <w:szCs w:val="24"/>
        </w:rPr>
        <w:t xml:space="preserve">building elements exposed. We </w:t>
      </w:r>
      <w:r>
        <w:rPr>
          <w:rFonts w:ascii="Times New Roman" w:hAnsi="Times New Roman" w:cs="Times New Roman"/>
          <w:bCs/>
          <w:sz w:val="24"/>
          <w:szCs w:val="24"/>
        </w:rPr>
        <w:t xml:space="preserve">might </w:t>
      </w:r>
      <w:r w:rsidRPr="00825292">
        <w:rPr>
          <w:rFonts w:ascii="Times New Roman" w:hAnsi="Times New Roman" w:cs="Times New Roman"/>
          <w:bCs/>
          <w:sz w:val="24"/>
          <w:szCs w:val="24"/>
        </w:rPr>
        <w:t xml:space="preserve">consider direct sound transmission paths </w:t>
      </w:r>
      <m:oMath>
        <m:r>
          <w:rPr>
            <w:rFonts w:ascii="Cambria Math" w:hAnsi="Cambria Math" w:cs="Times New Roman"/>
            <w:sz w:val="24"/>
            <w:szCs w:val="24"/>
          </w:rPr>
          <m:t>Dd</m:t>
        </m:r>
      </m:oMath>
      <w:r>
        <w:rPr>
          <w:rFonts w:ascii="Times New Roman" w:eastAsiaTheme="minorEastAsia" w:hAnsi="Times New Roman" w:cs="Times New Roman"/>
          <w:sz w:val="24"/>
          <w:szCs w:val="24"/>
        </w:rPr>
        <w:t xml:space="preserve"> </w:t>
      </w:r>
      <w:r w:rsidRPr="00825292">
        <w:rPr>
          <w:rFonts w:ascii="Times New Roman" w:hAnsi="Times New Roman" w:cs="Times New Roman"/>
          <w:bCs/>
          <w:sz w:val="24"/>
          <w:szCs w:val="24"/>
        </w:rPr>
        <w:t>through each</w:t>
      </w:r>
      <w:r>
        <w:rPr>
          <w:rFonts w:ascii="Times New Roman" w:hAnsi="Times New Roman" w:cs="Times New Roman"/>
          <w:bCs/>
          <w:sz w:val="24"/>
          <w:szCs w:val="24"/>
        </w:rPr>
        <w:t xml:space="preserve"> </w:t>
      </w:r>
      <w:r w:rsidRPr="00825292">
        <w:rPr>
          <w:rFonts w:ascii="Times New Roman" w:hAnsi="Times New Roman" w:cs="Times New Roman"/>
          <w:bCs/>
          <w:sz w:val="24"/>
          <w:szCs w:val="24"/>
        </w:rPr>
        <w:t xml:space="preserve">small part of the element (secondary sources) because it </w:t>
      </w:r>
      <w:r>
        <w:rPr>
          <w:rFonts w:ascii="Times New Roman" w:hAnsi="Times New Roman" w:cs="Times New Roman"/>
          <w:bCs/>
          <w:sz w:val="24"/>
          <w:szCs w:val="24"/>
        </w:rPr>
        <w:t xml:space="preserve">can be </w:t>
      </w:r>
      <w:r w:rsidRPr="00825292">
        <w:rPr>
          <w:rFonts w:ascii="Times New Roman" w:hAnsi="Times New Roman" w:cs="Times New Roman"/>
          <w:bCs/>
          <w:sz w:val="24"/>
          <w:szCs w:val="24"/>
        </w:rPr>
        <w:t xml:space="preserve">assumed that the transmission for each secondary source is independent from the transmission </w:t>
      </w:r>
      <w:r>
        <w:rPr>
          <w:rFonts w:ascii="Times New Roman" w:hAnsi="Times New Roman" w:cs="Times New Roman"/>
          <w:bCs/>
          <w:sz w:val="24"/>
          <w:szCs w:val="24"/>
        </w:rPr>
        <w:t xml:space="preserve">from the </w:t>
      </w:r>
      <w:r w:rsidRPr="00825292">
        <w:rPr>
          <w:rFonts w:ascii="Times New Roman" w:hAnsi="Times New Roman" w:cs="Times New Roman"/>
          <w:bCs/>
          <w:sz w:val="24"/>
          <w:szCs w:val="24"/>
        </w:rPr>
        <w:t>other</w:t>
      </w:r>
      <w:r>
        <w:rPr>
          <w:rFonts w:ascii="Times New Roman" w:hAnsi="Times New Roman" w:cs="Times New Roman"/>
          <w:bCs/>
          <w:sz w:val="24"/>
          <w:szCs w:val="24"/>
        </w:rPr>
        <w:t xml:space="preserve">s. </w:t>
      </w:r>
      <w:r w:rsidRPr="00825292">
        <w:rPr>
          <w:rFonts w:ascii="Times New Roman" w:hAnsi="Times New Roman" w:cs="Times New Roman"/>
          <w:bCs/>
          <w:sz w:val="24"/>
          <w:szCs w:val="24"/>
        </w:rPr>
        <w:t>Therefore, for a direct sound field (i.e. non-diffus</w:t>
      </w:r>
      <w:r>
        <w:rPr>
          <w:rFonts w:ascii="Times New Roman" w:hAnsi="Times New Roman" w:cs="Times New Roman"/>
          <w:bCs/>
          <w:sz w:val="24"/>
          <w:szCs w:val="24"/>
        </w:rPr>
        <w:t>e</w:t>
      </w:r>
      <w:r w:rsidRPr="00825292">
        <w:rPr>
          <w:rFonts w:ascii="Times New Roman" w:hAnsi="Times New Roman" w:cs="Times New Roman"/>
          <w:bCs/>
          <w:sz w:val="24"/>
          <w:szCs w:val="24"/>
        </w:rPr>
        <w:t>) the sound transmission coefﬁcient of a</w:t>
      </w:r>
      <w:r>
        <w:rPr>
          <w:rFonts w:ascii="Times New Roman" w:hAnsi="Times New Roman" w:cs="Times New Roman"/>
          <w:bCs/>
          <w:sz w:val="24"/>
          <w:szCs w:val="24"/>
        </w:rPr>
        <w:t xml:space="preserve"> </w:t>
      </w:r>
      <w:r w:rsidRPr="00825292">
        <w:rPr>
          <w:rFonts w:ascii="Times New Roman" w:hAnsi="Times New Roman" w:cs="Times New Roman"/>
          <w:bCs/>
          <w:sz w:val="24"/>
          <w:szCs w:val="24"/>
        </w:rPr>
        <w:t>plane wave depends on the angle of incidence</w:t>
      </w:r>
      <w:r>
        <w:rPr>
          <w:rFonts w:ascii="Times New Roman" w:hAnsi="Times New Roman" w:cs="Times New Roman"/>
          <w:bCs/>
          <w:sz w:val="24"/>
          <w:szCs w:val="24"/>
        </w:rPr>
        <w:t xml:space="preserve"> </w:t>
      </w:r>
      <m:oMath>
        <m:r>
          <w:rPr>
            <w:rFonts w:ascii="Cambria Math" w:hAnsi="Cambria Math" w:cs="Times New Roman"/>
            <w:sz w:val="24"/>
            <w:szCs w:val="24"/>
          </w:rPr>
          <m:t>θ</m:t>
        </m:r>
      </m:oMath>
      <w:r>
        <w:rPr>
          <w:rFonts w:ascii="Times New Roman" w:eastAsiaTheme="minorEastAsia" w:hAnsi="Times New Roman" w:cs="Times New Roman"/>
          <w:bCs/>
          <w:sz w:val="24"/>
          <w:szCs w:val="24"/>
        </w:rPr>
        <w:t xml:space="preserve"> </w:t>
      </w:r>
      <w:r w:rsidRPr="00825292">
        <w:rPr>
          <w:rFonts w:ascii="Times New Roman" w:hAnsi="Times New Roman" w:cs="Times New Roman"/>
          <w:bCs/>
          <w:sz w:val="24"/>
          <w:szCs w:val="24"/>
        </w:rPr>
        <w:t>between the direction of propagation of the</w:t>
      </w:r>
      <w:r>
        <w:rPr>
          <w:rFonts w:ascii="Times New Roman" w:hAnsi="Times New Roman" w:cs="Times New Roman"/>
          <w:bCs/>
          <w:sz w:val="24"/>
          <w:szCs w:val="24"/>
        </w:rPr>
        <w:t xml:space="preserve"> </w:t>
      </w:r>
      <w:r w:rsidRPr="00825292">
        <w:rPr>
          <w:rFonts w:ascii="Times New Roman" w:hAnsi="Times New Roman" w:cs="Times New Roman"/>
          <w:bCs/>
          <w:sz w:val="24"/>
          <w:szCs w:val="24"/>
        </w:rPr>
        <w:t xml:space="preserve">incident plane wave and the normal to the plane of the exterior elements (i.e. walls). We shall take the angle </w:t>
      </w:r>
      <w:r>
        <w:rPr>
          <w:rFonts w:ascii="Times New Roman" w:hAnsi="Times New Roman" w:cs="Times New Roman"/>
          <w:bCs/>
          <w:sz w:val="24"/>
          <w:szCs w:val="24"/>
        </w:rPr>
        <w:t xml:space="preserve">dependent </w:t>
      </w:r>
      <w:r w:rsidRPr="00825292">
        <w:rPr>
          <w:rFonts w:ascii="Times New Roman" w:hAnsi="Times New Roman" w:cs="Times New Roman"/>
          <w:bCs/>
          <w:sz w:val="24"/>
          <w:szCs w:val="24"/>
        </w:rPr>
        <w:t xml:space="preserve">radiation efficiency </w:t>
      </w:r>
      <m:oMath>
        <m:r>
          <w:rPr>
            <w:rFonts w:ascii="Cambria Math" w:hAnsi="Cambria Math" w:cs="Times New Roman"/>
            <w:sz w:val="24"/>
            <w:szCs w:val="24"/>
          </w:rPr>
          <m:t>σ(θ)</m:t>
        </m:r>
      </m:oMath>
      <w:r>
        <w:rPr>
          <w:rFonts w:ascii="Times New Roman" w:eastAsiaTheme="minorEastAsia" w:hAnsi="Times New Roman" w:cs="Times New Roman"/>
          <w:bCs/>
          <w:sz w:val="24"/>
          <w:szCs w:val="24"/>
        </w:rPr>
        <w:t xml:space="preserve"> to </w:t>
      </w:r>
      <w:r w:rsidRPr="00825292">
        <w:rPr>
          <w:rFonts w:ascii="Times New Roman" w:hAnsi="Times New Roman" w:cs="Times New Roman"/>
          <w:bCs/>
          <w:sz w:val="24"/>
          <w:szCs w:val="24"/>
        </w:rPr>
        <w:t xml:space="preserve">calculate the </w:t>
      </w:r>
      <m:oMath>
        <m:sSub>
          <m:sSubPr>
            <m:ctrlPr>
              <w:rPr>
                <w:rFonts w:ascii="Cambria Math" w:hAnsi="Cambria Math" w:cs="Times New Roman"/>
                <w:bCs/>
                <w:i/>
                <w:sz w:val="24"/>
                <w:szCs w:val="24"/>
              </w:rPr>
            </m:ctrlPr>
          </m:sSubPr>
          <m:e>
            <m:r>
              <w:rPr>
                <w:rFonts w:ascii="Cambria Math" w:hAnsi="Cambria Math" w:cs="Times New Roman"/>
                <w:sz w:val="24"/>
                <w:szCs w:val="24"/>
              </w:rPr>
              <m:t>τ</m:t>
            </m:r>
          </m:e>
          <m:sub>
            <m:r>
              <w:rPr>
                <w:rFonts w:ascii="Cambria Math" w:hAnsi="Cambria Math" w:cs="Times New Roman"/>
                <w:sz w:val="24"/>
                <w:szCs w:val="24"/>
              </w:rPr>
              <m:t>D</m:t>
            </m:r>
          </m:sub>
        </m:sSub>
        <m:r>
          <w:rPr>
            <w:rFonts w:ascii="Cambria Math" w:hAnsi="Cambria Math" w:cs="Times New Roman"/>
            <w:sz w:val="24"/>
            <w:szCs w:val="24"/>
          </w:rPr>
          <m:t>(θ)</m:t>
        </m:r>
      </m:oMath>
      <w:r w:rsidRPr="00825292">
        <w:rPr>
          <w:rFonts w:ascii="Times New Roman" w:hAnsi="Times New Roman" w:cs="Times New Roman"/>
          <w:bCs/>
          <w:sz w:val="24"/>
          <w:szCs w:val="24"/>
        </w:rPr>
        <w:t xml:space="preserve">. The detailed model </w:t>
      </w:r>
      <w:r>
        <w:rPr>
          <w:rFonts w:ascii="Times New Roman" w:hAnsi="Times New Roman" w:cs="Times New Roman"/>
          <w:bCs/>
          <w:sz w:val="24"/>
          <w:szCs w:val="24"/>
        </w:rPr>
        <w:t xml:space="preserve">to calculate this transmission factor </w:t>
      </w:r>
      <w:r w:rsidRPr="00825292">
        <w:rPr>
          <w:rFonts w:ascii="Times New Roman" w:hAnsi="Times New Roman" w:cs="Times New Roman"/>
          <w:bCs/>
          <w:sz w:val="24"/>
          <w:szCs w:val="24"/>
        </w:rPr>
        <w:t xml:space="preserve">is described in </w:t>
      </w:r>
      <w:r>
        <w:rPr>
          <w:rFonts w:ascii="Times New Roman" w:hAnsi="Times New Roman" w:cs="Times New Roman"/>
          <w:bCs/>
          <w:sz w:val="24"/>
          <w:szCs w:val="24"/>
        </w:rPr>
        <w:t>S</w:t>
      </w:r>
      <w:r w:rsidRPr="00825292">
        <w:rPr>
          <w:rFonts w:ascii="Times New Roman" w:hAnsi="Times New Roman" w:cs="Times New Roman"/>
          <w:bCs/>
          <w:sz w:val="24"/>
          <w:szCs w:val="24"/>
        </w:rPr>
        <w:t>ection</w:t>
      </w:r>
      <w:r>
        <w:rPr>
          <w:rFonts w:ascii="Times New Roman" w:hAnsi="Times New Roman" w:cs="Times New Roman"/>
          <w:bCs/>
          <w:sz w:val="24"/>
          <w:szCs w:val="24"/>
        </w:rPr>
        <w:t xml:space="preserve"> </w:t>
      </w:r>
      <w:r w:rsidRPr="00D91B8A">
        <w:rPr>
          <w:rFonts w:ascii="Times New Roman" w:hAnsi="Times New Roman" w:cs="Times New Roman"/>
          <w:b/>
          <w:bCs/>
          <w:sz w:val="24"/>
          <w:szCs w:val="24"/>
        </w:rPr>
        <w:t>3.13.2</w:t>
      </w:r>
      <w:r>
        <w:rPr>
          <w:rFonts w:ascii="Times New Roman" w:hAnsi="Times New Roman" w:cs="Times New Roman"/>
          <w:bCs/>
          <w:sz w:val="24"/>
          <w:szCs w:val="24"/>
        </w:rPr>
        <w:t xml:space="preserve">, </w:t>
      </w:r>
      <w:r w:rsidRPr="00825292">
        <w:rPr>
          <w:rFonts w:ascii="Times New Roman" w:hAnsi="Times New Roman" w:cs="Times New Roman"/>
          <w:bCs/>
          <w:sz w:val="24"/>
          <w:szCs w:val="24"/>
        </w:rPr>
        <w:t xml:space="preserve">therefore, in this section we will modify the formulation </w:t>
      </w:r>
      <w:r>
        <w:rPr>
          <w:rFonts w:ascii="Times New Roman" w:hAnsi="Times New Roman" w:cs="Times New Roman"/>
          <w:bCs/>
          <w:sz w:val="24"/>
          <w:szCs w:val="24"/>
        </w:rPr>
        <w:t xml:space="preserve">for </w:t>
      </w:r>
      <w:r w:rsidRPr="00825292">
        <w:rPr>
          <w:rFonts w:ascii="Times New Roman" w:hAnsi="Times New Roman" w:cs="Times New Roman"/>
          <w:bCs/>
          <w:sz w:val="24"/>
          <w:szCs w:val="24"/>
        </w:rPr>
        <w:t>sound insulation against outdoor source</w:t>
      </w:r>
      <w:r>
        <w:rPr>
          <w:rFonts w:ascii="Times New Roman" w:hAnsi="Times New Roman" w:cs="Times New Roman"/>
          <w:bCs/>
          <w:sz w:val="24"/>
          <w:szCs w:val="24"/>
        </w:rPr>
        <w:t>s.</w:t>
      </w:r>
    </w:p>
    <w:p w:rsidR="0018040F" w:rsidRDefault="0018040F" w:rsidP="0018040F">
      <w:pPr>
        <w:spacing w:line="240" w:lineRule="auto"/>
        <w:ind w:firstLine="720"/>
        <w:jc w:val="both"/>
        <w:rPr>
          <w:rFonts w:ascii="Times New Roman" w:hAnsi="Times New Roman" w:cs="Times New Roman"/>
          <w:bCs/>
          <w:iCs/>
          <w:sz w:val="24"/>
          <w:szCs w:val="24"/>
        </w:rPr>
      </w:pPr>
      <w:r w:rsidRPr="00825292">
        <w:rPr>
          <w:rFonts w:ascii="Times New Roman" w:hAnsi="Times New Roman" w:cs="Times New Roman"/>
          <w:bCs/>
          <w:iCs/>
          <w:sz w:val="24"/>
          <w:szCs w:val="24"/>
        </w:rPr>
        <w:t xml:space="preserve">To proceed for the filters design, let us take a sound source with directivity, </w:t>
      </w:r>
      <m:oMath>
        <m:sSub>
          <m:sSubPr>
            <m:ctrlPr>
              <w:rPr>
                <w:rFonts w:ascii="Cambria Math" w:hAnsi="Cambria Math" w:cs="Times New Roman"/>
                <w:bCs/>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oMath>
      <w:r>
        <w:rPr>
          <w:rFonts w:ascii="Times New Roman" w:eastAsiaTheme="minorEastAsia" w:hAnsi="Times New Roman" w:cs="Times New Roman"/>
          <w:bCs/>
          <w:iCs/>
          <w:sz w:val="24"/>
          <w:szCs w:val="24"/>
        </w:rPr>
        <w:t xml:space="preserve"> </w:t>
      </w:r>
      <w:r w:rsidRPr="00825292">
        <w:rPr>
          <w:rFonts w:ascii="Times New Roman" w:hAnsi="Times New Roman" w:cs="Times New Roman"/>
          <w:bCs/>
          <w:iCs/>
          <w:sz w:val="24"/>
          <w:szCs w:val="24"/>
        </w:rPr>
        <w:t>and the</w:t>
      </w:r>
      <w:r>
        <w:rPr>
          <w:rFonts w:ascii="Times New Roman" w:hAnsi="Times New Roman" w:cs="Times New Roman"/>
          <w:bCs/>
          <w:iCs/>
          <w:sz w:val="24"/>
          <w:szCs w:val="24"/>
        </w:rPr>
        <w:t xml:space="preserve"> </w:t>
      </w:r>
      <w:r w:rsidRPr="00825292">
        <w:rPr>
          <w:rFonts w:ascii="Times New Roman" w:hAnsi="Times New Roman" w:cs="Times New Roman"/>
          <w:bCs/>
          <w:iCs/>
          <w:sz w:val="24"/>
          <w:szCs w:val="24"/>
        </w:rPr>
        <w:t xml:space="preserve">acoustics power </w:t>
      </w:r>
      <m:oMath>
        <m:sSub>
          <m:sSubPr>
            <m:ctrlPr>
              <w:rPr>
                <w:rFonts w:ascii="Cambria Math" w:hAnsi="Cambria Math" w:cs="Times New Roman"/>
                <w:bCs/>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sSup>
          <m:sSupPr>
            <m:ctrlPr>
              <w:rPr>
                <w:rFonts w:ascii="Cambria Math" w:hAnsi="Cambria Math" w:cs="Times New Roman"/>
                <w:bCs/>
                <w:i/>
                <w:iCs/>
                <w:sz w:val="24"/>
                <w:szCs w:val="24"/>
              </w:rPr>
            </m:ctrlPr>
          </m:sSupPr>
          <m:e>
            <m:r>
              <w:rPr>
                <w:rFonts w:ascii="Cambria Math" w:hAnsi="Cambria Math" w:cs="Times New Roman"/>
                <w:sz w:val="24"/>
                <w:szCs w:val="24"/>
              </w:rPr>
              <m:t>10</m:t>
            </m:r>
          </m:e>
          <m:sup>
            <m:sSub>
              <m:sSubPr>
                <m:ctrlPr>
                  <w:rPr>
                    <w:rFonts w:ascii="Cambria Math" w:hAnsi="Cambria Math" w:cs="Times New Roman"/>
                    <w:bCs/>
                    <w:i/>
                    <w:iCs/>
                    <w:sz w:val="24"/>
                    <w:szCs w:val="24"/>
                  </w:rPr>
                </m:ctrlPr>
              </m:sSubPr>
              <m:e>
                <m:r>
                  <w:rPr>
                    <w:rFonts w:ascii="Cambria Math" w:hAnsi="Cambria Math" w:cs="Times New Roman"/>
                    <w:sz w:val="24"/>
                    <w:szCs w:val="24"/>
                  </w:rPr>
                  <m:t>-0.1L</m:t>
                </m:r>
              </m:e>
              <m:sub>
                <m:r>
                  <w:rPr>
                    <w:rFonts w:ascii="Cambria Math" w:hAnsi="Cambria Math" w:cs="Times New Roman"/>
                    <w:sz w:val="24"/>
                    <w:szCs w:val="24"/>
                  </w:rPr>
                  <m:t>W</m:t>
                </m:r>
              </m:sub>
            </m:sSub>
          </m:sup>
        </m:sSup>
      </m:oMath>
      <w:r w:rsidRPr="00825292">
        <w:rPr>
          <w:rFonts w:ascii="Times New Roman" w:hAnsi="Times New Roman" w:cs="Times New Roman"/>
          <w:bCs/>
          <w:iCs/>
          <w:sz w:val="24"/>
          <w:szCs w:val="24"/>
        </w:rPr>
        <w:t xml:space="preserve"> (in Watts). </w:t>
      </w:r>
      <w:r>
        <w:rPr>
          <w:rFonts w:ascii="Times New Roman" w:hAnsi="Times New Roman" w:cs="Times New Roman"/>
          <w:bCs/>
          <w:iCs/>
          <w:sz w:val="24"/>
          <w:szCs w:val="24"/>
        </w:rPr>
        <w:t xml:space="preserve">The </w:t>
      </w:r>
      <w:r w:rsidRPr="00825292">
        <w:rPr>
          <w:rFonts w:ascii="Times New Roman" w:hAnsi="Times New Roman" w:cs="Times New Roman"/>
          <w:bCs/>
          <w:iCs/>
          <w:sz w:val="24"/>
          <w:szCs w:val="24"/>
        </w:rPr>
        <w:t xml:space="preserve">mean squared sound pressure at any point at a distance </w:t>
      </w:r>
      <m:oMath>
        <m:r>
          <w:rPr>
            <w:rFonts w:ascii="Cambria Math" w:hAnsi="Cambria Math" w:cs="Times New Roman"/>
            <w:sz w:val="24"/>
            <w:szCs w:val="24"/>
          </w:rPr>
          <m:t>r</m:t>
        </m:r>
      </m:oMath>
      <w:r w:rsidRPr="00825292">
        <w:rPr>
          <w:rFonts w:ascii="Times New Roman" w:hAnsi="Times New Roman" w:cs="Times New Roman"/>
          <w:bCs/>
          <w:iCs/>
          <w:sz w:val="24"/>
          <w:szCs w:val="24"/>
        </w:rPr>
        <w:t>, from the source in ene</w:t>
      </w:r>
      <w:r>
        <w:rPr>
          <w:rFonts w:ascii="Times New Roman" w:hAnsi="Times New Roman" w:cs="Times New Roman"/>
          <w:bCs/>
          <w:iCs/>
          <w:sz w:val="24"/>
          <w:szCs w:val="24"/>
        </w:rPr>
        <w:t xml:space="preserve">rgetic  notations is </w:t>
      </w:r>
      <w:r w:rsidRPr="00825292">
        <w:rPr>
          <w:rFonts w:ascii="Times New Roman" w:hAnsi="Times New Roman" w:cs="Times New Roman"/>
          <w:bCs/>
          <w:iCs/>
          <w:sz w:val="24"/>
          <w:szCs w:val="24"/>
        </w:rPr>
        <w:t xml:space="preserve">given by Equation </w:t>
      </w:r>
      <w:r w:rsidRPr="00C27401">
        <w:rPr>
          <w:rFonts w:ascii="Times New Roman" w:hAnsi="Times New Roman" w:cs="Times New Roman"/>
          <w:b/>
          <w:bCs/>
          <w:iCs/>
          <w:sz w:val="24"/>
          <w:szCs w:val="24"/>
        </w:rPr>
        <w:t>3.</w:t>
      </w:r>
      <w:r>
        <w:rPr>
          <w:rFonts w:ascii="Times New Roman" w:hAnsi="Times New Roman" w:cs="Times New Roman"/>
          <w:b/>
          <w:bCs/>
          <w:iCs/>
          <w:sz w:val="24"/>
          <w:szCs w:val="24"/>
        </w:rPr>
        <w:t>25</w:t>
      </w:r>
      <w:r>
        <w:rPr>
          <w:rFonts w:ascii="Times New Roman" w:hAnsi="Times New Roman" w:cs="Times New Roman"/>
          <w:bCs/>
          <w:iCs/>
          <w:sz w:val="24"/>
          <w:szCs w:val="24"/>
        </w:rPr>
        <w:t>.</w:t>
      </w:r>
    </w:p>
    <w:tbl>
      <w:tblPr>
        <w:tblStyle w:val="TableGrid"/>
        <w:tblW w:w="91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810"/>
      </w:tblGrid>
      <w:tr w:rsidR="0018040F" w:rsidRPr="00825292" w:rsidTr="00DE38D1">
        <w:trPr>
          <w:trHeight w:val="1440"/>
          <w:jc w:val="center"/>
        </w:trPr>
        <w:tc>
          <w:tcPr>
            <w:tcW w:w="8370" w:type="dxa"/>
            <w:vAlign w:val="center"/>
          </w:tcPr>
          <w:p w:rsidR="0018040F" w:rsidRPr="00825292" w:rsidRDefault="0018040F" w:rsidP="00DE38D1">
            <w:pPr>
              <w:ind w:firstLine="720"/>
              <w:jc w:val="both"/>
              <w:rPr>
                <w:rFonts w:ascii="Times New Roman" w:hAnsi="Times New Roman" w:cs="Times New Roman"/>
                <w:bCs/>
                <w:iCs/>
                <w:sz w:val="24"/>
                <w:szCs w:val="24"/>
              </w:rPr>
            </w:pPr>
            <m:oMathPara>
              <m:oMath>
                <m:sSubSup>
                  <m:sSubSupPr>
                    <m:ctrlPr>
                      <w:rPr>
                        <w:rFonts w:ascii="Cambria Math" w:hAnsi="Cambria Math" w:cs="Times New Roman"/>
                        <w:bCs/>
                        <w:i/>
                        <w:iCs/>
                        <w:sz w:val="24"/>
                        <w:szCs w:val="24"/>
                      </w:rPr>
                    </m:ctrlPr>
                  </m:sSubSupPr>
                  <m:e>
                    <m:r>
                      <w:rPr>
                        <w:rFonts w:ascii="Cambria Math" w:hAnsi="Cambria Math" w:cs="Times New Roman"/>
                        <w:sz w:val="24"/>
                        <w:szCs w:val="24"/>
                      </w:rPr>
                      <m:t>p</m:t>
                    </m:r>
                  </m:e>
                  <m:sub>
                    <m:r>
                      <w:rPr>
                        <w:rFonts w:ascii="Cambria Math" w:hAnsi="Cambria Math" w:cs="Times New Roman"/>
                        <w:sz w:val="24"/>
                        <w:szCs w:val="24"/>
                      </w:rPr>
                      <m:t>ss</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0</m:t>
                    </m:r>
                  </m:sub>
                </m:sSub>
                <m:r>
                  <w:rPr>
                    <w:rFonts w:ascii="Cambria Math" w:hAnsi="Cambria Math" w:cs="Times New Roman"/>
                    <w:sz w:val="24"/>
                    <w:szCs w:val="24"/>
                  </w:rPr>
                  <m:t>c</m:t>
                </m:r>
                <m:sSub>
                  <m:sSubPr>
                    <m:ctrlPr>
                      <w:rPr>
                        <w:rFonts w:ascii="Cambria Math" w:hAnsi="Cambria Math" w:cs="Times New Roman"/>
                        <w:bCs/>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d>
                  <m:dPr>
                    <m:ctrlPr>
                      <w:rPr>
                        <w:rFonts w:ascii="Cambria Math" w:hAnsi="Cambria Math" w:cs="Times New Roman"/>
                        <w:bCs/>
                        <w:i/>
                        <w:iCs/>
                        <w:sz w:val="24"/>
                        <w:szCs w:val="24"/>
                      </w:rPr>
                    </m:ctrlPr>
                  </m:dPr>
                  <m:e>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num>
                      <m:den>
                        <m:r>
                          <w:rPr>
                            <w:rFonts w:ascii="Cambria Math" w:hAnsi="Cambria Math" w:cs="Times New Roman"/>
                            <w:sz w:val="24"/>
                            <w:szCs w:val="24"/>
                          </w:rPr>
                          <m:t>4π</m:t>
                        </m:r>
                        <m:sSup>
                          <m:sSupPr>
                            <m:ctrlPr>
                              <w:rPr>
                                <w:rFonts w:ascii="Cambria Math" w:hAnsi="Cambria Math" w:cs="Times New Roman"/>
                                <w:bCs/>
                                <w:i/>
                                <w:iCs/>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d>
              </m:oMath>
            </m:oMathPara>
          </w:p>
        </w:tc>
        <w:tc>
          <w:tcPr>
            <w:tcW w:w="810" w:type="dxa"/>
            <w:vAlign w:val="center"/>
          </w:tcPr>
          <w:p w:rsidR="0018040F" w:rsidRPr="00825292" w:rsidRDefault="0018040F" w:rsidP="00DE38D1">
            <w:pPr>
              <w:jc w:val="both"/>
              <w:rPr>
                <w:rFonts w:ascii="Times New Roman" w:hAnsi="Times New Roman" w:cs="Times New Roman"/>
                <w:bCs/>
                <w:iCs/>
                <w:sz w:val="24"/>
                <w:szCs w:val="24"/>
              </w:rPr>
            </w:pPr>
            <w:r w:rsidRPr="00825292">
              <w:rPr>
                <w:rFonts w:ascii="Times New Roman" w:hAnsi="Times New Roman" w:cs="Times New Roman"/>
                <w:bCs/>
                <w:iCs/>
                <w:sz w:val="24"/>
                <w:szCs w:val="24"/>
              </w:rPr>
              <w:t>(</w:t>
            </w:r>
            <w:r>
              <w:rPr>
                <w:rFonts w:ascii="Times New Roman" w:hAnsi="Times New Roman" w:cs="Times New Roman"/>
                <w:b/>
                <w:bCs/>
                <w:iCs/>
                <w:sz w:val="24"/>
                <w:szCs w:val="24"/>
              </w:rPr>
              <w:t>3.25</w:t>
            </w:r>
            <w:r w:rsidRPr="00825292">
              <w:rPr>
                <w:rFonts w:ascii="Times New Roman" w:hAnsi="Times New Roman" w:cs="Times New Roman"/>
                <w:bCs/>
                <w:iCs/>
                <w:sz w:val="24"/>
                <w:szCs w:val="24"/>
              </w:rPr>
              <w:t>)</w:t>
            </w:r>
          </w:p>
        </w:tc>
      </w:tr>
    </w:tbl>
    <w:p w:rsidR="0018040F" w:rsidRDefault="0018040F" w:rsidP="0018040F">
      <w:pPr>
        <w:spacing w:line="240" w:lineRule="auto"/>
        <w:ind w:firstLine="720"/>
        <w:jc w:val="both"/>
        <w:rPr>
          <w:rFonts w:ascii="Times New Roman" w:hAnsi="Times New Roman" w:cs="Times New Roman"/>
          <w:bCs/>
          <w:iCs/>
          <w:sz w:val="24"/>
          <w:szCs w:val="24"/>
        </w:rPr>
      </w:pPr>
      <w:r w:rsidRPr="00825292">
        <w:rPr>
          <w:rFonts w:ascii="Times New Roman" w:hAnsi="Times New Roman" w:cs="Times New Roman"/>
          <w:bCs/>
          <w:iCs/>
          <w:sz w:val="24"/>
          <w:szCs w:val="24"/>
        </w:rPr>
        <w:t xml:space="preserve">The sound power on the external surfaces of the building elements can be calculated with a simple modification to the stationary sound fields </w:t>
      </w:r>
      <w:r>
        <w:rPr>
          <w:rFonts w:ascii="Times New Roman" w:hAnsi="Times New Roman" w:cs="Times New Roman"/>
          <w:bCs/>
          <w:iCs/>
          <w:sz w:val="24"/>
          <w:szCs w:val="24"/>
        </w:rPr>
        <w:t xml:space="preserve">of the </w:t>
      </w:r>
      <w:r w:rsidRPr="00825292">
        <w:rPr>
          <w:rFonts w:ascii="Times New Roman" w:hAnsi="Times New Roman" w:cs="Times New Roman"/>
          <w:bCs/>
          <w:iCs/>
          <w:sz w:val="24"/>
          <w:szCs w:val="24"/>
        </w:rPr>
        <w:t>ordinary room</w:t>
      </w:r>
      <w:r>
        <w:rPr>
          <w:rFonts w:ascii="Times New Roman" w:hAnsi="Times New Roman" w:cs="Times New Roman"/>
          <w:bCs/>
          <w:iCs/>
          <w:sz w:val="24"/>
          <w:szCs w:val="24"/>
        </w:rPr>
        <w:t xml:space="preserve">, which mean that </w:t>
      </w:r>
      <w:r w:rsidRPr="00825292">
        <w:rPr>
          <w:rFonts w:ascii="Times New Roman" w:hAnsi="Times New Roman" w:cs="Times New Roman"/>
          <w:bCs/>
          <w:iCs/>
          <w:sz w:val="24"/>
          <w:szCs w:val="24"/>
        </w:rPr>
        <w:t xml:space="preserve">to separate the direct sound field and the reverberant part. Therefore, under free field conditions the direct incident sound power denoted by </w:t>
      </w:r>
      <m:oMath>
        <m:sSub>
          <m:sSubPr>
            <m:ctrlPr>
              <w:rPr>
                <w:rFonts w:ascii="Cambria Math" w:hAnsi="Cambria Math" w:cs="Times New Roman"/>
                <w:bCs/>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s,i</m:t>
            </m:r>
          </m:sub>
        </m:sSub>
      </m:oMath>
      <w:r w:rsidRPr="00825292">
        <w:rPr>
          <w:rFonts w:ascii="Times New Roman" w:hAnsi="Times New Roman" w:cs="Times New Roman"/>
          <w:bCs/>
          <w:iCs/>
          <w:sz w:val="24"/>
          <w:szCs w:val="24"/>
        </w:rPr>
        <w:t xml:space="preserve"> is given by Equation </w:t>
      </w:r>
      <w:r w:rsidRPr="00A138B2">
        <w:rPr>
          <w:rFonts w:ascii="Times New Roman" w:hAnsi="Times New Roman" w:cs="Times New Roman"/>
          <w:b/>
          <w:bCs/>
          <w:iCs/>
          <w:sz w:val="24"/>
          <w:szCs w:val="24"/>
        </w:rPr>
        <w:t>3.26</w:t>
      </w:r>
      <w:r w:rsidRPr="00825292">
        <w:rPr>
          <w:rFonts w:ascii="Times New Roman" w:hAnsi="Times New Roman" w:cs="Times New Roman"/>
          <w:bCs/>
          <w:iCs/>
          <w:sz w:val="24"/>
          <w:szCs w:val="24"/>
        </w:rPr>
        <w:t xml:space="preserve"> on a secondary sound source (a component of the walls such as door, window etc.) of a surface area of </w:t>
      </w:r>
      <m:oMath>
        <m:r>
          <w:rPr>
            <w:rFonts w:ascii="Cambria Math" w:hAnsi="Cambria Math" w:cs="Times New Roman"/>
            <w:sz w:val="24"/>
            <w:szCs w:val="24"/>
          </w:rPr>
          <m:t>dS</m:t>
        </m:r>
      </m:oMath>
      <w:r w:rsidRPr="00825292">
        <w:rPr>
          <w:rFonts w:ascii="Times New Roman" w:hAnsi="Times New Roman" w:cs="Times New Roman"/>
          <w:bCs/>
          <w:iCs/>
          <w:sz w:val="24"/>
          <w:szCs w:val="24"/>
        </w:rPr>
        <w:t xml:space="preserve">. Where, </w:t>
      </w:r>
      <m:oMath>
        <m:r>
          <w:rPr>
            <w:rFonts w:ascii="Cambria Math" w:hAnsi="Cambria Math" w:cs="Times New Roman"/>
            <w:sz w:val="24"/>
            <w:szCs w:val="24"/>
          </w:rPr>
          <m:t>r</m:t>
        </m:r>
      </m:oMath>
      <w:r w:rsidRPr="00825292">
        <w:rPr>
          <w:rFonts w:ascii="Times New Roman" w:hAnsi="Times New Roman" w:cs="Times New Roman"/>
          <w:bCs/>
          <w:iCs/>
          <w:sz w:val="24"/>
          <w:szCs w:val="24"/>
        </w:rPr>
        <w:t xml:space="preserve"> is the distance from the source acoustic centre to the infinitesimal element </w:t>
      </w:r>
      <m:oMath>
        <m:r>
          <w:rPr>
            <w:rFonts w:ascii="Cambria Math" w:hAnsi="Cambria Math" w:cs="Times New Roman"/>
            <w:sz w:val="24"/>
            <w:szCs w:val="24"/>
          </w:rPr>
          <m:t>dS</m:t>
        </m:r>
      </m:oMath>
      <w:r w:rsidRPr="00825292">
        <w:rPr>
          <w:rFonts w:ascii="Times New Roman" w:hAnsi="Times New Roman" w:cs="Times New Roman"/>
          <w:bCs/>
          <w:iCs/>
          <w:sz w:val="24"/>
          <w:szCs w:val="24"/>
        </w:rPr>
        <w:t xml:space="preserve"> (i.e. secondary source SS on the surface on the wall) and </w:t>
      </w:r>
      <m:oMath>
        <m:r>
          <w:rPr>
            <w:rFonts w:ascii="Cambria Math" w:hAnsi="Cambria Math" w:cs="Times New Roman"/>
            <w:sz w:val="24"/>
            <w:szCs w:val="24"/>
          </w:rPr>
          <m:t>θ</m:t>
        </m:r>
      </m:oMath>
      <w:r w:rsidRPr="00825292">
        <w:rPr>
          <w:rFonts w:ascii="Times New Roman" w:hAnsi="Times New Roman" w:cs="Times New Roman"/>
          <w:bCs/>
          <w:iCs/>
          <w:sz w:val="24"/>
          <w:szCs w:val="24"/>
        </w:rPr>
        <w:t xml:space="preserve"> is the incidence angle. The quantities</w:t>
      </w:r>
      <w:r>
        <w:rPr>
          <w:rFonts w:ascii="Times New Roman" w:hAnsi="Times New Roman" w:cs="Times New Roman"/>
          <w:bCs/>
          <w:iCs/>
          <w:sz w:val="24"/>
          <w:szCs w:val="24"/>
        </w:rPr>
        <w:t xml:space="preserve"> </w:t>
      </w:r>
      <m:oMath>
        <m:sSub>
          <m:sSubPr>
            <m:ctrlPr>
              <w:rPr>
                <w:rFonts w:ascii="Cambria Math" w:hAnsi="Cambria Math" w:cs="Times New Roman"/>
                <w:bCs/>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oMath>
      <w:r w:rsidRPr="00825292">
        <w:rPr>
          <w:rFonts w:ascii="Times New Roman" w:hAnsi="Times New Roman" w:cs="Times New Roman"/>
          <w:bCs/>
          <w:iCs/>
          <w:sz w:val="24"/>
          <w:szCs w:val="24"/>
        </w:rPr>
        <w:t xml:space="preserve">, </w:t>
      </w:r>
      <m:oMath>
        <m:r>
          <w:rPr>
            <w:rFonts w:ascii="Cambria Math" w:hAnsi="Cambria Math" w:cs="Times New Roman"/>
            <w:sz w:val="24"/>
            <w:szCs w:val="24"/>
          </w:rPr>
          <m:t>r</m:t>
        </m:r>
      </m:oMath>
      <w:r w:rsidRPr="00825292">
        <w:rPr>
          <w:rFonts w:ascii="Times New Roman" w:hAnsi="Times New Roman" w:cs="Times New Roman"/>
          <w:bCs/>
          <w:iCs/>
          <w:sz w:val="24"/>
          <w:szCs w:val="24"/>
        </w:rPr>
        <w:t xml:space="preserve"> and </w:t>
      </w:r>
      <m:oMath>
        <m:r>
          <w:rPr>
            <w:rFonts w:ascii="Cambria Math" w:hAnsi="Cambria Math" w:cs="Times New Roman"/>
            <w:sz w:val="24"/>
            <w:szCs w:val="24"/>
          </w:rPr>
          <m:t>θ</m:t>
        </m:r>
      </m:oMath>
      <w:r w:rsidRPr="00825292">
        <w:rPr>
          <w:rFonts w:ascii="Times New Roman" w:hAnsi="Times New Roman" w:cs="Times New Roman"/>
          <w:bCs/>
          <w:iCs/>
          <w:sz w:val="24"/>
          <w:szCs w:val="24"/>
        </w:rPr>
        <w:t xml:space="preserve"> depend on the element geometry.</w:t>
      </w:r>
    </w:p>
    <w:tbl>
      <w:tblPr>
        <w:tblStyle w:val="TableGrid"/>
        <w:tblW w:w="9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4"/>
        <w:gridCol w:w="916"/>
      </w:tblGrid>
      <w:tr w:rsidR="0018040F" w:rsidRPr="00825292" w:rsidTr="00DE38D1">
        <w:trPr>
          <w:trHeight w:val="1440"/>
        </w:trPr>
        <w:tc>
          <w:tcPr>
            <w:tcW w:w="8204" w:type="dxa"/>
            <w:vAlign w:val="center"/>
          </w:tcPr>
          <w:p w:rsidR="0018040F" w:rsidRPr="00825292" w:rsidRDefault="0018040F" w:rsidP="00DE38D1">
            <w:pPr>
              <w:ind w:firstLine="720"/>
              <w:jc w:val="both"/>
              <w:rPr>
                <w:rFonts w:ascii="Times New Roman" w:hAnsi="Times New Roman" w:cs="Times New Roman"/>
                <w:bCs/>
                <w:iCs/>
                <w:sz w:val="24"/>
                <w:szCs w:val="24"/>
              </w:rPr>
            </w:pPr>
            <m:oMathPara>
              <m:oMath>
                <m:sSub>
                  <m:sSubPr>
                    <m:ctrlPr>
                      <w:rPr>
                        <w:rFonts w:ascii="Cambria Math" w:hAnsi="Cambria Math" w:cs="Times New Roman"/>
                        <w:bCs/>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s,i</m:t>
                    </m:r>
                  </m:sub>
                </m:sSub>
                <m:r>
                  <w:rPr>
                    <w:rFonts w:ascii="Cambria Math" w:hAnsi="Cambria Math" w:cs="Times New Roman"/>
                    <w:sz w:val="24"/>
                    <w:szCs w:val="24"/>
                  </w:rPr>
                  <m:t>=</m:t>
                </m:r>
                <m:f>
                  <m:fPr>
                    <m:ctrlPr>
                      <w:rPr>
                        <w:rFonts w:ascii="Cambria Math" w:hAnsi="Cambria Math" w:cs="Times New Roman"/>
                        <w:bCs/>
                        <w:i/>
                        <w:iCs/>
                        <w:sz w:val="24"/>
                        <w:szCs w:val="24"/>
                      </w:rPr>
                    </m:ctrlPr>
                  </m:fPr>
                  <m:num>
                    <m:sSub>
                      <m:sSubPr>
                        <m:ctrlPr>
                          <w:rPr>
                            <w:rFonts w:ascii="Cambria Math" w:hAnsi="Cambria Math" w:cs="Times New Roman"/>
                            <w:bCs/>
                            <w:i/>
                            <w:iCs/>
                            <w:sz w:val="24"/>
                            <w:szCs w:val="24"/>
                            <w:lang w:val="de-DE"/>
                          </w:rPr>
                        </m:ctrlPr>
                      </m:sSubPr>
                      <m:e>
                        <m:r>
                          <w:rPr>
                            <w:rFonts w:ascii="Cambria Math" w:hAnsi="Cambria Math" w:cs="Times New Roman"/>
                            <w:sz w:val="24"/>
                            <w:szCs w:val="24"/>
                            <w:lang w:val="de-DE"/>
                          </w:rPr>
                          <m:t>W</m:t>
                        </m:r>
                      </m:e>
                      <m:sub>
                        <m:r>
                          <w:rPr>
                            <w:rFonts w:ascii="Cambria Math" w:hAnsi="Cambria Math" w:cs="Times New Roman"/>
                            <w:sz w:val="24"/>
                            <w:szCs w:val="24"/>
                            <w:lang w:val="de-DE"/>
                          </w:rPr>
                          <m:t>a</m:t>
                        </m:r>
                      </m:sub>
                    </m:sSub>
                  </m:num>
                  <m:den>
                    <m:r>
                      <w:rPr>
                        <w:rFonts w:ascii="Cambria Math" w:hAnsi="Cambria Math" w:cs="Times New Roman"/>
                        <w:sz w:val="24"/>
                        <w:szCs w:val="24"/>
                      </w:rPr>
                      <m:t>4π</m:t>
                    </m:r>
                    <m:sSub>
                      <m:sSubPr>
                        <m:ctrlPr>
                          <w:rPr>
                            <w:rFonts w:ascii="Cambria Math" w:hAnsi="Cambria Math" w:cs="Times New Roman"/>
                            <w:bCs/>
                            <w:i/>
                            <w:iCs/>
                            <w:sz w:val="24"/>
                            <w:szCs w:val="24"/>
                          </w:rPr>
                        </m:ctrlPr>
                      </m:sSubPr>
                      <m:e>
                        <m:r>
                          <w:rPr>
                            <w:rFonts w:ascii="Cambria Math" w:hAnsi="Cambria Math" w:cs="Times New Roman"/>
                            <w:sz w:val="24"/>
                            <w:szCs w:val="24"/>
                          </w:rPr>
                          <m:t>ρ</m:t>
                        </m:r>
                      </m:e>
                      <m:sub>
                        <m:r>
                          <w:rPr>
                            <w:rFonts w:ascii="Cambria Math" w:hAnsi="Cambria Math" w:cs="Times New Roman"/>
                            <w:sz w:val="24"/>
                            <w:szCs w:val="24"/>
                          </w:rPr>
                          <m:t>0</m:t>
                        </m:r>
                      </m:sub>
                    </m:sSub>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nary>
                  <m:naryPr>
                    <m:supHide m:val="1"/>
                    <m:ctrlPr>
                      <w:rPr>
                        <w:rFonts w:ascii="Cambria Math" w:hAnsi="Cambria Math" w:cs="Times New Roman"/>
                        <w:bCs/>
                        <w:i/>
                        <w:iCs/>
                        <w:sz w:val="24"/>
                        <w:szCs w:val="24"/>
                      </w:rPr>
                    </m:ctrlPr>
                  </m:naryPr>
                  <m:sub>
                    <m:r>
                      <w:rPr>
                        <w:rFonts w:ascii="Cambria Math" w:hAnsi="Cambria Math" w:cs="Times New Roman"/>
                        <w:sz w:val="24"/>
                        <w:szCs w:val="24"/>
                      </w:rPr>
                      <m:t>S</m:t>
                    </m:r>
                  </m:sub>
                  <m:sup/>
                  <m:e>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num>
                      <m:den>
                        <m:r>
                          <w:rPr>
                            <w:rFonts w:ascii="Cambria Math" w:hAnsi="Cambria Math" w:cs="Times New Roman"/>
                            <w:sz w:val="24"/>
                            <w:szCs w:val="24"/>
                            <w:lang w:val="de-DE"/>
                          </w:rPr>
                          <m:t>4π</m:t>
                        </m:r>
                        <m:sSup>
                          <m:sSupPr>
                            <m:ctrlPr>
                              <w:rPr>
                                <w:rFonts w:ascii="Cambria Math" w:hAnsi="Cambria Math" w:cs="Times New Roman"/>
                                <w:bCs/>
                                <w:i/>
                                <w:iCs/>
                                <w:sz w:val="24"/>
                                <w:szCs w:val="24"/>
                                <w:lang w:val="de-DE"/>
                              </w:rPr>
                            </m:ctrlPr>
                          </m:sSupPr>
                          <m:e>
                            <m:r>
                              <w:rPr>
                                <w:rFonts w:ascii="Cambria Math" w:hAnsi="Cambria Math" w:cs="Times New Roman"/>
                                <w:sz w:val="24"/>
                                <w:szCs w:val="24"/>
                                <w:lang w:val="de-DE"/>
                              </w:rPr>
                              <m:t>r</m:t>
                            </m:r>
                          </m:e>
                          <m:sup>
                            <m:r>
                              <w:rPr>
                                <w:rFonts w:ascii="Cambria Math" w:hAnsi="Cambria Math" w:cs="Times New Roman"/>
                                <w:sz w:val="24"/>
                                <w:szCs w:val="24"/>
                                <w:lang w:val="de-DE"/>
                              </w:rPr>
                              <m:t>2</m:t>
                            </m:r>
                          </m:sup>
                        </m:sSup>
                      </m:den>
                    </m:f>
                    <m:d>
                      <m:dPr>
                        <m:begChr m:val="|"/>
                        <m:endChr m:val="|"/>
                        <m:ctrlPr>
                          <w:rPr>
                            <w:rFonts w:ascii="Cambria Math" w:hAnsi="Cambria Math" w:cs="Times New Roman"/>
                            <w:bCs/>
                            <w:i/>
                            <w:iCs/>
                            <w:sz w:val="24"/>
                            <w:szCs w:val="24"/>
                          </w:rPr>
                        </m:ctrlPr>
                      </m:dPr>
                      <m:e>
                        <m:func>
                          <m:funcPr>
                            <m:ctrlPr>
                              <w:rPr>
                                <w:rFonts w:ascii="Cambria Math" w:hAnsi="Cambria Math" w:cs="Times New Roman"/>
                                <w:bCs/>
                                <w:i/>
                                <w:iCs/>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e>
                    </m:d>
                    <m:r>
                      <w:rPr>
                        <w:rFonts w:ascii="Cambria Math" w:hAnsi="Cambria Math" w:cs="Times New Roman"/>
                        <w:sz w:val="24"/>
                        <w:szCs w:val="24"/>
                      </w:rPr>
                      <m:t>dS</m:t>
                    </m:r>
                  </m:e>
                </m:nary>
              </m:oMath>
            </m:oMathPara>
          </w:p>
        </w:tc>
        <w:tc>
          <w:tcPr>
            <w:tcW w:w="916" w:type="dxa"/>
            <w:vAlign w:val="center"/>
          </w:tcPr>
          <w:p w:rsidR="0018040F" w:rsidRPr="00AE0E96" w:rsidRDefault="0018040F" w:rsidP="00DE38D1">
            <w:pPr>
              <w:jc w:val="both"/>
              <w:rPr>
                <w:rFonts w:ascii="Times New Roman" w:hAnsi="Times New Roman" w:cs="Times New Roman"/>
                <w:b/>
                <w:bCs/>
                <w:iCs/>
                <w:sz w:val="24"/>
                <w:szCs w:val="24"/>
              </w:rPr>
            </w:pPr>
            <w:r w:rsidRPr="00AE0E96">
              <w:rPr>
                <w:rFonts w:ascii="Times New Roman" w:hAnsi="Times New Roman" w:cs="Times New Roman"/>
                <w:b/>
                <w:bCs/>
                <w:iCs/>
                <w:sz w:val="24"/>
                <w:szCs w:val="24"/>
              </w:rPr>
              <w:t>(3.26)</w:t>
            </w:r>
          </w:p>
        </w:tc>
      </w:tr>
    </w:tbl>
    <w:p w:rsidR="0018040F" w:rsidRPr="00825292" w:rsidRDefault="0018040F" w:rsidP="0018040F">
      <w:pPr>
        <w:spacing w:line="240" w:lineRule="auto"/>
        <w:jc w:val="both"/>
        <w:rPr>
          <w:rFonts w:ascii="Times New Roman" w:hAnsi="Times New Roman" w:cs="Times New Roman"/>
          <w:bCs/>
          <w:iCs/>
          <w:sz w:val="24"/>
          <w:szCs w:val="24"/>
        </w:rPr>
      </w:pPr>
      <w:r w:rsidRPr="00825292">
        <w:rPr>
          <w:rFonts w:ascii="Times New Roman" w:hAnsi="Times New Roman" w:cs="Times New Roman"/>
          <w:bCs/>
          <w:iCs/>
          <w:sz w:val="24"/>
          <w:szCs w:val="24"/>
        </w:rPr>
        <w:t>Thus the incident power on the each secondary source of an element can be calculated by,</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10"/>
      </w:tblGrid>
      <w:tr w:rsidR="0018040F" w:rsidRPr="00825292" w:rsidTr="00DE38D1">
        <w:trPr>
          <w:trHeight w:val="1440"/>
        </w:trPr>
        <w:tc>
          <w:tcPr>
            <w:tcW w:w="8190" w:type="dxa"/>
            <w:vAlign w:val="center"/>
          </w:tcPr>
          <w:p w:rsidR="0018040F" w:rsidRPr="00825292" w:rsidRDefault="0018040F" w:rsidP="00DE38D1">
            <w:pPr>
              <w:ind w:firstLine="720"/>
              <w:jc w:val="both"/>
              <w:rPr>
                <w:rFonts w:ascii="Times New Roman" w:hAnsi="Times New Roman" w:cs="Times New Roman"/>
                <w:bCs/>
                <w:iCs/>
                <w:sz w:val="24"/>
                <w:szCs w:val="24"/>
              </w:rPr>
            </w:pPr>
            <m:oMathPara>
              <m:oMath>
                <m:sSub>
                  <m:sSubPr>
                    <m:ctrlPr>
                      <w:rPr>
                        <w:rFonts w:ascii="Cambria Math" w:hAnsi="Cambria Math" w:cs="Times New Roman"/>
                        <w:bCs/>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s,i</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r>
                      <w:rPr>
                        <w:rFonts w:ascii="Cambria Math" w:hAnsi="Cambria Math" w:cs="Times New Roman"/>
                        <w:sz w:val="24"/>
                        <w:szCs w:val="24"/>
                      </w:rPr>
                      <m:t>4π</m:t>
                    </m:r>
                  </m:den>
                </m:f>
              </m:oMath>
            </m:oMathPara>
          </w:p>
        </w:tc>
        <w:tc>
          <w:tcPr>
            <w:tcW w:w="810" w:type="dxa"/>
            <w:vAlign w:val="center"/>
          </w:tcPr>
          <w:p w:rsidR="0018040F" w:rsidRPr="00E664FC" w:rsidRDefault="0018040F" w:rsidP="00DE38D1">
            <w:pPr>
              <w:jc w:val="both"/>
              <w:rPr>
                <w:rFonts w:ascii="Times New Roman" w:hAnsi="Times New Roman" w:cs="Times New Roman"/>
                <w:b/>
                <w:bCs/>
                <w:iCs/>
                <w:sz w:val="24"/>
                <w:szCs w:val="24"/>
              </w:rPr>
            </w:pPr>
            <w:r w:rsidRPr="00E664FC">
              <w:rPr>
                <w:rFonts w:ascii="Times New Roman" w:hAnsi="Times New Roman" w:cs="Times New Roman"/>
                <w:b/>
                <w:bCs/>
                <w:iCs/>
                <w:sz w:val="24"/>
                <w:szCs w:val="24"/>
              </w:rPr>
              <w:t>(3.27)</w:t>
            </w:r>
          </w:p>
        </w:tc>
      </w:tr>
    </w:tbl>
    <w:p w:rsidR="0018040F" w:rsidRPr="00825292" w:rsidRDefault="0018040F" w:rsidP="0018040F">
      <w:pPr>
        <w:spacing w:line="240" w:lineRule="auto"/>
        <w:jc w:val="both"/>
        <w:rPr>
          <w:rFonts w:ascii="Times New Roman" w:hAnsi="Times New Roman" w:cs="Times New Roman"/>
          <w:bCs/>
          <w:iCs/>
          <w:sz w:val="24"/>
          <w:szCs w:val="24"/>
        </w:rPr>
      </w:pPr>
      <w:r w:rsidRPr="00825292">
        <w:rPr>
          <w:rFonts w:ascii="Times New Roman" w:hAnsi="Times New Roman" w:cs="Times New Roman"/>
          <w:bCs/>
          <w:iCs/>
          <w:sz w:val="24"/>
          <w:szCs w:val="24"/>
        </w:rPr>
        <w:t xml:space="preserve">Using Equation </w:t>
      </w:r>
      <w:r w:rsidRPr="00C81313">
        <w:rPr>
          <w:rFonts w:ascii="Times New Roman" w:hAnsi="Times New Roman" w:cs="Times New Roman"/>
          <w:b/>
          <w:bCs/>
          <w:iCs/>
          <w:sz w:val="24"/>
          <w:szCs w:val="24"/>
        </w:rPr>
        <w:t>3.</w:t>
      </w:r>
      <w:r>
        <w:rPr>
          <w:rFonts w:ascii="Times New Roman" w:hAnsi="Times New Roman" w:cs="Times New Roman"/>
          <w:b/>
          <w:bCs/>
          <w:iCs/>
          <w:sz w:val="24"/>
          <w:szCs w:val="24"/>
        </w:rPr>
        <w:t>26</w:t>
      </w:r>
      <w:r w:rsidRPr="00C81313">
        <w:rPr>
          <w:rFonts w:ascii="Times New Roman" w:hAnsi="Times New Roman" w:cs="Times New Roman"/>
          <w:bCs/>
          <w:iCs/>
          <w:sz w:val="24"/>
          <w:szCs w:val="24"/>
        </w:rPr>
        <w:t xml:space="preserve"> </w:t>
      </w:r>
      <w:r>
        <w:rPr>
          <w:rFonts w:ascii="Times New Roman" w:hAnsi="Times New Roman" w:cs="Times New Roman"/>
          <w:bCs/>
          <w:iCs/>
          <w:sz w:val="24"/>
          <w:szCs w:val="24"/>
        </w:rPr>
        <w:t xml:space="preserve">and </w:t>
      </w:r>
      <w:r w:rsidRPr="00825292">
        <w:rPr>
          <w:rFonts w:ascii="Times New Roman" w:hAnsi="Times New Roman" w:cs="Times New Roman"/>
          <w:bCs/>
          <w:iCs/>
          <w:sz w:val="24"/>
          <w:szCs w:val="24"/>
        </w:rPr>
        <w:t>definition of the transmission coefficient, the sound power transmitted from source to receiver room by one secondary source is given by,</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4"/>
        <w:gridCol w:w="796"/>
      </w:tblGrid>
      <w:tr w:rsidR="0018040F" w:rsidRPr="00825292" w:rsidTr="00DE38D1">
        <w:trPr>
          <w:trHeight w:val="1440"/>
        </w:trPr>
        <w:tc>
          <w:tcPr>
            <w:tcW w:w="8230" w:type="dxa"/>
            <w:vAlign w:val="center"/>
          </w:tcPr>
          <w:p w:rsidR="0018040F" w:rsidRPr="00825292" w:rsidRDefault="0018040F" w:rsidP="00DE38D1">
            <w:pPr>
              <w:ind w:firstLine="720"/>
              <w:jc w:val="both"/>
              <w:rPr>
                <w:rFonts w:ascii="Times New Roman" w:hAnsi="Times New Roman" w:cs="Times New Roman"/>
                <w:bCs/>
                <w:iCs/>
                <w:sz w:val="24"/>
                <w:szCs w:val="24"/>
              </w:rPr>
            </w:pPr>
            <m:oMathPara>
              <m:oMath>
                <m:sSub>
                  <m:sSubPr>
                    <m:ctrlPr>
                      <w:rPr>
                        <w:rFonts w:ascii="Cambria Math" w:hAnsi="Cambria Math" w:cs="Times New Roman"/>
                        <w:bCs/>
                        <w:iCs/>
                        <w:sz w:val="24"/>
                        <w:szCs w:val="24"/>
                      </w:rPr>
                    </m:ctrlPr>
                  </m:sSubPr>
                  <m:e>
                    <m:r>
                      <w:rPr>
                        <w:rFonts w:ascii="Cambria Math" w:hAnsi="Cambria Math" w:cs="Times New Roman"/>
                        <w:sz w:val="24"/>
                        <w:szCs w:val="24"/>
                      </w:rPr>
                      <m:t>W</m:t>
                    </m:r>
                  </m:e>
                  <m:sub>
                    <m:r>
                      <w:rPr>
                        <w:rFonts w:ascii="Cambria Math" w:hAnsi="Cambria Math" w:cs="Times New Roman"/>
                        <w:sz w:val="24"/>
                        <w:szCs w:val="24"/>
                      </w:rPr>
                      <m:t>R,ss</m:t>
                    </m:r>
                  </m:sub>
                </m:sSub>
                <m:r>
                  <m:rPr>
                    <m:sty m:val="p"/>
                  </m:rPr>
                  <w:rPr>
                    <w:rFonts w:ascii="Cambria Math" w:hAnsi="Cambria Math" w:cs="Times New Roman"/>
                    <w:sz w:val="24"/>
                    <w:szCs w:val="24"/>
                  </w:rPr>
                  <m:t>=</m:t>
                </m:r>
                <m:sSub>
                  <m:sSubPr>
                    <m:ctrlPr>
                      <w:rPr>
                        <w:rFonts w:ascii="Cambria Math" w:hAnsi="Cambria Math" w:cs="Times New Roman"/>
                        <w:bCs/>
                        <w:iCs/>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bCs/>
                        <w:i/>
                        <w:iCs/>
                        <w:sz w:val="24"/>
                        <w:szCs w:val="24"/>
                      </w:rPr>
                    </m:ctrlPr>
                  </m:sSubPr>
                  <m:e>
                    <m:r>
                      <w:rPr>
                        <w:rFonts w:ascii="Cambria Math" w:hAnsi="Cambria Math" w:cs="Times New Roman"/>
                        <w:sz w:val="24"/>
                        <w:szCs w:val="24"/>
                      </w:rPr>
                      <m:t>τ</m:t>
                    </m:r>
                  </m:e>
                  <m:sub>
                    <m:r>
                      <w:rPr>
                        <w:rFonts w:ascii="Cambria Math" w:hAnsi="Cambria Math" w:cs="Times New Roman"/>
                        <w:sz w:val="24"/>
                        <w:szCs w:val="24"/>
                      </w:rPr>
                      <m:t>D</m:t>
                    </m:r>
                  </m:sub>
                </m:sSub>
                <m:r>
                  <w:rPr>
                    <w:rFonts w:ascii="Cambria Math" w:hAnsi="Cambria Math" w:cs="Times New Roman"/>
                    <w:sz w:val="24"/>
                    <w:szCs w:val="24"/>
                  </w:rPr>
                  <m:t>(θ)</m:t>
                </m:r>
                <m:d>
                  <m:dPr>
                    <m:ctrlPr>
                      <w:rPr>
                        <w:rFonts w:ascii="Cambria Math" w:hAnsi="Cambria Math" w:cs="Times New Roman"/>
                        <w:bCs/>
                        <w:iCs/>
                        <w:sz w:val="24"/>
                        <w:szCs w:val="24"/>
                      </w:rPr>
                    </m:ctrlPr>
                  </m:dPr>
                  <m:e>
                    <m:f>
                      <m:fPr>
                        <m:ctrlPr>
                          <w:rPr>
                            <w:rFonts w:ascii="Cambria Math" w:hAnsi="Cambria Math" w:cs="Times New Roman"/>
                            <w:bCs/>
                            <w:iCs/>
                            <w:sz w:val="24"/>
                            <w:szCs w:val="24"/>
                          </w:rPr>
                        </m:ctrlPr>
                      </m:fPr>
                      <m:num>
                        <m:sSub>
                          <m:sSubPr>
                            <m:ctrlPr>
                              <w:rPr>
                                <w:rFonts w:ascii="Cambria Math" w:hAnsi="Cambria Math" w:cs="Times New Roman"/>
                                <w:bCs/>
                                <w:iCs/>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r>
                          <m:rPr>
                            <m:sty m:val="p"/>
                          </m:rPr>
                          <w:rPr>
                            <w:rFonts w:ascii="Cambria Math" w:hAnsi="Cambria Math" w:cs="Times New Roman"/>
                            <w:sz w:val="24"/>
                            <w:szCs w:val="24"/>
                          </w:rPr>
                          <m:t>4</m:t>
                        </m:r>
                        <m:r>
                          <w:rPr>
                            <w:rFonts w:ascii="Cambria Math" w:hAnsi="Cambria Math" w:cs="Times New Roman"/>
                            <w:sz w:val="24"/>
                            <w:szCs w:val="24"/>
                          </w:rPr>
                          <m:t>π</m:t>
                        </m:r>
                      </m:den>
                    </m:f>
                  </m:e>
                </m:d>
              </m:oMath>
            </m:oMathPara>
          </w:p>
        </w:tc>
        <w:tc>
          <w:tcPr>
            <w:tcW w:w="770" w:type="dxa"/>
            <w:vAlign w:val="center"/>
          </w:tcPr>
          <w:p w:rsidR="0018040F" w:rsidRPr="00E664FC" w:rsidRDefault="0018040F" w:rsidP="00DE38D1">
            <w:pPr>
              <w:jc w:val="both"/>
              <w:rPr>
                <w:rFonts w:ascii="Times New Roman" w:hAnsi="Times New Roman" w:cs="Times New Roman"/>
                <w:b/>
                <w:bCs/>
                <w:iCs/>
                <w:sz w:val="24"/>
                <w:szCs w:val="24"/>
              </w:rPr>
            </w:pPr>
            <w:r w:rsidRPr="00E664FC">
              <w:rPr>
                <w:rFonts w:ascii="Times New Roman" w:hAnsi="Times New Roman" w:cs="Times New Roman"/>
                <w:b/>
                <w:bCs/>
                <w:iCs/>
                <w:sz w:val="24"/>
                <w:szCs w:val="24"/>
              </w:rPr>
              <w:t>(3.</w:t>
            </w:r>
            <w:r>
              <w:rPr>
                <w:rFonts w:ascii="Times New Roman" w:hAnsi="Times New Roman" w:cs="Times New Roman"/>
                <w:b/>
                <w:bCs/>
                <w:iCs/>
                <w:sz w:val="24"/>
                <w:szCs w:val="24"/>
              </w:rPr>
              <w:t>28</w:t>
            </w:r>
            <w:r w:rsidRPr="00E664FC">
              <w:rPr>
                <w:rFonts w:ascii="Times New Roman" w:hAnsi="Times New Roman" w:cs="Times New Roman"/>
                <w:b/>
                <w:bCs/>
                <w:iCs/>
                <w:sz w:val="24"/>
                <w:szCs w:val="24"/>
              </w:rPr>
              <w:t>)</w:t>
            </w:r>
          </w:p>
        </w:tc>
      </w:tr>
    </w:tbl>
    <w:p w:rsidR="0018040F" w:rsidRPr="00825292" w:rsidRDefault="0018040F" w:rsidP="0018040F">
      <w:pPr>
        <w:spacing w:line="240" w:lineRule="auto"/>
        <w:jc w:val="both"/>
        <w:rPr>
          <w:rFonts w:ascii="Times New Roman" w:hAnsi="Times New Roman" w:cs="Times New Roman"/>
          <w:bCs/>
          <w:iCs/>
          <w:sz w:val="24"/>
          <w:szCs w:val="24"/>
        </w:rPr>
      </w:pPr>
      <w:r w:rsidRPr="00825292">
        <w:rPr>
          <w:rFonts w:ascii="Times New Roman" w:hAnsi="Times New Roman" w:cs="Times New Roman"/>
          <w:bCs/>
          <w:iCs/>
          <w:sz w:val="24"/>
          <w:szCs w:val="24"/>
        </w:rPr>
        <w:t xml:space="preserve">Using </w:t>
      </w:r>
      <w:r w:rsidRPr="008F09D6">
        <w:rPr>
          <w:rFonts w:ascii="Times New Roman" w:hAnsi="Times New Roman" w:cs="Times New Roman"/>
          <w:bCs/>
          <w:iCs/>
          <w:sz w:val="24"/>
          <w:szCs w:val="24"/>
        </w:rPr>
        <w:t xml:space="preserve">Equation </w:t>
      </w:r>
      <w:r w:rsidRPr="008F09D6">
        <w:rPr>
          <w:rFonts w:ascii="Times New Roman" w:hAnsi="Times New Roman" w:cs="Times New Roman"/>
          <w:b/>
          <w:bCs/>
          <w:iCs/>
          <w:sz w:val="24"/>
          <w:szCs w:val="24"/>
        </w:rPr>
        <w:t>3.18</w:t>
      </w:r>
      <w:r w:rsidRPr="008F09D6">
        <w:rPr>
          <w:rFonts w:ascii="Times New Roman" w:hAnsi="Times New Roman" w:cs="Times New Roman"/>
          <w:bCs/>
          <w:iCs/>
          <w:sz w:val="24"/>
          <w:szCs w:val="24"/>
        </w:rPr>
        <w:t xml:space="preserve"> into Equation </w:t>
      </w:r>
      <w:r w:rsidRPr="008F09D6">
        <w:rPr>
          <w:rFonts w:ascii="Times New Roman" w:hAnsi="Times New Roman" w:cs="Times New Roman"/>
          <w:b/>
          <w:bCs/>
          <w:iCs/>
          <w:sz w:val="24"/>
          <w:szCs w:val="24"/>
        </w:rPr>
        <w:t>3.27</w:t>
      </w:r>
      <w:r w:rsidRPr="008F09D6">
        <w:rPr>
          <w:rFonts w:ascii="Times New Roman" w:hAnsi="Times New Roman" w:cs="Times New Roman"/>
          <w:bCs/>
          <w:iCs/>
          <w:sz w:val="24"/>
          <w:szCs w:val="24"/>
        </w:rPr>
        <w:t xml:space="preserve">, </w:t>
      </w:r>
      <w:r w:rsidRPr="00825292">
        <w:rPr>
          <w:rFonts w:ascii="Times New Roman" w:hAnsi="Times New Roman" w:cs="Times New Roman"/>
          <w:bCs/>
          <w:iCs/>
          <w:sz w:val="24"/>
          <w:szCs w:val="24"/>
        </w:rPr>
        <w:t xml:space="preserve">we can calculate </w:t>
      </w:r>
      <m:oMath>
        <m:sSub>
          <m:sSubPr>
            <m:ctrlPr>
              <w:rPr>
                <w:rFonts w:ascii="Cambria Math" w:hAnsi="Cambria Math" w:cs="Times New Roman"/>
                <w:bCs/>
                <w:iCs/>
                <w:sz w:val="24"/>
                <w:szCs w:val="24"/>
              </w:rPr>
            </m:ctrlPr>
          </m:sSubPr>
          <m:e>
            <m:r>
              <w:rPr>
                <w:rFonts w:ascii="Cambria Math" w:hAnsi="Cambria Math" w:cs="Times New Roman"/>
                <w:sz w:val="24"/>
                <w:szCs w:val="24"/>
              </w:rPr>
              <m:t>W</m:t>
            </m:r>
          </m:e>
          <m:sub>
            <m:r>
              <w:rPr>
                <w:rFonts w:ascii="Cambria Math" w:hAnsi="Cambria Math" w:cs="Times New Roman"/>
                <w:sz w:val="24"/>
                <w:szCs w:val="24"/>
              </w:rPr>
              <m:t>R,ss</m:t>
            </m:r>
          </m:sub>
        </m:sSub>
      </m:oMath>
      <w:r>
        <w:rPr>
          <w:rFonts w:ascii="Times New Roman" w:eastAsiaTheme="minorEastAsia" w:hAnsi="Times New Roman" w:cs="Times New Roman"/>
          <w:bCs/>
          <w:iCs/>
          <w:sz w:val="24"/>
          <w:szCs w:val="24"/>
        </w:rPr>
        <w:t xml:space="preserve">, </w:t>
      </w:r>
      <w:r w:rsidRPr="00825292">
        <w:rPr>
          <w:rFonts w:ascii="Times New Roman" w:hAnsi="Times New Roman" w:cs="Times New Roman"/>
          <w:bCs/>
          <w:iCs/>
          <w:sz w:val="24"/>
          <w:szCs w:val="24"/>
        </w:rPr>
        <w:t xml:space="preserve">and finally the contribution of the </w:t>
      </w:r>
      <m:oMath>
        <m:r>
          <w:rPr>
            <w:rFonts w:ascii="Cambria Math" w:hAnsi="Cambria Math" w:cs="Times New Roman"/>
            <w:sz w:val="24"/>
            <w:szCs w:val="24"/>
          </w:rPr>
          <m:t>Dd</m:t>
        </m:r>
      </m:oMath>
      <w:r w:rsidRPr="00825292">
        <w:rPr>
          <w:rFonts w:ascii="Times New Roman" w:hAnsi="Times New Roman" w:cs="Times New Roman"/>
          <w:bCs/>
          <w:iCs/>
          <w:sz w:val="24"/>
          <w:szCs w:val="24"/>
        </w:rPr>
        <w:t xml:space="preserve"> path for the finite size patch to the mean squared pressure in the receiving room is derived as follows by using the expression given by,</w:t>
      </w:r>
    </w:p>
    <w:tbl>
      <w:tblPr>
        <w:tblStyle w:val="TableGrid"/>
        <w:tblW w:w="91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916"/>
      </w:tblGrid>
      <w:tr w:rsidR="0018040F" w:rsidRPr="00825292" w:rsidTr="00DE38D1">
        <w:trPr>
          <w:trHeight w:val="1440"/>
          <w:jc w:val="center"/>
        </w:trPr>
        <w:tc>
          <w:tcPr>
            <w:tcW w:w="8280" w:type="dxa"/>
            <w:vAlign w:val="center"/>
          </w:tcPr>
          <w:p w:rsidR="0018040F" w:rsidRPr="00825292" w:rsidRDefault="0018040F" w:rsidP="00DE38D1">
            <w:pPr>
              <w:ind w:firstLine="720"/>
              <w:jc w:val="both"/>
              <w:rPr>
                <w:rFonts w:ascii="Times New Roman" w:hAnsi="Times New Roman" w:cs="Times New Roman"/>
                <w:bCs/>
                <w:iCs/>
                <w:sz w:val="24"/>
                <w:szCs w:val="24"/>
              </w:rPr>
            </w:pPr>
            <m:oMathPara>
              <m:oMath>
                <m:sSubSup>
                  <m:sSubSupPr>
                    <m:ctrlPr>
                      <w:rPr>
                        <w:rFonts w:ascii="Cambria Math" w:hAnsi="Cambria Math" w:cs="Times New Roman"/>
                        <w:bCs/>
                        <w:iCs/>
                        <w:sz w:val="24"/>
                        <w:szCs w:val="24"/>
                      </w:rPr>
                    </m:ctrlPr>
                  </m:sSubSupPr>
                  <m:e>
                    <m:r>
                      <w:rPr>
                        <w:rFonts w:ascii="Cambria Math" w:hAnsi="Cambria Math" w:cs="Times New Roman"/>
                        <w:sz w:val="24"/>
                        <w:szCs w:val="24"/>
                      </w:rPr>
                      <m:t>p</m:t>
                    </m:r>
                  </m:e>
                  <m:sub>
                    <m:r>
                      <w:rPr>
                        <w:rFonts w:ascii="Cambria Math" w:hAnsi="Cambria Math" w:cs="Times New Roman"/>
                        <w:sz w:val="24"/>
                        <w:szCs w:val="24"/>
                      </w:rPr>
                      <m:t>R,ss</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ρ</m:t>
                    </m:r>
                  </m:e>
                  <m:sub>
                    <m:r>
                      <w:rPr>
                        <w:rFonts w:ascii="Cambria Math" w:hAnsi="Cambria Math" w:cs="Times New Roman"/>
                        <w:sz w:val="24"/>
                        <w:szCs w:val="24"/>
                      </w:rPr>
                      <m:t>0</m:t>
                    </m:r>
                  </m:sub>
                </m:sSub>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bCs/>
                        <w:iCs/>
                        <w:sz w:val="24"/>
                        <w:szCs w:val="24"/>
                      </w:rPr>
                    </m:ctrlPr>
                  </m:sSubPr>
                  <m:e>
                    <m:r>
                      <w:rPr>
                        <w:rFonts w:ascii="Cambria Math" w:hAnsi="Cambria Math" w:cs="Times New Roman"/>
                        <w:sz w:val="24"/>
                        <w:szCs w:val="24"/>
                      </w:rPr>
                      <m:t>W</m:t>
                    </m:r>
                  </m:e>
                  <m:sub>
                    <m:r>
                      <w:rPr>
                        <w:rFonts w:ascii="Cambria Math" w:hAnsi="Cambria Math" w:cs="Times New Roman"/>
                        <w:sz w:val="24"/>
                        <w:szCs w:val="24"/>
                      </w:rPr>
                      <m:t>R,ss</m:t>
                    </m:r>
                  </m:sub>
                </m:sSub>
                <m:d>
                  <m:dPr>
                    <m:ctrlPr>
                      <w:rPr>
                        <w:rFonts w:ascii="Cambria Math" w:hAnsi="Cambria Math" w:cs="Times New Roman"/>
                        <w:bCs/>
                        <w:iCs/>
                        <w:sz w:val="24"/>
                        <w:szCs w:val="24"/>
                      </w:rPr>
                    </m:ctrlPr>
                  </m:dPr>
                  <m:e>
                    <m:f>
                      <m:fPr>
                        <m:ctrlPr>
                          <w:rPr>
                            <w:rFonts w:ascii="Cambria Math" w:hAnsi="Cambria Math" w:cs="Times New Roman"/>
                            <w:bCs/>
                            <w:iCs/>
                            <w:sz w:val="24"/>
                            <w:szCs w:val="24"/>
                          </w:rPr>
                        </m:ctrlPr>
                      </m:fPr>
                      <m:num>
                        <m:sSub>
                          <m:sSubPr>
                            <m:ctrlPr>
                              <w:rPr>
                                <w:rFonts w:ascii="Cambria Math" w:hAnsi="Cambria Math" w:cs="Times New Roman"/>
                                <w:bCs/>
                                <w:iCs/>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num>
                      <m:den>
                        <m:r>
                          <m:rPr>
                            <m:sty m:val="p"/>
                          </m:rPr>
                          <w:rPr>
                            <w:rFonts w:ascii="Cambria Math" w:hAnsi="Cambria Math" w:cs="Times New Roman"/>
                            <w:sz w:val="24"/>
                            <w:szCs w:val="24"/>
                          </w:rPr>
                          <m:t>4</m:t>
                        </m:r>
                        <m:r>
                          <w:rPr>
                            <w:rFonts w:ascii="Cambria Math" w:hAnsi="Cambria Math" w:cs="Times New Roman"/>
                            <w:sz w:val="24"/>
                            <w:szCs w:val="24"/>
                          </w:rPr>
                          <m:t>π</m:t>
                        </m:r>
                        <m:sSubSup>
                          <m:sSubSupPr>
                            <m:ctrlPr>
                              <w:rPr>
                                <w:rFonts w:ascii="Cambria Math" w:hAnsi="Cambria Math" w:cs="Times New Roman"/>
                                <w:bCs/>
                                <w:iCs/>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m:rPr>
                                <m:sty m:val="p"/>
                              </m:rPr>
                              <w:rPr>
                                <w:rFonts w:ascii="Cambria Math" w:hAnsi="Cambria Math" w:cs="Times New Roman"/>
                                <w:sz w:val="24"/>
                                <w:szCs w:val="24"/>
                              </w:rPr>
                              <m:t>2</m:t>
                            </m:r>
                          </m:sup>
                        </m:sSubSup>
                      </m:den>
                    </m:f>
                    <m:r>
                      <m:rPr>
                        <m:sty m:val="p"/>
                      </m:rPr>
                      <w:rPr>
                        <w:rFonts w:ascii="Cambria Math" w:hAnsi="Cambria Math" w:cs="Times New Roman"/>
                        <w:sz w:val="24"/>
                        <w:szCs w:val="24"/>
                      </w:rPr>
                      <m:t>+</m:t>
                    </m:r>
                    <m:f>
                      <m:fPr>
                        <m:ctrlPr>
                          <w:rPr>
                            <w:rFonts w:ascii="Cambria Math" w:hAnsi="Cambria Math" w:cs="Times New Roman"/>
                            <w:bCs/>
                            <w:iCs/>
                            <w:sz w:val="24"/>
                            <w:szCs w:val="24"/>
                          </w:rPr>
                        </m:ctrlPr>
                      </m:fPr>
                      <m:num>
                        <m:r>
                          <m:rPr>
                            <m:sty m:val="p"/>
                          </m:rPr>
                          <w:rPr>
                            <w:rFonts w:ascii="Cambria Math" w:hAnsi="Cambria Math" w:cs="Times New Roman"/>
                            <w:sz w:val="24"/>
                            <w:szCs w:val="24"/>
                          </w:rPr>
                          <m:t>4</m:t>
                        </m:r>
                      </m:num>
                      <m:den>
                        <m:sSub>
                          <m:sSubPr>
                            <m:ctrlPr>
                              <w:rPr>
                                <w:rFonts w:ascii="Cambria Math" w:hAnsi="Cambria Math" w:cs="Times New Roman"/>
                                <w:bCs/>
                                <w:iCs/>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den>
                    </m:f>
                  </m:e>
                </m:d>
              </m:oMath>
            </m:oMathPara>
          </w:p>
        </w:tc>
        <w:tc>
          <w:tcPr>
            <w:tcW w:w="916" w:type="dxa"/>
            <w:vAlign w:val="center"/>
          </w:tcPr>
          <w:p w:rsidR="0018040F" w:rsidRPr="00825292" w:rsidRDefault="0018040F" w:rsidP="00DE38D1">
            <w:pPr>
              <w:jc w:val="both"/>
              <w:rPr>
                <w:rFonts w:ascii="Times New Roman" w:hAnsi="Times New Roman" w:cs="Times New Roman"/>
                <w:bCs/>
                <w:iCs/>
                <w:sz w:val="24"/>
                <w:szCs w:val="24"/>
              </w:rPr>
            </w:pPr>
            <w:r w:rsidRPr="00825292">
              <w:rPr>
                <w:rFonts w:ascii="Times New Roman" w:hAnsi="Times New Roman" w:cs="Times New Roman"/>
                <w:bCs/>
                <w:iCs/>
                <w:sz w:val="24"/>
                <w:szCs w:val="24"/>
              </w:rPr>
              <w:t>(</w:t>
            </w:r>
            <w:r>
              <w:rPr>
                <w:rFonts w:ascii="Times New Roman" w:hAnsi="Times New Roman" w:cs="Times New Roman"/>
                <w:b/>
                <w:bCs/>
                <w:iCs/>
                <w:sz w:val="24"/>
                <w:szCs w:val="24"/>
              </w:rPr>
              <w:t>3.29</w:t>
            </w:r>
            <w:r w:rsidRPr="00825292">
              <w:rPr>
                <w:rFonts w:ascii="Times New Roman" w:hAnsi="Times New Roman" w:cs="Times New Roman"/>
                <w:bCs/>
                <w:iCs/>
                <w:sz w:val="24"/>
                <w:szCs w:val="24"/>
              </w:rPr>
              <w:t>)</w:t>
            </w:r>
          </w:p>
        </w:tc>
      </w:tr>
    </w:tbl>
    <w:p w:rsidR="0018040F" w:rsidRPr="00825292" w:rsidRDefault="0018040F" w:rsidP="0018040F">
      <w:pPr>
        <w:spacing w:line="240" w:lineRule="auto"/>
        <w:jc w:val="both"/>
        <w:rPr>
          <w:rFonts w:ascii="Times New Roman" w:hAnsi="Times New Roman" w:cs="Times New Roman"/>
          <w:bCs/>
          <w:iCs/>
          <w:sz w:val="24"/>
          <w:szCs w:val="24"/>
        </w:rPr>
      </w:pPr>
      <w:r w:rsidRPr="00825292">
        <w:rPr>
          <w:rFonts w:ascii="Times New Roman" w:hAnsi="Times New Roman" w:cs="Times New Roman"/>
          <w:bCs/>
          <w:iCs/>
          <w:sz w:val="24"/>
          <w:szCs w:val="24"/>
        </w:rPr>
        <w:t xml:space="preserve">The time domain representation of the sound pressure for single </w:t>
      </w:r>
      <m:oMath>
        <m:r>
          <w:rPr>
            <w:rFonts w:ascii="Cambria Math" w:hAnsi="Cambria Math" w:cs="Times New Roman"/>
            <w:sz w:val="24"/>
            <w:szCs w:val="24"/>
          </w:rPr>
          <m:t>SS</m:t>
        </m:r>
      </m:oMath>
      <w:r w:rsidRPr="00825292">
        <w:rPr>
          <w:rFonts w:ascii="Times New Roman" w:hAnsi="Times New Roman" w:cs="Times New Roman"/>
          <w:bCs/>
          <w:iCs/>
          <w:sz w:val="24"/>
          <w:szCs w:val="24"/>
        </w:rPr>
        <w:t xml:space="preserve"> </w:t>
      </w:r>
      <w:r w:rsidRPr="00D8494B">
        <w:rPr>
          <w:rFonts w:ascii="Times New Roman" w:hAnsi="Times New Roman" w:cs="Times New Roman"/>
          <w:bCs/>
          <w:iCs/>
          <w:sz w:val="24"/>
          <w:szCs w:val="24"/>
        </w:rPr>
        <w:t>is</w:t>
      </w:r>
      <w:r w:rsidRPr="00825292">
        <w:rPr>
          <w:rFonts w:ascii="Times New Roman" w:hAnsi="Times New Roman" w:cs="Times New Roman"/>
          <w:bCs/>
          <w:iCs/>
          <w:sz w:val="24"/>
          <w:szCs w:val="24"/>
        </w:rPr>
        <w:t xml:space="preserve"> given by,</w:t>
      </w:r>
    </w:p>
    <w:tbl>
      <w:tblPr>
        <w:tblStyle w:val="TableGrid"/>
        <w:tblW w:w="91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0"/>
        <w:gridCol w:w="916"/>
      </w:tblGrid>
      <w:tr w:rsidR="0018040F" w:rsidRPr="00825292" w:rsidTr="00DE38D1">
        <w:trPr>
          <w:trHeight w:val="1440"/>
          <w:jc w:val="center"/>
        </w:trPr>
        <w:tc>
          <w:tcPr>
            <w:tcW w:w="8280" w:type="dxa"/>
            <w:vAlign w:val="center"/>
          </w:tcPr>
          <w:p w:rsidR="0018040F" w:rsidRPr="00825292" w:rsidRDefault="0018040F" w:rsidP="00DE38D1">
            <w:pPr>
              <w:ind w:firstLine="720"/>
              <w:jc w:val="both"/>
              <w:rPr>
                <w:rFonts w:ascii="Times New Roman" w:hAnsi="Times New Roman" w:cs="Times New Roman"/>
                <w:bCs/>
                <w:iCs/>
                <w:sz w:val="24"/>
                <w:szCs w:val="24"/>
              </w:rPr>
            </w:pPr>
            <m:oMathPara>
              <m:oMath>
                <m:sSubSup>
                  <m:sSubSupPr>
                    <m:ctrlPr>
                      <w:rPr>
                        <w:rFonts w:ascii="Cambria Math" w:hAnsi="Cambria Math" w:cs="Times New Roman"/>
                        <w:bCs/>
                        <w:i/>
                        <w:iCs/>
                        <w:sz w:val="24"/>
                        <w:szCs w:val="24"/>
                      </w:rPr>
                    </m:ctrlPr>
                  </m:sSubSupPr>
                  <m:e>
                    <m:r>
                      <w:rPr>
                        <w:rFonts w:ascii="Cambria Math" w:hAnsi="Cambria Math" w:cs="Times New Roman"/>
                        <w:sz w:val="24"/>
                        <w:szCs w:val="24"/>
                      </w:rPr>
                      <m:t>p</m:t>
                    </m:r>
                  </m:e>
                  <m:sub>
                    <m:r>
                      <w:rPr>
                        <w:rFonts w:ascii="Cambria Math" w:hAnsi="Cambria Math" w:cs="Times New Roman"/>
                        <w:sz w:val="24"/>
                        <w:szCs w:val="24"/>
                      </w:rPr>
                      <m:t>R,ss</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ρ</m:t>
                        </m:r>
                      </m:e>
                      <m:sub>
                        <m:r>
                          <w:rPr>
                            <w:rFonts w:ascii="Cambria Math" w:hAnsi="Cambria Math" w:cs="Times New Roman"/>
                            <w:sz w:val="24"/>
                            <w:szCs w:val="24"/>
                          </w:rPr>
                          <m:t>o</m:t>
                        </m:r>
                      </m:sub>
                    </m:sSub>
                    <m:r>
                      <w:rPr>
                        <w:rFonts w:ascii="Cambria Math" w:hAnsi="Cambria Math" w:cs="Times New Roman"/>
                        <w:sz w:val="24"/>
                        <w:szCs w:val="24"/>
                      </w:rPr>
                      <m:t>c</m:t>
                    </m:r>
                    <m:sSub>
                      <m:sSubPr>
                        <m:ctrlPr>
                          <w:rPr>
                            <w:rFonts w:ascii="Cambria Math" w:hAnsi="Cambria Math" w:cs="Times New Roman"/>
                            <w:bCs/>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bCs/>
                            <w:i/>
                            <w:iCs/>
                            <w:sz w:val="24"/>
                            <w:szCs w:val="24"/>
                          </w:rPr>
                        </m:ctrlPr>
                      </m:sSubPr>
                      <m:e>
                        <m:r>
                          <w:rPr>
                            <w:rFonts w:ascii="Cambria Math" w:hAnsi="Cambria Math" w:cs="Times New Roman"/>
                            <w:sz w:val="24"/>
                            <w:szCs w:val="24"/>
                          </w:rPr>
                          <m:t>τ</m:t>
                        </m:r>
                      </m:e>
                      <m:sub>
                        <m:r>
                          <w:rPr>
                            <w:rFonts w:ascii="Cambria Math" w:hAnsi="Cambria Math" w:cs="Times New Roman"/>
                            <w:sz w:val="24"/>
                            <w:szCs w:val="24"/>
                          </w:rPr>
                          <m:t>ss</m:t>
                        </m:r>
                      </m:sub>
                    </m:sSub>
                    <m:sSub>
                      <m:sSubPr>
                        <m:ctrlPr>
                          <w:rPr>
                            <w:rFonts w:ascii="Cambria Math" w:hAnsi="Cambria Math" w:cs="Times New Roman"/>
                            <w:bCs/>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ss</m:t>
                        </m:r>
                      </m:sub>
                    </m:sSub>
                  </m:num>
                  <m:den>
                    <m:sSub>
                      <m:sSubPr>
                        <m:ctrlPr>
                          <w:rPr>
                            <w:rFonts w:ascii="Cambria Math" w:hAnsi="Cambria Math" w:cs="Times New Roman"/>
                            <w:bCs/>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d>
                  <m:dPr>
                    <m:ctrlPr>
                      <w:rPr>
                        <w:rFonts w:ascii="Cambria Math" w:hAnsi="Cambria Math" w:cs="Times New Roman"/>
                        <w:bCs/>
                        <w:i/>
                        <w:iCs/>
                        <w:sz w:val="24"/>
                        <w:szCs w:val="24"/>
                      </w:rPr>
                    </m:ctrlPr>
                  </m:dPr>
                  <m:e>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sSub>
                          <m:sSubPr>
                            <m:ctrlPr>
                              <w:rPr>
                                <w:rFonts w:ascii="Cambria Math" w:hAnsi="Cambria Math" w:cs="Times New Roman"/>
                                <w:bCs/>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r>
                          <w:rPr>
                            <w:rFonts w:ascii="Cambria Math" w:hAnsi="Cambria Math" w:cs="Times New Roman"/>
                            <w:sz w:val="24"/>
                            <w:szCs w:val="24"/>
                          </w:rPr>
                          <m:t>16</m:t>
                        </m:r>
                        <m:sSup>
                          <m:sSupPr>
                            <m:ctrlPr>
                              <w:rPr>
                                <w:rFonts w:ascii="Cambria Math" w:hAnsi="Cambria Math" w:cs="Times New Roman"/>
                                <w:bCs/>
                                <w:i/>
                                <w:iCs/>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sSubSup>
                          <m:sSubSupPr>
                            <m:ctrlPr>
                              <w:rPr>
                                <w:rFonts w:ascii="Cambria Math" w:hAnsi="Cambria Math" w:cs="Times New Roman"/>
                                <w:bCs/>
                                <w:i/>
                                <w:iCs/>
                                <w:sz w:val="24"/>
                                <w:szCs w:val="24"/>
                                <w:lang w:val="de-DE"/>
                              </w:rPr>
                            </m:ctrlPr>
                          </m:sSubSupPr>
                          <m:e>
                            <m:r>
                              <w:rPr>
                                <w:rFonts w:ascii="Cambria Math" w:hAnsi="Cambria Math" w:cs="Times New Roman"/>
                                <w:sz w:val="24"/>
                                <w:szCs w:val="24"/>
                                <w:lang w:val="de-DE"/>
                              </w:rPr>
                              <m:t>r</m:t>
                            </m:r>
                          </m:e>
                          <m:sub>
                            <m:r>
                              <w:rPr>
                                <w:rFonts w:ascii="Cambria Math" w:hAnsi="Cambria Math" w:cs="Times New Roman"/>
                                <w:sz w:val="24"/>
                                <w:szCs w:val="24"/>
                                <w:lang w:val="de-DE"/>
                              </w:rPr>
                              <m:t>j</m:t>
                            </m:r>
                          </m:sub>
                          <m:sup>
                            <m:r>
                              <w:rPr>
                                <w:rFonts w:ascii="Cambria Math" w:hAnsi="Cambria Math" w:cs="Times New Roman"/>
                                <w:sz w:val="24"/>
                                <w:szCs w:val="24"/>
                                <w:lang w:val="de-DE"/>
                              </w:rPr>
                              <m:t>2</m:t>
                            </m:r>
                          </m:sup>
                        </m:sSubSup>
                      </m:den>
                    </m:f>
                    <m:r>
                      <w:rPr>
                        <w:rFonts w:ascii="Cambria Math" w:hAnsi="Cambria Math" w:cs="Times New Roman"/>
                        <w:sz w:val="24"/>
                        <w:szCs w:val="24"/>
                      </w:rPr>
                      <m:t>+</m:t>
                    </m:r>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r>
                          <w:rPr>
                            <w:rFonts w:ascii="Cambria Math" w:hAnsi="Cambria Math" w:cs="Times New Roman"/>
                            <w:sz w:val="24"/>
                            <w:szCs w:val="24"/>
                          </w:rPr>
                          <m:t>π</m:t>
                        </m:r>
                        <m:sSub>
                          <m:sSubPr>
                            <m:ctrlPr>
                              <w:rPr>
                                <w:rFonts w:ascii="Cambria Math" w:hAnsi="Cambria Math" w:cs="Times New Roman"/>
                                <w:bCs/>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den>
                    </m:f>
                  </m:e>
                </m:d>
              </m:oMath>
            </m:oMathPara>
          </w:p>
        </w:tc>
        <w:tc>
          <w:tcPr>
            <w:tcW w:w="916" w:type="dxa"/>
            <w:vAlign w:val="center"/>
          </w:tcPr>
          <w:p w:rsidR="0018040F" w:rsidRPr="00825292" w:rsidRDefault="0018040F" w:rsidP="00DE38D1">
            <w:pPr>
              <w:jc w:val="both"/>
              <w:rPr>
                <w:rFonts w:ascii="Times New Roman" w:hAnsi="Times New Roman" w:cs="Times New Roman"/>
                <w:bCs/>
                <w:iCs/>
                <w:sz w:val="24"/>
                <w:szCs w:val="24"/>
              </w:rPr>
            </w:pPr>
            <w:r w:rsidRPr="00825292">
              <w:rPr>
                <w:rFonts w:ascii="Times New Roman" w:hAnsi="Times New Roman" w:cs="Times New Roman"/>
                <w:bCs/>
                <w:iCs/>
                <w:sz w:val="24"/>
                <w:szCs w:val="24"/>
              </w:rPr>
              <w:t>(</w:t>
            </w:r>
            <w:r>
              <w:rPr>
                <w:rFonts w:ascii="Times New Roman" w:hAnsi="Times New Roman" w:cs="Times New Roman"/>
                <w:b/>
                <w:bCs/>
                <w:iCs/>
                <w:sz w:val="24"/>
                <w:szCs w:val="24"/>
              </w:rPr>
              <w:t>3.30</w:t>
            </w:r>
            <w:r w:rsidRPr="00825292">
              <w:rPr>
                <w:rFonts w:ascii="Times New Roman" w:hAnsi="Times New Roman" w:cs="Times New Roman"/>
                <w:bCs/>
                <w:iCs/>
                <w:sz w:val="24"/>
                <w:szCs w:val="24"/>
              </w:rPr>
              <w:t>)</w:t>
            </w:r>
          </w:p>
        </w:tc>
      </w:tr>
    </w:tbl>
    <w:p w:rsidR="0018040F" w:rsidRPr="00825292" w:rsidRDefault="0018040F" w:rsidP="0018040F">
      <w:pPr>
        <w:spacing w:line="240" w:lineRule="auto"/>
        <w:jc w:val="both"/>
        <w:rPr>
          <w:rFonts w:ascii="Times New Roman" w:hAnsi="Times New Roman" w:cs="Times New Roman"/>
          <w:bCs/>
          <w:iCs/>
          <w:sz w:val="24"/>
          <w:szCs w:val="24"/>
        </w:rPr>
      </w:pPr>
      <w:r w:rsidRPr="00825292">
        <w:rPr>
          <w:rFonts w:ascii="Times New Roman" w:hAnsi="Times New Roman" w:cs="Times New Roman"/>
          <w:bCs/>
          <w:iCs/>
          <w:sz w:val="24"/>
          <w:szCs w:val="24"/>
        </w:rPr>
        <w:t xml:space="preserve">For an input time signal, </w:t>
      </w:r>
      <m:oMath>
        <m:r>
          <w:rPr>
            <w:rFonts w:ascii="Cambria Math" w:hAnsi="Cambria Math" w:cs="Times New Roman"/>
            <w:sz w:val="24"/>
            <w:szCs w:val="24"/>
          </w:rPr>
          <m:t>s</m:t>
        </m:r>
        <m:d>
          <m:dPr>
            <m:ctrlPr>
              <w:rPr>
                <w:rFonts w:ascii="Cambria Math" w:hAnsi="Cambria Math" w:cs="Times New Roman"/>
                <w:bCs/>
                <w:i/>
                <w:iCs/>
                <w:sz w:val="24"/>
                <w:szCs w:val="24"/>
              </w:rPr>
            </m:ctrlPr>
          </m:dPr>
          <m:e>
            <m:r>
              <w:rPr>
                <w:rFonts w:ascii="Cambria Math" w:hAnsi="Cambria Math" w:cs="Times New Roman"/>
                <w:sz w:val="24"/>
                <w:szCs w:val="24"/>
              </w:rPr>
              <m:t>t</m:t>
            </m:r>
          </m:e>
        </m:d>
      </m:oMath>
      <w:r w:rsidRPr="00825292">
        <w:rPr>
          <w:rFonts w:ascii="Times New Roman" w:hAnsi="Times New Roman" w:cs="Times New Roman"/>
          <w:bCs/>
          <w:iCs/>
          <w:sz w:val="24"/>
          <w:szCs w:val="24"/>
        </w:rPr>
        <w:t xml:space="preserve">, and transfer function, </w:t>
      </w:r>
      <m:oMath>
        <m:sSub>
          <m:sSubPr>
            <m:ctrlPr>
              <w:rPr>
                <w:rFonts w:ascii="Cambria Math" w:hAnsi="Cambria Math" w:cs="Times New Roman"/>
                <w:bCs/>
                <w:i/>
                <w:iCs/>
                <w:sz w:val="24"/>
                <w:szCs w:val="24"/>
              </w:rPr>
            </m:ctrlPr>
          </m:sSubPr>
          <m:e>
            <m:r>
              <w:rPr>
                <w:rFonts w:ascii="Cambria Math" w:hAnsi="Cambria Math" w:cs="Times New Roman"/>
                <w:sz w:val="24"/>
                <w:szCs w:val="24"/>
              </w:rPr>
              <m:t>τ</m:t>
            </m:r>
          </m:e>
          <m:sub>
            <m:r>
              <w:rPr>
                <w:rFonts w:ascii="Cambria Math" w:hAnsi="Cambria Math" w:cs="Times New Roman"/>
                <w:sz w:val="24"/>
                <w:szCs w:val="24"/>
              </w:rPr>
              <m:t>SS</m:t>
            </m:r>
          </m:sub>
        </m:sSub>
      </m:oMath>
      <w:r w:rsidRPr="00825292">
        <w:rPr>
          <w:rFonts w:ascii="Times New Roman" w:hAnsi="Times New Roman" w:cs="Times New Roman"/>
          <w:bCs/>
          <w:iCs/>
          <w:sz w:val="24"/>
          <w:szCs w:val="24"/>
        </w:rPr>
        <w:t>, the final sound pressure in temporal domain form source to receiver for one SS is given by,</w:t>
      </w:r>
    </w:p>
    <w:tbl>
      <w:tblPr>
        <w:tblStyle w:val="TableGrid"/>
        <w:tblW w:w="90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9"/>
        <w:gridCol w:w="916"/>
      </w:tblGrid>
      <w:tr w:rsidR="0018040F" w:rsidRPr="00825292" w:rsidTr="00DE38D1">
        <w:trPr>
          <w:trHeight w:val="1440"/>
          <w:jc w:val="center"/>
        </w:trPr>
        <w:tc>
          <w:tcPr>
            <w:tcW w:w="8179" w:type="dxa"/>
            <w:vAlign w:val="center"/>
          </w:tcPr>
          <w:p w:rsidR="0018040F" w:rsidRPr="00825292" w:rsidRDefault="0018040F" w:rsidP="00DE38D1">
            <w:pPr>
              <w:ind w:firstLine="720"/>
              <w:jc w:val="both"/>
              <w:rPr>
                <w:rFonts w:ascii="Times New Roman" w:hAnsi="Times New Roman" w:cs="Times New Roman"/>
                <w:bCs/>
                <w:iCs/>
                <w:sz w:val="24"/>
                <w:szCs w:val="24"/>
              </w:rPr>
            </w:pPr>
            <m:oMathPara>
              <m:oMath>
                <m:sSub>
                  <m:sSubPr>
                    <m:ctrlPr>
                      <w:rPr>
                        <w:rFonts w:ascii="Cambria Math" w:hAnsi="Cambria Math" w:cs="Times New Roman"/>
                        <w:bCs/>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R,ss</m:t>
                    </m:r>
                  </m:sub>
                </m:sSub>
                <m:d>
                  <m:dPr>
                    <m:ctrlPr>
                      <w:rPr>
                        <w:rFonts w:ascii="Cambria Math" w:hAnsi="Cambria Math" w:cs="Times New Roman"/>
                        <w:bCs/>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rad>
                  <m:radPr>
                    <m:degHide m:val="1"/>
                    <m:ctrlPr>
                      <w:rPr>
                        <w:rFonts w:ascii="Cambria Math" w:hAnsi="Cambria Math" w:cs="Times New Roman"/>
                        <w:bCs/>
                        <w:i/>
                        <w:iCs/>
                        <w:sz w:val="24"/>
                        <w:szCs w:val="24"/>
                      </w:rPr>
                    </m:ctrlPr>
                  </m:radPr>
                  <m:deg/>
                  <m:e>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bCs/>
                                <w:i/>
                                <w:iCs/>
                                <w:sz w:val="24"/>
                                <w:szCs w:val="24"/>
                              </w:rPr>
                            </m:ctrlPr>
                          </m:sSubPr>
                          <m:e>
                            <m:r>
                              <w:rPr>
                                <w:rFonts w:ascii="Cambria Math" w:hAnsi="Cambria Math" w:cs="Times New Roman"/>
                                <w:sz w:val="24"/>
                                <w:szCs w:val="24"/>
                              </w:rPr>
                              <m:t>τ</m:t>
                            </m:r>
                          </m:e>
                          <m:sub>
                            <m:r>
                              <w:rPr>
                                <w:rFonts w:ascii="Cambria Math" w:hAnsi="Cambria Math" w:cs="Times New Roman"/>
                                <w:sz w:val="24"/>
                                <w:szCs w:val="24"/>
                              </w:rPr>
                              <m:t>D</m:t>
                            </m:r>
                          </m:sub>
                        </m:sSub>
                        <m:sSub>
                          <m:sSubPr>
                            <m:ctrlPr>
                              <w:rPr>
                                <w:rFonts w:ascii="Cambria Math" w:hAnsi="Cambria Math" w:cs="Times New Roman"/>
                                <w:bCs/>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num>
                      <m:den>
                        <m:sSub>
                          <m:sSubPr>
                            <m:ctrlPr>
                              <w:rPr>
                                <w:rFonts w:ascii="Cambria Math" w:hAnsi="Cambria Math" w:cs="Times New Roman"/>
                                <w:bCs/>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e>
                </m:rad>
                <m:r>
                  <w:rPr>
                    <w:rFonts w:ascii="Cambria Math" w:hAnsi="Cambria Math" w:cs="Times New Roman"/>
                    <w:sz w:val="24"/>
                    <w:szCs w:val="24"/>
                  </w:rPr>
                  <m:t>s</m:t>
                </m:r>
                <m:d>
                  <m:dPr>
                    <m:ctrlPr>
                      <w:rPr>
                        <w:rFonts w:ascii="Cambria Math" w:hAnsi="Cambria Math" w:cs="Times New Roman"/>
                        <w:bCs/>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ctrlPr>
                      <w:rPr>
                        <w:rFonts w:ascii="Cambria Math" w:hAnsi="Cambria Math" w:cs="Times New Roman"/>
                        <w:bCs/>
                        <w:i/>
                        <w:iCs/>
                        <w:sz w:val="24"/>
                        <w:szCs w:val="24"/>
                      </w:rPr>
                    </m:ctrlPr>
                  </m:dPr>
                  <m:e>
                    <m:rad>
                      <m:radPr>
                        <m:degHide m:val="1"/>
                        <m:ctrlPr>
                          <w:rPr>
                            <w:rFonts w:ascii="Cambria Math" w:hAnsi="Cambria Math" w:cs="Times New Roman"/>
                            <w:bCs/>
                            <w:i/>
                            <w:iCs/>
                            <w:sz w:val="24"/>
                            <w:szCs w:val="24"/>
                          </w:rPr>
                        </m:ctrlPr>
                      </m:radPr>
                      <m:deg/>
                      <m:e>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r>
                              <w:rPr>
                                <w:rFonts w:ascii="Cambria Math" w:hAnsi="Cambria Math" w:cs="Times New Roman"/>
                                <w:sz w:val="24"/>
                                <w:szCs w:val="24"/>
                              </w:rPr>
                              <m:t>16</m:t>
                            </m:r>
                            <m:sSup>
                              <m:sSupPr>
                                <m:ctrlPr>
                                  <w:rPr>
                                    <w:rFonts w:ascii="Cambria Math" w:hAnsi="Cambria Math" w:cs="Times New Roman"/>
                                    <w:bCs/>
                                    <w:i/>
                                    <w:iCs/>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sSubSup>
                              <m:sSubSupPr>
                                <m:ctrlPr>
                                  <w:rPr>
                                    <w:rFonts w:ascii="Cambria Math" w:hAnsi="Cambria Math" w:cs="Times New Roman"/>
                                    <w:bCs/>
                                    <w:i/>
                                    <w:iCs/>
                                    <w:sz w:val="24"/>
                                    <w:szCs w:val="24"/>
                                    <w:lang w:val="de-DE"/>
                                  </w:rPr>
                                </m:ctrlPr>
                              </m:sSubSupPr>
                              <m:e>
                                <m:r>
                                  <w:rPr>
                                    <w:rFonts w:ascii="Cambria Math" w:hAnsi="Cambria Math" w:cs="Times New Roman"/>
                                    <w:sz w:val="24"/>
                                    <w:szCs w:val="24"/>
                                    <w:lang w:val="de-DE"/>
                                  </w:rPr>
                                  <m:t>r</m:t>
                                </m:r>
                              </m:e>
                              <m:sub>
                                <m:r>
                                  <w:rPr>
                                    <w:rFonts w:ascii="Cambria Math" w:hAnsi="Cambria Math" w:cs="Times New Roman"/>
                                    <w:sz w:val="24"/>
                                    <w:szCs w:val="24"/>
                                    <w:lang w:val="de-DE"/>
                                  </w:rPr>
                                  <m:t>j</m:t>
                                </m:r>
                              </m:sub>
                              <m:sup>
                                <m:r>
                                  <w:rPr>
                                    <w:rFonts w:ascii="Cambria Math" w:hAnsi="Cambria Math" w:cs="Times New Roman"/>
                                    <w:sz w:val="24"/>
                                    <w:szCs w:val="24"/>
                                    <w:lang w:val="de-DE"/>
                                  </w:rPr>
                                  <m:t>2</m:t>
                                </m:r>
                              </m:sup>
                            </m:sSubSup>
                          </m:den>
                        </m:f>
                      </m:e>
                    </m:rad>
                    <m:r>
                      <w:rPr>
                        <w:rFonts w:ascii="Cambria Math" w:hAnsi="Cambria Math" w:cs="Times New Roman"/>
                        <w:sz w:val="24"/>
                        <w:szCs w:val="24"/>
                      </w:rPr>
                      <m:t>∙δ</m:t>
                    </m:r>
                    <m:d>
                      <m:dPr>
                        <m:ctrlPr>
                          <w:rPr>
                            <w:rFonts w:ascii="Cambria Math" w:hAnsi="Cambria Math" w:cs="Times New Roman"/>
                            <w:bCs/>
                            <w:i/>
                            <w:iCs/>
                            <w:sz w:val="24"/>
                            <w:szCs w:val="24"/>
                          </w:rPr>
                        </m:ctrlPr>
                      </m:dPr>
                      <m:e>
                        <m:r>
                          <w:rPr>
                            <w:rFonts w:ascii="Cambria Math" w:hAnsi="Cambria Math" w:cs="Times New Roman"/>
                            <w:sz w:val="24"/>
                            <w:szCs w:val="24"/>
                          </w:rPr>
                          <m:t>t-</m:t>
                        </m:r>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num>
                          <m:den>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e>
                    </m:d>
                    <m:r>
                      <w:rPr>
                        <w:rFonts w:ascii="Cambria Math" w:hAnsi="Cambria Math" w:cs="Times New Roman"/>
                        <w:sz w:val="24"/>
                        <w:szCs w:val="24"/>
                      </w:rPr>
                      <m:t>+</m:t>
                    </m:r>
                    <m:rad>
                      <m:radPr>
                        <m:degHide m:val="1"/>
                        <m:ctrlPr>
                          <w:rPr>
                            <w:rFonts w:ascii="Cambria Math" w:hAnsi="Cambria Math" w:cs="Times New Roman"/>
                            <w:bCs/>
                            <w:i/>
                            <w:iCs/>
                            <w:sz w:val="24"/>
                            <w:szCs w:val="24"/>
                          </w:rPr>
                        </m:ctrlPr>
                      </m:radPr>
                      <m:deg/>
                      <m:e>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r>
                              <w:rPr>
                                <w:rFonts w:ascii="Cambria Math" w:hAnsi="Cambria Math" w:cs="Times New Roman"/>
                                <w:sz w:val="24"/>
                                <w:szCs w:val="24"/>
                              </w:rPr>
                              <m:t>π</m:t>
                            </m:r>
                            <m:sSub>
                              <m:sSubPr>
                                <m:ctrlPr>
                                  <w:rPr>
                                    <w:rFonts w:ascii="Cambria Math" w:hAnsi="Cambria Math" w:cs="Times New Roman"/>
                                    <w:bCs/>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den>
                        </m:f>
                      </m:e>
                    </m:rad>
                    <m:r>
                      <w:rPr>
                        <w:rFonts w:ascii="Cambria Math" w:hAnsi="Cambria Math" w:cs="Times New Roman"/>
                        <w:sz w:val="24"/>
                        <w:szCs w:val="24"/>
                      </w:rPr>
                      <m:t>∙</m:t>
                    </m:r>
                    <m:sSub>
                      <m:sSubPr>
                        <m:ctrlPr>
                          <w:rPr>
                            <w:rFonts w:ascii="Cambria Math" w:hAnsi="Cambria Math" w:cs="Times New Roman"/>
                            <w:bCs/>
                            <w:i/>
                            <w:iCs/>
                            <w:sz w:val="24"/>
                            <w:szCs w:val="24"/>
                            <w:lang w:val="de-DE"/>
                          </w:rPr>
                        </m:ctrlPr>
                      </m:sSubPr>
                      <m:e>
                        <m:r>
                          <w:rPr>
                            <w:rFonts w:ascii="Cambria Math" w:hAnsi="Cambria Math" w:cs="Times New Roman"/>
                            <w:sz w:val="24"/>
                            <w:szCs w:val="24"/>
                            <w:lang w:val="en-US"/>
                          </w:rPr>
                          <m:t>h</m:t>
                        </m:r>
                      </m:e>
                      <m:sub>
                        <m:r>
                          <w:rPr>
                            <w:rFonts w:ascii="Cambria Math" w:hAnsi="Cambria Math" w:cs="Times New Roman"/>
                            <w:sz w:val="24"/>
                            <w:szCs w:val="24"/>
                            <w:lang w:val="en-US"/>
                          </w:rPr>
                          <m:t>R</m:t>
                        </m:r>
                      </m:sub>
                    </m:sSub>
                    <m:d>
                      <m:dPr>
                        <m:ctrlPr>
                          <w:rPr>
                            <w:rFonts w:ascii="Cambria Math" w:hAnsi="Cambria Math" w:cs="Times New Roman"/>
                            <w:bCs/>
                            <w:i/>
                            <w:iCs/>
                            <w:sz w:val="24"/>
                            <w:szCs w:val="24"/>
                            <w:lang w:val="de-DE"/>
                          </w:rPr>
                        </m:ctrlPr>
                      </m:dPr>
                      <m:e>
                        <m:r>
                          <w:rPr>
                            <w:rFonts w:ascii="Cambria Math" w:hAnsi="Cambria Math" w:cs="Times New Roman"/>
                            <w:sz w:val="24"/>
                            <w:szCs w:val="24"/>
                            <w:lang w:val="en-US"/>
                          </w:rPr>
                          <m:t>t-</m:t>
                        </m:r>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e>
                    </m:d>
                  </m:e>
                </m:d>
              </m:oMath>
            </m:oMathPara>
          </w:p>
        </w:tc>
        <w:tc>
          <w:tcPr>
            <w:tcW w:w="916" w:type="dxa"/>
            <w:vAlign w:val="center"/>
          </w:tcPr>
          <w:p w:rsidR="0018040F" w:rsidRPr="00825292" w:rsidRDefault="0018040F" w:rsidP="00DE38D1">
            <w:pPr>
              <w:jc w:val="both"/>
              <w:rPr>
                <w:rFonts w:ascii="Times New Roman" w:hAnsi="Times New Roman" w:cs="Times New Roman"/>
                <w:bCs/>
                <w:iCs/>
                <w:sz w:val="24"/>
                <w:szCs w:val="24"/>
              </w:rPr>
            </w:pPr>
            <w:r w:rsidRPr="00825292">
              <w:rPr>
                <w:rFonts w:ascii="Times New Roman" w:hAnsi="Times New Roman" w:cs="Times New Roman"/>
                <w:bCs/>
                <w:iCs/>
                <w:sz w:val="24"/>
                <w:szCs w:val="24"/>
              </w:rPr>
              <w:t>(</w:t>
            </w:r>
            <w:r>
              <w:rPr>
                <w:rFonts w:ascii="Times New Roman" w:hAnsi="Times New Roman" w:cs="Times New Roman"/>
                <w:b/>
                <w:bCs/>
                <w:iCs/>
                <w:sz w:val="24"/>
                <w:szCs w:val="24"/>
              </w:rPr>
              <w:t>3.31</w:t>
            </w:r>
            <w:r w:rsidRPr="00825292">
              <w:rPr>
                <w:rFonts w:ascii="Times New Roman" w:hAnsi="Times New Roman" w:cs="Times New Roman"/>
                <w:bCs/>
                <w:iCs/>
                <w:sz w:val="24"/>
                <w:szCs w:val="24"/>
              </w:rPr>
              <w:t>)</w:t>
            </w:r>
          </w:p>
        </w:tc>
      </w:tr>
    </w:tbl>
    <w:p w:rsidR="0018040F" w:rsidRDefault="0018040F" w:rsidP="0018040F">
      <w:pPr>
        <w:spacing w:line="240" w:lineRule="auto"/>
        <w:ind w:firstLine="720"/>
        <w:jc w:val="both"/>
        <w:rPr>
          <w:rFonts w:ascii="Times New Roman" w:hAnsi="Times New Roman" w:cs="Times New Roman"/>
          <w:bCs/>
          <w:iCs/>
          <w:sz w:val="24"/>
          <w:szCs w:val="24"/>
        </w:rPr>
      </w:pPr>
    </w:p>
    <w:p w:rsidR="0018040F" w:rsidRPr="00825292" w:rsidRDefault="0018040F" w:rsidP="0018040F">
      <w:pPr>
        <w:spacing w:line="240" w:lineRule="auto"/>
        <w:ind w:firstLine="720"/>
        <w:jc w:val="both"/>
        <w:rPr>
          <w:rFonts w:ascii="Times New Roman" w:hAnsi="Times New Roman" w:cs="Times New Roman"/>
          <w:bCs/>
          <w:iCs/>
          <w:sz w:val="24"/>
          <w:szCs w:val="24"/>
        </w:rPr>
      </w:pPr>
    </w:p>
    <w:p w:rsidR="0062791E" w:rsidRPr="0018040F" w:rsidRDefault="0062791E" w:rsidP="0018040F"/>
    <w:sectPr w:rsidR="0062791E" w:rsidRPr="00180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5AE8"/>
    <w:multiLevelType w:val="multilevel"/>
    <w:tmpl w:val="48CC4A4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1DB67E94"/>
    <w:multiLevelType w:val="multilevel"/>
    <w:tmpl w:val="3C8E83C8"/>
    <w:lvl w:ilvl="0">
      <w:start w:val="3"/>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2" w15:restartNumberingAfterBreak="0">
    <w:nsid w:val="205B0113"/>
    <w:multiLevelType w:val="multilevel"/>
    <w:tmpl w:val="B28ACFC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E6D5280"/>
    <w:multiLevelType w:val="hybridMultilevel"/>
    <w:tmpl w:val="7CA67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A5019E"/>
    <w:multiLevelType w:val="multilevel"/>
    <w:tmpl w:val="51E2C09C"/>
    <w:lvl w:ilvl="0">
      <w:start w:val="3"/>
      <w:numFmt w:val="decimal"/>
      <w:lvlText w:val="%1."/>
      <w:lvlJc w:val="left"/>
      <w:pPr>
        <w:ind w:left="720" w:hanging="360"/>
      </w:pPr>
      <w:rPr>
        <w:rFonts w:hint="default"/>
      </w:rPr>
    </w:lvl>
    <w:lvl w:ilvl="1">
      <w:start w:val="14"/>
      <w:numFmt w:val="decimal"/>
      <w:isLgl/>
      <w:lvlText w:val="%1.%2."/>
      <w:lvlJc w:val="left"/>
      <w:pPr>
        <w:ind w:left="1440" w:hanging="1080"/>
      </w:pPr>
      <w:rPr>
        <w:rFonts w:hint="default"/>
      </w:rPr>
    </w:lvl>
    <w:lvl w:ilvl="2">
      <w:start w:val="1"/>
      <w:numFmt w:val="decimal"/>
      <w:isLgl/>
      <w:lvlText w:val="%1.%2.%3."/>
      <w:lvlJc w:val="left"/>
      <w:pPr>
        <w:ind w:left="207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5" w15:restartNumberingAfterBreak="0">
    <w:nsid w:val="51FF615C"/>
    <w:multiLevelType w:val="multilevel"/>
    <w:tmpl w:val="27507B8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3737902"/>
    <w:multiLevelType w:val="hybridMultilevel"/>
    <w:tmpl w:val="0862026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29529A"/>
    <w:multiLevelType w:val="multilevel"/>
    <w:tmpl w:val="B28ACFC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5685D6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EEF6B03"/>
    <w:multiLevelType w:val="multilevel"/>
    <w:tmpl w:val="845670F0"/>
    <w:lvl w:ilvl="0">
      <w:start w:val="3"/>
      <w:numFmt w:val="decimal"/>
      <w:lvlText w:val="%1."/>
      <w:lvlJc w:val="left"/>
      <w:pPr>
        <w:ind w:left="450" w:hanging="450"/>
      </w:pPr>
      <w:rPr>
        <w:rFonts w:hint="default"/>
        <w:b/>
      </w:rPr>
    </w:lvl>
    <w:lvl w:ilvl="1">
      <w:start w:val="1"/>
      <w:numFmt w:val="decimal"/>
      <w:lvlText w:val="4.%2."/>
      <w:lvlJc w:val="left"/>
      <w:pPr>
        <w:ind w:left="720" w:hanging="720"/>
      </w:pPr>
      <w:rPr>
        <w:rFonts w:hint="default"/>
        <w:b/>
      </w:rPr>
    </w:lvl>
    <w:lvl w:ilvl="2">
      <w:start w:val="1"/>
      <w:numFmt w:val="decimal"/>
      <w:lvlText w:val="4.%2.%3."/>
      <w:lvlJc w:val="left"/>
      <w:pPr>
        <w:ind w:left="990" w:hanging="720"/>
      </w:pPr>
      <w:rPr>
        <w:rFonts w:hint="default"/>
        <w:b/>
      </w:rPr>
    </w:lvl>
    <w:lvl w:ilvl="3">
      <w:start w:val="1"/>
      <w:numFmt w:val="decimal"/>
      <w:lvlText w:val="4.%2.%3.%4."/>
      <w:lvlJc w:val="left"/>
      <w:pPr>
        <w:ind w:left="1080" w:hanging="1080"/>
      </w:pPr>
      <w:rPr>
        <w:rFonts w:hint="default"/>
        <w:b w:val="0"/>
        <w:i w:val="0"/>
      </w:rPr>
    </w:lvl>
    <w:lvl w:ilvl="4">
      <w:start w:val="1"/>
      <w:numFmt w:val="decimal"/>
      <w:lvlText w:val="4.%2.%3.%4.%5."/>
      <w:lvlJc w:val="left"/>
      <w:pPr>
        <w:ind w:left="1080" w:hanging="1080"/>
      </w:pPr>
      <w:rPr>
        <w:rFonts w:hint="default"/>
        <w:b w:val="0"/>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1"/>
  </w:num>
  <w:num w:numId="2">
    <w:abstractNumId w:val="4"/>
  </w:num>
  <w:num w:numId="3">
    <w:abstractNumId w:val="0"/>
  </w:num>
  <w:num w:numId="4">
    <w:abstractNumId w:val="2"/>
  </w:num>
  <w:num w:numId="5">
    <w:abstractNumId w:val="7"/>
  </w:num>
  <w:num w:numId="6">
    <w:abstractNumId w:val="3"/>
  </w:num>
  <w:num w:numId="7">
    <w:abstractNumId w:val="5"/>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06"/>
    <w:rsid w:val="0018040F"/>
    <w:rsid w:val="00403D06"/>
    <w:rsid w:val="0062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FF819-253D-45AF-9AF8-59FBFD2A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40F"/>
    <w:rPr>
      <w:lang w:val="en-GB"/>
    </w:rPr>
  </w:style>
  <w:style w:type="paragraph" w:styleId="Heading1">
    <w:name w:val="heading 1"/>
    <w:basedOn w:val="Normal"/>
    <w:next w:val="Normal"/>
    <w:link w:val="Heading1Char"/>
    <w:autoRedefine/>
    <w:uiPriority w:val="9"/>
    <w:qFormat/>
    <w:rsid w:val="0018040F"/>
    <w:pPr>
      <w:keepNext/>
      <w:keepLines/>
      <w:spacing w:before="240" w:after="0"/>
      <w:jc w:val="right"/>
      <w:outlineLvl w:val="0"/>
    </w:pPr>
    <w:rPr>
      <w:rFonts w:ascii="Times New Roman" w:eastAsiaTheme="majorEastAsia" w:hAnsi="Times New Roman" w:cstheme="majorBidi"/>
      <w:b/>
      <w:color w:val="FFFFFF" w:themeColor="background1"/>
      <w:sz w:val="32"/>
      <w:szCs w:val="32"/>
    </w:rPr>
  </w:style>
  <w:style w:type="paragraph" w:styleId="Heading2">
    <w:name w:val="heading 2"/>
    <w:basedOn w:val="Normal"/>
    <w:next w:val="Normal"/>
    <w:link w:val="Heading2Char"/>
    <w:uiPriority w:val="9"/>
    <w:unhideWhenUsed/>
    <w:qFormat/>
    <w:rsid w:val="0018040F"/>
    <w:pPr>
      <w:keepNext/>
      <w:keepLines/>
      <w:spacing w:before="40" w:after="0"/>
      <w:outlineLvl w:val="1"/>
    </w:pPr>
    <w:rPr>
      <w:rFonts w:ascii="Times New Roman" w:eastAsiaTheme="majorEastAsia" w:hAnsi="Times New Roman" w:cstheme="majorBidi"/>
      <w:b/>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D0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040F"/>
    <w:rPr>
      <w:rFonts w:ascii="Times New Roman" w:eastAsiaTheme="majorEastAsia" w:hAnsi="Times New Roman" w:cstheme="majorBidi"/>
      <w:b/>
      <w:color w:val="FFFFFF" w:themeColor="background1"/>
      <w:sz w:val="32"/>
      <w:szCs w:val="32"/>
      <w:lang w:val="en-GB"/>
    </w:rPr>
  </w:style>
  <w:style w:type="character" w:customStyle="1" w:styleId="Heading2Char">
    <w:name w:val="Heading 2 Char"/>
    <w:basedOn w:val="DefaultParagraphFont"/>
    <w:link w:val="Heading2"/>
    <w:uiPriority w:val="9"/>
    <w:rsid w:val="0018040F"/>
    <w:rPr>
      <w:rFonts w:ascii="Times New Roman" w:eastAsiaTheme="majorEastAsia" w:hAnsi="Times New Roman" w:cstheme="majorBidi"/>
      <w:b/>
      <w:sz w:val="44"/>
      <w:szCs w:val="26"/>
      <w:lang w:val="en-GB"/>
    </w:rPr>
  </w:style>
  <w:style w:type="paragraph" w:styleId="Header">
    <w:name w:val="header"/>
    <w:basedOn w:val="Normal"/>
    <w:link w:val="HeaderChar"/>
    <w:uiPriority w:val="99"/>
    <w:unhideWhenUsed/>
    <w:rsid w:val="00180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40F"/>
    <w:rPr>
      <w:lang w:val="en-GB"/>
    </w:rPr>
  </w:style>
  <w:style w:type="paragraph" w:styleId="Footer">
    <w:name w:val="footer"/>
    <w:basedOn w:val="Normal"/>
    <w:link w:val="FooterChar"/>
    <w:uiPriority w:val="99"/>
    <w:unhideWhenUsed/>
    <w:rsid w:val="00180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40F"/>
    <w:rPr>
      <w:lang w:val="en-GB"/>
    </w:rPr>
  </w:style>
  <w:style w:type="paragraph" w:styleId="ListParagraph">
    <w:name w:val="List Paragraph"/>
    <w:basedOn w:val="Normal"/>
    <w:uiPriority w:val="34"/>
    <w:qFormat/>
    <w:rsid w:val="0018040F"/>
    <w:pPr>
      <w:ind w:left="720"/>
      <w:contextualSpacing/>
    </w:pPr>
  </w:style>
  <w:style w:type="paragraph" w:styleId="TOCHeading">
    <w:name w:val="TOC Heading"/>
    <w:basedOn w:val="Heading1"/>
    <w:next w:val="Normal"/>
    <w:uiPriority w:val="39"/>
    <w:unhideWhenUsed/>
    <w:qFormat/>
    <w:rsid w:val="0018040F"/>
    <w:pPr>
      <w:outlineLvl w:val="9"/>
    </w:pPr>
    <w:rPr>
      <w:lang w:val="en-US"/>
    </w:rPr>
  </w:style>
  <w:style w:type="character" w:customStyle="1" w:styleId="BalloonTextChar">
    <w:name w:val="Balloon Text Char"/>
    <w:basedOn w:val="DefaultParagraphFont"/>
    <w:link w:val="BalloonText"/>
    <w:uiPriority w:val="99"/>
    <w:semiHidden/>
    <w:rsid w:val="0018040F"/>
    <w:rPr>
      <w:rFonts w:ascii="Segoe UI" w:hAnsi="Segoe UI" w:cs="Segoe UI"/>
      <w:sz w:val="18"/>
      <w:szCs w:val="18"/>
      <w:lang w:val="en-GB"/>
    </w:rPr>
  </w:style>
  <w:style w:type="paragraph" w:styleId="BalloonText">
    <w:name w:val="Balloon Text"/>
    <w:basedOn w:val="Normal"/>
    <w:link w:val="BalloonTextChar"/>
    <w:uiPriority w:val="99"/>
    <w:semiHidden/>
    <w:unhideWhenUsed/>
    <w:rsid w:val="0018040F"/>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18040F"/>
    <w:rPr>
      <w:rFonts w:ascii="Segoe UI" w:hAnsi="Segoe UI" w:cs="Segoe UI"/>
      <w:sz w:val="18"/>
      <w:szCs w:val="18"/>
      <w:lang w:val="en-GB"/>
    </w:rPr>
  </w:style>
  <w:style w:type="paragraph" w:styleId="TOC1">
    <w:name w:val="toc 1"/>
    <w:basedOn w:val="Normal"/>
    <w:next w:val="Normal"/>
    <w:autoRedefine/>
    <w:uiPriority w:val="39"/>
    <w:unhideWhenUsed/>
    <w:rsid w:val="0018040F"/>
    <w:pPr>
      <w:spacing w:after="100"/>
    </w:pPr>
  </w:style>
  <w:style w:type="paragraph" w:styleId="TOC2">
    <w:name w:val="toc 2"/>
    <w:basedOn w:val="Normal"/>
    <w:next w:val="Normal"/>
    <w:autoRedefine/>
    <w:uiPriority w:val="39"/>
    <w:unhideWhenUsed/>
    <w:rsid w:val="0018040F"/>
    <w:pPr>
      <w:spacing w:after="100"/>
      <w:ind w:left="220"/>
    </w:pPr>
  </w:style>
  <w:style w:type="character" w:styleId="Hyperlink">
    <w:name w:val="Hyperlink"/>
    <w:basedOn w:val="DefaultParagraphFont"/>
    <w:uiPriority w:val="99"/>
    <w:unhideWhenUsed/>
    <w:rsid w:val="0018040F"/>
    <w:rPr>
      <w:color w:val="0563C1" w:themeColor="hyperlink"/>
      <w:u w:val="single"/>
    </w:rPr>
  </w:style>
  <w:style w:type="paragraph" w:customStyle="1" w:styleId="Pa24">
    <w:name w:val="Pa24"/>
    <w:basedOn w:val="Normal"/>
    <w:next w:val="Normal"/>
    <w:uiPriority w:val="99"/>
    <w:rsid w:val="0018040F"/>
    <w:pPr>
      <w:autoSpaceDE w:val="0"/>
      <w:autoSpaceDN w:val="0"/>
      <w:adjustRightInd w:val="0"/>
      <w:spacing w:after="0" w:line="200" w:lineRule="atLeast"/>
    </w:pPr>
    <w:rPr>
      <w:rFonts w:ascii="Cambria" w:hAnsi="Cambria"/>
      <w:sz w:val="24"/>
      <w:szCs w:val="24"/>
    </w:rPr>
  </w:style>
  <w:style w:type="paragraph" w:customStyle="1" w:styleId="Pa38">
    <w:name w:val="Pa38"/>
    <w:basedOn w:val="Normal"/>
    <w:next w:val="Normal"/>
    <w:uiPriority w:val="99"/>
    <w:rsid w:val="0018040F"/>
    <w:pPr>
      <w:autoSpaceDE w:val="0"/>
      <w:autoSpaceDN w:val="0"/>
      <w:adjustRightInd w:val="0"/>
      <w:spacing w:after="0" w:line="200" w:lineRule="atLeast"/>
    </w:pPr>
    <w:rPr>
      <w:rFonts w:ascii="Cambria" w:hAnsi="Cambria"/>
      <w:sz w:val="24"/>
      <w:szCs w:val="24"/>
    </w:rPr>
  </w:style>
  <w:style w:type="paragraph" w:customStyle="1" w:styleId="Pa37">
    <w:name w:val="Pa37"/>
    <w:basedOn w:val="Normal"/>
    <w:next w:val="Normal"/>
    <w:uiPriority w:val="99"/>
    <w:rsid w:val="0018040F"/>
    <w:pPr>
      <w:autoSpaceDE w:val="0"/>
      <w:autoSpaceDN w:val="0"/>
      <w:adjustRightInd w:val="0"/>
      <w:spacing w:after="0" w:line="200" w:lineRule="atLeast"/>
    </w:pPr>
    <w:rPr>
      <w:rFonts w:ascii="Cambria" w:hAnsi="Cambria"/>
      <w:sz w:val="24"/>
      <w:szCs w:val="24"/>
    </w:rPr>
  </w:style>
  <w:style w:type="character" w:customStyle="1" w:styleId="A9">
    <w:name w:val="A9"/>
    <w:uiPriority w:val="99"/>
    <w:rsid w:val="0018040F"/>
    <w:rPr>
      <w:rFonts w:cs="Cambria"/>
      <w:color w:val="211D1E"/>
      <w:sz w:val="16"/>
      <w:szCs w:val="16"/>
    </w:rPr>
  </w:style>
  <w:style w:type="character" w:customStyle="1" w:styleId="A12">
    <w:name w:val="A12"/>
    <w:uiPriority w:val="99"/>
    <w:rsid w:val="0018040F"/>
    <w:rPr>
      <w:rFonts w:cs="Cambria"/>
      <w:color w:val="211D1E"/>
      <w:sz w:val="16"/>
      <w:szCs w:val="16"/>
    </w:rPr>
  </w:style>
  <w:style w:type="paragraph" w:styleId="NoSpacing">
    <w:name w:val="No Spacing"/>
    <w:link w:val="NoSpacingChar"/>
    <w:uiPriority w:val="1"/>
    <w:qFormat/>
    <w:rsid w:val="0018040F"/>
    <w:pPr>
      <w:spacing w:after="0" w:line="240" w:lineRule="auto"/>
    </w:pPr>
    <w:rPr>
      <w:lang w:val="en-GB"/>
    </w:rPr>
  </w:style>
  <w:style w:type="character" w:customStyle="1" w:styleId="NoSpacingChar">
    <w:name w:val="No Spacing Char"/>
    <w:basedOn w:val="DefaultParagraphFont"/>
    <w:link w:val="NoSpacing"/>
    <w:uiPriority w:val="1"/>
    <w:rsid w:val="0018040F"/>
    <w:rPr>
      <w:lang w:val="en-GB"/>
    </w:rPr>
  </w:style>
  <w:style w:type="character" w:customStyle="1" w:styleId="CommentTextChar">
    <w:name w:val="Comment Text Char"/>
    <w:basedOn w:val="DefaultParagraphFont"/>
    <w:link w:val="CommentText"/>
    <w:uiPriority w:val="99"/>
    <w:semiHidden/>
    <w:rsid w:val="0018040F"/>
    <w:rPr>
      <w:sz w:val="20"/>
      <w:szCs w:val="20"/>
      <w:lang w:val="en-GB"/>
    </w:rPr>
  </w:style>
  <w:style w:type="paragraph" w:styleId="CommentText">
    <w:name w:val="annotation text"/>
    <w:basedOn w:val="Normal"/>
    <w:link w:val="CommentTextChar"/>
    <w:uiPriority w:val="99"/>
    <w:semiHidden/>
    <w:unhideWhenUsed/>
    <w:rsid w:val="0018040F"/>
    <w:pPr>
      <w:spacing w:line="240" w:lineRule="auto"/>
    </w:pPr>
    <w:rPr>
      <w:sz w:val="20"/>
      <w:szCs w:val="20"/>
    </w:rPr>
  </w:style>
  <w:style w:type="character" w:customStyle="1" w:styleId="CommentTextChar1">
    <w:name w:val="Comment Text Char1"/>
    <w:basedOn w:val="DefaultParagraphFont"/>
    <w:uiPriority w:val="99"/>
    <w:semiHidden/>
    <w:rsid w:val="0018040F"/>
    <w:rPr>
      <w:sz w:val="20"/>
      <w:szCs w:val="20"/>
      <w:lang w:val="en-GB"/>
    </w:rPr>
  </w:style>
  <w:style w:type="character" w:customStyle="1" w:styleId="CommentSubjectChar">
    <w:name w:val="Comment Subject Char"/>
    <w:basedOn w:val="CommentTextChar"/>
    <w:link w:val="CommentSubject"/>
    <w:uiPriority w:val="99"/>
    <w:semiHidden/>
    <w:rsid w:val="0018040F"/>
    <w:rPr>
      <w:b/>
      <w:bCs/>
      <w:sz w:val="20"/>
      <w:szCs w:val="20"/>
      <w:lang w:val="en-GB"/>
    </w:rPr>
  </w:style>
  <w:style w:type="paragraph" w:styleId="CommentSubject">
    <w:name w:val="annotation subject"/>
    <w:basedOn w:val="CommentText"/>
    <w:next w:val="CommentText"/>
    <w:link w:val="CommentSubjectChar"/>
    <w:uiPriority w:val="99"/>
    <w:semiHidden/>
    <w:unhideWhenUsed/>
    <w:rsid w:val="0018040F"/>
    <w:rPr>
      <w:b/>
      <w:bCs/>
    </w:rPr>
  </w:style>
  <w:style w:type="character" w:customStyle="1" w:styleId="CommentSubjectChar1">
    <w:name w:val="Comment Subject Char1"/>
    <w:basedOn w:val="CommentTextChar1"/>
    <w:uiPriority w:val="99"/>
    <w:semiHidden/>
    <w:rsid w:val="0018040F"/>
    <w:rPr>
      <w:b/>
      <w:bCs/>
      <w:sz w:val="20"/>
      <w:szCs w:val="20"/>
      <w:lang w:val="en-GB"/>
    </w:rPr>
  </w:style>
  <w:style w:type="character" w:styleId="CommentReference">
    <w:name w:val="annotation reference"/>
    <w:basedOn w:val="DefaultParagraphFont"/>
    <w:semiHidden/>
    <w:unhideWhenUsed/>
    <w:rsid w:val="0018040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5172</Words>
  <Characters>29481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mimranh1@hotmail.com</dc:creator>
  <cp:keywords/>
  <dc:description/>
  <cp:lastModifiedBy>mimranh1@hotmail.com</cp:lastModifiedBy>
  <cp:revision>2</cp:revision>
  <dcterms:created xsi:type="dcterms:W3CDTF">2022-10-27T08:59:00Z</dcterms:created>
  <dcterms:modified xsi:type="dcterms:W3CDTF">2022-10-27T08:59:00Z</dcterms:modified>
</cp:coreProperties>
</file>