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63.000000000002" w:type="dxa"/>
        <w:jc w:val="left"/>
        <w:tblInd w:w="-4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51"/>
        <w:gridCol w:w="6112"/>
        <w:tblGridChange w:id="0">
          <w:tblGrid>
            <w:gridCol w:w="4351"/>
            <w:gridCol w:w="6112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24" w:val="single"/>
              <w:left w:color="000000" w:space="0" w:sz="24" w:val="single"/>
            </w:tcBorders>
            <w:vAlign w:val="top"/>
          </w:tcPr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Name of the candidate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right w:color="000000" w:space="0" w:sz="24" w:val="single"/>
            </w:tcBorders>
            <w:vAlign w:val="top"/>
          </w:tcPr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Mr. Nguyen Duc Trung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1" w:hRule="atLeast"/>
          <w:tblHeader w:val="0"/>
        </w:trPr>
        <w:tc>
          <w:tcPr>
            <w:tcBorders>
              <w:left w:color="000000" w:space="0" w:sz="24" w:val="single"/>
              <w:bottom w:color="000000" w:space="0" w:sz="24" w:val="single"/>
            </w:tcBorders>
            <w:vAlign w:val="top"/>
          </w:tcPr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Company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24" w:val="single"/>
              <w:right w:color="000000" w:space="0" w:sz="24" w:val="single"/>
            </w:tcBorders>
            <w:vAlign w:val="top"/>
          </w:tcPr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One Mount Group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tabs>
          <w:tab w:val="left" w:pos="7905"/>
        </w:tabs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ab/>
      </w:r>
    </w:p>
    <w:p w:rsidR="00000000" w:rsidDel="00000000" w:rsidP="00000000" w:rsidRDefault="00000000" w:rsidRPr="00000000" w14:paraId="00000007">
      <w:pPr>
        <w:pStyle w:val="Title"/>
        <w:rPr>
          <w:rFonts w:ascii="Calibri" w:cs="Calibri" w:eastAsia="Calibri" w:hAnsi="Calibri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vertAlign w:val="baseline"/>
          <w:rtl w:val="0"/>
        </w:rPr>
        <w:t xml:space="preserve">PREVIOUS EMPLOYER PART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>
          <w:rFonts w:ascii="Calibri" w:cs="Calibri" w:eastAsia="Calibri" w:hAnsi="Calibri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63.0" w:type="dxa"/>
        <w:jc w:val="left"/>
        <w:tblInd w:w="-4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80"/>
        <w:gridCol w:w="5783"/>
        <w:tblGridChange w:id="0">
          <w:tblGrid>
            <w:gridCol w:w="4680"/>
            <w:gridCol w:w="578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Please comment his/her personality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Please provide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Please comment his/her work performances (ie. ability, punctuality, accuracy and work under pressure)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Please provide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Please comment his/her communication, planning and organizing skills?  Could he/she meet deadlines?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Please provide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Please comment his/her attendance?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Please provide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Did he/she supervise other employees?  If he/she did, how effectively?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Please provide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Can he/she get along well with management and co-workers?  Were there any major disagreements between the candidate and his/her supervisors or colleagues at any point of time?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Please provide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Is candidate a quick learner?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He/she has learned everything quickly?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Please provide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Candidate’s main strength (ie. determination, motivation, etc.)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Please provide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Candidate’s weaknesses (ie. lack of confidence, tactlessness resistance to change, etc.)?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Please provide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Why did he/she leave the company?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Please provide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Were there any moral conduct/ethical issues?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Please provide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How would you evaluate his/her overall 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Excellent    Good    Average Below-average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(Please select one)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24"/>
      <w:szCs w:val="24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itle">
    <w:name w:val="Title"/>
    <w:basedOn w:val="Normal"/>
    <w:next w:val="Title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sz w:val="16"/>
      <w:szCs w:val="18"/>
      <w:effect w:val="none"/>
      <w:vertAlign w:val="baseline"/>
      <w:cs w:val="0"/>
      <w:em w:val="none"/>
      <w:lang w:bidi="ar-SA" w:eastAsia="en-US" w:val="en-US"/>
    </w:rPr>
  </w:style>
  <w:style w:type="character" w:styleId="Hyperlink">
    <w:name w:val="Hyperlink"/>
    <w:next w:val="Hyperlink"/>
    <w:autoRedefine w:val="0"/>
    <w:hidden w:val="0"/>
    <w:qFormat w:val="0"/>
    <w:rPr>
      <w:color w:val="0563c1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fDZ3ne9mcjdZSAIibGRCVpblKQ==">AMUW2mVgPO21Qpc5lrWeNFYIGT/jZxPxCJ+CGvozkXpu77HwUZAa0sv8eA8pSuAAGJYdTpvZPgEhE1XbZL+ImH7hwLlkFfYiZ8t/fLto0LaGy2jW/xsZhzE=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2021-10-20T09:02:00Z</dcterms:created>
  <dc:creator>unknown</dc:creator>
</cp:coreProperties>
</file>