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第08周完整课堂讲稿（学生版）</w:t>
      </w:r>
    </w:p>
    <w:p>
      <w:pPr>
        <w:jc w:val="center"/>
      </w:pPr>
      <w:r>
        <w:rPr>
          <w:sz w:val="24"/>
        </w:rPr>
        <w:t>Gate 2 中期评审 · 白坯样衣 · 试衣诊断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依据文件：womenswear_design_iii_week08.html ＋ womenswear_design_iii_week08_gate2_appendix.html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授课语言、证据边界与两个课件文件的切换方式</w:t>
      </w:r>
    </w:p>
    <w:p>
      <w:pPr/>
      <w:r>
        <w:rPr>
          <w:sz w:val="20"/>
        </w:rPr>
        <w:t>面向韩国籍教师在中国大陆高校授课的中文口语化版本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本文件把第08周HTML课件改写为可直接在中国大陆课堂中发言的完整讲稿。第08周有两个课件文件：主课件课堂31页、全部32页（多出的1页是课后查阅的“期末评价连接”，与其他15周一致），以及配套的《Gate 2 运行文档》24页（全部标注“第2课时·评审环节”，用于评审现场的流程、评审板结构、讲评规则与提交清单）。主课件第29页“评审结果”页上有一个链接直接跳到运行文档，当堂点击即可切换；讲评环节结束后返回主课件继续。两个文件不是两节课，而是同一个90分钟里的“讲授”与“评审运行”两种用途。</w:t>
            </w:r>
          </w:p>
        </w:tc>
      </w:tr>
    </w:tbl>
    <w:p>
      <w:pPr/>
      <w:r>
        <w:rPr>
          <w:b/>
        </w:rPr>
        <w:t>【开课前可直接说】</w:t>
      </w:r>
    </w:p>
    <w:p>
      <w:pPr>
        <w:pStyle w:val="SpokenText"/>
      </w:pPr>
      <w:r>
        <w:t>同学们好。今天是Gate 2中期评审。先说清楚今天和前七周不一样的地方：前七周我讲得多，今天你们说得多，我看证据。</w:t>
      </w:r>
    </w:p>
    <w:p>
      <w:pPr>
        <w:pStyle w:val="SpokenText"/>
      </w:pPr>
      <w:r>
        <w:t>今天这句话是全周的核心：白坯样衣把纸面假设，变成可检查的身体证据。效果图提出假设，白坯样衣负责证伪——注意是“证伪”，不是“展示”。</w:t>
      </w:r>
    </w:p>
    <w:p>
      <w:pPr>
        <w:pStyle w:val="SpokenText"/>
      </w:pPr>
      <w:r>
        <w:t>判断顺序是五步：系列角色、技术平面图和纸样、白坯样衣、动作和材料、下一步修改。今天全程按这个顺序看，不按“好不好看”的顺序看。</w:t>
      </w:r>
    </w:p>
    <w:p>
      <w:pPr>
        <w:pStyle w:val="SpokenText"/>
      </w:pPr>
      <w:r>
        <w:t>第07周下课前我写明过：那三样就是中期评审的入场券，缺一项当天无法开始评审。现在请把入场券三样摆到桌面：五套阵列、系列矩阵、两套候选卡，再加上第07周的中期风险清单。</w:t>
      </w:r>
    </w:p>
    <w:p>
      <w:pPr>
        <w:pStyle w:val="SpokenText"/>
      </w:pPr>
      <w:r>
        <w:t>今天有一个术语要统一。第07周你们写的“两套候选卡”，这周叫“**实物候选**”。今天全程用“实物候选”这个词。</w:t>
      </w:r>
    </w:p>
    <w:p>
      <w:pPr>
        <w:pStyle w:val="SpokenText"/>
      </w:pPr>
      <w:r>
        <w:t>最后提醒一句：Gate 2的结果不是一个分数，是下一步许可。它决定你能不能在第09周之前动剪刀裁正式面料。</w:t>
      </w:r>
    </w:p>
    <w:p>
      <w:pPr>
        <w:pStyle w:val="SpokenText"/>
      </w:pPr>
      <w:r>
        <w:t xml:space="preserve">今天会反复出现几个词：“纸样工程、试衣诊断、平衡线、动态松量”。动态松量是指坐下、抬手、跨步时需要的空间——站着合体不等于能穿。我会尽量放慢，不确定时请直接提醒我。</w:t>
      </w:r>
    </w:p>
    <w:p>
      <w:pPr/>
      <w:r>
        <w:rPr>
          <w:b/>
        </w:rPr>
        <w:t>【90分钟主线建议】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学生动作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0–2分钟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封面与十六周总图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摆出入场券三样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2–5分钟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入场券三样与术语对照（含开场）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确认四份材料齐全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5–9分钟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核心转变：平面图、纸样、白坯三者各回答什么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9–13分钟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审计标准五项、试衣判断链四步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记下“四项全过才叫通过”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13–21分钟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系列原理、案例A离体、案例B贴体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对照自己的两套候选属于哪一类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21–26分钟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系列角色与候选、结构阅读法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在照片上画出褶皱方向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26–32分钟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物理边界（材料实测）、结构对比验证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写下白坯与正料的差值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32–45分钟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白坯准备与自查：入场前的最后核对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补齐前侧后与动作照片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45–46分钟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第2课时开场：停止解释，穿上它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进入试衣状态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46–52分钟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试衣间守则四条与Gate 2评价标准四层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确认只在右侧插针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52–62分钟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五项诊断任务A—E与任务A、B、C详解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写出四段式诊断句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62–70分钟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任务D动作松量、袖子与省道两处死角、教材证据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补拍三种动作照片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70–78分钟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面料风险图谱、专业素养、5分钟陈述与设计日志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整理纸样版本号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78–86分钟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评审结果三档＋切到《Gate 2运行文档》执行讲评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5分钟陈述与证据式互评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86–90分钟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课程总结与一句话小结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写一句话小结并提交</w:t>
            </w:r>
          </w:p>
        </w:tc>
      </w:tr>
    </w:tbl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学生（入场券，缺一项无法开始评审）：五套阵列V2与系列矩阵、两套实物候选的白坯样衣、标注技术平面图与纸样V1、第07周中期风险清单。</w:t>
      </w:r>
    </w:p>
    <w:p>
      <w:pPr>
        <w:pStyle w:val="LectureBullet"/>
      </w:pPr>
      <w:r>
        <w:t>• 学生（证据）：前、侧、后三面照片，抬臂、坐姿、步幅三种动作照片，正式面料小样与实测数值（克重、悬垂长度、拉伸回复秒数）。</w:t>
      </w:r>
    </w:p>
    <w:p>
      <w:pPr>
        <w:pStyle w:val="LectureBullet"/>
      </w:pPr>
      <w:r>
        <w:t>• 课件：主课件课堂31页用于讲授（第30页“期末评价连接”已降为课后查阅）；《Gate 2 运行文档》24页用于评审运行，从主课件第29页的链接进入。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从纸面假设到身体证据：证据链、结构阅读法与材料实测</w:t>
      </w:r>
    </w:p>
    <w:p>
      <w:pPr>
        <w:pStyle w:val="SlideTitle"/>
      </w:pPr>
      <w:r>
        <w:t>幻灯片 01｜白坯样衣把纸面假设，变成可检查的身体证据</w:t>
      </w:r>
    </w:p>
    <w:p>
      <w:pPr>
        <w:pStyle w:val="SlideMeta"/>
      </w:pPr>
      <w:r>
        <w:t>建议时间：2分钟　｜　课堂功能：开场，用封面五套讲清“哪两套值得做白坯”</w:t>
      </w:r>
    </w:p>
    <w:p>
      <w:pPr>
        <w:pStyle w:val="SpokenText"/>
      </w:pPr>
      <w:r>
        <w:t>今天的核心概念是三维物理验证。白坯样衣把纸面假设，变成可检查的身体证据。</w:t>
      </w:r>
    </w:p>
    <w:p>
      <w:pPr>
        <w:pStyle w:val="SpokenText"/>
      </w:pPr>
      <w:r>
        <w:t>这周同时复核系列关系、纸样逻辑、试衣结果和制作风险，决定哪两套造型可以继续进入真实面料。</w:t>
      </w:r>
    </w:p>
    <w:p>
      <w:pPr>
        <w:pStyle w:val="SpokenText"/>
      </w:pPr>
      <w:r>
        <w:t>先看封面这五套。常量是同一位模特、同一片白背景——拍摄条件被固定住，五套的差别只剩衣服本身。这正是白坯样比较该有的条件，一会儿你们拍自己的样衣也要这样。</w:t>
      </w:r>
    </w:p>
    <w:p>
      <w:pPr>
        <w:pStyle w:val="SpokenText"/>
      </w:pPr>
      <w:r>
        <w:t>变量一是层次数量：大衣加裤、针织加蕾丝内裙、包裹上衣加裤、西装加腰封加裤、无袖连衣裙加内裙。</w:t>
      </w:r>
    </w:p>
    <w:p>
      <w:pPr>
        <w:pStyle w:val="SpokenText"/>
      </w:pPr>
      <w:r>
        <w:t>变量二是内裙露出多少：02与05用同一条蕾丝内裙，一次露到小腿、一次只露下摆。同一件单品，两个角色。</w:t>
      </w:r>
    </w:p>
    <w:p>
      <w:pPr>
        <w:pStyle w:val="SpokenText"/>
      </w:pPr>
      <w:r>
        <w:t>现在看最重要的一行：哪两套值得做白坯？03的包裹和04的腰封是纸面上最说不清的两处——这类结构才需要实物验证。请用这个标准回头看你自己的五套。</w:t>
      </w:r>
    </w:p>
    <w:p>
      <w:pPr>
        <w:pStyle w:val="SpokenText"/>
      </w:pPr>
      <w:r>
        <w:t>这组图是2026早秋系列，课堂做的是反向分析，不代表品牌官方的版型说明。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先把第08周放回十六周的位置。</w:t>
            </w:r>
          </w:p>
        </w:tc>
      </w:tr>
    </w:tbl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课堂功能：定位Gate 2在整门课中的位置</w:t>
      </w:r>
    </w:p>
    <w:p>
      <w:pPr>
        <w:pStyle w:val="SpokenText"/>
      </w:pPr>
      <w:r>
        <w:t>第08周是提取和验证阶段的终点。前八周建立方法并完成中期验证；后八周深化春夏和秋冬系列，最终独立完成主题系列和答辩。</w:t>
      </w:r>
    </w:p>
    <w:p>
      <w:pPr>
        <w:pStyle w:val="SpokenText"/>
      </w:pPr>
      <w:r>
        <w:t>下周第09周是Gate 2反馈：春夏再编辑和产品深化。所以今天的评审结果，直接决定下周你从哪里开始。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现在核对入场券。</w:t>
            </w:r>
          </w:p>
        </w:tc>
      </w:tr>
    </w:tbl>
    <w:p>
      <w:pPr>
        <w:pStyle w:val="SlideTitle"/>
      </w:pPr>
      <w:r>
        <w:t>幻灯片 03｜入场券三样——没带齐，今天的评审无法开始</w:t>
      </w:r>
    </w:p>
    <w:p>
      <w:pPr>
        <w:pStyle w:val="SlideMeta"/>
      </w:pPr>
      <w:r>
        <w:t>建议时间：2.5分钟（含开场）　｜　课堂功能：第07周→本周衔接与术语统一</w:t>
      </w:r>
    </w:p>
    <w:p>
      <w:pPr>
        <w:pStyle w:val="SpokenText"/>
      </w:pPr>
      <w:r>
        <w:t>第07周下课前写明：“这三样就是中期评审的入场券，缺一项当天无法开始评审。”现在核对。</w:t>
      </w:r>
    </w:p>
    <w:p>
      <w:pPr>
        <w:pStyle w:val="SpokenText"/>
      </w:pPr>
      <w:r>
        <w:t>第07周的五套阵列，这周叫系列编排，放在评审板A区，用在“系列原理”和“系列角色与候选”两个环节。</w:t>
      </w:r>
    </w:p>
    <w:p>
      <w:pPr>
        <w:pStyle w:val="SpokenText"/>
      </w:pPr>
      <w:r>
        <w:t>第07周的系列矩阵，这周叫产品和角色对照表，用在系列角色和候选环节。</w:t>
      </w:r>
    </w:p>
    <w:p>
      <w:pPr>
        <w:pStyle w:val="SpokenText"/>
      </w:pPr>
      <w:r>
        <w:t>第07周的两套候选卡，这周叫实物候选，用在选择实物候选和评审结果环节。术语只说一次：这周全程用“实物候选”。</w:t>
      </w:r>
    </w:p>
    <w:p>
      <w:pPr>
        <w:pStyle w:val="SpokenText"/>
      </w:pPr>
      <w:r>
        <w:t>第07周的中期风险清单，这周叫风险和制作可行性，用在物理边界和制作可行性环节。</w:t>
      </w:r>
    </w:p>
    <w:p>
      <w:pPr>
        <w:pStyle w:val="SpokenText"/>
      </w:pPr>
      <w:r>
        <w:t>这周教学重点是把纸面假设转成白坯样衣上可检查的身体证据；难点是两套实物候选必须验证不同问题，并写出制作风险。</w:t>
      </w:r>
    </w:p>
    <w:p>
      <w:pPr>
        <w:pStyle w:val="SpokenText"/>
      </w:pPr>
      <w:r>
        <w:t>我强调一句：Gate 2的困难不在“画得好不好”，而在“带不齐就无法开始”。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先说清楚三种图纸各自回答什么。</w:t>
            </w:r>
          </w:p>
        </w:tc>
      </w:tr>
    </w:tbl>
    <w:p>
      <w:pPr>
        <w:pStyle w:val="SlideTitle"/>
      </w:pPr>
      <w:r>
        <w:t>幻灯片 04｜效果图提出假设，白坯样衣负责证伪</w:t>
      </w:r>
    </w:p>
    <w:p>
      <w:pPr>
        <w:pStyle w:val="SlideMeta"/>
      </w:pPr>
      <w:r>
        <w:t>建议时间：3分钟　｜　课堂功能：平面图、纸样、白坯样三者的分工</w:t>
      </w:r>
    </w:p>
    <w:p>
      <w:pPr>
        <w:pStyle w:val="SpokenText"/>
      </w:pPr>
      <w:r>
        <w:t>这一页是今天的方法基础。三种文件，各自回答不同的问题，不能互相替代。</w:t>
      </w:r>
    </w:p>
    <w:p>
      <w:pPr>
        <w:pStyle w:val="SpokenText"/>
      </w:pPr>
      <w:r>
        <w:t>技术平面图回答：结构线在哪、怎么开合、前后怎么接。注意——不是画外观。很多同学交上来的平面图其实是简化效果图。</w:t>
      </w:r>
    </w:p>
    <w:p>
      <w:pPr>
        <w:pStyle w:val="SpokenText"/>
      </w:pPr>
      <w:r>
        <w:t>纸样回答：体积从哪来、松量放多少、支撑靠什么。它要把这些转成可以裁的二维条件。</w:t>
      </w:r>
    </w:p>
    <w:p>
      <w:pPr>
        <w:pStyle w:val="SpokenText"/>
      </w:pPr>
      <w:r>
        <w:t>白坯样回答：上面两项在重力和动作下还成不成立。让重力、身体和动作去暴露纸面假设里的错误。</w:t>
      </w:r>
    </w:p>
    <w:p>
      <w:pPr>
        <w:pStyle w:val="SpokenText"/>
      </w:pPr>
      <w:r>
        <w:t>所以这句话请记住：效果图提出假设，白坯样衣负责证伪。白坯不是用来展示的，是用来推翻你的假设的。</w:t>
      </w:r>
    </w:p>
    <w:p>
      <w:pPr>
        <w:pStyle w:val="SpokenText"/>
      </w:pPr>
      <w:r>
        <w:t>观察任务：指出外部廓形需要哪些固定点、释放量和内部支撑。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那么评审到底检查哪几项？</w:t>
            </w:r>
          </w:p>
        </w:tc>
      </w:tr>
    </w:tbl>
    <w:p>
      <w:pPr>
        <w:pStyle w:val="SlideTitle"/>
      </w:pPr>
      <w:r>
        <w:t>幻灯片 05｜中期评审检查的是一条完整证据链</w:t>
      </w:r>
    </w:p>
    <w:p>
      <w:pPr>
        <w:pStyle w:val="SlideMeta"/>
      </w:pPr>
      <w:r>
        <w:t>建议时间：2分钟　｜　课堂功能：五项审计标准与“四项全过”的判定</w:t>
      </w:r>
    </w:p>
    <w:p>
      <w:pPr>
        <w:pStyle w:val="SpokenText"/>
      </w:pPr>
      <w:r>
        <w:t>五项：系列关系——五套造型是否共享同一设计语言，并承担不同角色？平面和纸样——技术平面图、纸样和开合方式是否指向同一件衣服？</w:t>
      </w:r>
    </w:p>
    <w:p>
      <w:pPr>
        <w:pStyle w:val="SpokenText"/>
      </w:pPr>
      <w:r>
        <w:t>白坯和身体——体积、平衡线、活动松量是否已经经过试穿验证？材料和制作——正式面料、工艺、时间和成本风险是否可控？下一步行动——反馈是否被转成具体的保留、修改、删除和再验证？</w:t>
      </w:r>
    </w:p>
    <w:p>
      <w:pPr>
        <w:pStyle w:val="SpokenText"/>
      </w:pPr>
      <w:r>
        <w:t>四项全过才叫通过。任何一项答不上来，Gate 2结果就是“条件通过”或“重新验证”。</w:t>
      </w:r>
    </w:p>
    <w:p>
      <w:pPr>
        <w:pStyle w:val="SpokenText"/>
      </w:pPr>
      <w:r>
        <w:t>我提醒一句：最常卡住的是第四项。材料和制作风险写不出来，说明还没算过时间和成本。每年都在这一项上出问题。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接下来讲试衣本身的操作顺序。</w:t>
            </w:r>
          </w:p>
        </w:tc>
      </w:tr>
    </w:tbl>
    <w:p>
      <w:pPr>
        <w:pStyle w:val="SlideTitle"/>
      </w:pPr>
      <w:r>
        <w:t>幻灯片 06｜试衣是一场严谨的外科手术</w:t>
      </w:r>
    </w:p>
    <w:p>
      <w:pPr>
        <w:pStyle w:val="SlideMeta"/>
      </w:pPr>
      <w:r>
        <w:t>建议时间：2.5分钟　｜　课堂功能：试衣判断链四步（识别·操作·修正·验证）</w:t>
      </w:r>
    </w:p>
    <w:p>
      <w:pPr>
        <w:pStyle w:val="SpokenText"/>
      </w:pPr>
      <w:r>
        <w:t>先说一条底线：不要在模特身上盲目拉扯布料。每一次插针，都必须对应纸样上的一个明确修改。</w:t>
      </w:r>
    </w:p>
    <w:p>
      <w:pPr>
        <w:pStyle w:val="SpokenText"/>
      </w:pPr>
      <w:r>
        <w:t>第一步，识别问题：观察现象——出现多余的褶皱，也就是张力线，或者布料勒紧身体；判断根源——是纸样长短不对，还是省道角度问题？</w:t>
      </w:r>
    </w:p>
    <w:p>
      <w:pPr>
        <w:pStyle w:val="SpokenText"/>
      </w:pPr>
      <w:r>
        <w:t>第二步，物理操作：在张力过大的地方剪开，在松量过大的地方捏合插针；再用马克笔在布上画出新的腰线或省道点。</w:t>
      </w:r>
    </w:p>
    <w:p>
      <w:pPr>
        <w:pStyle w:val="SpokenText"/>
      </w:pPr>
      <w:r>
        <w:t>第三步，纸样修正：拆开改过的白坯布，拓印到原纸样上，用曲线尺重新整理版型线条。</w:t>
      </w:r>
    </w:p>
    <w:p>
      <w:pPr>
        <w:pStyle w:val="SpokenText"/>
      </w:pPr>
      <w:r>
        <w:t>第四步，二次验证：制作白坯样第二版，切忌直接裁减昂贵的正式面料；然后再次试衣，验证上一步的修改是否解决了问题。</w:t>
      </w:r>
    </w:p>
    <w:p>
      <w:pPr>
        <w:pStyle w:val="SpokenText"/>
      </w:pPr>
      <w:r>
        <w:t>这四步是闭环。少了第四步，你只是改过，没有验证过。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现在用三个系列看纸样工程到底在控制什么。</w:t>
            </w:r>
          </w:p>
        </w:tc>
      </w:tr>
    </w:tbl>
    <w:p>
      <w:pPr>
        <w:pStyle w:val="SlideTitle"/>
      </w:pPr>
      <w:r>
        <w:t>幻灯片 07｜纸样工程控制的不是外观，而是身体周围的空间</w:t>
      </w:r>
    </w:p>
    <w:p>
      <w:pPr>
        <w:pStyle w:val="SlideMeta"/>
      </w:pPr>
      <w:r>
        <w:t>建议时间：2.5分钟　｜　课堂功能：系列原理的三步观察法</w:t>
      </w:r>
    </w:p>
    <w:p>
      <w:pPr>
        <w:pStyle w:val="SpokenText"/>
      </w:pPr>
      <w:r>
        <w:t>这一页请记住三步观察法。第一，先找服装和身体接触的固定点。第二，再找体积被释放、折叠或悬挂的位置。第三，最后判断材料是否支持预期空间。</w:t>
      </w:r>
    </w:p>
    <w:p>
      <w:pPr>
        <w:pStyle w:val="SpokenText"/>
      </w:pPr>
      <w:r>
        <w:t>看这个例子。常量是体积从肩线悬挂：五套的重量都由肩承担，腰以下不做固定——这是同一套结构逻辑。</w:t>
      </w:r>
    </w:p>
    <w:p>
      <w:pPr>
        <w:pStyle w:val="SpokenText"/>
      </w:pPr>
      <w:r>
        <w:t>变量一是固定点：颈、肩、肩线外扩到手臂、领口翻折、肩到下摆连续。变量二是释放方向：向前包、环绕、左右展开、向上立起、向下展开。</w:t>
      </w:r>
    </w:p>
    <w:p>
      <w:pPr>
        <w:pStyle w:val="SpokenText"/>
      </w:pPr>
      <w:r>
        <w:t>看点在这里：03的酒红大衣靠面料自重下垂，05靠褶裥回弹。同一个体积，两种原理。你们做白坯的时候要能说出自己用的是哪一种原理。</w:t>
      </w:r>
    </w:p>
    <w:p>
      <w:pPr>
        <w:pStyle w:val="SpokenText"/>
      </w:pPr>
      <w:r>
        <w:t>视觉资料来自课程本地2026／27秀场图像库。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先看离体体积的一组。</w:t>
            </w:r>
          </w:p>
        </w:tc>
      </w:tr>
    </w:tbl>
    <w:p>
      <w:pPr>
        <w:pStyle w:val="SlideTitle"/>
      </w:pPr>
      <w:r>
        <w:t>幻灯片 08｜案例A：离体体积如何被支撑</w:t>
      </w:r>
    </w:p>
    <w:p>
      <w:pPr>
        <w:pStyle w:val="SlideMeta"/>
      </w:pPr>
      <w:r>
        <w:t>建议时间：2.5分钟　｜　课堂功能：离体结构的受力与动作代价</w:t>
      </w:r>
    </w:p>
    <w:p>
      <w:pPr>
        <w:pStyle w:val="SpokenText"/>
      </w:pPr>
      <w:r>
        <w:t>先说明一句：这里不把当代造型冒充创始人的历史作品。我们观察的是当前系列如何用肩部、腰部、下摆或材料硬度建立离体空间。</w:t>
      </w:r>
    </w:p>
    <w:p>
      <w:pPr>
        <w:pStyle w:val="SpokenText"/>
      </w:pPr>
      <w:r>
        <w:t>三个问题：固定点——重量首先落在哪里？体积来源——展开、褶量、填充还是内部骨架？试衣问题——体积是否妨碍抬臂、坐姿和行走？</w:t>
      </w:r>
    </w:p>
    <w:p>
      <w:pPr>
        <w:pStyle w:val="SpokenText"/>
      </w:pPr>
      <w:r>
        <w:t>常量是体积离开身体：五套都在身体外侧建立空间，没有一套是贴体的。</w:t>
      </w:r>
    </w:p>
    <w:p>
      <w:pPr>
        <w:pStyle w:val="SpokenText"/>
      </w:pPr>
      <w:r>
        <w:t>变量一是重量落点：臀、整件、肩、腰、背，受力位置每套只有一处。请注意“只有一处”——受力点分散，白坯上就会同时出现两组张力线。</w:t>
      </w:r>
    </w:p>
    <w:p>
      <w:pPr>
        <w:pStyle w:val="SpokenText"/>
      </w:pPr>
      <w:r>
        <w:t>变量二是体积来源：堆褶、硬挺羽状边、廓形放量、内部骨架、蝴蝶结外挂。</w:t>
      </w:r>
    </w:p>
    <w:p>
      <w:pPr>
        <w:pStyle w:val="SpokenText"/>
      </w:pPr>
      <w:r>
        <w:t>试衣要问：这些体积会不会挡住抬臂、坐姿和步幅？我把话说明白——高定可以牺牲动作，你们的作业不能。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再看贴体的一组，它的解法完全不同。</w:t>
            </w:r>
          </w:p>
        </w:tc>
      </w:tr>
    </w:tbl>
    <w:p>
      <w:pPr>
        <w:pStyle w:val="SlideTitle"/>
      </w:pPr>
      <w:r>
        <w:t>幻灯片 09｜案例B：贴体结构如何分配松量</w:t>
      </w:r>
    </w:p>
    <w:p>
      <w:pPr>
        <w:pStyle w:val="SlideMeta"/>
      </w:pPr>
      <w:r>
        <w:t>建议时间：2.5分钟　｜　课堂功能：贴体结构的松量分配原理</w:t>
      </w:r>
    </w:p>
    <w:p>
      <w:pPr>
        <w:pStyle w:val="SpokenText"/>
      </w:pPr>
      <w:r>
        <w:t>贴合不等于把身体勒紧。多片式裁片和接缝线把松量分散到身体曲面，同时控制动作和视觉比例。</w:t>
      </w:r>
    </w:p>
    <w:p>
      <w:pPr>
        <w:pStyle w:val="SpokenText"/>
      </w:pPr>
      <w:r>
        <w:t>三个问题：曲面分割——接缝线是否顺着身体转折？弹性方向——伸缩性是否放在需要动作的位置？试衣问题——贴体轮廓能否保持呼吸、坐姿和步幅？</w:t>
      </w:r>
    </w:p>
    <w:p>
      <w:pPr>
        <w:pStyle w:val="SpokenText"/>
      </w:pPr>
      <w:r>
        <w:t>看这一组：常量是同一条针织筒裙，五套是同一个版型，差别只有长度和颜色。这是最纯粹的对照实验。</w:t>
      </w:r>
    </w:p>
    <w:p>
      <w:pPr>
        <w:pStyle w:val="SpokenText"/>
      </w:pPr>
      <w:r>
        <w:t>变量一是长度：及膝、中长、及踝。长度一变，步幅立刻受影响。变量二是色的重量：米白、灰、浅蓝、粉、姜黄。贴体轮廓下，深浅直接改变体量的观感。</w:t>
      </w:r>
    </w:p>
    <w:p>
      <w:pPr>
        <w:pStyle w:val="SpokenText"/>
      </w:pPr>
      <w:r>
        <w:t>松量在哪里？不靠加放，靠针织弹性和接缝走向把松量分散到曲面上。这是贴体结构唯一的解法。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两类都看过了，现在选你的两套。</w:t>
            </w:r>
          </w:p>
        </w:tc>
      </w:tr>
    </w:tbl>
    <w:p>
      <w:pPr>
        <w:pStyle w:val="SlideTitle"/>
      </w:pPr>
      <w:r>
        <w:t>幻灯片 10｜先确认每套造型的角色，再选择两套实物候选</w:t>
      </w:r>
    </w:p>
    <w:p>
      <w:pPr>
        <w:pStyle w:val="SlideMeta"/>
      </w:pPr>
      <w:r>
        <w:t>建议时间：2.5分钟　｜　课堂功能：候选选择的难度差原则（本周关键决定）</w:t>
      </w:r>
    </w:p>
    <w:p>
      <w:pPr>
        <w:pStyle w:val="SpokenText"/>
      </w:pPr>
      <w:r>
        <w:t>两套候选不能做同一件事：一套证明结构主张，另一套证明穿着入口或材料逻辑。</w:t>
      </w:r>
    </w:p>
    <w:p>
      <w:pPr>
        <w:pStyle w:val="SpokenText"/>
      </w:pPr>
      <w:r>
        <w:t>四类角色：形象款证明系列最强主张；核心款平衡识别度和可穿性；引流款结构简化且可生产；过渡款稳定系列节奏。</w:t>
      </w:r>
    </w:p>
    <w:p>
      <w:pPr>
        <w:pStyle w:val="SpokenText"/>
      </w:pPr>
      <w:r>
        <w:t>看这个例子。常量是黑和中性：五套压在黑、藏青、米白、棕之间，颜色不承担变化，全部交给品类。</w:t>
      </w:r>
    </w:p>
    <w:p>
      <w:pPr>
        <w:pStyle w:val="SpokenText"/>
      </w:pPr>
      <w:r>
        <w:t>变量一是品类：短大衣、西装套装、伞形大衣、针织加皮裤、皮草大衣。变量二是制作难度：02与04工艺常规；03的伞形展开与05的皮草处理最难。难度差就是选候选的依据。</w:t>
      </w:r>
    </w:p>
    <w:p>
      <w:pPr>
        <w:pStyle w:val="SpokenText"/>
      </w:pPr>
      <w:r>
        <w:t>怎么选两套？一套选说不清的结构，一套选要验证穿着的。难度相同的两套等于只验证一次——这句话第07周说过一次，今天是最后一次提醒。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现在教你们怎么读白坯上的褶皱。</w:t>
            </w:r>
          </w:p>
        </w:tc>
      </w:tr>
    </w:tbl>
    <w:p>
      <w:pPr>
        <w:pStyle w:val="SlideTitle"/>
      </w:pPr>
      <w:r>
        <w:t>幻灯片 11｜阅读白坯样衣：不要先看好不好看，先看力从哪里来</w:t>
      </w:r>
    </w:p>
    <w:p>
      <w:pPr>
        <w:pStyle w:val="SlideMeta"/>
      </w:pPr>
      <w:r>
        <w:t>建议时间：3分钟　｜　课堂功能：三类张力线与对应修改（本周核心技能）</w:t>
      </w:r>
    </w:p>
    <w:p>
      <w:pPr>
        <w:pStyle w:val="SpokenText"/>
      </w:pPr>
      <w:r>
        <w:t>先建立一个概念：张力地图。把褶皱当作力的方向，而不是表面装饰。</w:t>
      </w:r>
    </w:p>
    <w:p>
      <w:pPr>
        <w:pStyle w:val="SpokenText"/>
      </w:pPr>
      <w:r>
        <w:t>第一类，横向拉扯：说明围度或活动松量不足。处理是加围度或活动松量——先量净围，再决定加在哪一片。</w:t>
      </w:r>
    </w:p>
    <w:p>
      <w:pPr>
        <w:pStyle w:val="SpokenText"/>
      </w:pPr>
      <w:r>
        <w:t>第二类，纵向坠塌：说明肩颈、腰部或内部支撑失效。处理是补支撑：肩线、腰线或内部衬布，三者只改一处。</w:t>
      </w:r>
    </w:p>
    <w:p>
      <w:pPr>
        <w:pStyle w:val="SpokenText"/>
      </w:pPr>
      <w:r>
        <w:t>第三类，斜向褶皱：说明省道方向、长度或平衡线发生偏移。处理是转移省量，不要直接剪掉。请注意——不要剪掉，容量要守恒。</w:t>
      </w:r>
    </w:p>
    <w:p>
      <w:pPr>
        <w:pStyle w:val="SpokenText"/>
      </w:pPr>
      <w:r>
        <w:t>课堂动作：现在在照片上画出褶皱方向，再沿反方向寻找纸样原因。这个动作今天要做很多次，请养成习惯。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读完结构，接下来是材料。</w:t>
            </w:r>
          </w:p>
        </w:tc>
      </w:tr>
    </w:tbl>
    <w:p>
      <w:pPr>
        <w:pStyle w:val="SlideTitle"/>
      </w:pPr>
      <w:r>
        <w:t>幻灯片 12｜AI图像不能替代材料实测</w:t>
      </w:r>
    </w:p>
    <w:p>
      <w:pPr>
        <w:pStyle w:val="SlideMeta"/>
      </w:pPr>
      <w:r>
        <w:t>建议时间：2.5分钟　｜　课堂功能：物理边界与三项必测数值</w:t>
      </w:r>
    </w:p>
    <w:p>
      <w:pPr>
        <w:pStyle w:val="SpokenText"/>
      </w:pPr>
      <w:r>
        <w:t>同一纸样换成不同材料后，体积、垂坠和伸缩都会改变。</w:t>
      </w:r>
    </w:p>
    <w:p>
      <w:pPr>
        <w:pStyle w:val="SpokenText"/>
      </w:pPr>
      <w:r>
        <w:t>第一，先测悬垂、拉伸和回弹，再决定廓形。具体是三项数值：悬垂长度、拉伸回复秒数、单位克重。写数值，不写形容词——“手感很好”不是记录。</w:t>
      </w:r>
    </w:p>
    <w:p>
      <w:pPr>
        <w:pStyle w:val="SpokenText"/>
      </w:pPr>
      <w:r>
        <w:t>第二，体积需要支撑时，说明骨架或衬布位置。</w:t>
      </w:r>
    </w:p>
    <w:p>
      <w:pPr>
        <w:pStyle w:val="SpokenText"/>
      </w:pPr>
      <w:r>
        <w:t>第三，正式面料和白坯布的差异必须进入风险清单。差多少写多少；写不出差值，就还没测过。</w:t>
      </w:r>
    </w:p>
    <w:p>
      <w:pPr>
        <w:pStyle w:val="SpokenText"/>
      </w:pPr>
      <w:r>
        <w:t>关于AI：图像可以帮助发散，但不能证明重量、回弹、透明度、接缝厚度和长期变形。它算不出这些。所以AI图不能作为Gate 2的材料证据。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两套候选要落在两个不同的逻辑上。</w:t>
            </w:r>
          </w:p>
        </w:tc>
      </w:tr>
    </w:tbl>
    <w:p>
      <w:pPr>
        <w:pStyle w:val="SlideTitle"/>
      </w:pPr>
      <w:r>
        <w:t>幻灯片 13｜两套样衣必须证明不同的身体—空间逻辑</w:t>
      </w:r>
    </w:p>
    <w:p>
      <w:pPr>
        <w:pStyle w:val="SlideMeta"/>
      </w:pPr>
      <w:r>
        <w:t>建议时间：2分钟　｜　课堂功能：两类逻辑的对照观察</w:t>
      </w:r>
    </w:p>
    <w:p>
      <w:pPr>
        <w:pStyle w:val="SpokenText"/>
      </w:pPr>
      <w:r>
        <w:t>左侧验证建筑性离体体积，右侧验证顺体流动和动作余量。两组图片均为不同造型，不重复使用。</w:t>
      </w:r>
    </w:p>
    <w:p>
      <w:pPr>
        <w:pStyle w:val="SpokenText"/>
      </w:pPr>
      <w:r>
        <w:t>看左边要看：固定点、肩部或下摆支撑、体积和身体之间的距离。</w:t>
      </w:r>
    </w:p>
    <w:p>
      <w:pPr>
        <w:pStyle w:val="SpokenText"/>
      </w:pPr>
      <w:r>
        <w:t>看右边要看：垂坠方向、步幅、下摆变化和材料沿身体移动的方式。</w:t>
      </w:r>
    </w:p>
    <w:p>
      <w:pPr>
        <w:pStyle w:val="SpokenText"/>
      </w:pPr>
      <w:r>
        <w:t>现在对照你自己的两套：一套落在左边，一套落在右边，这才叫覆盖了系列广度。两套都在左边，说明你只验证了一半。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第1课时剩下的时间，请把入场前的证据补齐。</w:t>
            </w:r>
          </w:p>
        </w:tc>
      </w:tr>
    </w:tbl>
    <w:p>
      <w:pPr>
        <w:pStyle w:val="SlideTitle"/>
      </w:pPr>
      <w:r>
        <w:t>幻灯片 14｜第1课时结束：停止解释，穿上它</w:t>
      </w:r>
    </w:p>
    <w:p>
      <w:pPr>
        <w:pStyle w:val="SlideMeta"/>
      </w:pPr>
      <w:r>
        <w:t>建议时间：13分钟（含证据补齐）　｜　课堂功能：转入试衣状态的分隔与自查</w:t>
      </w:r>
    </w:p>
    <w:p>
      <w:pPr>
        <w:pStyle w:val="SpokenText"/>
      </w:pPr>
      <w:r>
        <w:t>下半节课进行现场试衣诊断。让布料上的张力线告诉你纸样哪里做错了。</w:t>
      </w:r>
    </w:p>
    <w:p>
      <w:pPr>
        <w:pStyle w:val="SpokenText"/>
      </w:pPr>
      <w:r>
        <w:t>在进试衣间之前，请用剩下的时间把证据补齐。第一，前、侧、后三面照片，同一机位、同一距离。第二，抬臂、坐姿、步幅三种动作照片。第三，正式面料小样和三项实测数值。第四，纸样V1，标注日期。</w:t>
      </w:r>
    </w:p>
    <w:p>
      <w:pPr>
        <w:pStyle w:val="SpokenText"/>
      </w:pPr>
      <w:r>
        <w:t>补不齐的同学，我会先安排你补，再进入讲评。我再说一次：没带齐，评审无法开始——这不是扣分，是评不了。</w:t>
      </w:r>
    </w:p>
    <w:p>
      <w:pPr>
        <w:pStyle w:val="SpokenText"/>
      </w:pPr>
      <w:r>
        <w:t>最后一句提醒：一会儿不要先解释你的想法。停止解释，穿上它。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第1课时到此结束。休息以后进入试衣间。</w:t>
            </w:r>
          </w:p>
        </w:tc>
      </w:tr>
    </w:tbl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现场试衣诊断、五项任务、评审运行与下一步许可</w:t>
      </w:r>
    </w:p>
    <w:p>
      <w:pPr>
        <w:pStyle w:val="SlideTitle"/>
      </w:pPr>
      <w:r>
        <w:t>幻灯片 15｜专业试衣不仅是看，而是科学诊断</w:t>
      </w:r>
    </w:p>
    <w:p>
      <w:pPr>
        <w:pStyle w:val="SlideMeta"/>
      </w:pPr>
      <w:r>
        <w:t>建议时间：3分钟　｜　课堂功能：试衣间守则四条与对模特的尊重（第2课时开场）</w:t>
      </w:r>
    </w:p>
    <w:p>
      <w:pPr>
        <w:pStyle w:val="SpokenText"/>
      </w:pPr>
      <w:r>
        <w:t>第一条，寻找张力线：任何不自然的横向、纵向或斜向拉扯褶皱，都代表该部位缺少松量或省道角度错误。找出源头，不要只看表面。</w:t>
      </w:r>
    </w:p>
    <w:p>
      <w:pPr>
        <w:pStyle w:val="SpokenText"/>
      </w:pPr>
      <w:r>
        <w:t>第二条，平衡线检查：白坯布上的水平平衡线和直丝绺，穿在模特身上必须绝对垂直和水平。一旦歪斜，整个版型无效。</w:t>
      </w:r>
    </w:p>
    <w:p>
      <w:pPr>
        <w:pStyle w:val="SpokenText"/>
      </w:pPr>
      <w:r>
        <w:t>第三条，动态测试：服装是为人设计的。让模特坐下、抬起双臂、跨步。如果在运动中产生勒痕或暴露不当位置，结构就不及格。</w:t>
      </w:r>
    </w:p>
    <w:p>
      <w:pPr>
        <w:pStyle w:val="SpokenText"/>
      </w:pPr>
      <w:r>
        <w:t>第四条，只修改一侧：试衣时只在人体的右侧进行插针和剪开调整，保留左侧作为原始对照。确认后再对称修改纸样。</w:t>
      </w:r>
    </w:p>
    <w:p>
      <w:pPr>
        <w:pStyle w:val="SpokenText"/>
      </w:pPr>
      <w:r>
        <w:t>最后一条是纪律，我完整念一遍：尊重模特。提前说明操作，插针时手背贴近人体以防止扎伤，切勿评判模特的身材。这三句今天必须做到，任何一句做不到，操作立即停止。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评审标准有四层，再加一句系列角色。</w:t>
            </w:r>
          </w:p>
        </w:tc>
      </w:tr>
    </w:tbl>
    <w:p>
      <w:pPr>
        <w:pStyle w:val="SlideTitle"/>
      </w:pPr>
      <w:r>
        <w:t>幻灯片 16｜四层技术审计之外，还要说明它在系列中的角色</w:t>
      </w:r>
    </w:p>
    <w:p>
      <w:pPr>
        <w:pStyle w:val="SlideMeta"/>
      </w:pPr>
      <w:r>
        <w:t>建议时间：2分钟　｜　课堂功能：Gate 2评价标准四层＋补充判断</w:t>
      </w:r>
    </w:p>
    <w:p>
      <w:pPr>
        <w:pStyle w:val="SpokenText"/>
      </w:pPr>
      <w:r>
        <w:t>四层技术审计：纸样技术——平衡线、丝绺、省道、接缝和开合位置正确。身体工学——颈部、袖窿、腰臀和动作余量经过试穿。</w:t>
      </w:r>
    </w:p>
    <w:p>
      <w:pPr>
        <w:pStyle w:val="SpokenText"/>
      </w:pPr>
      <w:r>
        <w:t>比例美学——肩、腰线、长度和体积强度服务于系列角色。制作工艺——缝份、剪口、拉链、衬布和工序可实际执行。</w:t>
      </w:r>
    </w:p>
    <w:p>
      <w:pPr>
        <w:pStyle w:val="SpokenText"/>
      </w:pPr>
      <w:r>
        <w:t>四层之外还要答一句：这套造型为什么必须存在于五套系列中？答不出，技术再好也不通过。请注意这句话——它有否决力。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诊断分成五项任务，它们同时就是评审板。</w:t>
            </w:r>
          </w:p>
        </w:tc>
      </w:tr>
    </w:tbl>
    <w:p>
      <w:pPr>
        <w:pStyle w:val="SlideTitle"/>
      </w:pPr>
      <w:r>
        <w:t>幻灯片 17｜五项诊断任务同时构成Gate 2评审板</w:t>
      </w:r>
    </w:p>
    <w:p>
      <w:pPr>
        <w:pStyle w:val="SlideMeta"/>
      </w:pPr>
      <w:r>
        <w:t>建议时间：3分钟　｜　课堂功能：A—E五项任务与三段式记录格式</w:t>
      </w:r>
    </w:p>
    <w:p>
      <w:pPr>
        <w:pStyle w:val="SpokenText"/>
      </w:pPr>
      <w:r>
        <w:t>每一项都必须留下三部分：证据图、判断句、下一步动作。</w:t>
      </w:r>
    </w:p>
    <w:p>
      <w:pPr>
        <w:pStyle w:val="SpokenText"/>
      </w:pPr>
      <w:r>
        <w:t>A张力线：圈出异常褶皱，判断力的方向和源头。证据是前侧局部照片；判断是拉扯从哪里开始；修改是释放、转移或重画。</w:t>
      </w:r>
    </w:p>
    <w:p>
      <w:pPr>
        <w:pStyle w:val="SpokenText"/>
      </w:pPr>
      <w:r>
        <w:t>B平衡线：检查前中、后中、胸腰臀水平线。证据是基准线正侧面照片；判断是旋转还是前后失衡；修改是长度、角度或省量。</w:t>
      </w:r>
    </w:p>
    <w:p>
      <w:pPr>
        <w:pStyle w:val="SpokenText"/>
      </w:pPr>
      <w:r>
        <w:t>C纸样修正：把插针和剪开结果准确转回二维纸样。证据是样衣标记和原纸样；判断是哪个变量改变；修改要留日期和版本号。</w:t>
      </w:r>
    </w:p>
    <w:p>
      <w:pPr>
        <w:pStyle w:val="SpokenText"/>
      </w:pPr>
      <w:r>
        <w:t>D动作测试：抬臂、坐姿和步幅至少验证三种动作。证据是三种动作连续照片；判断是哪里受限或移位；修改是增加动态松量。</w:t>
      </w:r>
    </w:p>
    <w:p>
      <w:pPr>
        <w:pStyle w:val="SpokenText"/>
      </w:pPr>
      <w:r>
        <w:t>E材料风险：预测厚度、垂坠、弹性和透明度变化。证据是正式面料小样测试；判断是白坯结果会否改变；修改是衬布、工艺或结构。</w:t>
      </w:r>
    </w:p>
    <w:p>
      <w:pPr>
        <w:pStyle w:val="SpokenText"/>
      </w:pPr>
      <w:r>
        <w:t>三段式格式统一：证据图是前、侧、后、动作和标注照片；判断句是“因为观察到……所以判断……”；下一步是保留、修改、删除或再验证四选一。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先详细讲A。</w:t>
            </w:r>
          </w:p>
        </w:tc>
      </w:tr>
    </w:tbl>
    <w:p>
      <w:pPr>
        <w:pStyle w:val="SlideTitle"/>
      </w:pPr>
      <w:r>
        <w:t>幻灯片 18｜任务A：从褶皱方向回到纸样原因</w:t>
      </w:r>
    </w:p>
    <w:p>
      <w:pPr>
        <w:pStyle w:val="SlideMeta"/>
      </w:pPr>
      <w:r>
        <w:t>建议时间：2.5分钟　｜　课堂功能：四段式诊断句的写法（本周写作要求）</w:t>
      </w:r>
    </w:p>
    <w:p>
      <w:pPr>
        <w:pStyle w:val="SpokenText"/>
      </w:pPr>
      <w:r>
        <w:t>不要只圈出“不好看”的地方。先描述位置和方向，再提出可以验证的纸样原因。</w:t>
      </w:r>
    </w:p>
    <w:p>
      <w:pPr>
        <w:pStyle w:val="SpokenText"/>
      </w:pPr>
      <w:r>
        <w:t>我念一遍示范句：“我观察到腋下出现斜向拉扯；因此判断袖窿深度或袖山角度需要复核。下一版只修改一个变量，并重新试穿。”</w:t>
      </w:r>
    </w:p>
    <w:p>
      <w:pPr>
        <w:pStyle w:val="SpokenText"/>
      </w:pPr>
      <w:r>
        <w:t>请注意这句话里有四段：观察、判断、修改、复测。诊断句必须四段齐全，少一段，助教会退回重写。</w:t>
      </w:r>
    </w:p>
    <w:p>
      <w:pPr>
        <w:pStyle w:val="SpokenText"/>
      </w:pPr>
      <w:r>
        <w:t>还有一条：一版只改一个变量。同时改两处，就分不清是哪一处起的作用。这一点和第06周的受控变形是同一个道理。</w:t>
      </w:r>
    </w:p>
    <w:p>
      <w:pPr>
        <w:pStyle w:val="SpokenText"/>
      </w:pPr>
      <w:r>
        <w:t>练习：标出问题部位，并把每条张力线连接到可能的纸样原因。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B比A更优先——平衡线歪了，其余全部免谈。</w:t>
            </w:r>
          </w:p>
        </w:tc>
      </w:tr>
    </w:tbl>
    <w:p>
      <w:pPr>
        <w:pStyle w:val="SlideTitle"/>
      </w:pPr>
      <w:r>
        <w:t>幻灯片 19｜平衡线是穿在身体上的坐标系</w:t>
      </w:r>
    </w:p>
    <w:p>
      <w:pPr>
        <w:pStyle w:val="SlideMeta"/>
      </w:pPr>
      <w:r>
        <w:t>建议时间：2.5分钟　｜　课堂功能：任务B与检查顺序（先平衡线，后褶皱）</w:t>
      </w:r>
    </w:p>
    <w:p>
      <w:pPr>
        <w:pStyle w:val="SpokenText"/>
      </w:pPr>
      <w:r>
        <w:t>平衡线是坐标系：上身以后，仍应保持水平或垂直。</w:t>
      </w:r>
    </w:p>
    <w:p>
      <w:pPr>
        <w:pStyle w:val="SpokenText"/>
      </w:pPr>
      <w:r>
        <w:t>胸、腰、臀水平线：前后翘起通常说明长度或体积不足。前中和后中线：偏向一侧时，检查左右不对称和侧缝拉扯。直丝绺方向：扭转时，检查裁片方向和接缝受力。</w:t>
      </w:r>
    </w:p>
    <w:p>
      <w:pPr>
        <w:pStyle w:val="SpokenText"/>
      </w:pPr>
      <w:r>
        <w:t>这里有一个顺序问题，非常重要：平衡线歪了，其余全部免谈。先把它调正，再看褶皱——顺序反了会白改一整轮。</w:t>
      </w:r>
    </w:p>
    <w:p>
      <w:pPr>
        <w:pStyle w:val="SpokenText"/>
      </w:pPr>
      <w:r>
        <w:t>操作纪律再说一次：只在右侧插针。左侧留作原始对照，确认后再对称修改纸样。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三维改完，必须回到二维。</w:t>
            </w:r>
          </w:p>
        </w:tc>
      </w:tr>
    </w:tbl>
    <w:p>
      <w:pPr>
        <w:pStyle w:val="SlideTitle"/>
      </w:pPr>
      <w:r>
        <w:t>幻灯片 20｜三维修改必须回到二维纸样，再做第二版验证</w:t>
      </w:r>
    </w:p>
    <w:p>
      <w:pPr>
        <w:pStyle w:val="SlideMeta"/>
      </w:pPr>
      <w:r>
        <w:t>建议时间：2分钟　｜　课堂功能：任务C的三步与版本记录</w:t>
      </w:r>
    </w:p>
    <w:p>
      <w:pPr>
        <w:pStyle w:val="SpokenText"/>
      </w:pPr>
      <w:r>
        <w:t>三步：立体标定——插针、剪开或补布，并在白坯布上画出新线。平面修正——拆下白坯布，转回纸样，重新圆顺接缝和对位点。二次验证——制作第二版白坯样衣，确认问题是否真正消失。</w:t>
      </w:r>
    </w:p>
    <w:p>
      <w:pPr>
        <w:pStyle w:val="SpokenText"/>
      </w:pPr>
      <w:r>
        <w:t>版本记录是一条链：纸样V1、试穿标记、纸样V2、白坯样衣V2。</w:t>
      </w:r>
    </w:p>
    <w:p>
      <w:pPr>
        <w:pStyle w:val="SpokenText"/>
      </w:pPr>
      <w:r>
        <w:t>两条操作提醒。第一，拆下来之前先拍照。插针状态一旦拆开就复原不了，照片是唯一的中间证据。每年都有同学拆完才想起没拍。</w:t>
      </w:r>
    </w:p>
    <w:p>
      <w:pPr>
        <w:pStyle w:val="SpokenText"/>
      </w:pPr>
      <w:r>
        <w:t>第二，每一版写日期和修改点。V1到V2的差别说不出来，等于没有做修改。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动作松量必须在移动中被看见。</w:t>
            </w:r>
          </w:p>
        </w:tc>
      </w:tr>
    </w:tbl>
    <w:p>
      <w:pPr>
        <w:pStyle w:val="SlideTitle"/>
      </w:pPr>
      <w:r>
        <w:t>幻灯片 21｜任务D：动态松量必须在移动中被看见</w:t>
      </w:r>
    </w:p>
    <w:p>
      <w:pPr>
        <w:pStyle w:val="SlideMeta"/>
      </w:pPr>
      <w:r>
        <w:t>建议时间：2.5分钟　｜　课堂功能：三种动作测试与拍摄条件</w:t>
      </w:r>
    </w:p>
    <w:p>
      <w:pPr>
        <w:pStyle w:val="SpokenText"/>
      </w:pPr>
      <w:r>
        <w:t>三个问题：抬臂——衣身是否整体上移？坐姿——腰臀和大腿是否被勒紧？步幅——开衩和下摆是否允许行走？</w:t>
      </w:r>
    </w:p>
    <w:p>
      <w:pPr>
        <w:pStyle w:val="SpokenText"/>
      </w:pPr>
      <w:r>
        <w:t>看这一组行走状态。常量是同一条走动路线：五套在同一场地、同一步速下拍摄，动作差别才有可比性。</w:t>
      </w:r>
    </w:p>
    <w:p>
      <w:pPr>
        <w:pStyle w:val="SpokenText"/>
      </w:pPr>
      <w:r>
        <w:t>变量一是下摆自由度：直筒、A字、大摆、褶裥、直筒裤，摆量决定步幅上限。</w:t>
      </w:r>
    </w:p>
    <w:p>
      <w:pPr>
        <w:pStyle w:val="SpokenText"/>
      </w:pPr>
      <w:r>
        <w:t>变量二是袖窿：无袖、合体长袖、短袖、合体长袖。袖窿深浅决定抬臂是否带动衣身。</w:t>
      </w:r>
    </w:p>
    <w:p>
      <w:pPr>
        <w:pStyle w:val="SpokenText"/>
      </w:pPr>
      <w:r>
        <w:t>拍自己的时候：同一姿势、同一角度、同一距离连拍三种动作。换了机位的照片不能拿来比较——这一条今天很多同学会犯。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接下来是两个最常见的死角。</w:t>
            </w:r>
          </w:p>
        </w:tc>
      </w:tr>
    </w:tbl>
    <w:p>
      <w:pPr>
        <w:pStyle w:val="SlideTitle"/>
      </w:pPr>
      <w:r>
        <w:t>幻灯片 22｜袖子出现螺旋褶皱时，先检查角度，不要先改宽度</w:t>
      </w:r>
    </w:p>
    <w:p>
      <w:pPr>
        <w:pStyle w:val="SlideMeta"/>
      </w:pPr>
      <w:r>
        <w:t>建议时间：2分钟　｜　课堂功能：常见死角1（袖子）</w:t>
      </w:r>
    </w:p>
    <w:p>
      <w:pPr>
        <w:pStyle w:val="SpokenText"/>
      </w:pPr>
      <w:r>
        <w:t>袖子是带有方向的圆柱体。袖山角度、袖窿深度和前后对位点共同决定自然下垂方向。</w:t>
      </w:r>
    </w:p>
    <w:p>
      <w:pPr>
        <w:pStyle w:val="SpokenText"/>
      </w:pPr>
      <w:r>
        <w:t>观察：褶皱是前向后旋转，还是后向前旋转？衣身是否随抬臂上移？</w:t>
      </w:r>
    </w:p>
    <w:p>
      <w:pPr>
        <w:pStyle w:val="SpokenText"/>
      </w:pPr>
      <w:r>
        <w:t>判断：复核袖山角度、袖窿深度、前后袖山长度和对位点。</w:t>
      </w:r>
    </w:p>
    <w:p>
      <w:pPr>
        <w:pStyle w:val="SpokenText"/>
      </w:pPr>
      <w:r>
        <w:t>修改：一次只改一个变量，再以自然垂臂和抬臂动作复测。</w:t>
      </w:r>
    </w:p>
    <w:p>
      <w:pPr>
        <w:pStyle w:val="SpokenText"/>
      </w:pPr>
      <w:r>
        <w:t>复测方式说清楚：自然垂臂和抬臂各拍一张，同一角度。只看一种姿势判断不了袖子。</w:t>
      </w:r>
    </w:p>
    <w:p>
      <w:pPr>
        <w:pStyle w:val="SpokenText"/>
      </w:pPr>
      <w:r>
        <w:t>我再强调标题这句：先检查角度，不要先改宽度。袖子太紧就加宽，是最常见的错误处理。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第二个死角是省道尖端。</w:t>
            </w:r>
          </w:p>
        </w:tc>
      </w:tr>
    </w:tbl>
    <w:p>
      <w:pPr>
        <w:pStyle w:val="SlideTitle"/>
      </w:pPr>
      <w:r>
        <w:t>幻灯片 23｜省道尖端不能指向胸点：它要在曲面形成前停止</w:t>
      </w:r>
    </w:p>
    <w:p>
      <w:pPr>
        <w:pStyle w:val="SlideMeta"/>
      </w:pPr>
      <w:r>
        <w:t>建议时间：2分钟　｜　课堂功能：常见死角2（省道），含数值边界说明</w:t>
      </w:r>
    </w:p>
    <w:p>
      <w:pPr>
        <w:pStyle w:val="SpokenText"/>
      </w:pPr>
      <w:r>
        <w:t>常规练习中，省道缝合尖端通常在胸点前一点五到二点五厘米停止；最终距离仍需根据杯型、面料和设计验证。这个限定我必须说清楚——这不是一个固定标准。</w:t>
      </w:r>
    </w:p>
    <w:p>
      <w:pPr>
        <w:pStyle w:val="SpokenText"/>
      </w:pPr>
      <w:r>
        <w:t>为什么留这一段？省尖直接到胸点，会在最凸处形成尖角。</w:t>
      </w:r>
    </w:p>
    <w:p>
      <w:pPr>
        <w:pStyle w:val="SpokenText"/>
      </w:pPr>
      <w:r>
        <w:t>三条处理：退回——避免胸前形成尖锐凸起。渐薄——缝线逐渐靠近折边，省尖不要回针堆厚。转移——可转入公主线、领口褶皱或其他结构线，但容量必须守恒。</w:t>
      </w:r>
    </w:p>
    <w:p>
      <w:pPr>
        <w:pStyle w:val="SpokenText"/>
      </w:pPr>
      <w:r>
        <w:t>“容量守恒”这四个字请记住：省量可以搬家，不能凭空消失。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教材上有一个很直接的例子。</w:t>
            </w:r>
          </w:p>
        </w:tc>
      </w:tr>
    </w:tbl>
    <w:p>
      <w:pPr>
        <w:pStyle w:val="SlideTitle"/>
      </w:pPr>
      <w:r>
        <w:t>幻灯片 24｜教材证据：从创意到实物，这一步才真正检验设计构思</w:t>
      </w:r>
    </w:p>
    <w:p>
      <w:pPr>
        <w:pStyle w:val="SlideMeta"/>
      </w:pPr>
      <w:r>
        <w:t>建议时间：2分钟　｜　课堂功能：教材第88页图6-1（本周教材证据一）</w:t>
      </w:r>
    </w:p>
    <w:p>
      <w:pPr>
        <w:pStyle w:val="SpokenText"/>
      </w:pPr>
      <w:r>
        <w:t>教材把这一环写得很直接：实物涉及真实的比例、面料成型效果和立体层次——效果图上看不出来的，全在这里暴露。</w:t>
      </w:r>
    </w:p>
    <w:p>
      <w:pPr>
        <w:pStyle w:val="SpokenText"/>
      </w:pPr>
      <w:r>
        <w:t>图6-1的两件外套“看似相似，实型差异很大”。</w:t>
      </w:r>
    </w:p>
    <w:p>
      <w:pPr>
        <w:pStyle w:val="SpokenText"/>
      </w:pPr>
      <w:r>
        <w:t>a：肩线平且加宽、垫肩明显、肩到袖的转折成尖角，配收腰，读起来硬朗果断。</w:t>
      </w:r>
    </w:p>
    <w:p>
      <w:pPr>
        <w:pStyle w:val="SpokenText"/>
      </w:pPr>
      <w:r>
        <w:t>b：在肩、袖做多处分割，轮廓转折呈圆弧，读起来低调、舒适、柔和。</w:t>
      </w:r>
    </w:p>
    <w:p>
      <w:pPr>
        <w:pStyle w:val="SpokenText"/>
      </w:pPr>
      <w:r>
        <w:t>差别只在肩这一小段，效果图上画不出来。这就是白坯样的意义：把“看似相似”变成“量得出差别”。正式面料还会再改变一次重量、摩擦和视觉体量。</w:t>
      </w:r>
    </w:p>
    <w:p>
      <w:pPr>
        <w:pStyle w:val="SpokenText"/>
      </w:pPr>
      <w:r>
        <w:t>出处是于芳《服装设计基础与创意实践》，中国纺织出版社二〇二三年版，第88页，图6-1。图像按教学需要裁切局部，未改变原始比例。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材料在下料前还有一层风险。</w:t>
            </w:r>
          </w:p>
        </w:tc>
      </w:tr>
    </w:tbl>
    <w:p>
      <w:pPr>
        <w:pStyle w:val="SlideTitle"/>
      </w:pPr>
      <w:r>
        <w:t>幻灯片 25｜在剪切前，定位你的材料风险</w:t>
      </w:r>
    </w:p>
    <w:p>
      <w:pPr>
        <w:pStyle w:val="SlideMeta"/>
      </w:pPr>
      <w:r>
        <w:t>建议时间：1.5分钟　｜　课堂功能：四类面料的致命弱点</w:t>
      </w:r>
    </w:p>
    <w:p>
      <w:pPr>
        <w:pStyle w:val="SpokenText"/>
      </w:pPr>
      <w:r>
        <w:t>不同特性的材料，在从白坯布转换时面临的物理失效风险完全不同。</w:t>
      </w:r>
    </w:p>
    <w:p>
      <w:pPr>
        <w:pStyle w:val="SpokenText"/>
      </w:pPr>
      <w:r>
        <w:t>挺括型：致命弱点是体积过大、接缝僵硬。垂坠型：致命弱点是失去支撑、长度变形。</w:t>
      </w:r>
    </w:p>
    <w:p>
      <w:pPr>
        <w:pStyle w:val="SpokenText"/>
      </w:pPr>
      <w:r>
        <w:t>弹性型：致命弱点是尺寸难以控制、缝线断裂。透明型：致命弱点是内部缝份完全暴露。</w:t>
      </w:r>
    </w:p>
    <w:p>
      <w:pPr>
        <w:pStyle w:val="SpokenText"/>
      </w:pPr>
      <w:r>
        <w:t>请在你的风险清单上圈出自己属于哪一类，并写下对应的那一条弱点。这是第09周下料前必须解决的。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再说几条工作习惯，它们决定你后半学期顺不顺。</w:t>
            </w:r>
          </w:p>
        </w:tc>
      </w:tr>
    </w:tbl>
    <w:p>
      <w:pPr>
        <w:pStyle w:val="SlideTitle"/>
      </w:pPr>
      <w:r>
        <w:t>幻灯片 26｜工作习惯是设计的隐形基础设施</w:t>
      </w:r>
    </w:p>
    <w:p>
      <w:pPr>
        <w:pStyle w:val="SlideMeta"/>
      </w:pPr>
      <w:r>
        <w:t>建议时间：2分钟　｜　课堂功能：版本管理、不可逆铁律、缝份与工艺单</w:t>
      </w:r>
    </w:p>
    <w:p>
      <w:pPr>
        <w:pStyle w:val="SpokenText"/>
      </w:pPr>
      <w:r>
        <w:t>第一，文件和纸样版本。严禁丢弃旧版纸样。V01到V02到V03的更迭本身就是解决问题的诊断证据。每份纸样必须写明日期和修改点。</w:t>
      </w:r>
    </w:p>
    <w:p>
      <w:pPr>
        <w:pStyle w:val="SpokenText"/>
      </w:pPr>
      <w:r>
        <w:t>第二，不可逆操作铁律，请抄下来：小样片测试，白坯布验证，试衣通过Gate 2，才允许剪裁正式面料。四步，顺序不能跳。</w:t>
      </w:r>
    </w:p>
    <w:p>
      <w:pPr>
        <w:pStyle w:val="SpokenText"/>
      </w:pPr>
      <w:r>
        <w:t>第三，缝份和标记。没有缝份的纸样不是纸样，是废纸。所有对位点、直丝绺线必须清晰无误。</w:t>
      </w:r>
    </w:p>
    <w:p>
      <w:pPr>
        <w:pStyle w:val="SpokenText"/>
      </w:pPr>
      <w:r>
        <w:t>第四，工艺单。提前列出所需的所有拉链、内衬、纽扣及长度。不要等到衣服做了一半才去市场找辅料。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现在练习一次五分钟陈述。</w:t>
            </w:r>
          </w:p>
        </w:tc>
      </w:tr>
    </w:tbl>
    <w:p>
      <w:pPr>
        <w:pStyle w:val="SlideTitle"/>
      </w:pPr>
      <w:r>
        <w:t>幻灯片 27｜用5分钟讲清一次试衣诊断</w:t>
      </w:r>
    </w:p>
    <w:p>
      <w:pPr>
        <w:pStyle w:val="SlideMeta"/>
      </w:pPr>
      <w:r>
        <w:t>建议时间：2分钟（讲解）＋进入讲评　｜　课堂功能：陈述结构与评审板最低结构</w:t>
      </w:r>
    </w:p>
    <w:p>
      <w:pPr>
        <w:pStyle w:val="SpokenText"/>
      </w:pPr>
      <w:r>
        <w:t>陈述不是讲灵感故事，而是用证据说明问题、原因、修改和下一步。</w:t>
      </w:r>
    </w:p>
    <w:p>
      <w:pPr>
        <w:pStyle w:val="SpokenText"/>
      </w:pPr>
      <w:r>
        <w:t>一分钟讲系列角色：这套造型在五套系列中负责什么？两分钟讲试衣证据：展示前侧后、动作照片和张力线标注。</w:t>
      </w:r>
    </w:p>
    <w:p>
      <w:pPr>
        <w:pStyle w:val="SpokenText"/>
      </w:pPr>
      <w:r>
        <w:t>一分钟讲纸样修改：指出修改位置、数值和版本。一分钟讲风险和行动：说明正式面料风险和第09周优先动作。</w:t>
      </w:r>
    </w:p>
    <w:p>
      <w:pPr>
        <w:pStyle w:val="SpokenText"/>
      </w:pPr>
      <w:r>
        <w:t>评审板最低结构是四项：系列位置、多角度证据、纸样版本、修改地图。四项缺一项，板子就不完整。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反馈要变成可追踪的记录，教材上有一个格式。</w:t>
            </w:r>
          </w:p>
        </w:tc>
      </w:tr>
    </w:tbl>
    <w:p>
      <w:pPr>
        <w:pStyle w:val="SlideTitle"/>
      </w:pPr>
      <w:r>
        <w:t>幻灯片 28｜设计日志：反馈必须变成可追踪的修改记录</w:t>
      </w:r>
    </w:p>
    <w:p>
      <w:pPr>
        <w:pStyle w:val="SlideMeta"/>
      </w:pPr>
      <w:r>
        <w:t>建议时间：2分钟　｜　课堂功能：教材第92页（本周教材证据二）与日志格式</w:t>
      </w:r>
    </w:p>
    <w:p>
      <w:pPr>
        <w:pStyle w:val="SpokenText"/>
      </w:pPr>
      <w:r>
        <w:t>每次试衣都保存问题、原因、动作、版本和复验结果，避免只留下漂亮的最后一版。</w:t>
      </w:r>
    </w:p>
    <w:p>
      <w:pPr>
        <w:pStyle w:val="SpokenText"/>
      </w:pPr>
      <w:r>
        <w:t>这张板把四步压在一页上：主题说明、效果图正背面、工艺图（标注刺绣、领型、透明纱位置）、成衣照片。每一步都能对回上一步。</w:t>
      </w:r>
    </w:p>
    <w:p>
      <w:pPr>
        <w:pStyle w:val="SpokenText"/>
      </w:pPr>
      <w:r>
        <w:t>关键是箭头。板上的箭头写明了“哪一处灵感变成了哪一处工艺”。没有箭头的板，只是把图排在一起。</w:t>
      </w:r>
    </w:p>
    <w:p>
      <w:pPr>
        <w:pStyle w:val="SpokenText"/>
      </w:pPr>
      <w:r>
        <w:t>你们的试衣日志照这个格式写：问题——看见什么；判断——为什么；动作——改哪一个变量；复验——同姿势同角度再拍。</w:t>
      </w:r>
    </w:p>
    <w:p>
      <w:pPr>
        <w:pStyle w:val="SpokenText"/>
      </w:pPr>
      <w:r>
        <w:t>出处是于芳《服装设计基础与创意实践》，二〇二三年版，第92页。图像按教学需要裁切局部，未改变原始比例。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现在公布评审结果的三档，并切到运行文档执行讲评。</w:t>
            </w:r>
          </w:p>
        </w:tc>
      </w:tr>
    </w:tbl>
    <w:p>
      <w:pPr>
        <w:pStyle w:val="SlideTitle"/>
      </w:pPr>
      <w:r>
        <w:t>幻灯片 29｜Gate 2的结果不是一个分数，而是下一步许可</w:t>
      </w:r>
    </w:p>
    <w:p>
      <w:pPr>
        <w:pStyle w:val="SlideMeta"/>
      </w:pPr>
      <w:r>
        <w:t>建议时间：8分钟（含切到《Gate 2运行文档》执行讲评）　｜　课堂功能：三档结果与评审运行</w:t>
      </w:r>
    </w:p>
    <w:p>
      <w:pPr>
        <w:pStyle w:val="SpokenText"/>
      </w:pPr>
      <w:r>
        <w:t>三档结果。通过：系列关系和两套候选的结构证据成立，可以进入正式面料。</w:t>
      </w:r>
    </w:p>
    <w:p>
      <w:pPr>
        <w:pStyle w:val="SpokenText"/>
      </w:pPr>
      <w:r>
        <w:t>条件通过：限定时间内补齐指定纸样、动作或材料测试后再确认。补齐前不许下料。</w:t>
      </w:r>
    </w:p>
    <w:p>
      <w:pPr>
        <w:pStyle w:val="SpokenText"/>
      </w:pPr>
      <w:r>
        <w:t>重新验证：关键结构或穿着风险尚未解决，先完成白坯样衣第二版。这一档不影响平时分，但会占用第09周的时间。</w:t>
      </w:r>
    </w:p>
    <w:p>
      <w:pPr>
        <w:pStyle w:val="SpokenText"/>
      </w:pPr>
      <w:r>
        <w:t>两条记录规则。第一，结果当场写在评审表上，并注明证据位置。没有记录证据位置的评分，合议时不作依据。</w:t>
      </w:r>
    </w:p>
    <w:p>
      <w:pPr>
        <w:pStyle w:val="SpokenText"/>
      </w:pPr>
      <w:r>
        <w:t>第二，三档都不影响平时分。它决定的是下一步许可——能不能在第09周之前动剪刀裁正式面料。</w:t>
      </w:r>
    </w:p>
    <w:p>
      <w:pPr>
        <w:pStyle w:val="SpokenText"/>
      </w:pPr>
      <w:r>
        <w:t>现在我点开配套的《Gate 2运行文档》。那个文件有二十四页，全部标注“第2课时·评审环节”，里面是评审板结构、五套造型的检查问题、讲评规则、教师五项检查清单、五分钟陈述格式、修改地图和提交清单。我们按那个文件走完讲评，再回到这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讲评结束，回到主课件说明这周成果的去向。</w:t>
            </w:r>
          </w:p>
        </w:tc>
      </w:tr>
    </w:tbl>
    <w:p>
      <w:pPr>
        <w:pStyle w:val="SlideTitle"/>
      </w:pPr>
      <w:r>
        <w:t>幻灯片 30｜本周成果将进入同一套六项终期评价</w:t>
      </w:r>
    </w:p>
    <w:p>
      <w:pPr>
        <w:pStyle w:val="SlideMeta"/>
      </w:pPr>
      <w:r>
        <w:t>课后查阅（课堂不展开）　｜　功能：期末评价连接</w:t>
      </w:r>
    </w:p>
    <w:p>
      <w:pPr>
        <w:pStyle w:val="SpokenText"/>
      </w:pPr>
      <w:r>
        <w:t>平时训练不是零散作业，而是期末系列的证据积累。本页依据《25级〈女装设计〉考核大纲》期末实践考试评分标准，满分一百分。</w:t>
      </w:r>
    </w:p>
    <w:p>
      <w:pPr>
        <w:pStyle w:val="SpokenText"/>
      </w:pPr>
      <w:r>
        <w:t>六项是：时代性和创意十分、趋势性和元素十分、当代女性适配二十分、整体造型美感二十分、市场和定位二十分、统一和丰富二十分。</w:t>
      </w:r>
    </w:p>
    <w:p>
      <w:pPr>
        <w:pStyle w:val="SpokenText"/>
      </w:pPr>
      <w:r>
        <w:t>今天的白坯和动作证据，主要进入“当代女性适配”那二十分。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今天的三句总结。</w:t>
            </w:r>
          </w:p>
        </w:tc>
      </w:tr>
    </w:tbl>
    <w:p>
      <w:pPr>
        <w:pStyle w:val="SlideTitle"/>
      </w:pPr>
      <w:r>
        <w:t>幻灯片 31｜服装是关于物理法则的艺术</w:t>
      </w:r>
    </w:p>
    <w:p>
      <w:pPr>
        <w:pStyle w:val="SlideMeta"/>
      </w:pPr>
      <w:r>
        <w:t>建议时间：1.5分钟　｜　课堂功能：课程总结三条</w:t>
      </w:r>
    </w:p>
    <w:p>
      <w:pPr>
        <w:pStyle w:val="SpokenText"/>
      </w:pPr>
      <w:r>
        <w:t>第一，尊重重力。衣服最终是要穿在人身上走入现实的。没有内部支撑和正确的丝绺，二维的幻想在三维世界一秒钟就会崩塌。</w:t>
      </w:r>
    </w:p>
    <w:p>
      <w:pPr>
        <w:pStyle w:val="SpokenText"/>
      </w:pPr>
      <w:r>
        <w:t>第二，诚实诊断。白坯布上的每一个不平顺，都是纸样错误的客观反映。不要掩饰褶皱，顺着张力线去寻找并修正根源。</w:t>
      </w:r>
    </w:p>
    <w:p>
      <w:pPr>
        <w:pStyle w:val="SpokenText"/>
      </w:pPr>
      <w:r>
        <w:t>第三，严谨流转。设计、打版、试衣、修改，这是一个不可逆的闭环。只有确认了三维体积和尺寸完全正确，才能动剪刀剪下昂贵的正料。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最后是提交清单和一句话小结。</w:t>
            </w:r>
          </w:p>
        </w:tc>
      </w:tr>
    </w:tbl>
    <w:p>
      <w:pPr>
        <w:pStyle w:val="SlideTitle"/>
      </w:pPr>
      <w:r>
        <w:t>幻灯片 32｜提交的是完整证据链，不是一张漂亮的中期板</w:t>
      </w:r>
    </w:p>
    <w:p>
      <w:pPr>
        <w:pStyle w:val="SlideMeta"/>
      </w:pPr>
      <w:r>
        <w:t>建议时间：2.5分钟　｜　课堂功能：五项提交、文件名规范、一句话小结与第09周准备</w:t>
      </w:r>
    </w:p>
    <w:p>
      <w:pPr>
        <w:pStyle w:val="SpokenText"/>
      </w:pPr>
      <w:r>
        <w:t>这周提交五项：第一，五套系列编排第二版和角色说明。第二，两套候选白坯样衣的前、侧、后和动作证据。</w:t>
      </w:r>
    </w:p>
    <w:p>
      <w:pPr>
        <w:pStyle w:val="SpokenText"/>
      </w:pPr>
      <w:r>
        <w:t>第三，标注技术平面图、纸样第二版和修改数值。第四，试衣诊断报告和正式面料风险测试。第五，保留、修改、删除、再验证的第09周行动地图。</w:t>
      </w:r>
    </w:p>
    <w:p>
      <w:pPr>
        <w:pStyle w:val="SpokenText"/>
      </w:pPr>
      <w:r>
        <w:t>文件名格式：学号下划线姓名下划线W08下划线Gate2中期评审点PDF。格式不对的，系统里找不到，等于没交。</w:t>
      </w:r>
    </w:p>
    <w:p>
      <w:pPr>
        <w:pStyle w:val="SpokenText"/>
      </w:pPr>
      <w:r>
        <w:t>一句话小结请写这一句：“我今天确认的最大物理问题是什么；在进入正式面料前，我将先修改什么，并用什么重新验证。”</w:t>
      </w:r>
    </w:p>
    <w:p>
      <w:pPr>
        <w:pStyle w:val="SpokenText"/>
      </w:pPr>
      <w:r>
        <w:t>请注意“最大物理问题”——是物理问题，不是审美问题。今天没有暴露出问题的人，说明验证还不够。</w:t>
      </w:r>
    </w:p>
    <w:p>
      <w:pPr>
        <w:pStyle w:val="SpokenText"/>
      </w:pPr>
      <w:r>
        <w:t>第09周准备：修正纸样、材料样片测试、工艺和辅料清单。下课。</w:t>
      </w:r>
    </w:p>
    <w:p>
      <w:pPr/>
      <w:r>
        <w:rPr>
          <w:b/>
        </w:rPr>
        <w:t>【一｜配套《Gate 2 运行文档》24页的使用方式】</w:t>
      </w:r>
    </w:p>
    <w:p>
      <w:pPr>
        <w:pStyle w:val="LectureBullet"/>
      </w:pPr>
      <w:r>
        <w:t>• 该文件全部页面标注“第2课时·评审环节”，不是另一节课，而是主课件第29页“评审结果”环节中用来运行讲评的操作文档。</w:t>
      </w:r>
    </w:p>
    <w:p>
      <w:pPr>
        <w:pStyle w:val="LectureBullet"/>
      </w:pPr>
      <w:r>
        <w:t>• 进入方式：主课件第29页底部有“→ Gate 2 运行文档”链接，当堂点击切换；讲评结束后返回主课件第30页“期末评价连接”继续。</w:t>
      </w:r>
    </w:p>
    <w:p>
      <w:pPr>
        <w:pStyle w:val="LectureBullet"/>
      </w:pPr>
      <w:r>
        <w:t>• 内容分五组：流程（评审目的、时间线、可验证判断、评审板结构）；检查（系列编排、单套造型、平面证据、立体证据、材料策略、动作证据、制作可行性）；选择（两套实物候选、对比逻辑、下周动作、开发清单）；运行（讲评规则、教师五项检查清单、5分钟陈述、修改地图、通过状态）；收束（Board Builder工作页、提交清单、第09周连接、离场句）。</w:t>
      </w:r>
    </w:p>
    <w:p>
      <w:pPr>
        <w:pStyle w:val="LectureBullet"/>
      </w:pPr>
      <w:r>
        <w:t>• 第16页“评审语言必须指向证据”是讲评现场唯一的发言规则：没有证据，就不要只谈风格感受。</w:t>
      </w:r>
    </w:p>
    <w:p>
      <w:pPr>
        <w:pStyle w:val="LectureBullet"/>
      </w:pPr>
      <w:r>
        <w:t>• 第21页Board Builder是12分钟的课堂动作：先画中评板结构草图、确定信息位置，不要先做装饰。课时紧张时可改为课后完成，但必须在第09周前交。</w:t>
      </w:r>
    </w:p>
    <w:p>
      <w:pPr>
        <w:pStyle w:val="LectureBullet"/>
      </w:pPr>
      <w:r>
        <w:t>• 运行文档第2页时间线与主课件十六周路径一致：W05 元素提取 → W06 元素变形·分解板 → W07 5套阵列 V1 → 本周 Gate 2。两个文件全程统一使用“5套”，讲评时不会出现套数冲突。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AI图像不得作为材料证据；重量、回弹、透明度、接缝厚度与长期变形必须实测。</w:t>
      </w:r>
    </w:p>
    <w:p>
      <w:pPr>
        <w:pStyle w:val="LectureBullet"/>
      </w:pPr>
      <w:r>
        <w:t>• 秀场图只支持结构与身体距离的观察，不代表品牌官方版型说明。</w:t>
      </w:r>
    </w:p>
    <w:p>
      <w:pPr>
        <w:pStyle w:val="LectureBullet"/>
      </w:pPr>
      <w:r>
        <w:t>• 旧版纸样严禁丢弃：V01→V02→V03的更迭本身就是诊断证据。</w:t>
      </w:r>
    </w:p>
    <w:p>
      <w:pPr>
        <w:pStyle w:val="LectureBullet"/>
      </w:pPr>
      <w:r>
        <w:t>• 评审结果必须当场写在评审表上并注明证据位置；没有记录证据位置的评分，合议时不作依据。</w:t>
      </w:r>
    </w:p>
    <w:p>
      <w:pPr>
        <w:pStyle w:val="LectureBullet"/>
      </w:pPr>
      <w:r>
        <w:t>• 只在人体右侧插针、保留左侧原始对照，是操作纪律也是证据纪律——没有对照侧，就无法证明修改产生了什么效果。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womenswear_design_iii_week08.html ＋ womenswear_design_iii_week08_gate2_appendix.html</w:t>
      </w:r>
    </w:p>
    <w:p>
      <w:pPr/>
      <w:r>
        <w:rPr>
          <w:sz w:val="20"/>
        </w:rPr>
        <w:t>第08周｜Gate 2：白坯样衣与中期评审</w:t>
      </w:r>
    </w:p>
    <w:p>
      <w:pPr>
        <w:pStyle w:val="SpokenText"/>
      </w:pPr>
      <w:r>
        <w:t>本讲稿严格沿用两个原HTML文件的课程主线、案例、教材出处、证据边界、课堂活动、时间结构与评价要求；新增内容仅用于中文口语衔接、课堂提问、计时与操作口令、应答预案和跨文化表达提醒。主课件课堂31页・全部32页。配套《Gate 2 运行文档》24页在第29页当堂切入，其结构与使用方式见文末【一】。</w:t>
      </w:r>
    </w:p>
    <w:p>
      <w:pPr>
        <w:pStyle w:val="SpokenText"/>
      </w:pPr>
      <w:r>
        <w:t>第08周讲稿结束：入场券三样 → 证据链五项 → 试衣诊断A—E → 评审三档许可 → 第09周行动地图。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