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女装设计 III</w:t>
      </w:r>
    </w:p>
    <w:p>
      <w:pPr>
        <w:jc w:val="center"/>
      </w:pPr>
      <w:r>
        <w:rPr>
          <w:b/>
          <w:sz w:val="40"/>
        </w:rPr>
        <w:t>第06周完整课堂讲稿（学生版）</w:t>
      </w:r>
    </w:p>
    <w:p>
      <w:pPr>
        <w:jc w:val="center"/>
      </w:pPr>
      <w:r>
        <w:rPr>
          <w:sz w:val="24"/>
        </w:rPr>
        <w:t>元素变形 · 受控实验 · 分解板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依据文件：womenswear_design_iii_week06.html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授课语言、证据边界与课堂使用方式</w:t>
      </w:r>
    </w:p>
    <w:p>
      <w:pPr/>
      <w:r>
        <w:rPr>
          <w:sz w:val="20"/>
        </w:rPr>
        <w:t>面向韩国籍教师在中国大陆高校授课的中文口语化版本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本文件把第06周HTML课件改写为可直接在中国大陆课堂中发言的完整讲稿。页面顺序、案例、时间分配、评价标准与证据边界全部沿用课件原文。课件分“课堂”与“全部”两种模式：课堂模式25页，全部模式32页（含7页课后查阅）。本周有两处正文明确指向课后查阅页（补充资料A1八个操作动词、A2结构级重组），讲到时需要点开投屏，其余5页只在课后阅读。</w:t>
            </w:r>
          </w:p>
        </w:tc>
      </w:tr>
    </w:tbl>
    <w:p>
      <w:pPr/>
      <w:r>
        <w:rPr>
          <w:b/>
        </w:rPr>
        <w:t>【开课前可直接说】</w:t>
      </w:r>
    </w:p>
    <w:p>
      <w:pPr>
        <w:pStyle w:val="SpokenText"/>
      </w:pPr>
      <w:r>
        <w:t>同学们好。上周我们做出了元素卡，回答了“提取什么”。今天回答下一个问题：如何有规则地改变它，同时不把它改没。这就是变形。</w:t>
      </w:r>
    </w:p>
    <w:p>
      <w:pPr>
        <w:pStyle w:val="SpokenText"/>
      </w:pPr>
      <w:r>
        <w:t>先说清楚今天最容易出错的地方。变形不是“多做几个不一样的”。如果你同时改了比例、材料和位置，做出来十二张都不一样，但你说不出是哪个操作产生了哪个结果——那不是实验，那是碰运气。</w:t>
      </w:r>
    </w:p>
    <w:p>
      <w:pPr>
        <w:pStyle w:val="SpokenText"/>
      </w:pPr>
      <w:r>
        <w:t>今天的核心方法叫受控变形：一次只改变一个变量，其余全部锁定。这样每一个结果都能回答“改变了什么、保留了什么”。</w:t>
      </w:r>
    </w:p>
    <w:p>
      <w:pPr>
        <w:pStyle w:val="SpokenText"/>
      </w:pPr>
      <w:r>
        <w:t>请把上周带来的三样摊在桌上：分解板、三个家族的说明、六个立体测试的记录照片。第05周一句话小结里写的“第06周我要先改变什么，同时保持什么不变”，现在把那两个空抄到今天第一页。</w:t>
      </w:r>
    </w:p>
    <w:p>
      <w:pPr>
        <w:pStyle w:val="SpokenText"/>
      </w:pPr>
      <w:r>
        <w:t>今天有一个术语要统一。上周你们写的“不变项”，这周叫“**不变条件**”。这是同一件事，换了工作位置：上周它是“提取时不能丢的东西”，这周它是“改变时不能破坏的东西”。今天全程使用“不变条件”这个说法。</w:t>
      </w:r>
    </w:p>
    <w:p>
      <w:pPr>
        <w:pStyle w:val="SpokenText"/>
      </w:pPr>
      <w:r>
        <w:t xml:space="preserve">今天还会反复出现三个词：“受控实验、单变量、系列节奏”。受控实验的规矩只有一条——一次只改一个地方，其余全部锁死。做不到这一条，就说不清是哪一步起了作用。</w:t>
      </w:r>
    </w:p>
    <w:p>
      <w:pPr/>
      <w:r>
        <w:rPr>
          <w:b/>
        </w:rPr>
        <w:t>【90分钟主线建议】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b/>
                <w:sz w:val="18"/>
              </w:rPr>
              <w:t>学生动作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0–2分钟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封面与十六周总图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摊开上周三样材料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2–6分钟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学习目标（四步与今日完成标准）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确认12个变体与3个家族的目标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6–8分钟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概念校正：随机变化 vs 规则变化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8–12分钟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第05周→本周衔接页（含开场3分钟）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把一句话小结的两个空抄到第一页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12–18分钟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身份边界：把感觉写成不变条件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写两条不变条件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18–24分钟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AI协同受控生成、案例A、高校学生案例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24–31分钟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二维操作、三维操作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圈选三个方向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31–40分钟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课堂转译品类混成、扩量工具矩阵、教师演示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锁定主导品类与核心元素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40–45分钟+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第1课时实操：15分钟完成12个二维变体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12张同尺度变体＋编号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45–46分钟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第2课时开场：从变体数量进入设计家族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46–57分钟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身体边界、材料选择、成功案例、失败诊断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对照自己的变体自查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57–60分钟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选6：立体测试预选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选出6个测试对象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60–80分钟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第2课时实操：20分钟完成3个立体测试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3件立体＋决定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80–88分钟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同伴讲评8分钟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指向证据，共同决定家族</w:t>
            </w:r>
          </w:p>
        </w:tc>
      </w:tr>
      <w:tr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88–90分钟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第07周预告与一句话小结</w:t>
            </w:r>
          </w:p>
        </w:tc>
        <w:tc>
          <w:tcPr>
            <w:tcW w:type="dxa" w:w="3175"/>
          </w:tcPr>
          <w:p>
            <w:pPr>
              <w:pStyle w:val="LectureBullet"/>
            </w:pPr>
            <w:r/>
            <w:r>
              <w:rPr>
                <w:sz w:val="18"/>
              </w:rPr>
              <w:t>写一句话小结并提交</w:t>
            </w:r>
          </w:p>
        </w:tc>
      </w:tr>
    </w:tbl>
    <w:p>
      <w:pPr/>
      <w:r>
        <w:rPr>
          <w:b/>
        </w:rPr>
        <w:t>【课前器材与资料检查】</w:t>
      </w:r>
    </w:p>
    <w:p>
      <w:pPr>
        <w:pStyle w:val="LectureBullet"/>
      </w:pPr>
      <w:r>
        <w:t>• 学生：上周分解板与三个家族说明、六个立体测试记录照片、两张核心元素卡、A5纸12张以上、描图纸、剪刀、胶带、别针、基础人体比例稿模板。</w:t>
      </w:r>
    </w:p>
    <w:p>
      <w:pPr>
        <w:pStyle w:val="LectureBullet"/>
      </w:pPr>
      <w:r>
        <w:t>• 课堂资料：秀场与院校图只作形式观察；AI生成结果必须与手绘、立体结果在同一尺度下比较，并保留完整提示与版本记录。</w:t>
      </w:r>
    </w:p>
    <w:p>
      <w:pPr>
        <w:pStyle w:val="LectureBullet"/>
      </w:pPr>
      <w:r>
        <w:t>• 本周正文两处指向课后查阅页：讲“二维操作”时需点开补充资料A1（八个操作动词），讲“课堂转译”时需点开补充资料A2（结构级重组）。其余5页课后阅读。</w:t>
      </w:r>
    </w:p>
    <w:p>
      <w:pPr>
        <w:jc w:val="center"/>
      </w:pPr>
      <w:r>
        <w:rPr>
          <w:b/>
          <w:sz w:val="30"/>
        </w:rPr>
        <w:t>第一部分</w:t>
      </w:r>
    </w:p>
    <w:p>
      <w:pPr>
        <w:jc w:val="center"/>
      </w:pPr>
      <w:r>
        <w:rPr>
          <w:b/>
          <w:sz w:val="24"/>
        </w:rPr>
        <w:t>第1课时｜45分钟</w:t>
      </w:r>
    </w:p>
    <w:p>
      <w:pPr>
        <w:jc w:val="center"/>
      </w:pPr>
      <w:r>
        <w:rPr>
          <w:sz w:val="22"/>
        </w:rPr>
        <w:t>从元素卡的不变条件，到十二个可比较的二维变体</w:t>
      </w:r>
    </w:p>
    <w:p>
      <w:pPr>
        <w:pStyle w:val="SlideTitle"/>
      </w:pPr>
      <w:r>
        <w:t>幻灯片 01｜变形不是装饰增加，而是有规则地改变元素</w:t>
      </w:r>
    </w:p>
    <w:p>
      <w:pPr>
        <w:pStyle w:val="SlideMeta"/>
      </w:pPr>
      <w:r>
        <w:t>建议时间：1分钟　｜　课堂功能：开场，点明受控变形的原则</w:t>
      </w:r>
    </w:p>
    <w:p>
      <w:pPr>
        <w:pStyle w:val="SpokenText"/>
      </w:pPr>
      <w:r>
        <w:t>同学们，今天这句话是这周的全部内容：变形不是装饰增加，而是有规则地改变元素。</w:t>
      </w:r>
    </w:p>
    <w:p>
      <w:pPr>
        <w:pStyle w:val="SpokenText"/>
      </w:pPr>
      <w:r>
        <w:t>屏幕上的关键线是：不变条件、变形操作、十二个变体、三个家族、分解板。今天要让同一核心元素经过二维、三维和材料操作，形成多个可比较的家族。</w:t>
      </w:r>
    </w:p>
    <w:p>
      <w:pPr>
        <w:pStyle w:val="SpokenText"/>
      </w:pPr>
      <w:r>
        <w:t>注意“可比较”三个字。做得多不难，做得可以互相比较才难。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先把第06周放回十六周的位置。</w:t>
            </w:r>
          </w:p>
        </w:tc>
      </w:tr>
    </w:tbl>
    <w:p>
      <w:pPr>
        <w:pStyle w:val="SlideTitle"/>
      </w:pPr>
      <w:r>
        <w:t>幻灯片 02｜十六周不是孤立主题，而是一条连续的设计证据链</w:t>
      </w:r>
    </w:p>
    <w:p>
      <w:pPr>
        <w:pStyle w:val="SlideMeta"/>
      </w:pPr>
      <w:r>
        <w:t>建议时间：1分钟　｜　课堂功能：定位第06周在05–08阶段中的作用</w:t>
      </w:r>
    </w:p>
    <w:p>
      <w:pPr>
        <w:pStyle w:val="SpokenText"/>
      </w:pPr>
      <w:r>
        <w:t>第五到第八周是提取和验证阶段。上周提取元素，这周变形，第七周做春夏系列策划第一版，第八周是Gate 2款式图和中期评审。</w:t>
      </w:r>
    </w:p>
    <w:p>
      <w:pPr>
        <w:pStyle w:val="SpokenText"/>
      </w:pPr>
      <w:r>
        <w:t>所以今天做的十二个变体，第七周要从里面挑出五套；第八周要把其中两套做成款式图。链条很短，今天写不清楚，两周后就补不回来。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那么今天要交出什么？</w:t>
            </w:r>
          </w:p>
        </w:tc>
      </w:tr>
    </w:tbl>
    <w:p>
      <w:pPr>
        <w:pStyle w:val="SlideTitle"/>
      </w:pPr>
      <w:r>
        <w:t>幻灯片 03｜今天要完成一张可比较的变形·分解板</w:t>
      </w:r>
    </w:p>
    <w:p>
      <w:pPr>
        <w:pStyle w:val="SlideMeta"/>
      </w:pPr>
      <w:r>
        <w:t>建议时间：2.5分钟　｜　课堂功能：四步方法与今日完成标准</w:t>
      </w:r>
    </w:p>
    <w:p>
      <w:pPr>
        <w:pStyle w:val="SpokenText"/>
      </w:pPr>
      <w:r>
        <w:t>目标不是“做得更多”，而是让每个结果都能说明改变了什么、保留了什么。</w:t>
      </w:r>
    </w:p>
    <w:p>
      <w:pPr>
        <w:pStyle w:val="SpokenText"/>
      </w:pPr>
      <w:r>
        <w:t>第一步，设限：写出核心元素不可破坏的两条不变条件，作为全部变体的共同边界。两条，不是一条也不是五条。</w:t>
      </w:r>
    </w:p>
    <w:p>
      <w:pPr>
        <w:pStyle w:val="SpokenText"/>
      </w:pPr>
      <w:r>
        <w:t>第二步，变形：使用可命名的二维、三维和材料操作，形成十二个可追踪的变体。“可命名”的意思是——你要说得出用了哪个动作，不能说“就这样改了改”。</w:t>
      </w:r>
    </w:p>
    <w:p>
      <w:pPr>
        <w:pStyle w:val="SpokenText"/>
      </w:pPr>
      <w:r>
        <w:t>第三步，比较：统一尺度并列，给每个方案标注“改变项／保留项”。第四步，归类：从十二个结果中筛选三组方向，明确每组的共同规则和差异范围。</w:t>
      </w:r>
    </w:p>
    <w:p>
      <w:pPr>
        <w:pStyle w:val="SpokenText"/>
      </w:pPr>
      <w:r>
        <w:t>今日完成标准是四项：两条不变条件、十二个变体、三个设计家族、一张分解板。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先做一次概念校正：什么叫随机，什么叫规则。</w:t>
            </w:r>
          </w:p>
        </w:tc>
      </w:tr>
    </w:tbl>
    <w:p>
      <w:pPr>
        <w:pStyle w:val="SlideTitle"/>
      </w:pPr>
      <w:r>
        <w:t>幻灯片 04｜变形不是“多做几个不一样的”</w:t>
      </w:r>
    </w:p>
    <w:p>
      <w:pPr>
        <w:pStyle w:val="SlideMeta"/>
      </w:pPr>
      <w:r>
        <w:t>建议时间：1.5分钟　｜　课堂功能：随机变化与规则变化的对照</w:t>
      </w:r>
    </w:p>
    <w:p>
      <w:pPr>
        <w:pStyle w:val="SpokenText"/>
      </w:pPr>
      <w:r>
        <w:t>左边是随机变化：同时改比例、材料和位置，只追求每张看起来不同，结果是无法说明为什么保留。</w:t>
      </w:r>
    </w:p>
    <w:p>
      <w:pPr>
        <w:pStyle w:val="SpokenText"/>
      </w:pPr>
      <w:r>
        <w:t>右边是规则变化：每轮只改变一个变量，保留核心关系，用对照选择有效方向。</w:t>
      </w:r>
    </w:p>
    <w:p>
      <w:pPr>
        <w:pStyle w:val="SpokenText"/>
      </w:pPr>
      <w:r>
        <w:t>一句话记住：有控制变量，才知道哪个操作产生了结果。没有控制的十二张，等于零张。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今天不从零开始——你们的元素卡里已经写好了要锁定的东西。</w:t>
            </w:r>
          </w:p>
        </w:tc>
      </w:tr>
    </w:tbl>
    <w:p>
      <w:pPr>
        <w:pStyle w:val="SlideTitle"/>
      </w:pPr>
      <w:r>
        <w:t>幻灯片 05｜今天不从零开始：上周的元素卡，已经写好了今天要锁定的东西</w:t>
      </w:r>
    </w:p>
    <w:p>
      <w:pPr>
        <w:pStyle w:val="SlideMeta"/>
      </w:pPr>
      <w:r>
        <w:t>建议时间：3.5分钟（含开场3分钟）　｜　课堂功能：第05周→第06周衔接与术语统一</w:t>
      </w:r>
    </w:p>
    <w:p>
      <w:pPr>
        <w:pStyle w:val="SpokenText"/>
      </w:pPr>
      <w:r>
        <w:t>我们先花三分钟。请摊开第05周带来的三样：八到十张元素卡、四级分层表、两张核心卡的两条不变项。</w:t>
      </w:r>
    </w:p>
    <w:p>
      <w:pPr>
        <w:pStyle w:val="SpokenText"/>
      </w:pPr>
      <w:r>
        <w:t>第05周一句话小结写的是“第06周我要先改变什么，同时保持什么不变”。现在把那两个空抄到今天的第一页。今天全程只改变你写下的那一项。</w:t>
      </w:r>
    </w:p>
    <w:p>
      <w:pPr>
        <w:pStyle w:val="SpokenText"/>
      </w:pPr>
      <w:r>
        <w:t>看这张对照表。上周元素卡的“核心规则”，今天变成不变条件的第一条——变形中必须保持的关系。上周的“不变项”，变成不变条件的第二条——允许改变范围之外的东西。</w:t>
      </w:r>
    </w:p>
    <w:p>
      <w:pPr>
        <w:pStyle w:val="SpokenText"/>
      </w:pPr>
      <w:r>
        <w:t>上周的变量，也就是尺度、位置、数量、材料，今天进入矩阵的A触点位置、B连接方式、C变化强度。</w:t>
      </w:r>
    </w:p>
    <w:p>
      <w:pPr>
        <w:pStyle w:val="SpokenText"/>
      </w:pPr>
      <w:r>
        <w:t>上周四级分层里的“核心”，就是今天进入十二个变体的那一个元素。四级分层里的“辅助、语境、禁用”，这周不进入变形，留到第07周的产品角色。</w:t>
      </w:r>
    </w:p>
    <w:p>
      <w:pPr>
        <w:pStyle w:val="SpokenText"/>
      </w:pPr>
      <w:r>
        <w:t>术语对照只说一次：第05周的“不变项”等于这周的“不变条件”。这周统一使用“不变条件”；身份边界页里出现的“识别条件”是同一件事。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那么“保留”到底该怎么写？这是今天第一个难点。</w:t>
            </w:r>
          </w:p>
        </w:tc>
      </w:tr>
    </w:tbl>
    <w:p>
      <w:pPr>
        <w:pStyle w:val="SlideTitle"/>
      </w:pPr>
      <w:r>
        <w:t>幻灯片 06｜身份边界：“保留”不是复制，把感觉写成可检验的不变条件</w:t>
      </w:r>
    </w:p>
    <w:p>
      <w:pPr>
        <w:pStyle w:val="SlideMeta"/>
      </w:pPr>
      <w:r>
        <w:t>建议时间：3.5分钟　｜　课堂功能：不变条件的写法（本周教学重点）</w:t>
      </w:r>
    </w:p>
    <w:p>
      <w:pPr>
        <w:pStyle w:val="SpokenText"/>
      </w:pPr>
      <w:r>
        <w:t>先观察这五套造型中反复出现的关系，再把观察改写成能检查的句子。先看，不要先写。</w:t>
      </w:r>
    </w:p>
    <w:p>
      <w:pPr>
        <w:pStyle w:val="SpokenText"/>
      </w:pPr>
      <w:r>
        <w:t>共同识别A：高对比图形和装饰单元持续跨越衣身多个区域。共同识别B：外层结构从身体表面向外延伸，形成可见的层次和间距。允许变化的是：材料、位置、密度、体量和透明度。</w:t>
      </w:r>
    </w:p>
    <w:p>
      <w:pPr>
        <w:pStyle w:val="SpokenText"/>
      </w:pPr>
      <w:r>
        <w:t>注意这个结构——先写“什么一直在”，再写“什么可以动”。两者加起来才是完整的身份边界。</w:t>
      </w:r>
    </w:p>
    <w:p>
      <w:pPr>
        <w:pStyle w:val="SpokenText"/>
      </w:pPr>
      <w:r>
        <w:t>句式有三种。关系句回答元素如何连接：“图形单元始终跨越肩部与躯干，而不是孤立贴在一个局部。”方向句回答元素朝哪里发展：“外层结构始终沿身体外侧展开，并形成清晰的外轮廓。”</w:t>
      </w:r>
    </w:p>
    <w:p>
      <w:pPr>
        <w:pStyle w:val="SpokenText"/>
      </w:pPr>
      <w:r>
        <w:t>请注意这些句子里没有形容词，只有位置和方向。“识别条件等于不变条件”——本页把“感觉上像同一个系列”改写成可以逐条检查的句子；后面的教师演示、预选和检查表统一称它为“不变条件”。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在开始变形之前，先讲AI在这一步能做什么、不能做什么。</w:t>
            </w:r>
          </w:p>
        </w:tc>
      </w:tr>
    </w:tbl>
    <w:p>
      <w:pPr>
        <w:pStyle w:val="SlideTitle"/>
      </w:pPr>
      <w:r>
        <w:t>幻灯片 07｜AI协同：先有A0人工基准，再让AI扩大可能性</w:t>
      </w:r>
    </w:p>
    <w:p>
      <w:pPr>
        <w:pStyle w:val="SlideMeta"/>
      </w:pPr>
      <w:r>
        <w:t>建议时间：2.5分钟　｜　课堂功能：受控生成的四阶段与三条边界</w:t>
      </w:r>
    </w:p>
    <w:p>
      <w:pPr>
        <w:pStyle w:val="SpokenText"/>
      </w:pPr>
      <w:r>
        <w:t>AI这一步的原则是：同一轮只改变一个主变量；人物、视角、尺度和核心元素保持一致。</w:t>
      </w:r>
    </w:p>
    <w:p>
      <w:pPr>
        <w:pStyle w:val="SpokenText"/>
      </w:pPr>
      <w:r>
        <w:t>A0人工基准：固定比较条件——原型、正面视角、A5尺度、材料假设和两条不变条件。这一步必须人工完成，不能跳过。</w:t>
      </w:r>
    </w:p>
    <w:p>
      <w:pPr>
        <w:pStyle w:val="SpokenText"/>
      </w:pPr>
      <w:r>
        <w:t>A1候选生成：只改变一个变量，例如只改变肩部离体距离，四厘米、八厘米、十二厘米。A2同尺度比较：AI输出和手绘变体都放回同一身体模板，不比较画风。A3人工决定：保留、修订或淘汰，写明形式收益、结构风险和下一步材料测试。</w:t>
      </w:r>
    </w:p>
    <w:p>
      <w:pPr>
        <w:pStyle w:val="SpokenText"/>
      </w:pPr>
      <w:r>
        <w:t>可用的是扩大候选：尺度百分之八十、百分之百、百分之一百二；位置肩、腰、下摆；连接固定、悬挂、穿插。</w:t>
      </w:r>
    </w:p>
    <w:p>
      <w:pPr>
        <w:pStyle w:val="SpokenText"/>
      </w:pPr>
      <w:r>
        <w:t>必须记录的是：工具和完整提示词、A0图和本轮唯一变量、采用删除和人工修改理由。没有过程记录，就无法判断人工贡献。</w:t>
      </w:r>
    </w:p>
    <w:p>
      <w:pPr>
        <w:pStyle w:val="SpokenText"/>
      </w:pPr>
      <w:r>
        <w:t>禁止的是把漂移当设计。人物和姿态改变、镜头背景和光线改变、材料和服装结构同时改变——这三种都不能作为服装变形证据。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看一个案例：复杂形态其实由重复规则生成。</w:t>
            </w:r>
          </w:p>
        </w:tc>
      </w:tr>
    </w:tbl>
    <w:p>
      <w:pPr>
        <w:pStyle w:val="SlideTitle"/>
      </w:pPr>
      <w:r>
        <w:t>幻灯片 08｜案例A：复杂形态仍由重复规则生成</w:t>
      </w:r>
    </w:p>
    <w:p>
      <w:pPr>
        <w:pStyle w:val="SlideMeta"/>
      </w:pPr>
      <w:r>
        <w:t>建议时间：1.5分钟　｜　课堂功能：从复杂结果反推生成规则</w:t>
      </w:r>
    </w:p>
    <w:p>
      <w:pPr>
        <w:pStyle w:val="SpokenText"/>
      </w:pPr>
      <w:r>
        <w:t>请观察单元、方向、密度和身体固定点如何变化。看起来很复杂的形态，往往由一个简单单元重复生成。</w:t>
      </w:r>
    </w:p>
    <w:p>
      <w:pPr>
        <w:pStyle w:val="SpokenText"/>
      </w:pPr>
      <w:r>
        <w:t>两条要求：不要复制最终形态，要提取生成规则；写出每套的单元、操作、固定点和结果。</w:t>
      </w:r>
    </w:p>
    <w:p>
      <w:pPr>
        <w:pStyle w:val="SpokenText"/>
      </w:pPr>
      <w:r>
        <w:t>关于这组图我要说明：它来自课程教学资料库，设计师、系列和年份待开课前核实后补注。所以我们只讨论可见的形式关系。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再看一个学生案例，观察同一概念如何发展为可比较的系列变化。</w:t>
            </w:r>
          </w:p>
        </w:tc>
      </w:tr>
    </w:tbl>
    <w:p>
      <w:pPr>
        <w:pStyle w:val="SlideTitle"/>
      </w:pPr>
      <w:r>
        <w:t>幻灯片 09｜高校学生案例：同一概念如何发展为可比较的系列变化</w:t>
      </w:r>
    </w:p>
    <w:p>
      <w:pPr>
        <w:pStyle w:val="SlideMeta"/>
      </w:pPr>
      <w:r>
        <w:t>建议时间：2分钟　｜　课堂功能：身份条件与可比较变量的分离</w:t>
      </w:r>
    </w:p>
    <w:p>
      <w:pPr>
        <w:pStyle w:val="SpokenText"/>
      </w:pPr>
      <w:r>
        <w:t>这是东华大学的学生项目《开关》，以“成人／儿童状态切换”为共同命题，通过可变形女装发展过程方案和系列造型。来自学院官方公开资料。</w:t>
      </w:r>
    </w:p>
    <w:p>
      <w:pPr>
        <w:pStyle w:val="SpokenText"/>
      </w:pPr>
      <w:r>
        <w:t>第一步先固定身份条件：保持“开关”命题、黑粉色关系和可转换结构，使每套仍属于同一系列。</w:t>
      </w:r>
    </w:p>
    <w:p>
      <w:pPr>
        <w:pStyle w:val="SpokenText"/>
      </w:pPr>
      <w:r>
        <w:t>第二步再改变可比较变量：依次改变比例、开合方式、部件位置和造型状态；避免每套同时更换全部逻辑。请注意“依次”两个字。</w:t>
      </w:r>
    </w:p>
    <w:p>
      <w:pPr>
        <w:pStyle w:val="SpokenText"/>
      </w:pPr>
      <w:r>
        <w:t>第三步最后并列筛选：统一视角缩小排列，检查重复是否有节奏、差异是否足以形成三个设计家族。</w:t>
      </w:r>
    </w:p>
    <w:p>
      <w:pPr>
        <w:pStyle w:val="SpokenText"/>
      </w:pPr>
      <w:r>
        <w:t>这三步就是你们今天要做的事。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现在进入二维阶段。</w:t>
            </w:r>
          </w:p>
        </w:tc>
      </w:tr>
    </w:tbl>
    <w:p>
      <w:pPr>
        <w:pStyle w:val="SlideTitle"/>
      </w:pPr>
      <w:r>
        <w:t>幻灯片 10｜二维阶段：用12张缩略草图测试变量</w:t>
      </w:r>
    </w:p>
    <w:p>
      <w:pPr>
        <w:pStyle w:val="SlideMeta"/>
      </w:pPr>
      <w:r>
        <w:t>建议时间：3分钟　｜　课堂功能：二维扩量方法（需点开补充资料A1）</w:t>
      </w:r>
    </w:p>
    <w:p>
      <w:pPr>
        <w:pStyle w:val="SpokenText"/>
      </w:pPr>
      <w:r>
        <w:t>二维阶段的规则是：同一人体、同一视角、同一比例；每张只改变一个变量，先比较再精修。请注意“先比较再精修”——现在不要画细节。</w:t>
      </w:r>
    </w:p>
    <w:p>
      <w:pPr>
        <w:pStyle w:val="SpokenText"/>
      </w:pPr>
      <w:r>
        <w:t>这一页的教材图来自清华大学出版社《服装设计思维训练》，只示范“快速扩量与横向比较”，不作为高端女装造型审美范本。</w:t>
      </w:r>
    </w:p>
    <w:p>
      <w:pPr>
        <w:pStyle w:val="SpokenText"/>
      </w:pPr>
      <w:r>
        <w:t>方法分五步。第一，复制基础图：准备十二个相同人体、视角和尺度的简略模板。</w:t>
      </w:r>
    </w:p>
    <w:p>
      <w:pPr>
        <w:pStyle w:val="SpokenText"/>
      </w:pPr>
      <w:r>
        <w:t>第二，选择四个动词。请看这里——我现在打开补充资料A1。八个操作动词是：放大缩小、重复阵列、旋转镜像，还有其他五个。每个动词后面都跟着一个判断问题，例如“重复形成了秩序，还是只在堆积？”请从中选四个。</w:t>
      </w:r>
    </w:p>
    <w:p>
      <w:pPr>
        <w:pStyle w:val="SpokenText"/>
      </w:pPr>
      <w:r>
        <w:t>第三，设置三种强度：每个动词分别尝试弱、中、强，形成十二张草图。第四，逐张标注：写清“操作加参数加识别条件”，不要用“更特别”这类模糊词。第五，圈选三个方向：检查轮廓、结构线、比例和细节，选出真正不同的三个家族。</w:t>
      </w:r>
    </w:p>
    <w:p>
      <w:pPr>
        <w:pStyle w:val="SpokenText"/>
      </w:pPr>
      <w:r>
        <w:t>课堂完成的是：四个动词乘三种强度等于十二张草图，二十分钟，圈选三个设计家族。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纸面成立不等于身体上成立，所以要进三维。</w:t>
            </w:r>
          </w:p>
        </w:tc>
      </w:tr>
    </w:tbl>
    <w:p>
      <w:pPr>
        <w:pStyle w:val="SlideTitle"/>
      </w:pPr>
      <w:r>
        <w:t>幻灯片 11｜三维阶段：让身体、重力与动作淘汰纸面幻想</w:t>
      </w:r>
    </w:p>
    <w:p>
      <w:pPr>
        <w:pStyle w:val="SlideMeta"/>
      </w:pPr>
      <w:r>
        <w:t>建议时间：3分钟　｜　课堂功能：立体验证方法与淘汰条件</w:t>
      </w:r>
    </w:p>
    <w:p>
      <w:pPr>
        <w:pStyle w:val="SpokenText"/>
      </w:pPr>
      <w:r>
        <w:t>从上一页圈选的三个方向出发，用同一比例、同一纸快速验证。此时不追求成衣完成度——请记住这句话，很多同学在这一步开始做精工，那是浪费时间。</w:t>
      </w:r>
    </w:p>
    <w:p>
      <w:pPr>
        <w:pStyle w:val="SpokenText"/>
      </w:pPr>
      <w:r>
        <w:t>这是桂林理工大学《创意立体裁剪》课程和中南民族大学《服装立体裁剪2》实验课程的学生作品，来自两校官方公开页面。图片可以点击放大。</w:t>
      </w:r>
    </w:p>
    <w:p>
      <w:pPr>
        <w:pStyle w:val="SpokenText"/>
      </w:pPr>
      <w:r>
        <w:t>五步：第一，选择三个纸面方向，三个方向必须属于不同家族。第二，统一材料和比例，使用同克重纸和同一人台。</w:t>
      </w:r>
    </w:p>
    <w:p>
      <w:pPr>
        <w:pStyle w:val="SpokenText"/>
      </w:pPr>
      <w:r>
        <w:t>第三，固定加释放：标出肩、腰、胯等支点，再用剪开、插入或抽褶建立空间。第四，悬挂加动作测试：退后看正、侧、背面；再测试抬臂、转身、坐姿和步幅。第五，记录并淘汰：写清改变项、保留项和失败原因。</w:t>
      </w:r>
    </w:p>
    <w:p>
      <w:pPr>
        <w:pStyle w:val="SpokenText"/>
      </w:pPr>
      <w:r>
        <w:t>淘汰条件有四条，请记下来：仅正面成立、重力后坍塌、动作受阻、核心身份消失。碰到任何一条，这个方向就不进入下一步。</w:t>
      </w:r>
    </w:p>
    <w:p>
      <w:pPr>
        <w:pStyle w:val="SpokenText"/>
      </w:pPr>
      <w:r>
        <w:t>课堂证据是：三个款式图实验乘正面、侧面、背面、动作，等于十二张记录照片。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接下来把局部变形推进到品类混成。</w:t>
            </w:r>
          </w:p>
        </w:tc>
      </w:tr>
    </w:tbl>
    <w:p>
      <w:pPr>
        <w:pStyle w:val="SlideTitle"/>
      </w:pPr>
      <w:r>
        <w:t>幻灯片 12｜课堂转译：把补充资料A2的观察改写成自己的品类混成方案</w:t>
      </w:r>
    </w:p>
    <w:p>
      <w:pPr>
        <w:pStyle w:val="SlideMeta"/>
      </w:pPr>
      <w:r>
        <w:t>建议时间：2.5分钟　｜　课堂功能：品类混成方法（需点开补充资料A2）</w:t>
      </w:r>
    </w:p>
    <w:p>
      <w:pPr>
        <w:pStyle w:val="SpokenText"/>
      </w:pPr>
      <w:r>
        <w:t>我先打开补充资料A2。这是同一系列的五种混成结构：西装乘半裙比例、夹克乘双层前襟、衬衫乘外套袖等等。观察重点不是“像什么”，而是“哪两种原理在哪里相接”。</w:t>
      </w:r>
    </w:p>
    <w:p>
      <w:pPr>
        <w:pStyle w:val="SpokenText"/>
      </w:pPr>
      <w:r>
        <w:t>回到本页。原则是：先写结构原理，再画结果；一次只借入一种原理，只重组一个触点。</w:t>
      </w:r>
    </w:p>
    <w:p>
      <w:pPr>
        <w:pStyle w:val="SpokenText"/>
      </w:pPr>
      <w:r>
        <w:t>四步。第一，确定主导品类：写出负责主要轮廓和身体关系的品类，并标明必须保留的结构原理。第二，借入一种原理：从第二品类只借入领、袖、前襟、腰部或口袋中的一种，不搬运完整造型。</w:t>
      </w:r>
    </w:p>
    <w:p>
      <w:pPr>
        <w:pStyle w:val="SpokenText"/>
      </w:pPr>
      <w:r>
        <w:t>第三，画三个触点变体：只改变连接方式——固定、悬挂、穿插；身体模板、尺度和核心元素保持一致。第四，选择并说明：圈选一个方向，写出保留项、改变项、形式收益和下一步验证问题。</w:t>
      </w:r>
    </w:p>
    <w:p>
      <w:pPr>
        <w:pStyle w:val="SpokenText"/>
      </w:pPr>
      <w:r>
        <w:t>学生填写句式是：“我的主导品类是什么，保留什么；从什么借入什么；在什么位置连接；下一步用什么验证。”</w:t>
      </w:r>
    </w:p>
    <w:p>
      <w:pPr>
        <w:pStyle w:val="SpokenText"/>
      </w:pPr>
      <w:r>
        <w:t>本页输出是一条品类混成句加三个触点缩略图。这三个方案就是矩阵的B1固定、B2悬挂、B3穿插；B4包覆由矩阵另行提供。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现在看扩量矩阵，它决定十二格怎么排。</w:t>
            </w:r>
          </w:p>
        </w:tc>
      </w:tr>
    </w:tbl>
    <w:p>
      <w:pPr>
        <w:pStyle w:val="SlideTitle"/>
      </w:pPr>
      <w:r>
        <w:t>幻灯片 13｜扩量工具：锁定主导品类与核心元素，只改变结构触点</w:t>
      </w:r>
    </w:p>
    <w:p>
      <w:pPr>
        <w:pStyle w:val="SlideMeta"/>
      </w:pPr>
      <w:r>
        <w:t>建议时间：2.5分钟　｜　课堂功能：A/B/C三轴十二格矩阵</w:t>
      </w:r>
    </w:p>
    <w:p>
      <w:pPr>
        <w:pStyle w:val="SpokenText"/>
      </w:pPr>
      <w:r>
        <w:t>先看上面这条：本轮保持不变的有四项——核心元素、主导品类、人体模板、材料假设。这四项锁定以后，才谈变化。</w:t>
      </w:r>
    </w:p>
    <w:p>
      <w:pPr>
        <w:pStyle w:val="SpokenText"/>
      </w:pPr>
      <w:r>
        <w:t>矩阵有三轴。A轴是触点位置，改变连接发生在哪里：A1肩部改变上半身重心和外轮廓，A2前中测试开合层次和视觉轴线，A3腰部控制比例收束和承重位置，A4下摆影响步幅垂坠和结束方式。A组的判断问题是：位置改变后，身体关系是否更清楚？</w:t>
      </w:r>
    </w:p>
    <w:p>
      <w:pPr>
        <w:pStyle w:val="SpokenText"/>
      </w:pPr>
      <w:r>
        <w:t>B轴是连接方式：B1固定以明确支点控制触点和体积，B2悬挂让重量和垂直方向形成关系，B3穿插改变内外层级和穿过路径，B4包覆用覆盖关系控制开合和体量。B组的判断问题是：触点是否同时解决连接、开合和承重？</w:t>
      </w:r>
    </w:p>
    <w:p>
      <w:pPr>
        <w:pStyle w:val="SpokenText"/>
      </w:pPr>
      <w:r>
        <w:t>C轴是变化强度：C1轻度触点局部可见，C2中度两种结构关系清楚可辨，C3强度触点成为系列的主视觉关系，C4边界测试逼近身份、动作或制作失效点。C组的判断问题是：强度增加后，核心身份从哪里开始消失？</w:t>
      </w:r>
    </w:p>
    <w:p>
      <w:pPr>
        <w:pStyle w:val="SpokenText"/>
      </w:pPr>
      <w:r>
        <w:t>A组四张加B组四张加C组四张，等于十二张同尺度变体。重复同一基础图十二次，每一格只改变一项，不能把两格组合后才算一个方案。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现在用十五分钟把十二个变体做出来。</w:t>
            </w:r>
          </w:p>
        </w:tc>
      </w:tr>
    </w:tbl>
    <w:p>
      <w:pPr>
        <w:pStyle w:val="SlideTitle"/>
      </w:pPr>
      <w:r>
        <w:t>幻灯片 14｜第1课时实操：15分钟完成12个二维变体</w:t>
      </w:r>
    </w:p>
    <w:p>
      <w:pPr>
        <w:pStyle w:val="SlideMeta"/>
      </w:pPr>
      <w:r>
        <w:t>建议时间：15分钟　｜　课堂功能：本课时唯一实操</w:t>
      </w:r>
    </w:p>
    <w:p>
      <w:pPr>
        <w:pStyle w:val="SpokenText"/>
      </w:pPr>
      <w:r>
        <w:t>现在开始。统一使用A5大小、同一身体模板和同一材料假设；每张只改变一个编号变量。</w:t>
      </w:r>
    </w:p>
    <w:p>
      <w:pPr>
        <w:pStyle w:val="SpokenText"/>
      </w:pPr>
      <w:r>
        <w:t>第一段：A组四个触点位置——肩部、前中、腰部、下摆。第二段：B组四个连接方式——固定、悬挂、穿插、包覆。第三段：C组四个变化强度——轻度、中度、强度、边界测试。第四段：统一编号并圈选，标注A1到C4，圈选三个不同方向。</w:t>
      </w:r>
    </w:p>
    <w:p>
      <w:pPr>
        <w:pStyle w:val="SpokenText"/>
      </w:pPr>
      <w:r>
        <w:t>输出是十二张同尺度变体加每张操作编号加三个候选方向。我说一句最重要的规则：没有编号的方案不进入下一步。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在进入第二课时之前，我先做一个受控比较的示范。</w:t>
            </w:r>
          </w:p>
        </w:tc>
      </w:tr>
    </w:tbl>
    <w:p>
      <w:pPr>
        <w:pStyle w:val="SlideTitle"/>
      </w:pPr>
      <w:r>
        <w:t>幻灯片 15｜教师演示：基准型→V1→V2→V3，同一变量如何产生清楚差异</w:t>
      </w:r>
    </w:p>
    <w:p>
      <w:pPr>
        <w:pStyle w:val="SlideMeta"/>
      </w:pPr>
      <w:r>
        <w:t>建议时间：4分钟　｜　课堂功能：受控比较的完整示范（本周核心示范）</w:t>
      </w:r>
    </w:p>
    <w:p>
      <w:pPr>
        <w:pStyle w:val="SpokenText"/>
      </w:pPr>
      <w:r>
        <w:t>这个示范只改变一个变量：肩部离体距离。其余条件全部锁定。请注意我每一档都会说四件事：收益、风险、证据、决定。</w:t>
      </w:r>
    </w:p>
    <w:p>
      <w:pPr>
        <w:pStyle w:val="SpokenText"/>
      </w:pPr>
      <w:r>
        <w:t>基准型，四厘米基线：肩峰固定，结构向外释放，抬臂不受阻。不变的是固定点、材料、视角；记录正面、侧面、抬臂三张；判定是身份清楚但张力偏弱。决定：作为比较基准保留。</w:t>
      </w:r>
    </w:p>
    <w:p>
      <w:pPr>
        <w:pStyle w:val="SpokenText"/>
      </w:pPr>
      <w:r>
        <w:t>V1，八厘米轻度：轮廓变清楚，身体和结构仍保持接近。收益是肩线辨识度提高，风险是后肩略有塌陷，证据是侧面空间更稳定。决定：保留，进入材料测试。</w:t>
      </w:r>
    </w:p>
    <w:p>
      <w:pPr>
        <w:pStyle w:val="SpokenText"/>
      </w:pPr>
      <w:r>
        <w:t>V2，十二厘米中度：离体关系成为主视觉，抬臂开始牵动后侧。收益是高端造型感增强，风险是动作量下降，证据是后侧需要第二支点。决定：修订支撑后再测。</w:t>
      </w:r>
    </w:p>
    <w:p>
      <w:pPr>
        <w:pStyle w:val="SpokenText"/>
      </w:pPr>
      <w:r>
        <w:t>V3，十八厘米边界：轮廓强烈，但核心元素被体积覆盖。收益是视觉冲击最大，风险是失去身份和可穿性，证据是转身时结构变形。决定：淘汰，回到十二厘米。</w:t>
      </w:r>
    </w:p>
    <w:p>
      <w:pPr>
        <w:pStyle w:val="SpokenText"/>
      </w:pPr>
      <w:r>
        <w:t>请注意最后一个决定。V3不是失败，它告诉我们边界在哪里——在十二和十八之间，身份开始消失。这个信息只有做了边界测试才能得到。</w:t>
      </w:r>
    </w:p>
    <w:p>
      <w:pPr>
        <w:pStyle w:val="SpokenText"/>
      </w:pPr>
      <w:r>
        <w:t>我的追问是四句：哪里没变？只改了什么？收益和风险是什么？下一步决定是什么？一会儿讲评时，我会用同样的四句问你们。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第1课时到此结束。休息以后，我们从变体数量进入设计家族。</w:t>
            </w:r>
          </w:p>
        </w:tc>
      </w:tr>
    </w:tbl>
    <w:p>
      <w:pPr>
        <w:jc w:val="center"/>
      </w:pPr>
      <w:r>
        <w:rPr>
          <w:b/>
          <w:sz w:val="30"/>
        </w:rPr>
        <w:t>第二部分</w:t>
      </w:r>
    </w:p>
    <w:p>
      <w:pPr>
        <w:jc w:val="center"/>
      </w:pPr>
      <w:r>
        <w:rPr>
          <w:b/>
          <w:sz w:val="24"/>
        </w:rPr>
        <w:t>第2课时｜45分钟</w:t>
      </w:r>
    </w:p>
    <w:p>
      <w:pPr>
        <w:jc w:val="center"/>
      </w:pPr>
      <w:r>
        <w:rPr>
          <w:sz w:val="22"/>
        </w:rPr>
        <w:t>用三维、材料和身体证据筛选方向，形成设计家族</w:t>
      </w:r>
    </w:p>
    <w:p>
      <w:pPr>
        <w:pStyle w:val="SlideTitle"/>
      </w:pPr>
      <w:r>
        <w:t>幻灯片 16｜从变体数量进入设计家族</w:t>
      </w:r>
    </w:p>
    <w:p>
      <w:pPr>
        <w:pStyle w:val="SlideMeta"/>
      </w:pPr>
      <w:r>
        <w:t>建议时间：0.5分钟　｜　课堂功能：第2课时开场分隔</w:t>
      </w:r>
    </w:p>
    <w:p>
      <w:pPr>
        <w:pStyle w:val="SpokenText"/>
      </w:pPr>
      <w:r>
        <w:t>第一课时我们做了数量。这一节要用三维、材料和身体证据筛选方向。</w:t>
      </w:r>
    </w:p>
    <w:p>
      <w:pPr>
        <w:pStyle w:val="SpokenText"/>
      </w:pPr>
      <w:r>
        <w:t>数量本身没有价值。十二个变体如果不能归成三个家族，它就只是十二张纸。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先做身体边界测试。</w:t>
            </w:r>
          </w:p>
        </w:tc>
      </w:tr>
    </w:tbl>
    <w:p>
      <w:pPr>
        <w:pStyle w:val="SlideTitle"/>
      </w:pPr>
      <w:r>
        <w:t>幻灯片 17｜身体边界测试：形态成立，不等于穿着成立</w:t>
      </w:r>
    </w:p>
    <w:p>
      <w:pPr>
        <w:pStyle w:val="SlideMeta"/>
      </w:pPr>
      <w:r>
        <w:t>建议时间：2.5分钟　｜　课堂功能：D区验证① 身体边界</w:t>
      </w:r>
    </w:p>
    <w:p>
      <w:pPr>
        <w:pStyle w:val="SpokenText"/>
      </w:pPr>
      <w:r>
        <w:t>这一组用同一系列五套极端体积案例，记录体积位置、离体距离、支撑方式和动作冲突。</w:t>
      </w:r>
    </w:p>
    <w:p>
      <w:pPr>
        <w:pStyle w:val="SpokenText"/>
      </w:pPr>
      <w:r>
        <w:t>请记住这句话：形态成立，不等于穿着成立。纸上和人台上成立的东西，穿到身上可能抬不起手。</w:t>
      </w:r>
    </w:p>
    <w:p>
      <w:pPr>
        <w:pStyle w:val="SpokenText"/>
      </w:pPr>
      <w:r>
        <w:t>观察四项：体积在身体的哪个位置？离体多远？靠什么支撑？哪个动作会和它冲突？</w:t>
      </w:r>
    </w:p>
    <w:p>
      <w:pPr>
        <w:pStyle w:val="SpokenText"/>
      </w:pPr>
      <w:r>
        <w:t>这组图的系列和图像来自公开秀场资料，方法依据来自博物馆的公开研究。我们借它的方法，不代它下结论。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身体距离确定以后，才谈材料。</w:t>
            </w:r>
          </w:p>
        </w:tc>
      </w:tr>
    </w:tbl>
    <w:p>
      <w:pPr>
        <w:pStyle w:val="SlideTitle"/>
      </w:pPr>
      <w:r>
        <w:t>幻灯片 18｜同一造型换一种面料，身体上的结果会怎样改变</w:t>
      </w:r>
    </w:p>
    <w:p>
      <w:pPr>
        <w:pStyle w:val="SlideMeta"/>
      </w:pPr>
      <w:r>
        <w:t>建议时间：2.5分钟　｜　课堂功能：D区验证② 材料选择</w:t>
      </w:r>
    </w:p>
    <w:p>
      <w:pPr>
        <w:pStyle w:val="SpokenText"/>
      </w:pPr>
      <w:r>
        <w:t>这一页的顺序很重要：先确定“身体距离加支撑方式”，本页只判断哪一种材料能把这段关系保留下来。</w:t>
      </w:r>
    </w:p>
    <w:p>
      <w:pPr>
        <w:pStyle w:val="SpokenText"/>
      </w:pPr>
      <w:r>
        <w:t>很多同学的顺序是反的——先选了喜欢的面料，再想办法让形状成立。那样做，材料在替你做设计决定。</w:t>
      </w:r>
    </w:p>
    <w:p>
      <w:pPr>
        <w:pStyle w:val="SpokenText"/>
      </w:pPr>
      <w:r>
        <w:t>同一造型换一种面料，身体上的结果会完全改变：挺括的能撑住离体距离，垂坠的会贴回身体，厚重的会压低肩线。</w:t>
      </w:r>
    </w:p>
    <w:p>
      <w:pPr>
        <w:pStyle w:val="SpokenText"/>
      </w:pPr>
      <w:r>
        <w:t>所以判断标准只有一条：哪一种材料能把你已经确定的那段身体关系保留下来。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看一个把硬和软处理得很清楚的例子。</w:t>
            </w:r>
          </w:p>
        </w:tc>
      </w:tr>
    </w:tbl>
    <w:p>
      <w:pPr>
        <w:pStyle w:val="SlideTitle"/>
      </w:pPr>
      <w:r>
        <w:t>幻灯片 19｜成功案例：硬质曲面如何控制柔软织物</w:t>
      </w:r>
    </w:p>
    <w:p>
      <w:pPr>
        <w:pStyle w:val="SlideMeta"/>
      </w:pPr>
      <w:r>
        <w:t>建议时间：2分钟　｜　课堂功能：材料协同的观察</w:t>
      </w:r>
    </w:p>
    <w:p>
      <w:pPr>
        <w:pStyle w:val="SpokenText"/>
      </w:pPr>
      <w:r>
        <w:t>上一页选择了材料行为；本页观察同一系列如何保持“硬质支撑乘柔软释放”，只改变固定位置、释放方向和体量。</w:t>
      </w:r>
    </w:p>
    <w:p>
      <w:pPr>
        <w:pStyle w:val="SpokenText"/>
      </w:pPr>
      <w:r>
        <w:t>请注意这句话的结构：保持一个关系，只改变三个参数。这正是我们说的受控变形——在系列层面上做的受控变形。</w:t>
      </w:r>
    </w:p>
    <w:p>
      <w:pPr>
        <w:pStyle w:val="SpokenText"/>
      </w:pPr>
      <w:r>
        <w:t>你们的三个家族最后也应该能这样描述：保持什么关系，改变哪几个参数。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再看四种最常见的失控情况。</w:t>
            </w:r>
          </w:p>
        </w:tc>
      </w:tr>
    </w:tbl>
    <w:p>
      <w:pPr>
        <w:pStyle w:val="SlideTitle"/>
      </w:pPr>
      <w:r>
        <w:t>幻灯片 20｜看错：“做得不一样”不等于受控变形</w:t>
      </w:r>
    </w:p>
    <w:p>
      <w:pPr>
        <w:pStyle w:val="SlideMeta"/>
      </w:pPr>
      <w:r>
        <w:t>建议时间：2.5分钟　｜　课堂功能：失败诊断与最小修复</w:t>
      </w:r>
    </w:p>
    <w:p>
      <w:pPr>
        <w:pStyle w:val="SpokenText"/>
      </w:pPr>
      <w:r>
        <w:t>这一页要横向阅读：基准型、错误、修复。先看变化在哪里失控，再决定最小修复动作。请注意“最小”——不要推倒重来。</w:t>
      </w:r>
    </w:p>
    <w:p>
      <w:pPr>
        <w:pStyle w:val="SpokenText"/>
      </w:pPr>
      <w:r>
        <w:t>我详细讲第一行，其余请大家对照自己的变体自查。</w:t>
      </w:r>
    </w:p>
    <w:p>
      <w:pPr>
        <w:pStyle w:val="SpokenText"/>
      </w:pPr>
      <w:r>
        <w:t>常见的失控有几种：同时改了两个变量，所以说不清是哪个起作用；改到最后核心身份消失了；变化只发生在装饰层面，结构完全没动；还有一种是每一张都不一样，但十二张之间没有任何关系。</w:t>
      </w:r>
    </w:p>
    <w:p>
      <w:pPr>
        <w:pStyle w:val="SpokenText"/>
      </w:pPr>
      <w:r>
        <w:t>修复的原则是回到基准型，只退回一个变量，再重新测一次。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现在从十二个里预选六个进入立体测试。</w:t>
            </w:r>
          </w:p>
        </w:tc>
      </w:tr>
    </w:tbl>
    <w:p>
      <w:pPr>
        <w:pStyle w:val="SlideTitle"/>
      </w:pPr>
      <w:r>
        <w:t>幻灯片 21｜选6：从12个二维变体中预选6个立体测试对象</w:t>
      </w:r>
    </w:p>
    <w:p>
      <w:pPr>
        <w:pStyle w:val="SlideMeta"/>
      </w:pPr>
      <w:r>
        <w:t>建议时间：3分钟　｜　课堂功能：预选三条标准</w:t>
      </w:r>
    </w:p>
    <w:p>
      <w:pPr>
        <w:pStyle w:val="SpokenText"/>
      </w:pPr>
      <w:r>
        <w:t>现在只决定“谁值得进入身体测试”；三大家族要等材料、动作和结构证据完成后再确定。不要提前定家族。</w:t>
      </w:r>
    </w:p>
    <w:p>
      <w:pPr>
        <w:pStyle w:val="SpokenText"/>
      </w:pPr>
      <w:r>
        <w:t>三条标准。第一，身份保留：变形后仍能指出核心元素和两条不变条件。第二，变量覆盖：六个对象分别代表位置、比例、方向、数量或尺度差异。第三，测试价值：二维图无法确认材料、动作或支撑，值得进入身体验证。</w:t>
      </w:r>
    </w:p>
    <w:p>
      <w:pPr>
        <w:pStyle w:val="SpokenText"/>
      </w:pPr>
      <w:r>
        <w:t>页面上的蓝色标记是示意，不是固定答案。六个对象必须覆盖不同变量，而不是只选最漂亮的。这一点请特别注意。</w:t>
      </w:r>
    </w:p>
    <w:p>
      <w:pPr>
        <w:pStyle w:val="SpokenText"/>
      </w:pPr>
      <w:r>
        <w:t>本页输出是六个测试对象，每个写：基准型编号、唯一变量、为什么必须做成立体。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现在用二十分钟做三个立体测试。</w:t>
            </w:r>
          </w:p>
        </w:tc>
      </w:tr>
    </w:tbl>
    <w:p>
      <w:pPr>
        <w:pStyle w:val="SlideTitle"/>
      </w:pPr>
      <w:r>
        <w:t>幻灯片 22｜做3：20分钟，只完成最有判断价值的3个立体测试</w:t>
      </w:r>
    </w:p>
    <w:p>
      <w:pPr>
        <w:pStyle w:val="SlideMeta"/>
      </w:pPr>
      <w:r>
        <w:t>建议时间：20分钟　｜　课堂功能：本周主要产出</w:t>
      </w:r>
    </w:p>
    <w:p>
      <w:pPr>
        <w:pStyle w:val="SpokenText"/>
      </w:pPr>
      <w:r>
        <w:t>课堂完成三件并做出决定；其余三件课后沿用同一记录方式补足。</w:t>
      </w:r>
    </w:p>
    <w:p>
      <w:pPr>
        <w:pStyle w:val="SpokenText"/>
      </w:pPr>
      <w:r>
        <w:t>为什么只做三件？因为二十分钟做六件，每件都做不完整，最后没有一件能给出判断。三件做完整，比六件做一半有用。</w:t>
      </w:r>
    </w:p>
    <w:p>
      <w:pPr>
        <w:pStyle w:val="SpokenText"/>
      </w:pPr>
      <w:r>
        <w:t>每件都要：统一款式图和人台，标出支点，做固定加释放，然后拍正面、侧面、背面和动作四张照片。</w:t>
      </w:r>
    </w:p>
    <w:p>
      <w:pPr>
        <w:pStyle w:val="SpokenText"/>
      </w:pPr>
      <w:r>
        <w:t>最后要做出决定：保留、修订还是淘汰，并写出理由。淘汰条件我再念一遍：仅正面成立、重力后坍塌、动作受阻、核心身份消失。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接下来八分钟同伴讲评。</w:t>
            </w:r>
          </w:p>
        </w:tc>
      </w:tr>
    </w:tbl>
    <w:p>
      <w:pPr>
        <w:pStyle w:val="SlideTitle"/>
      </w:pPr>
      <w:r>
        <w:t>幻灯片 23｜说证据：不要说“我喜欢”，要指出哪一条证据支持决定</w:t>
      </w:r>
    </w:p>
    <w:p>
      <w:pPr>
        <w:pStyle w:val="SlideMeta"/>
      </w:pPr>
      <w:r>
        <w:t>建议时间：8分钟　｜　课堂功能：两人一组的证据式讲评</w:t>
      </w:r>
    </w:p>
    <w:p>
      <w:pPr>
        <w:pStyle w:val="SpokenText"/>
      </w:pPr>
      <w:r>
        <w:t>两人一组，共八分钟。说明者先陈述，提问者必须指向板上证据，再共同决定家族。</w:t>
      </w:r>
    </w:p>
    <w:p>
      <w:pPr>
        <w:pStyle w:val="SpokenText"/>
      </w:pPr>
      <w:r>
        <w:t>请注意这个规则：提问者不能说“我觉得这个更好”，必须说“你的第几号照片显示了什么，所以我认为怎样”。手要指到具体证据上。</w:t>
      </w:r>
    </w:p>
    <w:p>
      <w:pPr>
        <w:pStyle w:val="SpokenText"/>
      </w:pPr>
      <w:r>
        <w:t>我一会儿会用第一课时演示时那四句话来抽问：哪里没变？只改了什么？收益和风险是什么？下一步决定是什么？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最后我们看下周怎么把三个家族编成五套。</w:t>
            </w:r>
          </w:p>
        </w:tc>
      </w:tr>
    </w:tbl>
    <w:p>
      <w:pPr>
        <w:pStyle w:val="SlideTitle"/>
      </w:pPr>
      <w:r>
        <w:t>幻灯片 24｜编5：第07周预告，五套不是五个孤立造型</w:t>
      </w:r>
    </w:p>
    <w:p>
      <w:pPr>
        <w:pStyle w:val="SlideMeta"/>
      </w:pPr>
      <w:r>
        <w:t>建议时间：2分钟　｜　课堂功能：下周方法与家族角色</w:t>
      </w:r>
    </w:p>
    <w:p>
      <w:pPr>
        <w:pStyle w:val="SpokenText"/>
      </w:pPr>
      <w:r>
        <w:t>下周的原则是：五套不是五个孤立造型，而是一条可读的系列节奏。</w:t>
      </w:r>
    </w:p>
    <w:p>
      <w:pPr>
        <w:pStyle w:val="SpokenText"/>
      </w:pPr>
      <w:r>
        <w:t>方法是：先确定主家族，再让另外两个家族承担过渡和强调。身体关系、材料行为和主题语境必须连续。</w:t>
      </w:r>
    </w:p>
    <w:p>
      <w:pPr>
        <w:pStyle w:val="SpokenText"/>
      </w:pPr>
      <w:r>
        <w:t>所以今天定的三个家族，下周会分别承担不同角色。这也是为什么今天不能三个家族做成三个完全无关的方向——那样就没有节奏，只有拼盘。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fill="F2F2F2"/>
          </w:tcPr>
          <w:p>
            <w:pPr>
              <w:pStyle w:val="LectureBullet"/>
            </w:pPr>
            <w:r/>
            <w:r>
              <w:rPr>
                <w:sz w:val="19"/>
              </w:rPr>
              <w:t>【转场语】 最后请每人写一句一句话小结。</w:t>
            </w:r>
          </w:p>
        </w:tc>
      </w:tr>
    </w:tbl>
    <w:p>
      <w:pPr>
        <w:pStyle w:val="SlideTitle"/>
      </w:pPr>
      <w:r>
        <w:t>幻灯片 25｜写一句：一句话小结，变化必须留下规则</w:t>
      </w:r>
    </w:p>
    <w:p>
      <w:pPr>
        <w:pStyle w:val="SlideMeta"/>
      </w:pPr>
      <w:r>
        <w:t>建议时间：2分钟　｜　课堂功能：本周收束、成果检查与提交</w:t>
      </w:r>
    </w:p>
    <w:p>
      <w:pPr>
        <w:pStyle w:val="SpokenText"/>
      </w:pPr>
      <w:r>
        <w:t>请用一条完整句子连接核心元素、操作、家族和下周的系列角色。句式是：“我的核心元素在变形中必须保留什么；最有效的操作是什么，它形成了什么家族，并将在春夏系列中承担什么角色。”</w:t>
      </w:r>
    </w:p>
    <w:p>
      <w:pPr>
        <w:pStyle w:val="SpokenText"/>
      </w:pPr>
      <w:r>
        <w:t>最后一句是给第07周的。写得越具体，下周编五套时越省时间。</w:t>
      </w:r>
    </w:p>
    <w:p>
      <w:pPr>
        <w:pStyle w:val="SpokenText"/>
      </w:pPr>
      <w:r>
        <w:t>第06周成果检查四项：十二个二维变体全部编号并记录唯一变量；三个课堂立体测试，课后补足为六个；三个暂定家族，每组写共同规则和内部差异；元素变形分解板，A到E结构完整并保留失败证据。</w:t>
      </w:r>
    </w:p>
    <w:p>
      <w:pPr>
        <w:pStyle w:val="SpokenText"/>
      </w:pPr>
      <w:r>
        <w:t>请注意最后半句——保留失败证据。失败方案不要扔，它解释了边界在哪里。</w:t>
      </w:r>
    </w:p>
    <w:p>
      <w:pPr>
        <w:pStyle w:val="SpokenText"/>
      </w:pPr>
      <w:r>
        <w:t>下课前提交：一张分解板照片加一条判定句。第07周带齐六个立体测试。下课。</w:t>
      </w:r>
    </w:p>
    <w:p>
      <w:pPr/>
      <w:r>
        <w:rPr>
          <w:b/>
        </w:rPr>
        <w:t>【一｜本周课后查阅的7页如何使用】</w:t>
      </w:r>
    </w:p>
    <w:p>
      <w:pPr>
        <w:pStyle w:val="LectureBullet"/>
      </w:pPr>
      <w:r>
        <w:t>• “A1 八个操作动词”：讲二维操作时需当堂点开约30秒；八个动词各配一个判断问题，学生课后逐条自查。</w:t>
      </w:r>
    </w:p>
    <w:p>
      <w:pPr>
        <w:pStyle w:val="LectureBullet"/>
      </w:pPr>
      <w:r>
        <w:t>• “A2 结构级重组”：讲课堂转译时需当堂点开约40秒；说明五种混成结构与触点位置。</w:t>
      </w:r>
    </w:p>
    <w:p>
      <w:pPr>
        <w:pStyle w:val="LectureBullet"/>
      </w:pPr>
      <w:r>
        <w:t>• “A3 分解板编辑”：按“来源→操作→对照→验证→选择”组织证据的A3横版建议版面，学生做分解板时对照。</w:t>
      </w:r>
    </w:p>
    <w:p>
      <w:pPr>
        <w:pStyle w:val="LectureBullet"/>
      </w:pPr>
      <w:r>
        <w:t>• “A4 身体距离与支撑”：贴体、顺体、离体三种身体距离与支撑方式的二维定位；注意“悬垂”属于形态生成方式，不与三者并列。</w:t>
      </w:r>
    </w:p>
    <w:p>
      <w:pPr>
        <w:pStyle w:val="LectureBullet"/>
      </w:pPr>
      <w:r>
        <w:t>• “A5 实验审计记录”：AI输出、手绘与立体结果必须在同一尺度下比较；失败方案也要留下。</w:t>
      </w:r>
    </w:p>
    <w:p>
      <w:pPr>
        <w:pStyle w:val="LectureBullet"/>
      </w:pPr>
      <w:r>
        <w:t>• “A6 第06周检查表”：每项0–2分的自评量表，学生课后自查证据完整度。</w:t>
      </w:r>
    </w:p>
    <w:p>
      <w:pPr>
        <w:pStyle w:val="LectureBullet"/>
      </w:pPr>
      <w:r>
        <w:t>• “期末评价连接”：六项终期评价标准全文。</w:t>
      </w:r>
    </w:p>
    <w:p>
      <w:pPr/>
      <w:r>
        <w:rPr>
          <w:b/>
        </w:rPr>
        <w:t>【五｜证据与伦理的课堂底线】</w:t>
      </w:r>
    </w:p>
    <w:p>
      <w:pPr>
        <w:pStyle w:val="LectureBullet"/>
      </w:pPr>
      <w:r>
        <w:t>• 秀场图只支持形式观察，不能替代材料小样、重力与动作测试。</w:t>
      </w:r>
    </w:p>
    <w:p>
      <w:pPr>
        <w:pStyle w:val="LectureBullet"/>
      </w:pPr>
      <w:r>
        <w:t>• AI只扩大候选，不替代人工判断；必须记录工具、完整提示词、A0基准图与本轮唯一变量。</w:t>
      </w:r>
    </w:p>
    <w:p>
      <w:pPr>
        <w:pStyle w:val="LectureBullet"/>
      </w:pPr>
      <w:r>
        <w:t>• 人物、姿态、镜头、背景、光线的改变不属于服装变形证据，不得作为实验结果提交。</w:t>
      </w:r>
    </w:p>
    <w:p>
      <w:pPr>
        <w:pStyle w:val="LectureBullet"/>
      </w:pPr>
      <w:r>
        <w:t>• 失败方案必须保留并记录原因；删除失败证据等于删除边界信息。</w:t>
      </w:r>
    </w:p>
    <w:p>
      <w:pPr>
        <w:pStyle w:val="LectureBullet"/>
      </w:pPr>
      <w:r>
        <w:t>• 教材与院校图像按教学需要裁切局部时，须保持原始比例并注明来源与页码。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>womenswear_design_iii_week06.html</w:t>
      </w:r>
    </w:p>
    <w:p>
      <w:pPr/>
      <w:r>
        <w:rPr>
          <w:sz w:val="20"/>
        </w:rPr>
        <w:t>第06周｜元素变形·分解板</w:t>
      </w:r>
    </w:p>
    <w:p>
      <w:pPr>
        <w:pStyle w:val="SpokenText"/>
      </w:pPr>
      <w:r>
        <w:t>本讲稿严格沿用原HTML的课程主线、案例、证据边界、课堂活动、时间结构与评价要求；新增内容仅用于中文口语衔接、课堂提问、计时口令、应答预案和跨文化表达提醒。课件为课堂25页、全部32页（含7页课后查阅），本讲稿按课堂25页编写，其中补充资料A1与A2需在正文对应页当堂点开。</w:t>
      </w:r>
    </w:p>
    <w:p>
      <w:pPr>
        <w:pStyle w:val="SpokenText"/>
      </w:pPr>
      <w:r>
        <w:t>第06周讲稿结束：不变条件 → 受控变形 → 十二个二维变体 → 三维与材料验证 → 三个设计家族。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