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依据文件：womenswear_design_iii_week03.html（课堂27页＋附录15页，2026-09-17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本文件把第03周HTML课件（2026-09-17 版：课堂27页＋附录15页）改写为可直接在中国大陆课堂中发言的完整中文口语稿。每页按“教师动作—教师讲稿—计时口令—互动与应答预案—转场语”排列；附录15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本周会看几位真实毕业生公开的过程记录：清华美院一个获奖系列，以及伦敦、安特卫普几所学校的毕业作品集。第02周七种流程是老师画的示意；今天看真的有人怎样走。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第1课时：前5分钟看路线、只看成品写一句；4分钟承上与风格设定；12分钟看清华美院《有无相生》的七格证据链与 AI 审计；8分钟讲主题四关、入口事实句和去标签；4分钟讲七种证据；最后12分钟四句话书写与反馈。第2课时：12分钟看五个入口的五位毕业生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真实过程：《有无相生》七格证据链与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七种证据（一手／二手）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第03页开场前不要说出三位设计师的名字和学校；第14、17、19页逐一揭晓。</w:t>
      </w:r>
    </w:p>
    <w:p>
      <w:pPr>
        <w:pStyle w:val="LectureBullet"/>
      </w:pPr>
      <w:r>
        <w:t xml:space="preserve">• 严格90分钟时，附录15页不在课上讲；学生问到时只指给他看是哪一页（出处两级制＝附录A11，公共证据与教师种子＝附录A12）。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27，附录A01–A15（本稿写作“补充01–15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课堂功能：开场：念课程核心句，指出封面右侧是第02周 A3 的四块</w:t>
      </w:r>
    </w:p>
    <w:p>
      <w:pPr>
        <w:pStyle w:val="SpokenText"/>
      </w:pPr>
      <w:r>
        <w:t xml:space="preserve">同学们好。这门课只教一件事：把“我觉得好看”，换成别人能核对的判断。第01周、第02周都念过，今天只用十秒。</w:t>
      </w:r>
    </w:p>
    <w:p>
      <w:pPr>
        <w:pStyle w:val="SpokenText"/>
      </w:pPr>
      <w:r>
        <w:t xml:space="preserve">右边这四块，是第02周你们那张 A3「我的时装世界」的四块：三个成见、我的入口、白布问题、10张参考图。请把它摊在桌上——今天全程要用。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课堂功能：给出本周两课时路线与本周产出：主题发散板；说明本周先看真实毕业生的过程</w:t>
      </w:r>
    </w:p>
    <w:p>
      <w:pPr>
        <w:pStyle w:val="SpokenText"/>
      </w:pPr>
      <w:r>
        <w:t xml:space="preserve">第01周你学会了核对别人的衣服，第02周你推翻了自己的默认设置。这周先看真实的毕业生怎样走完这条路，再把它变成你自己的主题，铺开到27格。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接着看清华美院一个获奖系列的真实过程，再讲四关、入口和证据；第13页写四句话。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课堂功能：开场测试：只看三张毕业秀成品照各写一句，折起来保存，第25页重写</w:t>
      </w:r>
    </w:p>
    <w:p>
      <w:pPr>
        <w:pStyle w:val="SpokenText"/>
      </w:pPr>
      <w:r>
        <w:t xml:space="preserve">先不讲。屏幕上三套衣服，都是今年的毕业作品。名字和学校第2课时再揭晓。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还有一句要说清楚：第02周那七种流程，是我画的示意，不是品牌档案。今天我们看真实毕业生留下的过程记录。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课堂功能：用清华美院《有无相生》的公开页面，把第01周证据链七格逐格对上；找出“页面未公开”的那一格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这是清华美院王云锦的《有无相生》，指导教师肖文陵，获第30届中国时装设计“新人奖”。</w:t>
      </w:r>
    </w:p>
    <w:p>
      <w:pPr>
        <w:pStyle w:val="SpokenText"/>
      </w:pPr>
      <w:r>
        <w:t xml:space="preserve">不是国外的学校，是国内的奖。图和文字都来自清华美院的新闻页面。</w:t>
      </w:r>
    </w:p>
    <w:p>
      <w:pPr>
        <w:pStyle w:val="SpokenText"/>
      </w:pPr>
      <w:r>
        <w:t xml:space="preserve">第1格，调研：灵感版左边，悬挂的布、木纹的截面。</w:t>
      </w:r>
    </w:p>
    <w:p>
      <w:pPr>
        <w:pStyle w:val="SpokenText"/>
      </w:pPr>
      <w:r>
        <w:t xml:space="preserve">第2格，设计命题：新闻稿写的是“将‘无价值’的废旧面料转化为‘有价值’的服装作品”。</w:t>
      </w:r>
    </w:p>
    <w:p>
      <w:pPr>
        <w:pStyle w:val="SpokenText"/>
      </w:pPr>
      <w:r>
        <w:t xml:space="preserve">这是文字，图上看不到——所以标“据新闻稿”。</w:t>
      </w:r>
    </w:p>
    <w:p>
      <w:pPr>
        <w:pStyle w:val="SpokenText"/>
      </w:pPr>
      <w:r>
        <w:t xml:space="preserve">第3格，元素／形态：灵感版中间三张线描，层状的折线反复出现。</w:t>
      </w:r>
    </w:p>
    <w:p>
      <w:pPr>
        <w:pStyle w:val="SpokenText"/>
      </w:pPr>
      <w:r>
        <w:t xml:space="preserve">第4格，草图发散：同一个人台，一块白布，挂了九次。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注意我的说法：不是“她没做”，是“页面没公开”。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审《有无相生》公开的 AI 辅助流程：分清判断与表现，找出要划掉的词和缺出处的图</w:t>
      </w:r>
    </w:p>
    <w:p>
      <w:pPr>
        <w:pStyle w:val="SpokenText"/>
      </w:pPr>
      <w:r>
        <w:t xml:space="preserve">这一页同样来自清华美院的新闻页面。她把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给的——是她先做好，再拿去问的。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一句话：布是她的，词是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回头看《有无相生》：九张立裁过了第③条“量”；“验证”那一格没公开，第06页。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第三条，能发散成三个以上方向。用原理卡 D 栏“保留___原理，换成___，用在___”，至少写出三句。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课堂功能：按第02周七种流程入口，给出四类事实句写法；每类配一位真实毕业生，第2课时展开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《有无相生》的面料小样，第06页。</w:t>
      </w:r>
    </w:p>
    <w:p>
      <w:pPr>
        <w:pStyle w:val="SpokenText"/>
      </w:pPr>
      <w:r>
        <w:t xml:space="preserve">④ Beilu Song，第15页；⑤⑦ Lan Yang 在第16页、María 在附录 A16。</w:t>
      </w:r>
    </w:p>
    <w:p>
      <w:pPr>
        <w:pStyle w:val="SpokenText"/>
      </w:pPr>
      <w:r>
        <w:t xml:space="preserve">③ Ahn Ji Young，第17页。第2课时一个一个看。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课堂功能：七种证据①：三种一手证据的做法、示范句式和记录方法</w:t>
      </w:r>
    </w:p>
    <w:p>
      <w:pPr>
        <w:pStyle w:val="SpokenText"/>
      </w:pPr>
      <w:r>
        <w:t xml:space="preserve">本周没有模特、没有访谈。但你手上仍然有七种证据，分两页讲。这一页先讲三种一手证据——一手，就是你自己穿、自己看、自己摸到的记录。学校最看重，也最便宜。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课堂功能：七种证据②：四种二手证据和每种的可追溯记录方式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七种证据都要能被别人找到——出处写到什么程度，课后看附录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Buscemi：几个月的飞机档案，最后变成一块会折的薄板</w:t>
      </w:r>
    </w:p>
    <w:p>
      <w:pPr>
        <w:pStyle w:val="SlideMeta"/>
      </w:pPr>
      <w:r>
        <w:t xml:space="preserve">建议时间：2分钟　｜　课堂功能：入口①调研驱动 · 概念→成形①：从问题句走到一张能加起来的数字图；揭晓开场造型 A</w:t>
      </w:r>
    </w:p>
    <w:p>
      <w:pPr>
        <w:pStyle w:val="SpokenText"/>
      </w:pPr>
      <w:r>
        <w:t xml:space="preserve">开场的造型 A，是 Grey Buscemi，CSM 学生作品2026。你开场写的那一句，先放着。</w:t>
      </w:r>
    </w:p>
    <w:p>
      <w:pPr>
        <w:pStyle w:val="SpokenText"/>
      </w:pPr>
      <w:r>
        <w:t xml:space="preserve">先读这一页顶上的问题句：一个看着可信的外表，底下撑着它的结构有多脆？注意旁边那行小字——据报道改写，是记者写的，不是她自己说的。</w:t>
      </w:r>
    </w:p>
    <w:p>
      <w:pPr>
        <w:pStyle w:val="SpokenText"/>
      </w:pPr>
      <w:r>
        <w:t xml:space="preserve">报道说：她以新闻主播与早期航空为线，把“权威的叙述”和“撑着它的脆弱结构”对照着看；为此看了几个月老飞机藏品和工程档案。</w:t>
      </w:r>
    </w:p>
    <w:p>
      <w:pPr>
        <w:pStyle w:val="SpokenText"/>
      </w:pPr>
      <w:r>
        <w:t xml:space="preserve">中间四格是过程。</w:t>
      </w:r>
    </w:p>
    <w:p>
      <w:pPr>
        <w:pStyle w:val="SpokenText"/>
      </w:pPr>
      <w:r>
        <w:t xml:space="preserve">第三格，元素／形态：两块薄合板，各开一个圆孔、一道窄缝——衣服之前，先是这个。</w:t>
      </w:r>
    </w:p>
    <w:p>
      <w:pPr>
        <w:pStyle w:val="SpokenText"/>
      </w:pPr>
      <w:r>
        <w:t xml:space="preserve">第五格，材料／结构：同一页上的线图。上边写 105，下边分段写 5、40、13、40、7。</w:t>
      </w:r>
    </w:p>
    <w:p>
      <w:pPr>
        <w:pStyle w:val="SpokenText"/>
      </w:pPr>
      <w:r>
        <w:t xml:space="preserve">再看实物：薄合板折出尖角，肩上缝着白坯布短袖。</w:t>
      </w:r>
    </w:p>
    <w:p>
      <w:pPr>
        <w:pStyle w:val="SpokenText"/>
      </w:pPr>
      <w:r>
        <w:t xml:space="preserve">第七格，成品：开孔和白坯布袖，都留下来了。</w:t>
      </w:r>
    </w:p>
    <w:p>
      <w:pPr>
        <w:pStyle w:val="SpokenText"/>
      </w:pPr>
      <w:r>
        <w:t xml:space="preserve">一句话：概念要变成衣服，中间一定有一张能加起来的数字图——105 ＝ 5＋40＋13＋40＋7。④草图发散那一格页面未公开，我们不补。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调研驱动看完。下一位从一条旧牛仔裤开始。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15｜Beilu Song：把“穿错”当命题，旧裤腰就是那一处错</w:t>
      </w:r>
    </w:p>
    <w:p>
      <w:pPr>
        <w:pStyle w:val="SlideMeta"/>
      </w:pPr>
      <w:r>
        <w:t xml:space="preserve">建议时间：2分钟　｜　课堂功能：入口④解构改造 · 概念→成形②：一句说法落到一个部位（腰头）；连回第09页入口④事实句</w:t>
      </w:r>
    </w:p>
    <w:p>
      <w:pPr>
        <w:pStyle w:val="SpokenText"/>
      </w:pPr>
      <w:r>
        <w:t xml:space="preserve">Beilu Song，安特卫普 2025，系列名《Error》。问题句：沉默的顺从，会在穿衣服的哪一处“错”上露出来？这一句是据自述改写。</w:t>
      </w:r>
    </w:p>
    <w:p>
      <w:pPr>
        <w:pStyle w:val="SpokenText"/>
      </w:pPr>
      <w:r>
        <w:t xml:space="preserve">她自述：控制让人慢慢不再自己想，这种“错”成了常态，于是她用穿着上刻意的“错误”来说它；部分单品由二手牛仔裤和衬衫改造。</w:t>
      </w:r>
    </w:p>
    <w:p>
      <w:pPr>
        <w:pStyle w:val="SpokenText"/>
      </w:pPr>
      <w:r>
        <w:t xml:space="preserve">三格是同一件。</w:t>
      </w:r>
    </w:p>
    <w:p>
      <w:pPr>
        <w:pStyle w:val="SpokenText"/>
      </w:pPr>
      <w:r>
        <w:t xml:space="preserve">第三、四格，元素与草图：深灰片、白色填充卷、一条旧牛仔裤；旁边手写 front side、backside。</w:t>
      </w:r>
    </w:p>
    <w:p>
      <w:pPr>
        <w:pStyle w:val="SpokenText"/>
      </w:pPr>
      <w:r>
        <w:t xml:space="preserve">第六格，验证／修正：纸样直接别在旧裤的腰头上，正面一版、背面一版，用蓝夹子固定。</w:t>
      </w:r>
    </w:p>
    <w:p>
      <w:pPr>
        <w:pStyle w:val="SpokenText"/>
      </w:pPr>
      <w:r>
        <w:t xml:space="preserve">第七格，成衣：腰头整圈翻下来了。</w:t>
      </w:r>
    </w:p>
    <w:p>
      <w:pPr>
        <w:pStyle w:val="SpokenText"/>
      </w:pPr>
      <w:r>
        <w:t xml:space="preserve">①调研那一格是街拍的身体局部照，按附录 A06 的规矩不放映——这条规矩对我们自己也一样。</w:t>
      </w:r>
    </w:p>
    <w:p>
      <w:pPr>
        <w:pStyle w:val="SpokenText"/>
      </w:pPr>
      <w:r>
        <w:t xml:space="preserve">一句话：“穿错”不能停在说法上，要落到一个部位——腰头。这就是第09页入口④的事实句：旧衣在哪里失效。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下一位从一个故事开始——开场的造型 C。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16｜Lan Yang：“带走的家”落到衣服上，是衣片边上的五处手写</w:t>
      </w:r>
    </w:p>
    <w:p>
      <w:pPr>
        <w:pStyle w:val="SlideMeta"/>
      </w:pPr>
      <w:r>
        <w:t xml:space="preserve">建议时间：2分钟　｜　课堂功能：入口⑤叙事／概念 · 概念→成形③：故事落到部位＋尺寸；揭晓开场造型 C</w:t>
      </w:r>
    </w:p>
    <w:p>
      <w:pPr>
        <w:pStyle w:val="SpokenText"/>
      </w:pPr>
      <w:r>
        <w:t xml:space="preserve">开场的造型 C，是 Lan Yang，CSM 学生作品2026。</w:t>
      </w:r>
    </w:p>
    <w:p>
      <w:pPr>
        <w:pStyle w:val="SpokenText"/>
      </w:pPr>
      <w:r>
        <w:t xml:space="preserve">问题句：一个装满记忆的地方被改掉之后，还能带走什么？这一句是据报道改写，不是她自述。</w:t>
      </w:r>
    </w:p>
    <w:p>
      <w:pPr>
        <w:pStyle w:val="SpokenText"/>
      </w:pPr>
      <w:r>
        <w:t xml:space="preserve">这一句正好和第02周流程⑤的命题“必须逃离时，你能带走什么”撞上——那是我拿来对照的，不是她照着我们的课做。</w:t>
      </w:r>
    </w:p>
    <w:p>
      <w:pPr>
        <w:pStyle w:val="SpokenText"/>
      </w:pPr>
      <w:r>
        <w:t xml:space="preserve">报道说：起点是家里装修、“改动一个装满记忆的地方”那股别扭；衣服成了“可以带着走的家”，轮廓来自平面图。</w:t>
      </w:r>
    </w:p>
    <w:p>
      <w:pPr>
        <w:pStyle w:val="SpokenText"/>
      </w:pPr>
      <w:r>
        <w:t xml:space="preserve">先看第一格，调研：一张平面图，还有铺砖的图案；右上角是一张室内照片。</w:t>
      </w:r>
    </w:p>
    <w:p>
      <w:pPr>
        <w:pStyle w:val="SpokenText"/>
      </w:pPr>
      <w:r>
        <w:t xml:space="preserve">第三格，元素：同一套纹样，被摆成了四块衣片——右后、右前、左前、左后。</w:t>
      </w:r>
    </w:p>
    <w:p>
      <w:pPr>
        <w:pStyle w:val="SpokenText"/>
      </w:pPr>
      <w:r>
        <w:t xml:space="preserve">第六格，验证：前片四周有五处手写，每一处都带一个箭头，指着一条边。我念三处，你们看箭头指哪里。</w:t>
      </w:r>
    </w:p>
    <w:p>
      <w:pPr>
        <w:pStyle w:val="SpokenText"/>
      </w:pPr>
      <w:r>
        <w:t xml:space="preserve">“+3cm each panel side”——侧片各加 3 厘米。</w:t>
      </w:r>
    </w:p>
    <w:p>
      <w:pPr>
        <w:pStyle w:val="SpokenText"/>
      </w:pPr>
      <w:r>
        <w:t xml:space="preserve">“1cm gap for zip closure”——拉链留 1 厘米。</w:t>
      </w:r>
    </w:p>
    <w:p>
      <w:pPr>
        <w:pStyle w:val="SpokenText"/>
      </w:pPr>
      <w:r>
        <w:t xml:space="preserve">“no mosaic under arm”——腋下不贴马赛克。</w:t>
      </w:r>
    </w:p>
    <w:p>
      <w:pPr>
        <w:pStyle w:val="SpokenText"/>
      </w:pPr>
      <w:r>
        <w:t xml:space="preserve">第七格，成品——就是开场那一套，第03页的造型 C。</w:t>
      </w:r>
    </w:p>
    <w:p>
      <w:pPr>
        <w:pStyle w:val="SpokenText"/>
      </w:pPr>
      <w:r>
        <w:t xml:space="preserve">一句话：故事能不能做成衣服，看它能不能写成部位＋尺寸。</w:t>
      </w:r>
    </w:p>
    <w:p>
      <w:pPr>
        <w:pStyle w:val="SpokenText"/>
      </w:pPr>
      <w:r>
        <w:t xml:space="preserve">石材小样上的 ✓，和手写 marbles upcycled from local factory，在附录 A15。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下一位从人台上的一块白布开始。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17｜Ahn Ji Young：“longer, more drapes” 写在试穿照上</w:t>
      </w:r>
    </w:p>
    <w:p>
      <w:pPr>
        <w:pStyle w:val="SlideMeta"/>
      </w:pPr>
      <w:r>
        <w:t xml:space="preserve">建议时间：2分钟　｜　课堂功能：入口③立裁／身体 · 概念→成形④：修订意见＝部位＋方向；给第22页讲评一个范例</w:t>
      </w:r>
    </w:p>
    <w:p>
      <w:pPr>
        <w:pStyle w:val="SpokenText"/>
      </w:pPr>
      <w:r>
        <w:t xml:space="preserve">Ahn Ji Young，安特卫普 学生作品2025，系列名《Hover State》。</w:t>
      </w:r>
    </w:p>
    <w:p>
      <w:pPr>
        <w:pStyle w:val="SpokenText"/>
      </w:pPr>
      <w:r>
        <w:t xml:space="preserve">问题句：怎么让一件不动的衣服，看上去正在动、正在浮起来？</w:t>
      </w:r>
    </w:p>
    <w:p>
      <w:pPr>
        <w:pStyle w:val="SpokenText"/>
      </w:pPr>
      <w:r>
        <w:t xml:space="preserve">这一句是据自述改写，原文是问答，第一人称。</w:t>
      </w:r>
    </w:p>
    <w:p>
      <w:pPr>
        <w:pStyle w:val="SpokenText"/>
      </w:pPr>
      <w:r>
        <w:t xml:space="preserve">她自述：说好的技术进步始终没有真的到来，于是她做会随身体变形的垂褶剪裁，和穿上就会张开的编织包。</w:t>
      </w:r>
    </w:p>
    <w:p>
      <w:pPr>
        <w:pStyle w:val="SpokenText"/>
      </w:pPr>
      <w:r>
        <w:t xml:space="preserve">四格是同一件，前三格在同一个跨页上。</w:t>
      </w:r>
    </w:p>
    <w:p>
      <w:pPr>
        <w:pStyle w:val="SpokenText"/>
      </w:pPr>
      <w:r>
        <w:t xml:space="preserve">第五格，材料／结构，立裁：人台上的白坯布体量，正面一张、背面一张。</w:t>
      </w:r>
    </w:p>
    <w:p>
      <w:pPr>
        <w:pStyle w:val="SpokenText"/>
      </w:pPr>
      <w:r>
        <w:t xml:space="preserve">第三、四格：同一页的纸样，上面写着 pad、cut，旁边是拼贴效果图；那只白手袋，就是自述里的“编织包”。</w:t>
      </w:r>
    </w:p>
    <w:p>
      <w:pPr>
        <w:pStyle w:val="SpokenText"/>
      </w:pPr>
      <w:r>
        <w:t xml:space="preserve">第六格，验证／修正：在试穿照上直接画线，手写 longer, more drapes——更长，褶更多。</w:t>
      </w:r>
    </w:p>
    <w:p>
      <w:pPr>
        <w:pStyle w:val="SpokenText"/>
      </w:pPr>
      <w:r>
        <w:t xml:space="preserve">第七格，成品：同一件白色垂褶上装。</w:t>
      </w:r>
    </w:p>
    <w:p>
      <w:pPr>
        <w:pStyle w:val="SpokenText"/>
      </w:pPr>
      <w:r>
        <w:t xml:space="preserve">注意底部那一句：排版的先后不等于做的先后，这是第19页的第①条。所以我们只说⑤和③④在同一跨页上，不说谁先谁后。</w:t>
      </w:r>
    </w:p>
    <w:p>
      <w:pPr>
        <w:pStyle w:val="SpokenText"/>
      </w:pPr>
      <w:r>
        <w:t xml:space="preserve">一句好的修订意见＝部位＋方向：下摆，更长，褶更多。第22页同伴讲评就照这个写。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下一位看主题的态度：同一个动作出现在三张图上。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18｜Esme Chancellor：同一个动作，出现在三张图上</w:t>
      </w:r>
    </w:p>
    <w:p>
      <w:pPr>
        <w:pStyle w:val="SlideMeta"/>
      </w:pPr>
      <w:r>
        <w:t xml:space="preserve">建议时间：2分钟　｜　课堂功能：主题的态度 · 概念→成形⑤：一个动作贯穿草图、白坯布与成品；揭晓开场造型 B</w:t>
      </w:r>
    </w:p>
    <w:p>
      <w:pPr>
        <w:pStyle w:val="SpokenText"/>
      </w:pPr>
      <w:r>
        <w:t xml:space="preserve">开场的造型 B，是 Esme Chancellor，CSM 学生作品2026。</w:t>
      </w:r>
    </w:p>
    <w:p>
      <w:pPr>
        <w:pStyle w:val="SpokenText"/>
      </w:pPr>
      <w:r>
        <w:t xml:space="preserve">问题句：本来不配套的几件衣服，中间那块空隙算不算衣服的一部分？这一句是据报道改写，不是她自述。</w:t>
      </w:r>
    </w:p>
    <w:p>
      <w:pPr>
        <w:pStyle w:val="SpokenText"/>
      </w:pPr>
      <w:r>
        <w:t xml:space="preserve">报道说：起点是 1850 年代的四件式日装，和“衣服之间那块奇怪的空隙”；在她那里，负空间成了搭配的一部分，而不是要改掉的错误。</w:t>
      </w:r>
    </w:p>
    <w:p>
      <w:pPr>
        <w:pStyle w:val="SpokenText"/>
      </w:pPr>
      <w:r>
        <w:t xml:space="preserve">第一格，调研：参考板上有旧照片、针织纹样、缎带色卡；其中一张资料图下面印着 February 2008。</w:t>
      </w:r>
    </w:p>
    <w:p>
      <w:pPr>
        <w:pStyle w:val="SpokenText"/>
      </w:pPr>
      <w:r>
        <w:t xml:space="preserve">第四格，草图：双手在身前托起一大片布。</w:t>
      </w:r>
    </w:p>
    <w:p>
      <w:pPr>
        <w:pStyle w:val="SpokenText"/>
      </w:pPr>
      <w:r>
        <w:t xml:space="preserve">第五格，白坯布：模特做同一个动作。</w:t>
      </w:r>
    </w:p>
    <w:p>
      <w:pPr>
        <w:pStyle w:val="SpokenText"/>
      </w:pPr>
      <w:r>
        <w:t xml:space="preserve">第七格，成品：颜色、蓝缎带、黑颈带，都和草图一致。</w:t>
      </w:r>
    </w:p>
    <w:p>
      <w:pPr>
        <w:pStyle w:val="SpokenText"/>
      </w:pPr>
      <w:r>
        <w:t xml:space="preserve">一句话：同一个动作，草图、白坯布、成品上都有——这就是“态度”落到衣服上的样子。</w:t>
      </w:r>
    </w:p>
    <w:p>
      <w:pPr>
        <w:pStyle w:val="SpokenText"/>
      </w:pPr>
      <w:r>
        <w:t xml:space="preserve">还有一个例子，一句说不出口的话被做成一把椅子，放在附录 A18，课后自己看。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看完真实记录，也要知道这些页面证明不了什么。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课堂功能：第01周证据边界再用一次：作品集不能证明先后、数量、被放弃的方案与自述；Adya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看得见的写“可见”，看不见的写“待验证”。第01周那一页的规矩，对获奖作品、对你自己的板面，一样适用。</w:t>
      </w:r>
    </w:p>
    <w:p>
      <w:pPr>
        <w:pStyle w:val="SpokenText"/>
      </w:pPr>
      <w:r>
        <w:t xml:space="preserve">四条。第一，先后顺序：页面排版的先后，不等于做的先后。不写“她先做了A再做B”。</w:t>
      </w:r>
    </w:p>
    <w:p>
      <w:pPr>
        <w:pStyle w:val="SpokenText"/>
      </w:pPr>
      <w:r>
        <w:t xml:space="preserve">第二，数量：看到9张，不等于只做了9张。不猜她画了多少。</w:t>
      </w:r>
    </w:p>
    <w:p>
      <w:pPr>
        <w:pStyle w:val="SpokenText"/>
      </w:pPr>
      <w:r>
        <w:t xml:space="preserve">第三，被放弃的方案，大多不进作品集。第25页 Matteo 丢掉的那几个月就没有图——所以你的板面要留下划掉的格。</w:t>
      </w:r>
    </w:p>
    <w:p>
      <w:pPr>
        <w:pStyle w:val="SpokenText"/>
      </w:pPr>
      <w:r>
        <w:t xml:space="preserve">第四，话的来源：设计师自己说的写“据自述”，记者写的写“据报道”。图和话分开写。</w:t>
      </w:r>
    </w:p>
    <w:p>
      <w:pPr>
        <w:pStyle w:val="SpokenText"/>
      </w:pPr>
      <w:r>
        <w:t xml:space="preserve">右边是难得留下的“没决定”：Adya Nevatia，CSM 学生作品 2026，两页铅笔草图。</w:t>
      </w:r>
    </w:p>
    <w:p>
      <w:pPr>
        <w:pStyle w:val="SpokenText"/>
      </w:pPr>
      <w:r>
        <w:t xml:space="preserve">上面手写着 chiffon sides OR diff colour jersey panel。</w:t>
      </w:r>
    </w:p>
    <w:p>
      <w:pPr>
        <w:pStyle w:val="SpokenText"/>
      </w:pPr>
      <w:r>
        <w:t xml:space="preserve">还有一处：Shirt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没带 A3 的同学：从第14到18页五个起点里选一个当种子——一份档案、一件旧衣、一个空间、一块布在身上、一套旧衣服。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同一个小人台，同一块浅粉丝绸，七次不同的抓法。</w:t>
      </w:r>
    </w:p>
    <w:p>
      <w:pPr>
        <w:pStyle w:val="SpokenText"/>
      </w:pPr>
      <w:r>
        <w:t xml:space="preserve">种子没换，换的是抓法——你等一下画的九格，是同一件事。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前3分钟写种子：顶部种子栏写一句话，画一张小图——A3 ③，或者第19页五个起点之一。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说话只用一种句式：过了几条，加改哪里。“过了①②，差③；下摆再长、褶再多”——像第17页 Ahn 在试穿照上的手写：部位＋方向。不说“我觉得你应该改成……”，也不说“再好看一点”。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摩擦证据5分：来自第11–12页七种之一，指得出是哪一次。它接到期末的“时代性与创意”。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课堂功能：布置下周准备：27格发散板与七种证据的数量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课堂功能：Matteo Dunkley 的方向转换连回第02周“回到前一步”；学生用三轴句式重写开场那一句，前后对照</w:t>
      </w:r>
    </w:p>
    <w:p>
      <w:pPr>
        <w:pStyle w:val="SpokenText"/>
      </w:pPr>
      <w:r>
        <w:t xml:space="preserve">最后一位，Matteo Dunkley，CSM 学生。</w:t>
      </w:r>
    </w:p>
    <w:p>
      <w:pPr>
        <w:pStyle w:val="SpokenText"/>
      </w:pPr>
      <w:r>
        <w:t xml:space="preserve">这一页写的是据报道，不是他自述：截止前两个月推翻方向，放弃几个月的调研和坯布。</w:t>
      </w:r>
    </w:p>
    <w:p>
      <w:pPr>
        <w:pStyle w:val="SpokenText"/>
      </w:pPr>
      <w:r>
        <w:t xml:space="preserve">他在别人的建议下，围绕预备系列里一件打蜡针织衫重新开始。</w:t>
      </w:r>
    </w:p>
    <w:p>
      <w:pPr>
        <w:pStyle w:val="SpokenText"/>
      </w:pPr>
      <w:r>
        <w:t xml:space="preserve">图上是重新开始后的纸样：纸、胶带、两条缎带。</w:t>
      </w:r>
    </w:p>
    <w:p>
      <w:pPr>
        <w:pStyle w:val="SpokenText"/>
      </w:pPr>
      <w:r>
        <w:t xml:space="preserve">第02周总览页说过：发现问题，就回到前一步。改方向不是失败。但要把放弃的那一版留下——它就是你板面上划掉的格。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（写完后）开场多半写的是一个词；现在你写得出“薄合板、两处开孔、白坯布袖”。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04｜穿着者画像的六个提问面：证据来自第11–12页七种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 CSM 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这一页课后看。不是“想出九个”，是先做出量，再从里面挑。三页公开的记录都留下了挑的痕迹：七张抓法、四个圈、一盒皮片。</w:t>
      </w:r>
    </w:p>
    <w:p>
      <w:pPr>
        <w:pStyle w:val="SpokenText"/>
      </w:pPr>
      <w:r>
        <w:t xml:space="preserve">第一张，Cassie Ambroz（CSM 学生）：同一块粉色丝绸，七次不同的抓法。同一块布，七次。</w:t>
      </w:r>
    </w:p>
    <w:p>
      <w:pPr>
        <w:pStyle w:val="SpokenText"/>
      </w:pPr>
      <w:r>
        <w:t xml:space="preserve">第二张，Lan Yang（CSM 学生）：小样表上有 ✓，还有四个手画的圈——挑过的痕迹留在纸上了。</w:t>
      </w:r>
    </w:p>
    <w:p>
      <w:pPr>
        <w:pStyle w:val="SpokenText"/>
      </w:pPr>
      <w:r>
        <w:t xml:space="preserve">第三张，Sophia Layk（CSM 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Lojo，安特卫普 2025。</w:t>
      </w:r>
    </w:p>
    <w:p>
      <w:pPr>
        <w:pStyle w:val="SpokenText"/>
      </w:pPr>
      <w:r>
        <w:t xml:space="preserve">她自述：这个系列献给家乡加利西亚，和二十世纪的加利西亚女性。</w:t>
      </w:r>
    </w:p>
    <w:p>
      <w:pPr>
        <w:pStyle w:val="SpokenText"/>
      </w:pPr>
      <w:r>
        <w:t xml:space="preserve">她还说，是与当地手工艺基金会的匠人合作。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一句话：她留下的不是纹样，是“东西放在头顶”这个身体位置。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A17：同一种读法，换成中国毕业生的工艺案例。）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17｜中国毕业生的工艺案例：不印“传统”，留下它靠什么成立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这一页是留给中国院校毕业设计的位置，图片还没放进来。放进来的条件写在页面上：2025–2026 年的毕业设计或新人奖作品，传统工艺用作结构，不是贴在表面。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Che，伦敦时装学院学生作品2025。据报道（非本人自述）：用衣服把说不出口的话的重量看得见。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pī。第14、16、19页都出现。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第14页薄合板夹克原型。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薄合板，第14页 Grey Buscemi。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样片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yàng piàn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第15页腰头里别进的红色样片。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马赛克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mǎ sài kè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第16页 Lan Yang 的衣片。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缎带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duàn dài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 Esme 颈部浅蓝缎带；第25页纸样上的缎带。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王云锦《有无相生》：清华大学美术学院，第30届中国时装设计“新人奖”，指导教师肖文陵（第06–07页）。</w:t>
      </w:r>
    </w:p>
    <w:p>
      <w:pPr>
        <w:pStyle w:val="LectureBullet"/>
      </w:pPr>
      <w:r>
        <w:t xml:space="preserve">• Grey Buscemi：CSM 学生作品 2026，保留原名（第14页）。</w:t>
      </w:r>
    </w:p>
    <w:p>
      <w:pPr>
        <w:pStyle w:val="LectureBullet"/>
      </w:pPr>
      <w:r>
        <w:t xml:space="preserve">• Ahn Ji Young：安特卫普 学生作品 2025，保留原名（第17页）。</w:t>
      </w:r>
    </w:p>
    <w:p>
      <w:pPr>
        <w:pStyle w:val="LectureBullet"/>
      </w:pPr>
      <w:r>
        <w:t xml:space="preserve">• Beilu Song：安特卫普 学生作品 2025，系列名《Error》，保留原名（第15页）。</w:t>
      </w:r>
    </w:p>
    <w:p>
      <w:pPr>
        <w:pStyle w:val="LectureBullet"/>
      </w:pPr>
      <w:r>
        <w:t xml:space="preserve">• Lan Yang：CSM 学生作品 2026，保留原名（第16页、附录 A15）。</w:t>
      </w:r>
    </w:p>
    <w:p>
      <w:pPr>
        <w:pStyle w:val="LectureBullet"/>
      </w:pPr>
      <w:r>
        <w:t xml:space="preserve">• María Alborés Lojo：安特卫普 学生作品 2025，可读“玛丽亚”，保留原名；加利西亚（Galicia）在西班牙西北部；Sorolla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Esme Chancellor：CSM 学生作品 2026，保留原名（第18页）；Cece Che：伦敦时装学院（LCF）学生作品 2025，保留原名（附录 A18）。</w:t>
      </w:r>
    </w:p>
    <w:p>
      <w:pPr>
        <w:pStyle w:val="LectureBullet"/>
      </w:pPr>
      <w:r>
        <w:t xml:space="preserve">• Adya Nevatia：CSM 学生作品 2026（第19页）；Matteo Dunkley：CSM 学生（第25页）；保留原名。</w:t>
      </w:r>
    </w:p>
    <w:p>
      <w:pPr>
        <w:pStyle w:val="LectureBullet"/>
      </w:pPr>
      <w:r>
        <w:t xml:space="preserve">• 1 Granary：伦敦的时装院校毕业生报道平台，读作“One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Wei、Sophia Layk 与附录 A15 的 Cassie Ambroz：均为 CSM 学生作品 2026，课堂不讲，学生问到时保留原名。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毕业作品集是整理过的页面：不能证明先后顺序、数量和被放弃的方案；设计师的话一律标“据自述”，中文为教师翻译（第19页）。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《有无相生》七格与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