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D3EB9" w14:textId="77777777" w:rsidR="00F45A8B" w:rsidRPr="008E64BD" w:rsidRDefault="00F45A8B">
      <w:pPr>
        <w:rPr>
          <w:rFonts w:asciiTheme="minorHAnsi" w:hAnsiTheme="minorHAnsi" w:cstheme="minorHAnsi"/>
        </w:rPr>
      </w:pPr>
    </w:p>
    <w:tbl>
      <w:tblPr>
        <w:tblW w:w="8190" w:type="dxa"/>
        <w:tblInd w:w="198" w:type="dxa"/>
        <w:tblLayout w:type="fixed"/>
        <w:tblLook w:val="0000" w:firstRow="0" w:lastRow="0" w:firstColumn="0" w:lastColumn="0" w:noHBand="0" w:noVBand="0"/>
      </w:tblPr>
      <w:tblGrid>
        <w:gridCol w:w="2706"/>
        <w:gridCol w:w="2805"/>
        <w:gridCol w:w="2679"/>
      </w:tblGrid>
      <w:tr w:rsidR="00883DAE" w:rsidRPr="008E64BD" w14:paraId="3EFD3EBD" w14:textId="77777777" w:rsidTr="00ED16A1">
        <w:trPr>
          <w:trHeight w:val="917"/>
        </w:trPr>
        <w:tc>
          <w:tcPr>
            <w:tcW w:w="2706" w:type="dxa"/>
          </w:tcPr>
          <w:p w14:paraId="3EFD3EBA" w14:textId="2300C911" w:rsidR="00883DAE" w:rsidRPr="008E64BD" w:rsidRDefault="00883DAE" w:rsidP="00ED16A1">
            <w:pPr>
              <w:pStyle w:val="BodyText"/>
              <w:rPr>
                <w:rFonts w:asciiTheme="minorHAnsi" w:hAnsiTheme="minorHAnsi" w:cstheme="minorHAnsi"/>
                <w:b/>
                <w:sz w:val="40"/>
              </w:rPr>
            </w:pPr>
          </w:p>
        </w:tc>
        <w:tc>
          <w:tcPr>
            <w:tcW w:w="2805" w:type="dxa"/>
          </w:tcPr>
          <w:p w14:paraId="3EFD3EBB" w14:textId="77777777" w:rsidR="00883DAE" w:rsidRPr="008E64BD" w:rsidRDefault="00883DAE" w:rsidP="00ED16A1">
            <w:pPr>
              <w:pStyle w:val="BodyText"/>
              <w:jc w:val="center"/>
              <w:rPr>
                <w:rFonts w:asciiTheme="minorHAnsi" w:hAnsiTheme="minorHAnsi" w:cstheme="minorHAnsi"/>
                <w:b/>
                <w:sz w:val="40"/>
              </w:rPr>
            </w:pPr>
          </w:p>
        </w:tc>
        <w:tc>
          <w:tcPr>
            <w:tcW w:w="2679" w:type="dxa"/>
            <w:vAlign w:val="center"/>
          </w:tcPr>
          <w:p w14:paraId="3EFD3EBC" w14:textId="2F21F9F1" w:rsidR="00883DAE" w:rsidRPr="008E64BD" w:rsidRDefault="00883DAE" w:rsidP="00ED16A1">
            <w:pPr>
              <w:pStyle w:val="BodyText"/>
              <w:jc w:val="center"/>
              <w:rPr>
                <w:rFonts w:asciiTheme="minorHAnsi" w:hAnsiTheme="minorHAnsi" w:cstheme="minorHAnsi"/>
                <w:color w:val="0000FF"/>
                <w:sz w:val="32"/>
                <w:szCs w:val="32"/>
              </w:rPr>
            </w:pPr>
          </w:p>
        </w:tc>
      </w:tr>
      <w:tr w:rsidR="00883DAE" w:rsidRPr="008E64BD" w14:paraId="3EFD3EC6" w14:textId="77777777" w:rsidTr="00ED16A1">
        <w:trPr>
          <w:trHeight w:val="917"/>
        </w:trPr>
        <w:tc>
          <w:tcPr>
            <w:tcW w:w="2706" w:type="dxa"/>
          </w:tcPr>
          <w:p w14:paraId="3EFD3EBE" w14:textId="77777777" w:rsidR="00883DAE" w:rsidRPr="008E64BD" w:rsidRDefault="00883DAE" w:rsidP="00ED16A1">
            <w:pPr>
              <w:pStyle w:val="BodyText"/>
              <w:ind w:hanging="180"/>
              <w:jc w:val="center"/>
              <w:rPr>
                <w:rFonts w:asciiTheme="minorHAnsi" w:hAnsiTheme="minorHAnsi" w:cstheme="minorHAnsi"/>
              </w:rPr>
            </w:pPr>
          </w:p>
        </w:tc>
        <w:tc>
          <w:tcPr>
            <w:tcW w:w="2805" w:type="dxa"/>
          </w:tcPr>
          <w:p w14:paraId="3EFD3EBF" w14:textId="77777777" w:rsidR="00883DAE" w:rsidRPr="008E64BD" w:rsidRDefault="00883DAE" w:rsidP="00ED16A1">
            <w:pPr>
              <w:pStyle w:val="BodyText"/>
              <w:jc w:val="center"/>
              <w:rPr>
                <w:rFonts w:asciiTheme="minorHAnsi" w:hAnsiTheme="minorHAnsi" w:cstheme="minorHAnsi"/>
              </w:rPr>
            </w:pPr>
          </w:p>
          <w:p w14:paraId="3EFD3EC0" w14:textId="77777777" w:rsidR="00883DAE" w:rsidRPr="008E64BD" w:rsidRDefault="00883DAE" w:rsidP="00ED16A1">
            <w:pPr>
              <w:pStyle w:val="BodyText"/>
              <w:jc w:val="center"/>
              <w:rPr>
                <w:rFonts w:asciiTheme="minorHAnsi" w:hAnsiTheme="minorHAnsi" w:cstheme="minorHAnsi"/>
              </w:rPr>
            </w:pPr>
          </w:p>
          <w:p w14:paraId="3EFD3EC1" w14:textId="77777777" w:rsidR="00883DAE" w:rsidRPr="008E64BD" w:rsidRDefault="00883DAE" w:rsidP="00ED16A1">
            <w:pPr>
              <w:pStyle w:val="BodyText"/>
              <w:jc w:val="center"/>
              <w:rPr>
                <w:rFonts w:asciiTheme="minorHAnsi" w:hAnsiTheme="minorHAnsi" w:cstheme="minorHAnsi"/>
              </w:rPr>
            </w:pPr>
          </w:p>
          <w:p w14:paraId="3EFD3EC2" w14:textId="77777777" w:rsidR="00883DAE" w:rsidRPr="008E64BD" w:rsidRDefault="00883DAE" w:rsidP="00ED16A1">
            <w:pPr>
              <w:pStyle w:val="BodyText"/>
              <w:jc w:val="center"/>
              <w:rPr>
                <w:rFonts w:asciiTheme="minorHAnsi" w:hAnsiTheme="minorHAnsi" w:cstheme="minorHAnsi"/>
              </w:rPr>
            </w:pPr>
          </w:p>
          <w:p w14:paraId="3EFD3EC3" w14:textId="77777777" w:rsidR="00883DAE" w:rsidRPr="008E64BD" w:rsidRDefault="00883DAE" w:rsidP="00ED16A1">
            <w:pPr>
              <w:pStyle w:val="BodyText"/>
              <w:jc w:val="center"/>
              <w:rPr>
                <w:rFonts w:asciiTheme="minorHAnsi" w:hAnsiTheme="minorHAnsi" w:cstheme="minorHAnsi"/>
              </w:rPr>
            </w:pPr>
          </w:p>
          <w:p w14:paraId="3EFD3EC4" w14:textId="77777777" w:rsidR="00883DAE" w:rsidRPr="008E64BD" w:rsidRDefault="00883DAE" w:rsidP="00ED16A1">
            <w:pPr>
              <w:pStyle w:val="BodyText"/>
              <w:jc w:val="center"/>
              <w:rPr>
                <w:rFonts w:asciiTheme="minorHAnsi" w:hAnsiTheme="minorHAnsi" w:cstheme="minorHAnsi"/>
              </w:rPr>
            </w:pPr>
          </w:p>
        </w:tc>
        <w:tc>
          <w:tcPr>
            <w:tcW w:w="2679" w:type="dxa"/>
            <w:vAlign w:val="center"/>
          </w:tcPr>
          <w:p w14:paraId="3EFD3EC5" w14:textId="77777777" w:rsidR="00883DAE" w:rsidRPr="008E64BD" w:rsidRDefault="00883DAE" w:rsidP="00ED16A1">
            <w:pPr>
              <w:pStyle w:val="BodyText"/>
              <w:jc w:val="center"/>
              <w:rPr>
                <w:rFonts w:asciiTheme="minorHAnsi" w:hAnsiTheme="minorHAnsi" w:cstheme="minorHAnsi"/>
                <w:b/>
                <w:i/>
                <w:color w:val="0000FF"/>
                <w:sz w:val="32"/>
                <w:szCs w:val="32"/>
              </w:rPr>
            </w:pPr>
          </w:p>
        </w:tc>
      </w:tr>
    </w:tbl>
    <w:p w14:paraId="3EFD3EC7" w14:textId="2EE2BDD4" w:rsidR="00883DAE" w:rsidRPr="008E64BD" w:rsidRDefault="00E6305B" w:rsidP="00883DAE">
      <w:pPr>
        <w:pStyle w:val="doctitle"/>
        <w:shd w:val="clear" w:color="auto" w:fill="auto"/>
        <w:tabs>
          <w:tab w:val="left" w:pos="2790"/>
        </w:tabs>
        <w:spacing w:after="120"/>
        <w:rPr>
          <w:rFonts w:asciiTheme="minorHAnsi" w:eastAsia="Times New Roman" w:hAnsiTheme="minorHAnsi" w:cstheme="minorHAnsi"/>
          <w:b/>
          <w:sz w:val="60"/>
          <w:szCs w:val="60"/>
          <w:lang w:eastAsia="en-CA"/>
        </w:rPr>
      </w:pPr>
      <w:r w:rsidRPr="008E64BD">
        <w:rPr>
          <w:rFonts w:asciiTheme="minorHAnsi" w:hAnsiTheme="minorHAnsi" w:cstheme="minorHAnsi"/>
          <w:b/>
          <w:bCs/>
          <w:color w:val="000000" w:themeColor="text1"/>
          <w:kern w:val="28"/>
          <w:sz w:val="64"/>
          <w:szCs w:val="64"/>
          <w:lang w:val="en-SG" w:eastAsia="he-IL" w:bidi="he-IL"/>
        </w:rPr>
        <w:t xml:space="preserve">DA 231o: </w:t>
      </w:r>
      <w:r w:rsidRPr="008E64BD">
        <w:rPr>
          <w:rFonts w:asciiTheme="minorHAnsi" w:hAnsiTheme="minorHAnsi" w:cstheme="minorHAnsi"/>
          <w:b/>
          <w:bCs/>
          <w:color w:val="000000" w:themeColor="text1"/>
          <w:kern w:val="28"/>
          <w:sz w:val="64"/>
          <w:szCs w:val="64"/>
          <w:lang w:val="en-US" w:eastAsia="he-IL" w:bidi="he-IL"/>
        </w:rPr>
        <w:t>Data Engineering at Scale</w:t>
      </w:r>
      <w:r w:rsidRPr="008E64BD">
        <w:rPr>
          <w:rFonts w:asciiTheme="minorHAnsi" w:hAnsiTheme="minorHAnsi" w:cstheme="minorHAnsi"/>
          <w:b/>
          <w:bCs/>
          <w:color w:val="000000" w:themeColor="text1"/>
          <w:kern w:val="28"/>
          <w:sz w:val="64"/>
          <w:szCs w:val="64"/>
          <w:lang w:val="en-US" w:eastAsia="he-IL" w:bidi="he-IL"/>
        </w:rPr>
        <w:br/>
      </w:r>
    </w:p>
    <w:tbl>
      <w:tblPr>
        <w:tblW w:w="8208" w:type="dxa"/>
        <w:jc w:val="center"/>
        <w:tblCellMar>
          <w:top w:w="255" w:type="dxa"/>
          <w:left w:w="0" w:type="dxa"/>
          <w:bottom w:w="255" w:type="dxa"/>
          <w:right w:w="0" w:type="dxa"/>
        </w:tblCellMar>
        <w:tblLook w:val="01E0" w:firstRow="1" w:lastRow="1" w:firstColumn="1" w:lastColumn="1" w:noHBand="0" w:noVBand="0"/>
      </w:tblPr>
      <w:tblGrid>
        <w:gridCol w:w="8208"/>
      </w:tblGrid>
      <w:tr w:rsidR="00883DAE" w:rsidRPr="008E64BD" w14:paraId="3EFD3EC9" w14:textId="77777777" w:rsidTr="7103469A">
        <w:trPr>
          <w:trHeight w:val="1086"/>
          <w:jc w:val="center"/>
        </w:trPr>
        <w:tc>
          <w:tcPr>
            <w:tcW w:w="8208" w:type="dxa"/>
          </w:tcPr>
          <w:p w14:paraId="3EFD3EC8" w14:textId="0598C384" w:rsidR="00883DAE" w:rsidRPr="008E64BD" w:rsidRDefault="00B83714" w:rsidP="00ED16A1">
            <w:pPr>
              <w:pStyle w:val="Heading0"/>
              <w:spacing w:line="360" w:lineRule="auto"/>
              <w:rPr>
                <w:rFonts w:asciiTheme="minorHAnsi" w:hAnsiTheme="minorHAnsi" w:cstheme="minorHAnsi"/>
              </w:rPr>
            </w:pPr>
            <w:r>
              <w:rPr>
                <w:rFonts w:asciiTheme="minorHAnsi" w:hAnsiTheme="minorHAnsi" w:cstheme="minorHAnsi"/>
              </w:rPr>
              <w:t>Real-Time</w:t>
            </w:r>
            <w:r w:rsidR="007D7D87" w:rsidRPr="008E64BD">
              <w:rPr>
                <w:rFonts w:asciiTheme="minorHAnsi" w:hAnsiTheme="minorHAnsi" w:cstheme="minorHAnsi"/>
              </w:rPr>
              <w:t xml:space="preserve"> Fake News Prediction</w:t>
            </w:r>
            <w:r w:rsidR="007D7D87" w:rsidRPr="008E64BD">
              <w:rPr>
                <w:rFonts w:asciiTheme="minorHAnsi" w:hAnsiTheme="minorHAnsi" w:cstheme="minorHAnsi"/>
              </w:rPr>
              <w:br/>
            </w:r>
            <w:r w:rsidR="00E6305B" w:rsidRPr="008E64BD">
              <w:rPr>
                <w:rFonts w:asciiTheme="minorHAnsi" w:hAnsiTheme="minorHAnsi" w:cstheme="minorHAnsi"/>
              </w:rPr>
              <w:t xml:space="preserve">Course </w:t>
            </w:r>
            <w:r w:rsidR="007D7D87" w:rsidRPr="008E64BD">
              <w:rPr>
                <w:rFonts w:asciiTheme="minorHAnsi" w:hAnsiTheme="minorHAnsi" w:cstheme="minorHAnsi"/>
              </w:rPr>
              <w:t>Project Report</w:t>
            </w:r>
          </w:p>
        </w:tc>
      </w:tr>
      <w:tr w:rsidR="00883DAE" w:rsidRPr="008E64BD" w14:paraId="3EFD3ECE" w14:textId="77777777" w:rsidTr="7103469A">
        <w:trPr>
          <w:trHeight w:val="1353"/>
          <w:jc w:val="center"/>
        </w:trPr>
        <w:tc>
          <w:tcPr>
            <w:tcW w:w="8208" w:type="dxa"/>
          </w:tcPr>
          <w:p w14:paraId="3EFD3ECC" w14:textId="067A65F9" w:rsidR="00883DAE" w:rsidRPr="008E64BD" w:rsidRDefault="00883DAE" w:rsidP="3BB1D8F0">
            <w:pPr>
              <w:pStyle w:val="Centered"/>
              <w:rPr>
                <w:rFonts w:asciiTheme="minorHAnsi" w:hAnsiTheme="minorHAnsi" w:cstheme="minorHAnsi"/>
                <w:sz w:val="22"/>
                <w:szCs w:val="22"/>
              </w:rPr>
            </w:pPr>
            <w:r w:rsidRPr="008E64BD">
              <w:rPr>
                <w:rFonts w:asciiTheme="minorHAnsi" w:hAnsiTheme="minorHAnsi" w:cstheme="minorHAnsi"/>
                <w:sz w:val="22"/>
                <w:szCs w:val="22"/>
              </w:rPr>
              <w:t xml:space="preserve">Version </w:t>
            </w:r>
            <w:r w:rsidR="00CF101B" w:rsidRPr="008E64BD">
              <w:rPr>
                <w:rFonts w:asciiTheme="minorHAnsi" w:hAnsiTheme="minorHAnsi" w:cstheme="minorHAnsi"/>
                <w:sz w:val="22"/>
                <w:szCs w:val="22"/>
              </w:rPr>
              <w:t>1.0</w:t>
            </w:r>
          </w:p>
          <w:p w14:paraId="424CDC68" w14:textId="0DC2E5EA" w:rsidR="00883DAE" w:rsidRPr="008E64BD" w:rsidRDefault="00883DAE" w:rsidP="7103469A">
            <w:pPr>
              <w:pStyle w:val="Centered"/>
              <w:rPr>
                <w:rFonts w:asciiTheme="minorHAnsi" w:hAnsiTheme="minorHAnsi" w:cstheme="minorHAnsi"/>
                <w:sz w:val="22"/>
                <w:szCs w:val="22"/>
              </w:rPr>
            </w:pPr>
            <w:r w:rsidRPr="008E64BD">
              <w:rPr>
                <w:rFonts w:asciiTheme="minorHAnsi" w:hAnsiTheme="minorHAnsi" w:cstheme="minorHAnsi"/>
                <w:sz w:val="22"/>
                <w:szCs w:val="22"/>
              </w:rPr>
              <w:t xml:space="preserve">Last Update: </w:t>
            </w:r>
            <w:r w:rsidR="007F0EFA">
              <w:rPr>
                <w:rFonts w:asciiTheme="minorHAnsi" w:hAnsiTheme="minorHAnsi" w:cstheme="minorHAnsi"/>
                <w:sz w:val="22"/>
                <w:szCs w:val="22"/>
              </w:rPr>
              <w:t>20</w:t>
            </w:r>
            <w:r w:rsidR="7DC347B6" w:rsidRPr="008E64BD">
              <w:rPr>
                <w:rFonts w:asciiTheme="minorHAnsi" w:hAnsiTheme="minorHAnsi" w:cstheme="minorHAnsi"/>
                <w:sz w:val="22"/>
                <w:szCs w:val="22"/>
              </w:rPr>
              <w:t>/</w:t>
            </w:r>
            <w:r w:rsidR="007D7D87" w:rsidRPr="008E64BD">
              <w:rPr>
                <w:rFonts w:asciiTheme="minorHAnsi" w:hAnsiTheme="minorHAnsi" w:cstheme="minorHAnsi"/>
                <w:sz w:val="22"/>
                <w:szCs w:val="22"/>
              </w:rPr>
              <w:t>11</w:t>
            </w:r>
            <w:r w:rsidR="7DC347B6" w:rsidRPr="008E64BD">
              <w:rPr>
                <w:rFonts w:asciiTheme="minorHAnsi" w:hAnsiTheme="minorHAnsi" w:cstheme="minorHAnsi"/>
                <w:sz w:val="22"/>
                <w:szCs w:val="22"/>
              </w:rPr>
              <w:t>/202</w:t>
            </w:r>
            <w:r w:rsidR="005A237A">
              <w:rPr>
                <w:rFonts w:asciiTheme="minorHAnsi" w:hAnsiTheme="minorHAnsi" w:cstheme="minorHAnsi"/>
                <w:sz w:val="22"/>
                <w:szCs w:val="22"/>
              </w:rPr>
              <w:t>5</w:t>
            </w:r>
          </w:p>
          <w:p w14:paraId="3FB4A7DD" w14:textId="77777777" w:rsidR="009E086F" w:rsidRPr="008E64BD" w:rsidRDefault="009E086F" w:rsidP="009E086F">
            <w:pPr>
              <w:rPr>
                <w:rFonts w:asciiTheme="minorHAnsi" w:hAnsiTheme="minorHAnsi" w:cstheme="minorHAnsi"/>
                <w:lang w:val="en-CA"/>
              </w:rPr>
            </w:pPr>
          </w:p>
          <w:p w14:paraId="4CBDB420" w14:textId="77777777" w:rsidR="00E6305B" w:rsidRPr="001F7464" w:rsidRDefault="00E6305B" w:rsidP="00E6305B">
            <w:pPr>
              <w:jc w:val="center"/>
              <w:rPr>
                <w:rFonts w:asciiTheme="minorHAnsi" w:hAnsiTheme="minorHAnsi" w:cstheme="minorHAnsi"/>
                <w:sz w:val="22"/>
                <w:szCs w:val="22"/>
              </w:rPr>
            </w:pPr>
            <w:r w:rsidRPr="001F7464">
              <w:rPr>
                <w:rFonts w:asciiTheme="minorHAnsi" w:hAnsiTheme="minorHAnsi" w:cstheme="minorHAnsi"/>
                <w:sz w:val="22"/>
                <w:szCs w:val="22"/>
              </w:rPr>
              <w:t>Ritik Agrawal (</w:t>
            </w:r>
            <w:hyperlink r:id="rId11" w:history="1">
              <w:r w:rsidRPr="001F7464">
                <w:rPr>
                  <w:rStyle w:val="Hyperlink"/>
                  <w:rFonts w:asciiTheme="minorHAnsi" w:hAnsiTheme="minorHAnsi" w:cstheme="minorHAnsi"/>
                  <w:sz w:val="22"/>
                  <w:szCs w:val="22"/>
                </w:rPr>
                <w:t>ritikagarwal@iisc.ac.in</w:t>
              </w:r>
            </w:hyperlink>
            <w:r w:rsidRPr="001F7464">
              <w:rPr>
                <w:rFonts w:asciiTheme="minorHAnsi" w:hAnsiTheme="minorHAnsi" w:cstheme="minorHAnsi"/>
                <w:sz w:val="22"/>
                <w:szCs w:val="22"/>
              </w:rPr>
              <w:t>)</w:t>
            </w:r>
          </w:p>
          <w:p w14:paraId="24B40066" w14:textId="77777777" w:rsidR="00E6305B" w:rsidRPr="001F7464" w:rsidRDefault="00E6305B" w:rsidP="00E6305B">
            <w:pPr>
              <w:jc w:val="center"/>
              <w:rPr>
                <w:rFonts w:asciiTheme="minorHAnsi" w:hAnsiTheme="minorHAnsi" w:cstheme="minorHAnsi"/>
                <w:sz w:val="22"/>
                <w:szCs w:val="22"/>
              </w:rPr>
            </w:pPr>
            <w:r w:rsidRPr="001F7464">
              <w:rPr>
                <w:rFonts w:asciiTheme="minorHAnsi" w:hAnsiTheme="minorHAnsi" w:cstheme="minorHAnsi"/>
                <w:sz w:val="22"/>
                <w:szCs w:val="22"/>
              </w:rPr>
              <w:t>Sanjana R (</w:t>
            </w:r>
            <w:hyperlink r:id="rId12" w:history="1">
              <w:r w:rsidRPr="001F7464">
                <w:rPr>
                  <w:rStyle w:val="Hyperlink"/>
                  <w:rFonts w:asciiTheme="minorHAnsi" w:hAnsiTheme="minorHAnsi" w:cstheme="minorHAnsi"/>
                  <w:sz w:val="22"/>
                  <w:szCs w:val="22"/>
                </w:rPr>
                <w:t>sanjana2@iisc.ac.in</w:t>
              </w:r>
            </w:hyperlink>
            <w:r w:rsidRPr="001F7464">
              <w:rPr>
                <w:rFonts w:asciiTheme="minorHAnsi" w:hAnsiTheme="minorHAnsi" w:cstheme="minorHAnsi"/>
                <w:sz w:val="22"/>
                <w:szCs w:val="22"/>
              </w:rPr>
              <w:t>)</w:t>
            </w:r>
          </w:p>
          <w:p w14:paraId="28801B8D" w14:textId="77777777" w:rsidR="00E6305B" w:rsidRPr="001F7464" w:rsidRDefault="00E6305B" w:rsidP="00E6305B">
            <w:pPr>
              <w:jc w:val="center"/>
              <w:rPr>
                <w:rFonts w:asciiTheme="minorHAnsi" w:hAnsiTheme="minorHAnsi" w:cstheme="minorHAnsi"/>
                <w:sz w:val="22"/>
                <w:szCs w:val="22"/>
              </w:rPr>
            </w:pPr>
            <w:r w:rsidRPr="001F7464">
              <w:rPr>
                <w:rFonts w:asciiTheme="minorHAnsi" w:hAnsiTheme="minorHAnsi" w:cstheme="minorHAnsi"/>
                <w:sz w:val="22"/>
                <w:szCs w:val="22"/>
              </w:rPr>
              <w:t>Himanshu Sharma (</w:t>
            </w:r>
            <w:hyperlink r:id="rId13" w:history="1">
              <w:r w:rsidRPr="001F7464">
                <w:rPr>
                  <w:rStyle w:val="Hyperlink"/>
                  <w:rFonts w:asciiTheme="minorHAnsi" w:hAnsiTheme="minorHAnsi" w:cstheme="minorHAnsi"/>
                  <w:sz w:val="22"/>
                  <w:szCs w:val="22"/>
                </w:rPr>
                <w:t>himanshu5@iisc.ac.in</w:t>
              </w:r>
            </w:hyperlink>
            <w:r w:rsidRPr="001F7464">
              <w:rPr>
                <w:rFonts w:asciiTheme="minorHAnsi" w:hAnsiTheme="minorHAnsi" w:cstheme="minorHAnsi"/>
                <w:sz w:val="22"/>
                <w:szCs w:val="22"/>
                <w:u w:val="single"/>
              </w:rPr>
              <w:t>)</w:t>
            </w:r>
          </w:p>
          <w:p w14:paraId="55ADC989" w14:textId="77777777" w:rsidR="00E6305B" w:rsidRPr="001F7464" w:rsidRDefault="00E6305B" w:rsidP="00E6305B">
            <w:pPr>
              <w:jc w:val="center"/>
              <w:rPr>
                <w:rFonts w:asciiTheme="minorHAnsi" w:hAnsiTheme="minorHAnsi" w:cstheme="minorHAnsi"/>
                <w:sz w:val="22"/>
                <w:szCs w:val="22"/>
              </w:rPr>
            </w:pPr>
            <w:r w:rsidRPr="001F7464">
              <w:rPr>
                <w:rFonts w:asciiTheme="minorHAnsi" w:hAnsiTheme="minorHAnsi" w:cstheme="minorHAnsi"/>
                <w:sz w:val="22"/>
                <w:szCs w:val="22"/>
              </w:rPr>
              <w:t>Mayank Teckchandani (</w:t>
            </w:r>
            <w:hyperlink r:id="rId14" w:history="1">
              <w:r w:rsidRPr="001F7464">
                <w:rPr>
                  <w:rStyle w:val="Hyperlink"/>
                  <w:rFonts w:asciiTheme="minorHAnsi" w:hAnsiTheme="minorHAnsi" w:cstheme="minorHAnsi"/>
                  <w:sz w:val="22"/>
                  <w:szCs w:val="22"/>
                </w:rPr>
                <w:t>tmayank@iisc.ac.in</w:t>
              </w:r>
            </w:hyperlink>
            <w:r w:rsidRPr="001F7464">
              <w:rPr>
                <w:rFonts w:asciiTheme="minorHAnsi" w:hAnsiTheme="minorHAnsi" w:cstheme="minorHAnsi"/>
                <w:sz w:val="22"/>
                <w:szCs w:val="22"/>
              </w:rPr>
              <w:t>)</w:t>
            </w:r>
          </w:p>
          <w:p w14:paraId="3D5EA6AE" w14:textId="77777777" w:rsidR="001F7464" w:rsidRDefault="001F7464" w:rsidP="00E6305B">
            <w:pPr>
              <w:jc w:val="center"/>
              <w:rPr>
                <w:rFonts w:asciiTheme="minorHAnsi" w:hAnsiTheme="minorHAnsi" w:cstheme="minorHAnsi"/>
              </w:rPr>
            </w:pPr>
          </w:p>
          <w:p w14:paraId="48359DC7" w14:textId="77777777" w:rsidR="00F62D3E" w:rsidRDefault="00F62D3E" w:rsidP="00E6305B">
            <w:pPr>
              <w:jc w:val="center"/>
              <w:rPr>
                <w:rFonts w:asciiTheme="minorHAnsi" w:hAnsiTheme="minorHAnsi" w:cstheme="minorHAnsi"/>
              </w:rPr>
            </w:pPr>
          </w:p>
          <w:p w14:paraId="7AB2F40E" w14:textId="77777777" w:rsidR="001F7464" w:rsidRDefault="001F7464" w:rsidP="00E6305B">
            <w:pPr>
              <w:jc w:val="center"/>
              <w:rPr>
                <w:rFonts w:asciiTheme="minorHAnsi" w:hAnsiTheme="minorHAnsi" w:cstheme="minorHAnsi"/>
                <w:sz w:val="22"/>
                <w:szCs w:val="22"/>
              </w:rPr>
            </w:pPr>
            <w:r w:rsidRPr="001F7464">
              <w:rPr>
                <w:rFonts w:asciiTheme="minorHAnsi" w:hAnsiTheme="minorHAnsi" w:cstheme="minorHAnsi"/>
                <w:sz w:val="22"/>
                <w:szCs w:val="22"/>
              </w:rPr>
              <w:t>GitHub</w:t>
            </w:r>
            <w:r w:rsidR="00F62D3E" w:rsidRPr="001F7464">
              <w:rPr>
                <w:rFonts w:asciiTheme="minorHAnsi" w:hAnsiTheme="minorHAnsi" w:cstheme="minorHAnsi"/>
                <w:sz w:val="22"/>
                <w:szCs w:val="22"/>
              </w:rPr>
              <w:t xml:space="preserve"> Repo</w:t>
            </w:r>
          </w:p>
          <w:p w14:paraId="39DF223B" w14:textId="6BA61256" w:rsidR="00F62D3E" w:rsidRPr="001F7464" w:rsidRDefault="00000000" w:rsidP="00E6305B">
            <w:pPr>
              <w:jc w:val="center"/>
              <w:rPr>
                <w:rFonts w:asciiTheme="minorHAnsi" w:hAnsiTheme="minorHAnsi" w:cstheme="minorHAnsi"/>
                <w:sz w:val="22"/>
                <w:szCs w:val="22"/>
              </w:rPr>
            </w:pPr>
            <w:hyperlink r:id="rId15" w:history="1">
              <w:r w:rsidR="001F7464" w:rsidRPr="00244ABC">
                <w:rPr>
                  <w:rStyle w:val="Hyperlink"/>
                  <w:rFonts w:asciiTheme="minorHAnsi" w:hAnsiTheme="minorHAnsi" w:cstheme="minorHAnsi"/>
                  <w:sz w:val="22"/>
                  <w:szCs w:val="22"/>
                </w:rPr>
                <w:t>https://github.com/dlquad/iisc-deas-project-1</w:t>
              </w:r>
            </w:hyperlink>
          </w:p>
          <w:p w14:paraId="784BCEEF" w14:textId="77777777" w:rsidR="001F7464" w:rsidRPr="00E6305B" w:rsidRDefault="001F7464" w:rsidP="00E6305B">
            <w:pPr>
              <w:jc w:val="center"/>
              <w:rPr>
                <w:rFonts w:asciiTheme="minorHAnsi" w:hAnsiTheme="minorHAnsi" w:cstheme="minorHAnsi"/>
              </w:rPr>
            </w:pPr>
          </w:p>
          <w:p w14:paraId="3EFD3ECD" w14:textId="229F580B" w:rsidR="009E086F" w:rsidRPr="008E64BD" w:rsidRDefault="009E086F" w:rsidP="009E086F">
            <w:pPr>
              <w:rPr>
                <w:rFonts w:asciiTheme="minorHAnsi" w:hAnsiTheme="minorHAnsi" w:cstheme="minorHAnsi"/>
                <w:lang w:val="en-CA"/>
              </w:rPr>
            </w:pPr>
          </w:p>
        </w:tc>
      </w:tr>
    </w:tbl>
    <w:p w14:paraId="3EFD3ECF" w14:textId="77777777" w:rsidR="00883DAE" w:rsidRPr="008E64BD" w:rsidRDefault="00883DAE" w:rsidP="00883DAE">
      <w:pPr>
        <w:rPr>
          <w:rFonts w:asciiTheme="minorHAnsi" w:hAnsiTheme="minorHAnsi" w:cstheme="minorHAnsi"/>
        </w:rPr>
      </w:pPr>
    </w:p>
    <w:p w14:paraId="3EFD3ED0" w14:textId="77777777" w:rsidR="00883DAE" w:rsidRPr="008E64BD" w:rsidRDefault="00883DAE" w:rsidP="00883DAE">
      <w:pPr>
        <w:rPr>
          <w:rFonts w:asciiTheme="minorHAnsi" w:hAnsiTheme="minorHAnsi" w:cstheme="minorHAnsi"/>
        </w:rPr>
      </w:pPr>
    </w:p>
    <w:p w14:paraId="3EFD3ED1" w14:textId="77777777" w:rsidR="00883DAE" w:rsidRPr="008E64BD" w:rsidRDefault="00883DAE" w:rsidP="00883DAE">
      <w:pPr>
        <w:rPr>
          <w:rFonts w:asciiTheme="minorHAnsi" w:hAnsiTheme="minorHAnsi" w:cstheme="minorHAnsi"/>
        </w:rPr>
      </w:pPr>
    </w:p>
    <w:p w14:paraId="3EFD3F1F" w14:textId="228D10A1" w:rsidR="00883DAE" w:rsidRPr="008E64BD" w:rsidRDefault="00883DAE" w:rsidP="007D7D87">
      <w:pPr>
        <w:spacing w:before="0" w:after="200" w:line="276" w:lineRule="auto"/>
        <w:jc w:val="left"/>
        <w:rPr>
          <w:rFonts w:asciiTheme="minorHAnsi" w:hAnsiTheme="minorHAnsi" w:cstheme="minorHAnsi"/>
          <w:b/>
          <w:bCs/>
          <w:sz w:val="22"/>
          <w:szCs w:val="22"/>
        </w:rPr>
      </w:pPr>
      <w:bookmarkStart w:id="0" w:name="_Related_Documents"/>
      <w:bookmarkEnd w:id="0"/>
      <w:r w:rsidRPr="008E64BD">
        <w:rPr>
          <w:rFonts w:asciiTheme="minorHAnsi" w:hAnsiTheme="minorHAnsi" w:cstheme="minorHAnsi"/>
          <w:b/>
          <w:bCs/>
          <w:sz w:val="22"/>
          <w:szCs w:val="22"/>
        </w:rPr>
        <w:lastRenderedPageBreak/>
        <w:t>Table of Contents</w:t>
      </w:r>
    </w:p>
    <w:p w14:paraId="2048BC01" w14:textId="43366F4C" w:rsidR="00F62D3E" w:rsidRDefault="008B7A27">
      <w:pPr>
        <w:pStyle w:val="TOC1"/>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8E64BD">
        <w:rPr>
          <w:rFonts w:asciiTheme="minorHAnsi" w:hAnsiTheme="minorHAnsi" w:cstheme="minorHAnsi"/>
          <w:sz w:val="22"/>
          <w:szCs w:val="22"/>
        </w:rPr>
        <w:fldChar w:fldCharType="begin"/>
      </w:r>
      <w:r w:rsidR="00883DAE" w:rsidRPr="008E64BD">
        <w:rPr>
          <w:rFonts w:asciiTheme="minorHAnsi" w:hAnsiTheme="minorHAnsi" w:cstheme="minorHAnsi"/>
          <w:sz w:val="22"/>
          <w:szCs w:val="22"/>
        </w:rPr>
        <w:instrText xml:space="preserve"> TOC \o "1-3" \t "Heading 1 No Number,1" </w:instrText>
      </w:r>
      <w:r w:rsidRPr="008E64BD">
        <w:rPr>
          <w:rFonts w:asciiTheme="minorHAnsi" w:hAnsiTheme="minorHAnsi" w:cstheme="minorHAnsi"/>
          <w:sz w:val="22"/>
          <w:szCs w:val="22"/>
        </w:rPr>
        <w:fldChar w:fldCharType="separate"/>
      </w:r>
      <w:r w:rsidR="00F62D3E" w:rsidRPr="003A386F">
        <w:rPr>
          <w:rFonts w:asciiTheme="minorHAnsi" w:hAnsiTheme="minorHAnsi" w:cstheme="minorHAnsi"/>
          <w:noProof/>
        </w:rPr>
        <w:t>Introduction</w:t>
      </w:r>
      <w:r w:rsidR="00F62D3E">
        <w:rPr>
          <w:noProof/>
        </w:rPr>
        <w:tab/>
      </w:r>
      <w:r w:rsidR="00F62D3E">
        <w:rPr>
          <w:noProof/>
        </w:rPr>
        <w:fldChar w:fldCharType="begin"/>
      </w:r>
      <w:r w:rsidR="00F62D3E">
        <w:rPr>
          <w:noProof/>
        </w:rPr>
        <w:instrText xml:space="preserve"> PAGEREF _Toc215000992 \h </w:instrText>
      </w:r>
      <w:r w:rsidR="00F62D3E">
        <w:rPr>
          <w:noProof/>
        </w:rPr>
      </w:r>
      <w:r w:rsidR="00F62D3E">
        <w:rPr>
          <w:noProof/>
        </w:rPr>
        <w:fldChar w:fldCharType="separate"/>
      </w:r>
      <w:r w:rsidR="00F62D3E">
        <w:rPr>
          <w:noProof/>
        </w:rPr>
        <w:t>3</w:t>
      </w:r>
      <w:r w:rsidR="00F62D3E">
        <w:rPr>
          <w:noProof/>
        </w:rPr>
        <w:fldChar w:fldCharType="end"/>
      </w:r>
    </w:p>
    <w:p w14:paraId="2161441D" w14:textId="51B8E850"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Problem Statement</w:t>
      </w:r>
      <w:r>
        <w:rPr>
          <w:noProof/>
        </w:rPr>
        <w:tab/>
      </w:r>
      <w:r>
        <w:rPr>
          <w:noProof/>
        </w:rPr>
        <w:fldChar w:fldCharType="begin"/>
      </w:r>
      <w:r>
        <w:rPr>
          <w:noProof/>
        </w:rPr>
        <w:instrText xml:space="preserve"> PAGEREF _Toc215000993 \h </w:instrText>
      </w:r>
      <w:r>
        <w:rPr>
          <w:noProof/>
        </w:rPr>
      </w:r>
      <w:r>
        <w:rPr>
          <w:noProof/>
        </w:rPr>
        <w:fldChar w:fldCharType="separate"/>
      </w:r>
      <w:r>
        <w:rPr>
          <w:noProof/>
        </w:rPr>
        <w:t>3</w:t>
      </w:r>
      <w:r>
        <w:rPr>
          <w:noProof/>
        </w:rPr>
        <w:fldChar w:fldCharType="end"/>
      </w:r>
    </w:p>
    <w:p w14:paraId="2B7EC688" w14:textId="688094D0"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Data Description</w:t>
      </w:r>
      <w:r>
        <w:rPr>
          <w:noProof/>
        </w:rPr>
        <w:tab/>
      </w:r>
      <w:r>
        <w:rPr>
          <w:noProof/>
        </w:rPr>
        <w:fldChar w:fldCharType="begin"/>
      </w:r>
      <w:r>
        <w:rPr>
          <w:noProof/>
        </w:rPr>
        <w:instrText xml:space="preserve"> PAGEREF _Toc215000994 \h </w:instrText>
      </w:r>
      <w:r>
        <w:rPr>
          <w:noProof/>
        </w:rPr>
      </w:r>
      <w:r>
        <w:rPr>
          <w:noProof/>
        </w:rPr>
        <w:fldChar w:fldCharType="separate"/>
      </w:r>
      <w:r>
        <w:rPr>
          <w:noProof/>
        </w:rPr>
        <w:t>3</w:t>
      </w:r>
      <w:r>
        <w:rPr>
          <w:noProof/>
        </w:rPr>
        <w:fldChar w:fldCharType="end"/>
      </w:r>
    </w:p>
    <w:p w14:paraId="39931983" w14:textId="6B0A2F53"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Exploratory Data Analysis</w:t>
      </w:r>
      <w:r>
        <w:rPr>
          <w:noProof/>
        </w:rPr>
        <w:tab/>
      </w:r>
      <w:r>
        <w:rPr>
          <w:noProof/>
        </w:rPr>
        <w:fldChar w:fldCharType="begin"/>
      </w:r>
      <w:r>
        <w:rPr>
          <w:noProof/>
        </w:rPr>
        <w:instrText xml:space="preserve"> PAGEREF _Toc215000995 \h </w:instrText>
      </w:r>
      <w:r>
        <w:rPr>
          <w:noProof/>
        </w:rPr>
      </w:r>
      <w:r>
        <w:rPr>
          <w:noProof/>
        </w:rPr>
        <w:fldChar w:fldCharType="separate"/>
      </w:r>
      <w:r>
        <w:rPr>
          <w:noProof/>
        </w:rPr>
        <w:t>3</w:t>
      </w:r>
      <w:r>
        <w:rPr>
          <w:noProof/>
        </w:rPr>
        <w:fldChar w:fldCharType="end"/>
      </w:r>
    </w:p>
    <w:p w14:paraId="5B4682B7" w14:textId="5B22C65F"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Model Building</w:t>
      </w:r>
      <w:r>
        <w:rPr>
          <w:noProof/>
        </w:rPr>
        <w:tab/>
      </w:r>
      <w:r>
        <w:rPr>
          <w:noProof/>
        </w:rPr>
        <w:fldChar w:fldCharType="begin"/>
      </w:r>
      <w:r>
        <w:rPr>
          <w:noProof/>
        </w:rPr>
        <w:instrText xml:space="preserve"> PAGEREF _Toc215000996 \h </w:instrText>
      </w:r>
      <w:r>
        <w:rPr>
          <w:noProof/>
        </w:rPr>
      </w:r>
      <w:r>
        <w:rPr>
          <w:noProof/>
        </w:rPr>
        <w:fldChar w:fldCharType="separate"/>
      </w:r>
      <w:r>
        <w:rPr>
          <w:noProof/>
        </w:rPr>
        <w:t>4</w:t>
      </w:r>
      <w:r>
        <w:rPr>
          <w:noProof/>
        </w:rPr>
        <w:fldChar w:fldCharType="end"/>
      </w:r>
    </w:p>
    <w:p w14:paraId="3B11954D" w14:textId="7179823F"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Benchmarking System Architecture</w:t>
      </w:r>
      <w:r>
        <w:rPr>
          <w:noProof/>
        </w:rPr>
        <w:tab/>
      </w:r>
      <w:r>
        <w:rPr>
          <w:noProof/>
        </w:rPr>
        <w:fldChar w:fldCharType="begin"/>
      </w:r>
      <w:r>
        <w:rPr>
          <w:noProof/>
        </w:rPr>
        <w:instrText xml:space="preserve"> PAGEREF _Toc215000997 \h </w:instrText>
      </w:r>
      <w:r>
        <w:rPr>
          <w:noProof/>
        </w:rPr>
      </w:r>
      <w:r>
        <w:rPr>
          <w:noProof/>
        </w:rPr>
        <w:fldChar w:fldCharType="separate"/>
      </w:r>
      <w:r>
        <w:rPr>
          <w:noProof/>
        </w:rPr>
        <w:t>6</w:t>
      </w:r>
      <w:r>
        <w:rPr>
          <w:noProof/>
        </w:rPr>
        <w:fldChar w:fldCharType="end"/>
      </w:r>
    </w:p>
    <w:p w14:paraId="2C997740" w14:textId="0FF17F0A"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Server Configuration</w:t>
      </w:r>
      <w:r>
        <w:rPr>
          <w:noProof/>
        </w:rPr>
        <w:tab/>
      </w:r>
      <w:r>
        <w:rPr>
          <w:noProof/>
        </w:rPr>
        <w:fldChar w:fldCharType="begin"/>
      </w:r>
      <w:r>
        <w:rPr>
          <w:noProof/>
        </w:rPr>
        <w:instrText xml:space="preserve"> PAGEREF _Toc215000998 \h </w:instrText>
      </w:r>
      <w:r>
        <w:rPr>
          <w:noProof/>
        </w:rPr>
      </w:r>
      <w:r>
        <w:rPr>
          <w:noProof/>
        </w:rPr>
        <w:fldChar w:fldCharType="separate"/>
      </w:r>
      <w:r>
        <w:rPr>
          <w:noProof/>
        </w:rPr>
        <w:t>6</w:t>
      </w:r>
      <w:r>
        <w:rPr>
          <w:noProof/>
        </w:rPr>
        <w:fldChar w:fldCharType="end"/>
      </w:r>
    </w:p>
    <w:p w14:paraId="1680A8A5" w14:textId="1D504925"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Spark Configuration</w:t>
      </w:r>
      <w:r>
        <w:rPr>
          <w:noProof/>
        </w:rPr>
        <w:tab/>
      </w:r>
      <w:r>
        <w:rPr>
          <w:noProof/>
        </w:rPr>
        <w:fldChar w:fldCharType="begin"/>
      </w:r>
      <w:r>
        <w:rPr>
          <w:noProof/>
        </w:rPr>
        <w:instrText xml:space="preserve"> PAGEREF _Toc215000999 \h </w:instrText>
      </w:r>
      <w:r>
        <w:rPr>
          <w:noProof/>
        </w:rPr>
      </w:r>
      <w:r>
        <w:rPr>
          <w:noProof/>
        </w:rPr>
        <w:fldChar w:fldCharType="separate"/>
      </w:r>
      <w:r>
        <w:rPr>
          <w:noProof/>
        </w:rPr>
        <w:t>6</w:t>
      </w:r>
      <w:r>
        <w:rPr>
          <w:noProof/>
        </w:rPr>
        <w:fldChar w:fldCharType="end"/>
      </w:r>
    </w:p>
    <w:p w14:paraId="60D285FA" w14:textId="69A7A0E0"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Automation Workflow</w:t>
      </w:r>
      <w:r>
        <w:rPr>
          <w:noProof/>
        </w:rPr>
        <w:tab/>
      </w:r>
      <w:r>
        <w:rPr>
          <w:noProof/>
        </w:rPr>
        <w:fldChar w:fldCharType="begin"/>
      </w:r>
      <w:r>
        <w:rPr>
          <w:noProof/>
        </w:rPr>
        <w:instrText xml:space="preserve"> PAGEREF _Toc215001000 \h </w:instrText>
      </w:r>
      <w:r>
        <w:rPr>
          <w:noProof/>
        </w:rPr>
      </w:r>
      <w:r>
        <w:rPr>
          <w:noProof/>
        </w:rPr>
        <w:fldChar w:fldCharType="separate"/>
      </w:r>
      <w:r>
        <w:rPr>
          <w:noProof/>
        </w:rPr>
        <w:t>6</w:t>
      </w:r>
      <w:r>
        <w:rPr>
          <w:noProof/>
        </w:rPr>
        <w:fldChar w:fldCharType="end"/>
      </w:r>
    </w:p>
    <w:p w14:paraId="076A9EF7" w14:textId="7523280E"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Amdahl’s Law Strong Scaling</w:t>
      </w:r>
      <w:r>
        <w:rPr>
          <w:noProof/>
        </w:rPr>
        <w:tab/>
      </w:r>
      <w:r>
        <w:rPr>
          <w:noProof/>
        </w:rPr>
        <w:fldChar w:fldCharType="begin"/>
      </w:r>
      <w:r>
        <w:rPr>
          <w:noProof/>
        </w:rPr>
        <w:instrText xml:space="preserve"> PAGEREF _Toc215001001 \h </w:instrText>
      </w:r>
      <w:r>
        <w:rPr>
          <w:noProof/>
        </w:rPr>
      </w:r>
      <w:r>
        <w:rPr>
          <w:noProof/>
        </w:rPr>
        <w:fldChar w:fldCharType="separate"/>
      </w:r>
      <w:r>
        <w:rPr>
          <w:noProof/>
        </w:rPr>
        <w:t>7</w:t>
      </w:r>
      <w:r>
        <w:rPr>
          <w:noProof/>
        </w:rPr>
        <w:fldChar w:fldCharType="end"/>
      </w:r>
    </w:p>
    <w:p w14:paraId="206126B9" w14:textId="6F9AE603"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Why did gains start diminishing?</w:t>
      </w:r>
      <w:r>
        <w:rPr>
          <w:noProof/>
        </w:rPr>
        <w:tab/>
      </w:r>
      <w:r>
        <w:rPr>
          <w:noProof/>
        </w:rPr>
        <w:fldChar w:fldCharType="begin"/>
      </w:r>
      <w:r>
        <w:rPr>
          <w:noProof/>
        </w:rPr>
        <w:instrText xml:space="preserve"> PAGEREF _Toc215001002 \h </w:instrText>
      </w:r>
      <w:r>
        <w:rPr>
          <w:noProof/>
        </w:rPr>
      </w:r>
      <w:r>
        <w:rPr>
          <w:noProof/>
        </w:rPr>
        <w:fldChar w:fldCharType="separate"/>
      </w:r>
      <w:r>
        <w:rPr>
          <w:noProof/>
        </w:rPr>
        <w:t>7</w:t>
      </w:r>
      <w:r>
        <w:rPr>
          <w:noProof/>
        </w:rPr>
        <w:fldChar w:fldCharType="end"/>
      </w:r>
    </w:p>
    <w:p w14:paraId="4A175B80" w14:textId="04318F4E"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Gustafson’s Law of Weak Scaling</w:t>
      </w:r>
      <w:r>
        <w:rPr>
          <w:noProof/>
        </w:rPr>
        <w:tab/>
      </w:r>
      <w:r>
        <w:rPr>
          <w:noProof/>
        </w:rPr>
        <w:fldChar w:fldCharType="begin"/>
      </w:r>
      <w:r>
        <w:rPr>
          <w:noProof/>
        </w:rPr>
        <w:instrText xml:space="preserve"> PAGEREF _Toc215001003 \h </w:instrText>
      </w:r>
      <w:r>
        <w:rPr>
          <w:noProof/>
        </w:rPr>
      </w:r>
      <w:r>
        <w:rPr>
          <w:noProof/>
        </w:rPr>
        <w:fldChar w:fldCharType="separate"/>
      </w:r>
      <w:r>
        <w:rPr>
          <w:noProof/>
        </w:rPr>
        <w:t>8</w:t>
      </w:r>
      <w:r>
        <w:rPr>
          <w:noProof/>
        </w:rPr>
        <w:fldChar w:fldCharType="end"/>
      </w:r>
    </w:p>
    <w:p w14:paraId="7D1E2499" w14:textId="246CD8C7"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Effect of Shuffling on Performance</w:t>
      </w:r>
      <w:r>
        <w:rPr>
          <w:noProof/>
        </w:rPr>
        <w:tab/>
      </w:r>
      <w:r>
        <w:rPr>
          <w:noProof/>
        </w:rPr>
        <w:fldChar w:fldCharType="begin"/>
      </w:r>
      <w:r>
        <w:rPr>
          <w:noProof/>
        </w:rPr>
        <w:instrText xml:space="preserve"> PAGEREF _Toc215001004 \h </w:instrText>
      </w:r>
      <w:r>
        <w:rPr>
          <w:noProof/>
        </w:rPr>
      </w:r>
      <w:r>
        <w:rPr>
          <w:noProof/>
        </w:rPr>
        <w:fldChar w:fldCharType="separate"/>
      </w:r>
      <w:r>
        <w:rPr>
          <w:noProof/>
        </w:rPr>
        <w:t>8</w:t>
      </w:r>
      <w:r>
        <w:rPr>
          <w:noProof/>
        </w:rPr>
        <w:fldChar w:fldCharType="end"/>
      </w:r>
    </w:p>
    <w:p w14:paraId="086EFF64" w14:textId="6BBD4162"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Worker Sweep Analysis</w:t>
      </w:r>
      <w:r>
        <w:rPr>
          <w:noProof/>
        </w:rPr>
        <w:tab/>
      </w:r>
      <w:r>
        <w:rPr>
          <w:noProof/>
        </w:rPr>
        <w:fldChar w:fldCharType="begin"/>
      </w:r>
      <w:r>
        <w:rPr>
          <w:noProof/>
        </w:rPr>
        <w:instrText xml:space="preserve"> PAGEREF _Toc215001005 \h </w:instrText>
      </w:r>
      <w:r>
        <w:rPr>
          <w:noProof/>
        </w:rPr>
      </w:r>
      <w:r>
        <w:rPr>
          <w:noProof/>
        </w:rPr>
        <w:fldChar w:fldCharType="separate"/>
      </w:r>
      <w:r>
        <w:rPr>
          <w:noProof/>
        </w:rPr>
        <w:t>8</w:t>
      </w:r>
      <w:r>
        <w:rPr>
          <w:noProof/>
        </w:rPr>
        <w:fldChar w:fldCharType="end"/>
      </w:r>
    </w:p>
    <w:p w14:paraId="254851E8" w14:textId="5E875B11"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Worker Sweep Deep Dive: Proving the “Sweet Spot”</w:t>
      </w:r>
      <w:r>
        <w:rPr>
          <w:noProof/>
        </w:rPr>
        <w:tab/>
      </w:r>
      <w:r>
        <w:rPr>
          <w:noProof/>
        </w:rPr>
        <w:fldChar w:fldCharType="begin"/>
      </w:r>
      <w:r>
        <w:rPr>
          <w:noProof/>
        </w:rPr>
        <w:instrText xml:space="preserve"> PAGEREF _Toc215001006 \h </w:instrText>
      </w:r>
      <w:r>
        <w:rPr>
          <w:noProof/>
        </w:rPr>
      </w:r>
      <w:r>
        <w:rPr>
          <w:noProof/>
        </w:rPr>
        <w:fldChar w:fldCharType="separate"/>
      </w:r>
      <w:r>
        <w:rPr>
          <w:noProof/>
        </w:rPr>
        <w:t>9</w:t>
      </w:r>
      <w:r>
        <w:rPr>
          <w:noProof/>
        </w:rPr>
        <w:fldChar w:fldCharType="end"/>
      </w:r>
    </w:p>
    <w:p w14:paraId="627AFC0F" w14:textId="4566FECE"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Inferencing Real-Time data with Kafka and Spark Streaming</w:t>
      </w:r>
      <w:r>
        <w:rPr>
          <w:noProof/>
        </w:rPr>
        <w:tab/>
      </w:r>
      <w:r>
        <w:rPr>
          <w:noProof/>
        </w:rPr>
        <w:fldChar w:fldCharType="begin"/>
      </w:r>
      <w:r>
        <w:rPr>
          <w:noProof/>
        </w:rPr>
        <w:instrText xml:space="preserve"> PAGEREF _Toc215001007 \h </w:instrText>
      </w:r>
      <w:r>
        <w:rPr>
          <w:noProof/>
        </w:rPr>
      </w:r>
      <w:r>
        <w:rPr>
          <w:noProof/>
        </w:rPr>
        <w:fldChar w:fldCharType="separate"/>
      </w:r>
      <w:r>
        <w:rPr>
          <w:noProof/>
        </w:rPr>
        <w:t>9</w:t>
      </w:r>
      <w:r>
        <w:rPr>
          <w:noProof/>
        </w:rPr>
        <w:fldChar w:fldCharType="end"/>
      </w:r>
    </w:p>
    <w:p w14:paraId="2324AFEE" w14:textId="004BE991" w:rsidR="00F62D3E" w:rsidRDefault="00F62D3E">
      <w:pPr>
        <w:pStyle w:val="TOC2"/>
        <w:tabs>
          <w:tab w:val="right" w:leader="dot" w:pos="10945"/>
        </w:tabs>
        <w:rPr>
          <w:rFonts w:asciiTheme="minorHAnsi" w:eastAsiaTheme="minorEastAsia" w:hAnsiTheme="minorHAnsi" w:cstheme="minorBidi"/>
          <w:noProof/>
          <w:kern w:val="2"/>
          <w:sz w:val="24"/>
          <w:szCs w:val="24"/>
          <w:lang w:val="en-IN" w:eastAsia="en-IN"/>
          <w14:ligatures w14:val="standardContextual"/>
        </w:rPr>
      </w:pPr>
      <w:r w:rsidRPr="003A386F">
        <w:rPr>
          <w:rFonts w:asciiTheme="minorHAnsi" w:hAnsiTheme="minorHAnsi" w:cstheme="minorHAnsi"/>
          <w:noProof/>
        </w:rPr>
        <w:t>Future Actions</w:t>
      </w:r>
      <w:r>
        <w:rPr>
          <w:noProof/>
        </w:rPr>
        <w:tab/>
      </w:r>
      <w:r>
        <w:rPr>
          <w:noProof/>
        </w:rPr>
        <w:fldChar w:fldCharType="begin"/>
      </w:r>
      <w:r>
        <w:rPr>
          <w:noProof/>
        </w:rPr>
        <w:instrText xml:space="preserve"> PAGEREF _Toc215001008 \h </w:instrText>
      </w:r>
      <w:r>
        <w:rPr>
          <w:noProof/>
        </w:rPr>
      </w:r>
      <w:r>
        <w:rPr>
          <w:noProof/>
        </w:rPr>
        <w:fldChar w:fldCharType="separate"/>
      </w:r>
      <w:r>
        <w:rPr>
          <w:noProof/>
        </w:rPr>
        <w:t>10</w:t>
      </w:r>
      <w:r>
        <w:rPr>
          <w:noProof/>
        </w:rPr>
        <w:fldChar w:fldCharType="end"/>
      </w:r>
    </w:p>
    <w:p w14:paraId="3EFD3F53" w14:textId="517E0731" w:rsidR="00883DAE" w:rsidRPr="008E64BD" w:rsidRDefault="008B7A27" w:rsidP="00883DAE">
      <w:pPr>
        <w:ind w:left="200"/>
        <w:rPr>
          <w:rFonts w:asciiTheme="minorHAnsi" w:hAnsiTheme="minorHAnsi" w:cstheme="minorHAnsi"/>
          <w:sz w:val="22"/>
          <w:szCs w:val="22"/>
        </w:rPr>
      </w:pPr>
      <w:r w:rsidRPr="008E64BD">
        <w:rPr>
          <w:rFonts w:asciiTheme="minorHAnsi" w:hAnsiTheme="minorHAnsi" w:cstheme="minorHAnsi"/>
          <w:sz w:val="22"/>
          <w:szCs w:val="22"/>
        </w:rPr>
        <w:fldChar w:fldCharType="end"/>
      </w:r>
    </w:p>
    <w:p w14:paraId="3EFD3F63" w14:textId="77777777" w:rsidR="00883DAE" w:rsidRPr="008E64BD" w:rsidRDefault="00883DAE" w:rsidP="00883DAE">
      <w:pPr>
        <w:jc w:val="left"/>
        <w:outlineLvl w:val="0"/>
        <w:rPr>
          <w:rFonts w:asciiTheme="minorHAnsi" w:hAnsiTheme="minorHAnsi" w:cstheme="minorHAnsi"/>
          <w:b/>
          <w:sz w:val="22"/>
          <w:szCs w:val="22"/>
        </w:rPr>
      </w:pPr>
      <w:r w:rsidRPr="008E64BD">
        <w:rPr>
          <w:rFonts w:asciiTheme="minorHAnsi" w:hAnsiTheme="minorHAnsi" w:cstheme="minorHAnsi"/>
          <w:b/>
          <w:sz w:val="22"/>
          <w:szCs w:val="22"/>
        </w:rPr>
        <w:t>Table of Figures</w:t>
      </w:r>
    </w:p>
    <w:p w14:paraId="7DD3EE67" w14:textId="40696387" w:rsidR="00F62D3E" w:rsidRPr="00F62D3E" w:rsidRDefault="00702D34">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r w:rsidRPr="008E64BD">
        <w:rPr>
          <w:rFonts w:asciiTheme="minorHAnsi" w:hAnsiTheme="minorHAnsi" w:cstheme="minorHAnsi"/>
          <w:i w:val="0"/>
          <w:iCs w:val="0"/>
          <w:noProof/>
          <w:sz w:val="22"/>
          <w:szCs w:val="22"/>
        </w:rPr>
        <w:fldChar w:fldCharType="begin"/>
      </w:r>
      <w:r w:rsidRPr="008E64BD">
        <w:rPr>
          <w:rFonts w:asciiTheme="minorHAnsi" w:hAnsiTheme="minorHAnsi" w:cstheme="minorHAnsi"/>
          <w:i w:val="0"/>
          <w:iCs w:val="0"/>
          <w:noProof/>
          <w:sz w:val="22"/>
          <w:szCs w:val="22"/>
        </w:rPr>
        <w:instrText xml:space="preserve"> TOC \h \z \c "Figure" </w:instrText>
      </w:r>
      <w:r w:rsidRPr="008E64BD">
        <w:rPr>
          <w:rFonts w:asciiTheme="minorHAnsi" w:hAnsiTheme="minorHAnsi" w:cstheme="minorHAnsi"/>
          <w:i w:val="0"/>
          <w:iCs w:val="0"/>
          <w:noProof/>
          <w:sz w:val="22"/>
          <w:szCs w:val="22"/>
        </w:rPr>
        <w:fldChar w:fldCharType="separate"/>
      </w:r>
      <w:hyperlink w:anchor="_Toc215001009" w:history="1">
        <w:r w:rsidR="00F62D3E" w:rsidRPr="00F62D3E">
          <w:rPr>
            <w:rStyle w:val="Hyperlink"/>
            <w:rFonts w:asciiTheme="minorHAnsi" w:hAnsiTheme="minorHAnsi" w:cstheme="minorHAnsi"/>
            <w:bCs/>
            <w:i w:val="0"/>
            <w:iCs w:val="0"/>
            <w:noProof/>
          </w:rPr>
          <w:t>Figure 1 - Missing Values Chart</w:t>
        </w:r>
        <w:r w:rsidR="00F62D3E" w:rsidRPr="00F62D3E">
          <w:rPr>
            <w:rFonts w:asciiTheme="minorHAnsi" w:hAnsiTheme="minorHAnsi" w:cstheme="minorHAnsi"/>
            <w:i w:val="0"/>
            <w:iCs w:val="0"/>
            <w:noProof/>
            <w:webHidden/>
          </w:rPr>
          <w:tab/>
        </w:r>
        <w:r w:rsidR="00F62D3E" w:rsidRPr="00F62D3E">
          <w:rPr>
            <w:rFonts w:asciiTheme="minorHAnsi" w:hAnsiTheme="minorHAnsi" w:cstheme="minorHAnsi"/>
            <w:i w:val="0"/>
            <w:iCs w:val="0"/>
            <w:noProof/>
            <w:webHidden/>
          </w:rPr>
          <w:fldChar w:fldCharType="begin"/>
        </w:r>
        <w:r w:rsidR="00F62D3E" w:rsidRPr="00F62D3E">
          <w:rPr>
            <w:rFonts w:asciiTheme="minorHAnsi" w:hAnsiTheme="minorHAnsi" w:cstheme="minorHAnsi"/>
            <w:i w:val="0"/>
            <w:iCs w:val="0"/>
            <w:noProof/>
            <w:webHidden/>
          </w:rPr>
          <w:instrText xml:space="preserve"> PAGEREF _Toc215001009 \h </w:instrText>
        </w:r>
        <w:r w:rsidR="00F62D3E" w:rsidRPr="00F62D3E">
          <w:rPr>
            <w:rFonts w:asciiTheme="minorHAnsi" w:hAnsiTheme="minorHAnsi" w:cstheme="minorHAnsi"/>
            <w:i w:val="0"/>
            <w:iCs w:val="0"/>
            <w:noProof/>
            <w:webHidden/>
          </w:rPr>
        </w:r>
        <w:r w:rsidR="00F62D3E" w:rsidRPr="00F62D3E">
          <w:rPr>
            <w:rFonts w:asciiTheme="minorHAnsi" w:hAnsiTheme="minorHAnsi" w:cstheme="minorHAnsi"/>
            <w:i w:val="0"/>
            <w:iCs w:val="0"/>
            <w:noProof/>
            <w:webHidden/>
          </w:rPr>
          <w:fldChar w:fldCharType="separate"/>
        </w:r>
        <w:r w:rsidR="00F62D3E" w:rsidRPr="00F62D3E">
          <w:rPr>
            <w:rFonts w:asciiTheme="minorHAnsi" w:hAnsiTheme="minorHAnsi" w:cstheme="minorHAnsi"/>
            <w:i w:val="0"/>
            <w:iCs w:val="0"/>
            <w:noProof/>
            <w:webHidden/>
          </w:rPr>
          <w:t>3</w:t>
        </w:r>
        <w:r w:rsidR="00F62D3E" w:rsidRPr="00F62D3E">
          <w:rPr>
            <w:rFonts w:asciiTheme="minorHAnsi" w:hAnsiTheme="minorHAnsi" w:cstheme="minorHAnsi"/>
            <w:i w:val="0"/>
            <w:iCs w:val="0"/>
            <w:noProof/>
            <w:webHidden/>
          </w:rPr>
          <w:fldChar w:fldCharType="end"/>
        </w:r>
      </w:hyperlink>
    </w:p>
    <w:p w14:paraId="466DD643" w14:textId="19B9548A" w:rsidR="00F62D3E" w:rsidRPr="00F62D3E" w:rsidRDefault="00000000">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10" w:history="1">
        <w:r w:rsidR="00F62D3E" w:rsidRPr="00F62D3E">
          <w:rPr>
            <w:rStyle w:val="Hyperlink"/>
            <w:rFonts w:asciiTheme="minorHAnsi" w:hAnsiTheme="minorHAnsi" w:cstheme="minorHAnsi"/>
            <w:bCs/>
            <w:i w:val="0"/>
            <w:iCs w:val="0"/>
            <w:noProof/>
          </w:rPr>
          <w:t>Figure 2 - Text Analysis Chart</w:t>
        </w:r>
        <w:r w:rsidR="00F62D3E" w:rsidRPr="00F62D3E">
          <w:rPr>
            <w:rFonts w:asciiTheme="minorHAnsi" w:hAnsiTheme="minorHAnsi" w:cstheme="minorHAnsi"/>
            <w:i w:val="0"/>
            <w:iCs w:val="0"/>
            <w:noProof/>
            <w:webHidden/>
          </w:rPr>
          <w:tab/>
        </w:r>
        <w:r w:rsidR="00F62D3E" w:rsidRPr="00F62D3E">
          <w:rPr>
            <w:rFonts w:asciiTheme="minorHAnsi" w:hAnsiTheme="minorHAnsi" w:cstheme="minorHAnsi"/>
            <w:i w:val="0"/>
            <w:iCs w:val="0"/>
            <w:noProof/>
            <w:webHidden/>
          </w:rPr>
          <w:fldChar w:fldCharType="begin"/>
        </w:r>
        <w:r w:rsidR="00F62D3E" w:rsidRPr="00F62D3E">
          <w:rPr>
            <w:rFonts w:asciiTheme="minorHAnsi" w:hAnsiTheme="minorHAnsi" w:cstheme="minorHAnsi"/>
            <w:i w:val="0"/>
            <w:iCs w:val="0"/>
            <w:noProof/>
            <w:webHidden/>
          </w:rPr>
          <w:instrText xml:space="preserve"> PAGEREF _Toc215001010 \h </w:instrText>
        </w:r>
        <w:r w:rsidR="00F62D3E" w:rsidRPr="00F62D3E">
          <w:rPr>
            <w:rFonts w:asciiTheme="minorHAnsi" w:hAnsiTheme="minorHAnsi" w:cstheme="minorHAnsi"/>
            <w:i w:val="0"/>
            <w:iCs w:val="0"/>
            <w:noProof/>
            <w:webHidden/>
          </w:rPr>
        </w:r>
        <w:r w:rsidR="00F62D3E" w:rsidRPr="00F62D3E">
          <w:rPr>
            <w:rFonts w:asciiTheme="minorHAnsi" w:hAnsiTheme="minorHAnsi" w:cstheme="minorHAnsi"/>
            <w:i w:val="0"/>
            <w:iCs w:val="0"/>
            <w:noProof/>
            <w:webHidden/>
          </w:rPr>
          <w:fldChar w:fldCharType="separate"/>
        </w:r>
        <w:r w:rsidR="00F62D3E" w:rsidRPr="00F62D3E">
          <w:rPr>
            <w:rFonts w:asciiTheme="minorHAnsi" w:hAnsiTheme="minorHAnsi" w:cstheme="minorHAnsi"/>
            <w:i w:val="0"/>
            <w:iCs w:val="0"/>
            <w:noProof/>
            <w:webHidden/>
          </w:rPr>
          <w:t>4</w:t>
        </w:r>
        <w:r w:rsidR="00F62D3E" w:rsidRPr="00F62D3E">
          <w:rPr>
            <w:rFonts w:asciiTheme="minorHAnsi" w:hAnsiTheme="minorHAnsi" w:cstheme="minorHAnsi"/>
            <w:i w:val="0"/>
            <w:iCs w:val="0"/>
            <w:noProof/>
            <w:webHidden/>
          </w:rPr>
          <w:fldChar w:fldCharType="end"/>
        </w:r>
      </w:hyperlink>
    </w:p>
    <w:p w14:paraId="7EC19117" w14:textId="1E3C8BCF" w:rsidR="00F62D3E" w:rsidRPr="00F62D3E" w:rsidRDefault="00000000">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11" w:history="1">
        <w:r w:rsidR="00F62D3E" w:rsidRPr="00F62D3E">
          <w:rPr>
            <w:rStyle w:val="Hyperlink"/>
            <w:rFonts w:asciiTheme="minorHAnsi" w:hAnsiTheme="minorHAnsi" w:cstheme="minorHAnsi"/>
            <w:bCs/>
            <w:i w:val="0"/>
            <w:iCs w:val="0"/>
            <w:noProof/>
          </w:rPr>
          <w:t>Figure 3 - Sentiment Analysis Chart</w:t>
        </w:r>
        <w:r w:rsidR="00F62D3E" w:rsidRPr="00F62D3E">
          <w:rPr>
            <w:rFonts w:asciiTheme="minorHAnsi" w:hAnsiTheme="minorHAnsi" w:cstheme="minorHAnsi"/>
            <w:i w:val="0"/>
            <w:iCs w:val="0"/>
            <w:noProof/>
            <w:webHidden/>
          </w:rPr>
          <w:tab/>
        </w:r>
        <w:r w:rsidR="00F62D3E" w:rsidRPr="00F62D3E">
          <w:rPr>
            <w:rFonts w:asciiTheme="minorHAnsi" w:hAnsiTheme="minorHAnsi" w:cstheme="minorHAnsi"/>
            <w:i w:val="0"/>
            <w:iCs w:val="0"/>
            <w:noProof/>
            <w:webHidden/>
          </w:rPr>
          <w:fldChar w:fldCharType="begin"/>
        </w:r>
        <w:r w:rsidR="00F62D3E" w:rsidRPr="00F62D3E">
          <w:rPr>
            <w:rFonts w:asciiTheme="minorHAnsi" w:hAnsiTheme="minorHAnsi" w:cstheme="minorHAnsi"/>
            <w:i w:val="0"/>
            <w:iCs w:val="0"/>
            <w:noProof/>
            <w:webHidden/>
          </w:rPr>
          <w:instrText xml:space="preserve"> PAGEREF _Toc215001011 \h </w:instrText>
        </w:r>
        <w:r w:rsidR="00F62D3E" w:rsidRPr="00F62D3E">
          <w:rPr>
            <w:rFonts w:asciiTheme="minorHAnsi" w:hAnsiTheme="minorHAnsi" w:cstheme="minorHAnsi"/>
            <w:i w:val="0"/>
            <w:iCs w:val="0"/>
            <w:noProof/>
            <w:webHidden/>
          </w:rPr>
        </w:r>
        <w:r w:rsidR="00F62D3E" w:rsidRPr="00F62D3E">
          <w:rPr>
            <w:rFonts w:asciiTheme="minorHAnsi" w:hAnsiTheme="minorHAnsi" w:cstheme="minorHAnsi"/>
            <w:i w:val="0"/>
            <w:iCs w:val="0"/>
            <w:noProof/>
            <w:webHidden/>
          </w:rPr>
          <w:fldChar w:fldCharType="separate"/>
        </w:r>
        <w:r w:rsidR="00F62D3E" w:rsidRPr="00F62D3E">
          <w:rPr>
            <w:rFonts w:asciiTheme="minorHAnsi" w:hAnsiTheme="minorHAnsi" w:cstheme="minorHAnsi"/>
            <w:i w:val="0"/>
            <w:iCs w:val="0"/>
            <w:noProof/>
            <w:webHidden/>
          </w:rPr>
          <w:t>4</w:t>
        </w:r>
        <w:r w:rsidR="00F62D3E" w:rsidRPr="00F62D3E">
          <w:rPr>
            <w:rFonts w:asciiTheme="minorHAnsi" w:hAnsiTheme="minorHAnsi" w:cstheme="minorHAnsi"/>
            <w:i w:val="0"/>
            <w:iCs w:val="0"/>
            <w:noProof/>
            <w:webHidden/>
          </w:rPr>
          <w:fldChar w:fldCharType="end"/>
        </w:r>
      </w:hyperlink>
    </w:p>
    <w:p w14:paraId="62E82DDE" w14:textId="1F049C8E" w:rsidR="00F62D3E" w:rsidRPr="00F62D3E" w:rsidRDefault="00000000">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12" w:history="1">
        <w:r w:rsidR="00F62D3E" w:rsidRPr="00F62D3E">
          <w:rPr>
            <w:rStyle w:val="Hyperlink"/>
            <w:rFonts w:asciiTheme="minorHAnsi" w:hAnsiTheme="minorHAnsi" w:cstheme="minorHAnsi"/>
            <w:bCs/>
            <w:i w:val="0"/>
            <w:iCs w:val="0"/>
            <w:noProof/>
          </w:rPr>
          <w:t>Figure 4 - NGram Analysis</w:t>
        </w:r>
        <w:r w:rsidR="00F62D3E" w:rsidRPr="00F62D3E">
          <w:rPr>
            <w:rFonts w:asciiTheme="minorHAnsi" w:hAnsiTheme="minorHAnsi" w:cstheme="minorHAnsi"/>
            <w:i w:val="0"/>
            <w:iCs w:val="0"/>
            <w:noProof/>
            <w:webHidden/>
          </w:rPr>
          <w:tab/>
        </w:r>
        <w:r w:rsidR="00F62D3E" w:rsidRPr="00F62D3E">
          <w:rPr>
            <w:rFonts w:asciiTheme="minorHAnsi" w:hAnsiTheme="minorHAnsi" w:cstheme="minorHAnsi"/>
            <w:i w:val="0"/>
            <w:iCs w:val="0"/>
            <w:noProof/>
            <w:webHidden/>
          </w:rPr>
          <w:fldChar w:fldCharType="begin"/>
        </w:r>
        <w:r w:rsidR="00F62D3E" w:rsidRPr="00F62D3E">
          <w:rPr>
            <w:rFonts w:asciiTheme="minorHAnsi" w:hAnsiTheme="minorHAnsi" w:cstheme="minorHAnsi"/>
            <w:i w:val="0"/>
            <w:iCs w:val="0"/>
            <w:noProof/>
            <w:webHidden/>
          </w:rPr>
          <w:instrText xml:space="preserve"> PAGEREF _Toc215001012 \h </w:instrText>
        </w:r>
        <w:r w:rsidR="00F62D3E" w:rsidRPr="00F62D3E">
          <w:rPr>
            <w:rFonts w:asciiTheme="minorHAnsi" w:hAnsiTheme="minorHAnsi" w:cstheme="minorHAnsi"/>
            <w:i w:val="0"/>
            <w:iCs w:val="0"/>
            <w:noProof/>
            <w:webHidden/>
          </w:rPr>
        </w:r>
        <w:r w:rsidR="00F62D3E" w:rsidRPr="00F62D3E">
          <w:rPr>
            <w:rFonts w:asciiTheme="minorHAnsi" w:hAnsiTheme="minorHAnsi" w:cstheme="minorHAnsi"/>
            <w:i w:val="0"/>
            <w:iCs w:val="0"/>
            <w:noProof/>
            <w:webHidden/>
          </w:rPr>
          <w:fldChar w:fldCharType="separate"/>
        </w:r>
        <w:r w:rsidR="00F62D3E" w:rsidRPr="00F62D3E">
          <w:rPr>
            <w:rFonts w:asciiTheme="minorHAnsi" w:hAnsiTheme="minorHAnsi" w:cstheme="minorHAnsi"/>
            <w:i w:val="0"/>
            <w:iCs w:val="0"/>
            <w:noProof/>
            <w:webHidden/>
          </w:rPr>
          <w:t>4</w:t>
        </w:r>
        <w:r w:rsidR="00F62D3E" w:rsidRPr="00F62D3E">
          <w:rPr>
            <w:rFonts w:asciiTheme="minorHAnsi" w:hAnsiTheme="minorHAnsi" w:cstheme="minorHAnsi"/>
            <w:i w:val="0"/>
            <w:iCs w:val="0"/>
            <w:noProof/>
            <w:webHidden/>
          </w:rPr>
          <w:fldChar w:fldCharType="end"/>
        </w:r>
      </w:hyperlink>
    </w:p>
    <w:p w14:paraId="00348A13" w14:textId="2706A767" w:rsidR="00F62D3E" w:rsidRPr="00F62D3E" w:rsidRDefault="00000000">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13" w:history="1">
        <w:r w:rsidR="00F62D3E" w:rsidRPr="00F62D3E">
          <w:rPr>
            <w:rStyle w:val="Hyperlink"/>
            <w:rFonts w:asciiTheme="minorHAnsi" w:hAnsiTheme="minorHAnsi" w:cstheme="minorHAnsi"/>
            <w:bCs/>
            <w:i w:val="0"/>
            <w:iCs w:val="0"/>
            <w:noProof/>
          </w:rPr>
          <w:t>Figure 5 - Word Cloud</w:t>
        </w:r>
        <w:r w:rsidR="00F62D3E" w:rsidRPr="00F62D3E">
          <w:rPr>
            <w:rFonts w:asciiTheme="minorHAnsi" w:hAnsiTheme="minorHAnsi" w:cstheme="minorHAnsi"/>
            <w:i w:val="0"/>
            <w:iCs w:val="0"/>
            <w:noProof/>
            <w:webHidden/>
          </w:rPr>
          <w:tab/>
        </w:r>
        <w:r w:rsidR="00F62D3E" w:rsidRPr="00F62D3E">
          <w:rPr>
            <w:rFonts w:asciiTheme="minorHAnsi" w:hAnsiTheme="minorHAnsi" w:cstheme="minorHAnsi"/>
            <w:i w:val="0"/>
            <w:iCs w:val="0"/>
            <w:noProof/>
            <w:webHidden/>
          </w:rPr>
          <w:fldChar w:fldCharType="begin"/>
        </w:r>
        <w:r w:rsidR="00F62D3E" w:rsidRPr="00F62D3E">
          <w:rPr>
            <w:rFonts w:asciiTheme="minorHAnsi" w:hAnsiTheme="minorHAnsi" w:cstheme="minorHAnsi"/>
            <w:i w:val="0"/>
            <w:iCs w:val="0"/>
            <w:noProof/>
            <w:webHidden/>
          </w:rPr>
          <w:instrText xml:space="preserve"> PAGEREF _Toc215001013 \h </w:instrText>
        </w:r>
        <w:r w:rsidR="00F62D3E" w:rsidRPr="00F62D3E">
          <w:rPr>
            <w:rFonts w:asciiTheme="minorHAnsi" w:hAnsiTheme="minorHAnsi" w:cstheme="minorHAnsi"/>
            <w:i w:val="0"/>
            <w:iCs w:val="0"/>
            <w:noProof/>
            <w:webHidden/>
          </w:rPr>
        </w:r>
        <w:r w:rsidR="00F62D3E" w:rsidRPr="00F62D3E">
          <w:rPr>
            <w:rFonts w:asciiTheme="minorHAnsi" w:hAnsiTheme="minorHAnsi" w:cstheme="minorHAnsi"/>
            <w:i w:val="0"/>
            <w:iCs w:val="0"/>
            <w:noProof/>
            <w:webHidden/>
          </w:rPr>
          <w:fldChar w:fldCharType="separate"/>
        </w:r>
        <w:r w:rsidR="00F62D3E" w:rsidRPr="00F62D3E">
          <w:rPr>
            <w:rFonts w:asciiTheme="minorHAnsi" w:hAnsiTheme="minorHAnsi" w:cstheme="minorHAnsi"/>
            <w:i w:val="0"/>
            <w:iCs w:val="0"/>
            <w:noProof/>
            <w:webHidden/>
          </w:rPr>
          <w:t>4</w:t>
        </w:r>
        <w:r w:rsidR="00F62D3E" w:rsidRPr="00F62D3E">
          <w:rPr>
            <w:rFonts w:asciiTheme="minorHAnsi" w:hAnsiTheme="minorHAnsi" w:cstheme="minorHAnsi"/>
            <w:i w:val="0"/>
            <w:iCs w:val="0"/>
            <w:noProof/>
            <w:webHidden/>
          </w:rPr>
          <w:fldChar w:fldCharType="end"/>
        </w:r>
      </w:hyperlink>
    </w:p>
    <w:p w14:paraId="7AA1A802" w14:textId="485F1735" w:rsidR="00F62D3E" w:rsidRPr="00F62D3E" w:rsidRDefault="00000000">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14" w:history="1">
        <w:r w:rsidR="00F62D3E" w:rsidRPr="00F62D3E">
          <w:rPr>
            <w:rStyle w:val="Hyperlink"/>
            <w:rFonts w:asciiTheme="minorHAnsi" w:hAnsiTheme="minorHAnsi" w:cstheme="minorHAnsi"/>
            <w:bCs/>
            <w:i w:val="0"/>
            <w:iCs w:val="0"/>
            <w:noProof/>
          </w:rPr>
          <w:t>Figure 6 - Logistic Regression Scores Chart</w:t>
        </w:r>
        <w:r w:rsidR="00F62D3E" w:rsidRPr="00F62D3E">
          <w:rPr>
            <w:rFonts w:asciiTheme="minorHAnsi" w:hAnsiTheme="minorHAnsi" w:cstheme="minorHAnsi"/>
            <w:i w:val="0"/>
            <w:iCs w:val="0"/>
            <w:noProof/>
            <w:webHidden/>
          </w:rPr>
          <w:tab/>
        </w:r>
        <w:r w:rsidR="00F62D3E" w:rsidRPr="00F62D3E">
          <w:rPr>
            <w:rFonts w:asciiTheme="minorHAnsi" w:hAnsiTheme="minorHAnsi" w:cstheme="minorHAnsi"/>
            <w:i w:val="0"/>
            <w:iCs w:val="0"/>
            <w:noProof/>
            <w:webHidden/>
          </w:rPr>
          <w:fldChar w:fldCharType="begin"/>
        </w:r>
        <w:r w:rsidR="00F62D3E" w:rsidRPr="00F62D3E">
          <w:rPr>
            <w:rFonts w:asciiTheme="minorHAnsi" w:hAnsiTheme="minorHAnsi" w:cstheme="minorHAnsi"/>
            <w:i w:val="0"/>
            <w:iCs w:val="0"/>
            <w:noProof/>
            <w:webHidden/>
          </w:rPr>
          <w:instrText xml:space="preserve"> PAGEREF _Toc215001014 \h </w:instrText>
        </w:r>
        <w:r w:rsidR="00F62D3E" w:rsidRPr="00F62D3E">
          <w:rPr>
            <w:rFonts w:asciiTheme="minorHAnsi" w:hAnsiTheme="minorHAnsi" w:cstheme="minorHAnsi"/>
            <w:i w:val="0"/>
            <w:iCs w:val="0"/>
            <w:noProof/>
            <w:webHidden/>
          </w:rPr>
        </w:r>
        <w:r w:rsidR="00F62D3E" w:rsidRPr="00F62D3E">
          <w:rPr>
            <w:rFonts w:asciiTheme="minorHAnsi" w:hAnsiTheme="minorHAnsi" w:cstheme="minorHAnsi"/>
            <w:i w:val="0"/>
            <w:iCs w:val="0"/>
            <w:noProof/>
            <w:webHidden/>
          </w:rPr>
          <w:fldChar w:fldCharType="separate"/>
        </w:r>
        <w:r w:rsidR="00F62D3E" w:rsidRPr="00F62D3E">
          <w:rPr>
            <w:rFonts w:asciiTheme="minorHAnsi" w:hAnsiTheme="minorHAnsi" w:cstheme="minorHAnsi"/>
            <w:i w:val="0"/>
            <w:iCs w:val="0"/>
            <w:noProof/>
            <w:webHidden/>
          </w:rPr>
          <w:t>5</w:t>
        </w:r>
        <w:r w:rsidR="00F62D3E" w:rsidRPr="00F62D3E">
          <w:rPr>
            <w:rFonts w:asciiTheme="minorHAnsi" w:hAnsiTheme="minorHAnsi" w:cstheme="minorHAnsi"/>
            <w:i w:val="0"/>
            <w:iCs w:val="0"/>
            <w:noProof/>
            <w:webHidden/>
          </w:rPr>
          <w:fldChar w:fldCharType="end"/>
        </w:r>
      </w:hyperlink>
    </w:p>
    <w:p w14:paraId="26B73BE8" w14:textId="38167060" w:rsidR="00F62D3E" w:rsidRPr="00F62D3E" w:rsidRDefault="00000000">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15" w:history="1">
        <w:r w:rsidR="00F62D3E" w:rsidRPr="00F62D3E">
          <w:rPr>
            <w:rStyle w:val="Hyperlink"/>
            <w:rFonts w:asciiTheme="minorHAnsi" w:hAnsiTheme="minorHAnsi" w:cstheme="minorHAnsi"/>
            <w:bCs/>
            <w:i w:val="0"/>
            <w:iCs w:val="0"/>
            <w:noProof/>
          </w:rPr>
          <w:t>Figure 7 - XG Boost Scores Chart</w:t>
        </w:r>
        <w:r w:rsidR="00F62D3E" w:rsidRPr="00F62D3E">
          <w:rPr>
            <w:rFonts w:asciiTheme="minorHAnsi" w:hAnsiTheme="minorHAnsi" w:cstheme="minorHAnsi"/>
            <w:i w:val="0"/>
            <w:iCs w:val="0"/>
            <w:noProof/>
            <w:webHidden/>
          </w:rPr>
          <w:tab/>
        </w:r>
        <w:r w:rsidR="00F62D3E" w:rsidRPr="00F62D3E">
          <w:rPr>
            <w:rFonts w:asciiTheme="minorHAnsi" w:hAnsiTheme="minorHAnsi" w:cstheme="minorHAnsi"/>
            <w:i w:val="0"/>
            <w:iCs w:val="0"/>
            <w:noProof/>
            <w:webHidden/>
          </w:rPr>
          <w:fldChar w:fldCharType="begin"/>
        </w:r>
        <w:r w:rsidR="00F62D3E" w:rsidRPr="00F62D3E">
          <w:rPr>
            <w:rFonts w:asciiTheme="minorHAnsi" w:hAnsiTheme="minorHAnsi" w:cstheme="minorHAnsi"/>
            <w:i w:val="0"/>
            <w:iCs w:val="0"/>
            <w:noProof/>
            <w:webHidden/>
          </w:rPr>
          <w:instrText xml:space="preserve"> PAGEREF _Toc215001015 \h </w:instrText>
        </w:r>
        <w:r w:rsidR="00F62D3E" w:rsidRPr="00F62D3E">
          <w:rPr>
            <w:rFonts w:asciiTheme="minorHAnsi" w:hAnsiTheme="minorHAnsi" w:cstheme="minorHAnsi"/>
            <w:i w:val="0"/>
            <w:iCs w:val="0"/>
            <w:noProof/>
            <w:webHidden/>
          </w:rPr>
        </w:r>
        <w:r w:rsidR="00F62D3E" w:rsidRPr="00F62D3E">
          <w:rPr>
            <w:rFonts w:asciiTheme="minorHAnsi" w:hAnsiTheme="minorHAnsi" w:cstheme="minorHAnsi"/>
            <w:i w:val="0"/>
            <w:iCs w:val="0"/>
            <w:noProof/>
            <w:webHidden/>
          </w:rPr>
          <w:fldChar w:fldCharType="separate"/>
        </w:r>
        <w:r w:rsidR="00F62D3E" w:rsidRPr="00F62D3E">
          <w:rPr>
            <w:rFonts w:asciiTheme="minorHAnsi" w:hAnsiTheme="minorHAnsi" w:cstheme="minorHAnsi"/>
            <w:i w:val="0"/>
            <w:iCs w:val="0"/>
            <w:noProof/>
            <w:webHidden/>
          </w:rPr>
          <w:t>5</w:t>
        </w:r>
        <w:r w:rsidR="00F62D3E" w:rsidRPr="00F62D3E">
          <w:rPr>
            <w:rFonts w:asciiTheme="minorHAnsi" w:hAnsiTheme="minorHAnsi" w:cstheme="minorHAnsi"/>
            <w:i w:val="0"/>
            <w:iCs w:val="0"/>
            <w:noProof/>
            <w:webHidden/>
          </w:rPr>
          <w:fldChar w:fldCharType="end"/>
        </w:r>
      </w:hyperlink>
    </w:p>
    <w:p w14:paraId="5E81F9CA" w14:textId="25663DA5" w:rsidR="00F62D3E" w:rsidRPr="00F62D3E" w:rsidRDefault="00000000">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16" w:history="1">
        <w:r w:rsidR="00F62D3E" w:rsidRPr="00F62D3E">
          <w:rPr>
            <w:rStyle w:val="Hyperlink"/>
            <w:rFonts w:asciiTheme="minorHAnsi" w:hAnsiTheme="minorHAnsi" w:cstheme="minorHAnsi"/>
            <w:bCs/>
            <w:i w:val="0"/>
            <w:iCs w:val="0"/>
            <w:noProof/>
          </w:rPr>
          <w:t>Figure 8 - Bi-Directional LSTM Scores Chart</w:t>
        </w:r>
        <w:r w:rsidR="00F62D3E" w:rsidRPr="00F62D3E">
          <w:rPr>
            <w:rFonts w:asciiTheme="minorHAnsi" w:hAnsiTheme="minorHAnsi" w:cstheme="minorHAnsi"/>
            <w:i w:val="0"/>
            <w:iCs w:val="0"/>
            <w:noProof/>
            <w:webHidden/>
          </w:rPr>
          <w:tab/>
        </w:r>
        <w:r w:rsidR="00F62D3E" w:rsidRPr="00F62D3E">
          <w:rPr>
            <w:rFonts w:asciiTheme="minorHAnsi" w:hAnsiTheme="minorHAnsi" w:cstheme="minorHAnsi"/>
            <w:i w:val="0"/>
            <w:iCs w:val="0"/>
            <w:noProof/>
            <w:webHidden/>
          </w:rPr>
          <w:fldChar w:fldCharType="begin"/>
        </w:r>
        <w:r w:rsidR="00F62D3E" w:rsidRPr="00F62D3E">
          <w:rPr>
            <w:rFonts w:asciiTheme="minorHAnsi" w:hAnsiTheme="minorHAnsi" w:cstheme="minorHAnsi"/>
            <w:i w:val="0"/>
            <w:iCs w:val="0"/>
            <w:noProof/>
            <w:webHidden/>
          </w:rPr>
          <w:instrText xml:space="preserve"> PAGEREF _Toc215001016 \h </w:instrText>
        </w:r>
        <w:r w:rsidR="00F62D3E" w:rsidRPr="00F62D3E">
          <w:rPr>
            <w:rFonts w:asciiTheme="minorHAnsi" w:hAnsiTheme="minorHAnsi" w:cstheme="minorHAnsi"/>
            <w:i w:val="0"/>
            <w:iCs w:val="0"/>
            <w:noProof/>
            <w:webHidden/>
          </w:rPr>
        </w:r>
        <w:r w:rsidR="00F62D3E" w:rsidRPr="00F62D3E">
          <w:rPr>
            <w:rFonts w:asciiTheme="minorHAnsi" w:hAnsiTheme="minorHAnsi" w:cstheme="minorHAnsi"/>
            <w:i w:val="0"/>
            <w:iCs w:val="0"/>
            <w:noProof/>
            <w:webHidden/>
          </w:rPr>
          <w:fldChar w:fldCharType="separate"/>
        </w:r>
        <w:r w:rsidR="00F62D3E" w:rsidRPr="00F62D3E">
          <w:rPr>
            <w:rFonts w:asciiTheme="minorHAnsi" w:hAnsiTheme="minorHAnsi" w:cstheme="minorHAnsi"/>
            <w:i w:val="0"/>
            <w:iCs w:val="0"/>
            <w:noProof/>
            <w:webHidden/>
          </w:rPr>
          <w:t>5</w:t>
        </w:r>
        <w:r w:rsidR="00F62D3E" w:rsidRPr="00F62D3E">
          <w:rPr>
            <w:rFonts w:asciiTheme="minorHAnsi" w:hAnsiTheme="minorHAnsi" w:cstheme="minorHAnsi"/>
            <w:i w:val="0"/>
            <w:iCs w:val="0"/>
            <w:noProof/>
            <w:webHidden/>
          </w:rPr>
          <w:fldChar w:fldCharType="end"/>
        </w:r>
      </w:hyperlink>
    </w:p>
    <w:p w14:paraId="3B58914D" w14:textId="654009DB" w:rsidR="00F62D3E" w:rsidRPr="00F62D3E" w:rsidRDefault="00000000">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17" w:history="1">
        <w:r w:rsidR="00F62D3E" w:rsidRPr="00F62D3E">
          <w:rPr>
            <w:rStyle w:val="Hyperlink"/>
            <w:rFonts w:asciiTheme="minorHAnsi" w:hAnsiTheme="minorHAnsi" w:cstheme="minorHAnsi"/>
            <w:bCs/>
            <w:i w:val="0"/>
            <w:iCs w:val="0"/>
            <w:noProof/>
          </w:rPr>
          <w:t>Figure 9 - System Architecture</w:t>
        </w:r>
        <w:r w:rsidR="00F62D3E" w:rsidRPr="00F62D3E">
          <w:rPr>
            <w:rFonts w:asciiTheme="minorHAnsi" w:hAnsiTheme="minorHAnsi" w:cstheme="minorHAnsi"/>
            <w:i w:val="0"/>
            <w:iCs w:val="0"/>
            <w:noProof/>
            <w:webHidden/>
          </w:rPr>
          <w:tab/>
        </w:r>
        <w:r w:rsidR="00F62D3E" w:rsidRPr="00F62D3E">
          <w:rPr>
            <w:rFonts w:asciiTheme="minorHAnsi" w:hAnsiTheme="minorHAnsi" w:cstheme="minorHAnsi"/>
            <w:i w:val="0"/>
            <w:iCs w:val="0"/>
            <w:noProof/>
            <w:webHidden/>
          </w:rPr>
          <w:fldChar w:fldCharType="begin"/>
        </w:r>
        <w:r w:rsidR="00F62D3E" w:rsidRPr="00F62D3E">
          <w:rPr>
            <w:rFonts w:asciiTheme="minorHAnsi" w:hAnsiTheme="minorHAnsi" w:cstheme="minorHAnsi"/>
            <w:i w:val="0"/>
            <w:iCs w:val="0"/>
            <w:noProof/>
            <w:webHidden/>
          </w:rPr>
          <w:instrText xml:space="preserve"> PAGEREF _Toc215001017 \h </w:instrText>
        </w:r>
        <w:r w:rsidR="00F62D3E" w:rsidRPr="00F62D3E">
          <w:rPr>
            <w:rFonts w:asciiTheme="minorHAnsi" w:hAnsiTheme="minorHAnsi" w:cstheme="minorHAnsi"/>
            <w:i w:val="0"/>
            <w:iCs w:val="0"/>
            <w:noProof/>
            <w:webHidden/>
          </w:rPr>
        </w:r>
        <w:r w:rsidR="00F62D3E" w:rsidRPr="00F62D3E">
          <w:rPr>
            <w:rFonts w:asciiTheme="minorHAnsi" w:hAnsiTheme="minorHAnsi" w:cstheme="minorHAnsi"/>
            <w:i w:val="0"/>
            <w:iCs w:val="0"/>
            <w:noProof/>
            <w:webHidden/>
          </w:rPr>
          <w:fldChar w:fldCharType="separate"/>
        </w:r>
        <w:r w:rsidR="00F62D3E" w:rsidRPr="00F62D3E">
          <w:rPr>
            <w:rFonts w:asciiTheme="minorHAnsi" w:hAnsiTheme="minorHAnsi" w:cstheme="minorHAnsi"/>
            <w:i w:val="0"/>
            <w:iCs w:val="0"/>
            <w:noProof/>
            <w:webHidden/>
          </w:rPr>
          <w:t>6</w:t>
        </w:r>
        <w:r w:rsidR="00F62D3E" w:rsidRPr="00F62D3E">
          <w:rPr>
            <w:rFonts w:asciiTheme="minorHAnsi" w:hAnsiTheme="minorHAnsi" w:cstheme="minorHAnsi"/>
            <w:i w:val="0"/>
            <w:iCs w:val="0"/>
            <w:noProof/>
            <w:webHidden/>
          </w:rPr>
          <w:fldChar w:fldCharType="end"/>
        </w:r>
      </w:hyperlink>
    </w:p>
    <w:p w14:paraId="4FCB056C" w14:textId="4034DCE4" w:rsidR="00F62D3E" w:rsidRPr="00F62D3E" w:rsidRDefault="00000000">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18" w:history="1">
        <w:r w:rsidR="00F62D3E" w:rsidRPr="00F62D3E">
          <w:rPr>
            <w:rStyle w:val="Hyperlink"/>
            <w:rFonts w:asciiTheme="minorHAnsi" w:hAnsiTheme="minorHAnsi" w:cstheme="minorHAnsi"/>
            <w:bCs/>
            <w:i w:val="0"/>
            <w:iCs w:val="0"/>
            <w:noProof/>
          </w:rPr>
          <w:t>Figure 10 - Numa Benchmark</w:t>
        </w:r>
        <w:r w:rsidR="00F62D3E" w:rsidRPr="00F62D3E">
          <w:rPr>
            <w:rFonts w:asciiTheme="minorHAnsi" w:hAnsiTheme="minorHAnsi" w:cstheme="minorHAnsi"/>
            <w:i w:val="0"/>
            <w:iCs w:val="0"/>
            <w:noProof/>
            <w:webHidden/>
          </w:rPr>
          <w:tab/>
        </w:r>
        <w:r w:rsidR="00F62D3E" w:rsidRPr="00F62D3E">
          <w:rPr>
            <w:rFonts w:asciiTheme="minorHAnsi" w:hAnsiTheme="minorHAnsi" w:cstheme="minorHAnsi"/>
            <w:i w:val="0"/>
            <w:iCs w:val="0"/>
            <w:noProof/>
            <w:webHidden/>
          </w:rPr>
          <w:fldChar w:fldCharType="begin"/>
        </w:r>
        <w:r w:rsidR="00F62D3E" w:rsidRPr="00F62D3E">
          <w:rPr>
            <w:rFonts w:asciiTheme="minorHAnsi" w:hAnsiTheme="minorHAnsi" w:cstheme="minorHAnsi"/>
            <w:i w:val="0"/>
            <w:iCs w:val="0"/>
            <w:noProof/>
            <w:webHidden/>
          </w:rPr>
          <w:instrText xml:space="preserve"> PAGEREF _Toc215001018 \h </w:instrText>
        </w:r>
        <w:r w:rsidR="00F62D3E" w:rsidRPr="00F62D3E">
          <w:rPr>
            <w:rFonts w:asciiTheme="minorHAnsi" w:hAnsiTheme="minorHAnsi" w:cstheme="minorHAnsi"/>
            <w:i w:val="0"/>
            <w:iCs w:val="0"/>
            <w:noProof/>
            <w:webHidden/>
          </w:rPr>
        </w:r>
        <w:r w:rsidR="00F62D3E" w:rsidRPr="00F62D3E">
          <w:rPr>
            <w:rFonts w:asciiTheme="minorHAnsi" w:hAnsiTheme="minorHAnsi" w:cstheme="minorHAnsi"/>
            <w:i w:val="0"/>
            <w:iCs w:val="0"/>
            <w:noProof/>
            <w:webHidden/>
          </w:rPr>
          <w:fldChar w:fldCharType="separate"/>
        </w:r>
        <w:r w:rsidR="00F62D3E" w:rsidRPr="00F62D3E">
          <w:rPr>
            <w:rFonts w:asciiTheme="minorHAnsi" w:hAnsiTheme="minorHAnsi" w:cstheme="minorHAnsi"/>
            <w:i w:val="0"/>
            <w:iCs w:val="0"/>
            <w:noProof/>
            <w:webHidden/>
          </w:rPr>
          <w:t>6</w:t>
        </w:r>
        <w:r w:rsidR="00F62D3E" w:rsidRPr="00F62D3E">
          <w:rPr>
            <w:rFonts w:asciiTheme="minorHAnsi" w:hAnsiTheme="minorHAnsi" w:cstheme="minorHAnsi"/>
            <w:i w:val="0"/>
            <w:iCs w:val="0"/>
            <w:noProof/>
            <w:webHidden/>
          </w:rPr>
          <w:fldChar w:fldCharType="end"/>
        </w:r>
      </w:hyperlink>
    </w:p>
    <w:p w14:paraId="3A9BE0E4" w14:textId="06D7234B" w:rsidR="00F62D3E" w:rsidRPr="00F62D3E" w:rsidRDefault="00000000">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19" w:history="1">
        <w:r w:rsidR="00F62D3E" w:rsidRPr="00F62D3E">
          <w:rPr>
            <w:rStyle w:val="Hyperlink"/>
            <w:rFonts w:asciiTheme="minorHAnsi" w:hAnsiTheme="minorHAnsi" w:cstheme="minorHAnsi"/>
            <w:bCs/>
            <w:i w:val="0"/>
            <w:iCs w:val="0"/>
            <w:noProof/>
          </w:rPr>
          <w:t>Figure 11 - - Gustafson’s law for weak scaling against E2E Time (left), Throughput speedup (right)</w:t>
        </w:r>
        <w:r w:rsidR="00F62D3E" w:rsidRPr="00F62D3E">
          <w:rPr>
            <w:rFonts w:asciiTheme="minorHAnsi" w:hAnsiTheme="minorHAnsi" w:cstheme="minorHAnsi"/>
            <w:i w:val="0"/>
            <w:iCs w:val="0"/>
            <w:noProof/>
            <w:webHidden/>
          </w:rPr>
          <w:tab/>
        </w:r>
        <w:r w:rsidR="00F62D3E" w:rsidRPr="00F62D3E">
          <w:rPr>
            <w:rFonts w:asciiTheme="minorHAnsi" w:hAnsiTheme="minorHAnsi" w:cstheme="minorHAnsi"/>
            <w:i w:val="0"/>
            <w:iCs w:val="0"/>
            <w:noProof/>
            <w:webHidden/>
          </w:rPr>
          <w:fldChar w:fldCharType="begin"/>
        </w:r>
        <w:r w:rsidR="00F62D3E" w:rsidRPr="00F62D3E">
          <w:rPr>
            <w:rFonts w:asciiTheme="minorHAnsi" w:hAnsiTheme="minorHAnsi" w:cstheme="minorHAnsi"/>
            <w:i w:val="0"/>
            <w:iCs w:val="0"/>
            <w:noProof/>
            <w:webHidden/>
          </w:rPr>
          <w:instrText xml:space="preserve"> PAGEREF _Toc215001019 \h </w:instrText>
        </w:r>
        <w:r w:rsidR="00F62D3E" w:rsidRPr="00F62D3E">
          <w:rPr>
            <w:rFonts w:asciiTheme="minorHAnsi" w:hAnsiTheme="minorHAnsi" w:cstheme="minorHAnsi"/>
            <w:i w:val="0"/>
            <w:iCs w:val="0"/>
            <w:noProof/>
            <w:webHidden/>
          </w:rPr>
        </w:r>
        <w:r w:rsidR="00F62D3E" w:rsidRPr="00F62D3E">
          <w:rPr>
            <w:rFonts w:asciiTheme="minorHAnsi" w:hAnsiTheme="minorHAnsi" w:cstheme="minorHAnsi"/>
            <w:i w:val="0"/>
            <w:iCs w:val="0"/>
            <w:noProof/>
            <w:webHidden/>
          </w:rPr>
          <w:fldChar w:fldCharType="separate"/>
        </w:r>
        <w:r w:rsidR="00F62D3E" w:rsidRPr="00F62D3E">
          <w:rPr>
            <w:rFonts w:asciiTheme="minorHAnsi" w:hAnsiTheme="minorHAnsi" w:cstheme="minorHAnsi"/>
            <w:i w:val="0"/>
            <w:iCs w:val="0"/>
            <w:noProof/>
            <w:webHidden/>
          </w:rPr>
          <w:t>8</w:t>
        </w:r>
        <w:r w:rsidR="00F62D3E" w:rsidRPr="00F62D3E">
          <w:rPr>
            <w:rFonts w:asciiTheme="minorHAnsi" w:hAnsiTheme="minorHAnsi" w:cstheme="minorHAnsi"/>
            <w:i w:val="0"/>
            <w:iCs w:val="0"/>
            <w:noProof/>
            <w:webHidden/>
          </w:rPr>
          <w:fldChar w:fldCharType="end"/>
        </w:r>
      </w:hyperlink>
    </w:p>
    <w:p w14:paraId="090F70CF" w14:textId="5025626C" w:rsidR="00F62D3E" w:rsidRPr="00F62D3E" w:rsidRDefault="00000000">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20" w:history="1">
        <w:r w:rsidR="00F62D3E" w:rsidRPr="00F62D3E">
          <w:rPr>
            <w:rStyle w:val="Hyperlink"/>
            <w:rFonts w:asciiTheme="minorHAnsi" w:hAnsiTheme="minorHAnsi" w:cstheme="minorHAnsi"/>
            <w:bCs/>
            <w:i w:val="0"/>
            <w:iCs w:val="0"/>
            <w:noProof/>
          </w:rPr>
          <w:t>Figure 12 - Average Stage throughput vs Resources</w:t>
        </w:r>
        <w:r w:rsidR="00F62D3E" w:rsidRPr="00F62D3E">
          <w:rPr>
            <w:rFonts w:asciiTheme="minorHAnsi" w:hAnsiTheme="minorHAnsi" w:cstheme="minorHAnsi"/>
            <w:i w:val="0"/>
            <w:iCs w:val="0"/>
            <w:noProof/>
            <w:webHidden/>
          </w:rPr>
          <w:tab/>
        </w:r>
        <w:r w:rsidR="00F62D3E" w:rsidRPr="00F62D3E">
          <w:rPr>
            <w:rFonts w:asciiTheme="minorHAnsi" w:hAnsiTheme="minorHAnsi" w:cstheme="minorHAnsi"/>
            <w:i w:val="0"/>
            <w:iCs w:val="0"/>
            <w:noProof/>
            <w:webHidden/>
          </w:rPr>
          <w:fldChar w:fldCharType="begin"/>
        </w:r>
        <w:r w:rsidR="00F62D3E" w:rsidRPr="00F62D3E">
          <w:rPr>
            <w:rFonts w:asciiTheme="minorHAnsi" w:hAnsiTheme="minorHAnsi" w:cstheme="minorHAnsi"/>
            <w:i w:val="0"/>
            <w:iCs w:val="0"/>
            <w:noProof/>
            <w:webHidden/>
          </w:rPr>
          <w:instrText xml:space="preserve"> PAGEREF _Toc215001020 \h </w:instrText>
        </w:r>
        <w:r w:rsidR="00F62D3E" w:rsidRPr="00F62D3E">
          <w:rPr>
            <w:rFonts w:asciiTheme="minorHAnsi" w:hAnsiTheme="minorHAnsi" w:cstheme="minorHAnsi"/>
            <w:i w:val="0"/>
            <w:iCs w:val="0"/>
            <w:noProof/>
            <w:webHidden/>
          </w:rPr>
        </w:r>
        <w:r w:rsidR="00F62D3E" w:rsidRPr="00F62D3E">
          <w:rPr>
            <w:rFonts w:asciiTheme="minorHAnsi" w:hAnsiTheme="minorHAnsi" w:cstheme="minorHAnsi"/>
            <w:i w:val="0"/>
            <w:iCs w:val="0"/>
            <w:noProof/>
            <w:webHidden/>
          </w:rPr>
          <w:fldChar w:fldCharType="separate"/>
        </w:r>
        <w:r w:rsidR="00F62D3E" w:rsidRPr="00F62D3E">
          <w:rPr>
            <w:rFonts w:asciiTheme="minorHAnsi" w:hAnsiTheme="minorHAnsi" w:cstheme="minorHAnsi"/>
            <w:i w:val="0"/>
            <w:iCs w:val="0"/>
            <w:noProof/>
            <w:webHidden/>
          </w:rPr>
          <w:t>8</w:t>
        </w:r>
        <w:r w:rsidR="00F62D3E" w:rsidRPr="00F62D3E">
          <w:rPr>
            <w:rFonts w:asciiTheme="minorHAnsi" w:hAnsiTheme="minorHAnsi" w:cstheme="minorHAnsi"/>
            <w:i w:val="0"/>
            <w:iCs w:val="0"/>
            <w:noProof/>
            <w:webHidden/>
          </w:rPr>
          <w:fldChar w:fldCharType="end"/>
        </w:r>
      </w:hyperlink>
    </w:p>
    <w:p w14:paraId="306770D8" w14:textId="6AFEA68B" w:rsidR="00F62D3E" w:rsidRPr="00F62D3E" w:rsidRDefault="00000000">
      <w:pPr>
        <w:pStyle w:val="TableofFigures"/>
        <w:tabs>
          <w:tab w:val="right" w:leader="dot" w:pos="10945"/>
        </w:tabs>
        <w:rPr>
          <w:rFonts w:asciiTheme="minorHAnsi" w:eastAsiaTheme="minorEastAsia" w:hAnsiTheme="minorHAnsi" w:cstheme="minorHAnsi"/>
          <w:i w:val="0"/>
          <w:iCs w:val="0"/>
          <w:noProof/>
          <w:kern w:val="2"/>
          <w:sz w:val="24"/>
          <w:szCs w:val="24"/>
          <w:lang w:val="en-IN" w:eastAsia="en-IN"/>
          <w14:ligatures w14:val="standardContextual"/>
        </w:rPr>
      </w:pPr>
      <w:hyperlink w:anchor="_Toc215001021" w:history="1">
        <w:r w:rsidR="00F62D3E" w:rsidRPr="00F62D3E">
          <w:rPr>
            <w:rStyle w:val="Hyperlink"/>
            <w:rFonts w:asciiTheme="minorHAnsi" w:hAnsiTheme="minorHAnsi" w:cstheme="minorHAnsi"/>
            <w:bCs/>
            <w:i w:val="0"/>
            <w:iCs w:val="0"/>
            <w:noProof/>
          </w:rPr>
          <w:t>Figure 13 - Streaming Architecture with Kafka + Spark</w:t>
        </w:r>
        <w:r w:rsidR="00F62D3E" w:rsidRPr="00F62D3E">
          <w:rPr>
            <w:rFonts w:asciiTheme="minorHAnsi" w:hAnsiTheme="minorHAnsi" w:cstheme="minorHAnsi"/>
            <w:i w:val="0"/>
            <w:iCs w:val="0"/>
            <w:noProof/>
            <w:webHidden/>
          </w:rPr>
          <w:tab/>
        </w:r>
        <w:r w:rsidR="00F62D3E" w:rsidRPr="00F62D3E">
          <w:rPr>
            <w:rFonts w:asciiTheme="minorHAnsi" w:hAnsiTheme="minorHAnsi" w:cstheme="minorHAnsi"/>
            <w:i w:val="0"/>
            <w:iCs w:val="0"/>
            <w:noProof/>
            <w:webHidden/>
          </w:rPr>
          <w:fldChar w:fldCharType="begin"/>
        </w:r>
        <w:r w:rsidR="00F62D3E" w:rsidRPr="00F62D3E">
          <w:rPr>
            <w:rFonts w:asciiTheme="minorHAnsi" w:hAnsiTheme="minorHAnsi" w:cstheme="minorHAnsi"/>
            <w:i w:val="0"/>
            <w:iCs w:val="0"/>
            <w:noProof/>
            <w:webHidden/>
          </w:rPr>
          <w:instrText xml:space="preserve"> PAGEREF _Toc215001021 \h </w:instrText>
        </w:r>
        <w:r w:rsidR="00F62D3E" w:rsidRPr="00F62D3E">
          <w:rPr>
            <w:rFonts w:asciiTheme="minorHAnsi" w:hAnsiTheme="minorHAnsi" w:cstheme="minorHAnsi"/>
            <w:i w:val="0"/>
            <w:iCs w:val="0"/>
            <w:noProof/>
            <w:webHidden/>
          </w:rPr>
        </w:r>
        <w:r w:rsidR="00F62D3E" w:rsidRPr="00F62D3E">
          <w:rPr>
            <w:rFonts w:asciiTheme="minorHAnsi" w:hAnsiTheme="minorHAnsi" w:cstheme="minorHAnsi"/>
            <w:i w:val="0"/>
            <w:iCs w:val="0"/>
            <w:noProof/>
            <w:webHidden/>
          </w:rPr>
          <w:fldChar w:fldCharType="separate"/>
        </w:r>
        <w:r w:rsidR="00F62D3E" w:rsidRPr="00F62D3E">
          <w:rPr>
            <w:rFonts w:asciiTheme="minorHAnsi" w:hAnsiTheme="minorHAnsi" w:cstheme="minorHAnsi"/>
            <w:i w:val="0"/>
            <w:iCs w:val="0"/>
            <w:noProof/>
            <w:webHidden/>
          </w:rPr>
          <w:t>9</w:t>
        </w:r>
        <w:r w:rsidR="00F62D3E" w:rsidRPr="00F62D3E">
          <w:rPr>
            <w:rFonts w:asciiTheme="minorHAnsi" w:hAnsiTheme="minorHAnsi" w:cstheme="minorHAnsi"/>
            <w:i w:val="0"/>
            <w:iCs w:val="0"/>
            <w:noProof/>
            <w:webHidden/>
          </w:rPr>
          <w:fldChar w:fldCharType="end"/>
        </w:r>
      </w:hyperlink>
    </w:p>
    <w:p w14:paraId="3EFD3F67" w14:textId="0B60D86D" w:rsidR="00883DAE" w:rsidRPr="008E64BD" w:rsidRDefault="00702D34" w:rsidP="00B42FC5">
      <w:pPr>
        <w:pStyle w:val="TOC1"/>
        <w:tabs>
          <w:tab w:val="right" w:leader="dot" w:pos="8630"/>
        </w:tabs>
        <w:spacing w:before="0" w:after="0"/>
        <w:rPr>
          <w:rFonts w:asciiTheme="minorHAnsi" w:hAnsiTheme="minorHAnsi" w:cstheme="minorHAnsi"/>
          <w:sz w:val="22"/>
          <w:szCs w:val="22"/>
        </w:rPr>
      </w:pPr>
      <w:r w:rsidRPr="008E64BD">
        <w:rPr>
          <w:rFonts w:asciiTheme="minorHAnsi" w:hAnsiTheme="minorHAnsi" w:cstheme="minorHAnsi"/>
          <w:i/>
          <w:iCs/>
          <w:noProof/>
          <w:sz w:val="22"/>
          <w:szCs w:val="22"/>
        </w:rPr>
        <w:fldChar w:fldCharType="end"/>
      </w:r>
    </w:p>
    <w:p w14:paraId="3EFD3F68" w14:textId="5A7D5C66" w:rsidR="00883DAE" w:rsidRPr="008E64BD" w:rsidRDefault="00883DAE" w:rsidP="0077051C">
      <w:pPr>
        <w:pStyle w:val="Heading1"/>
        <w:numPr>
          <w:ilvl w:val="0"/>
          <w:numId w:val="0"/>
        </w:numPr>
        <w:rPr>
          <w:rFonts w:asciiTheme="minorHAnsi" w:hAnsiTheme="minorHAnsi" w:cstheme="minorHAnsi"/>
          <w:sz w:val="30"/>
          <w:szCs w:val="30"/>
        </w:rPr>
      </w:pPr>
      <w:bookmarkStart w:id="1" w:name="_Toc215000992"/>
      <w:r w:rsidRPr="008E64BD">
        <w:rPr>
          <w:rFonts w:asciiTheme="minorHAnsi" w:hAnsiTheme="minorHAnsi" w:cstheme="minorHAnsi"/>
          <w:sz w:val="30"/>
          <w:szCs w:val="30"/>
        </w:rPr>
        <w:lastRenderedPageBreak/>
        <w:t>Introduction</w:t>
      </w:r>
      <w:bookmarkEnd w:id="1"/>
    </w:p>
    <w:p w14:paraId="3987F6EF" w14:textId="77777777" w:rsidR="0077051C" w:rsidRPr="0077051C" w:rsidRDefault="0077051C"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77051C">
        <w:rPr>
          <w:rFonts w:asciiTheme="minorHAnsi" w:eastAsia="Times New Roman" w:hAnsiTheme="minorHAnsi" w:cstheme="minorHAnsi"/>
          <w:color w:val="000000"/>
          <w:sz w:val="21"/>
          <w:szCs w:val="21"/>
          <w:lang w:eastAsia="en-US"/>
        </w:rPr>
        <w:t>Fake news has become a significant challenge in the digital age, impacting public opinion and spreading misinformation. This project aims to develop a machine learning model to detect fake news using data-driven techniques.</w:t>
      </w:r>
    </w:p>
    <w:p w14:paraId="3EFD3F69" w14:textId="06AE7D86" w:rsidR="00883DAE" w:rsidRPr="008E64BD" w:rsidRDefault="0077051C" w:rsidP="0077051C">
      <w:pPr>
        <w:pStyle w:val="Heading2"/>
        <w:numPr>
          <w:ilvl w:val="0"/>
          <w:numId w:val="0"/>
        </w:numPr>
        <w:rPr>
          <w:rFonts w:asciiTheme="minorHAnsi" w:hAnsiTheme="minorHAnsi" w:cstheme="minorHAnsi"/>
          <w:sz w:val="30"/>
          <w:szCs w:val="30"/>
        </w:rPr>
      </w:pPr>
      <w:bookmarkStart w:id="2" w:name="_Toc465225226"/>
      <w:bookmarkStart w:id="3" w:name="_Toc215000993"/>
      <w:r w:rsidRPr="008E64BD">
        <w:rPr>
          <w:rFonts w:asciiTheme="minorHAnsi" w:hAnsiTheme="minorHAnsi" w:cstheme="minorHAnsi"/>
          <w:sz w:val="30"/>
          <w:szCs w:val="30"/>
        </w:rPr>
        <w:t>Problem Statement</w:t>
      </w:r>
      <w:bookmarkEnd w:id="2"/>
      <w:bookmarkEnd w:id="3"/>
    </w:p>
    <w:p w14:paraId="33C4EDE1" w14:textId="77777777" w:rsidR="0077051C" w:rsidRPr="008E64BD" w:rsidRDefault="0077051C"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77051C">
        <w:rPr>
          <w:rFonts w:asciiTheme="minorHAnsi" w:eastAsia="Times New Roman" w:hAnsiTheme="minorHAnsi" w:cstheme="minorHAnsi"/>
          <w:color w:val="000000"/>
          <w:sz w:val="21"/>
          <w:szCs w:val="21"/>
          <w:lang w:eastAsia="en-US"/>
        </w:rPr>
        <w:t>The objective is to classify news articles as either fake or real based on their content. Accurate detection can help mitigate the spread of misinformation and support fact-checking efforts.</w:t>
      </w:r>
    </w:p>
    <w:p w14:paraId="1AC48CDB" w14:textId="667D375D" w:rsidR="0077051C" w:rsidRPr="008E64BD" w:rsidRDefault="0077051C" w:rsidP="0077051C">
      <w:pPr>
        <w:pStyle w:val="Heading2"/>
        <w:numPr>
          <w:ilvl w:val="0"/>
          <w:numId w:val="0"/>
        </w:numPr>
        <w:rPr>
          <w:rFonts w:asciiTheme="minorHAnsi" w:hAnsiTheme="minorHAnsi" w:cstheme="minorHAnsi"/>
          <w:sz w:val="30"/>
          <w:szCs w:val="30"/>
        </w:rPr>
      </w:pPr>
      <w:bookmarkStart w:id="4" w:name="_Toc215000994"/>
      <w:r w:rsidRPr="008E64BD">
        <w:rPr>
          <w:rFonts w:asciiTheme="minorHAnsi" w:hAnsiTheme="minorHAnsi" w:cstheme="minorHAnsi"/>
          <w:sz w:val="30"/>
          <w:szCs w:val="30"/>
        </w:rPr>
        <w:t>Data Description</w:t>
      </w:r>
      <w:bookmarkEnd w:id="4"/>
    </w:p>
    <w:p w14:paraId="25050318" w14:textId="784A1D76" w:rsidR="0077051C" w:rsidRPr="008E64BD" w:rsidRDefault="00F960CD"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Pr>
          <w:rFonts w:asciiTheme="minorHAnsi" w:eastAsia="Times New Roman" w:hAnsiTheme="minorHAnsi" w:cstheme="minorHAnsi"/>
          <w:color w:val="000000"/>
          <w:sz w:val="21"/>
          <w:szCs w:val="21"/>
          <w:lang w:eastAsia="en-US"/>
        </w:rPr>
        <w:t xml:space="preserve">The dataset used for the project contains news articles labelled as either </w:t>
      </w:r>
      <w:r w:rsidR="0077051C" w:rsidRPr="008E64BD">
        <w:rPr>
          <w:rFonts w:asciiTheme="minorHAnsi" w:eastAsia="Times New Roman" w:hAnsiTheme="minorHAnsi" w:cstheme="minorHAnsi"/>
          <w:color w:val="000000"/>
          <w:sz w:val="21"/>
          <w:szCs w:val="21"/>
          <w:lang w:eastAsia="en-US"/>
        </w:rPr>
        <w:t>fake or real. Key features include:</w:t>
      </w:r>
    </w:p>
    <w:p w14:paraId="4C54710E" w14:textId="0A05F9F6" w:rsidR="0077051C" w:rsidRPr="008E64BD" w:rsidRDefault="009F1ECE" w:rsidP="00A26D42">
      <w:pPr>
        <w:pStyle w:val="ListParagraph"/>
        <w:numPr>
          <w:ilvl w:val="0"/>
          <w:numId w:val="11"/>
        </w:num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color w:val="000000"/>
          <w:sz w:val="21"/>
          <w:szCs w:val="21"/>
          <w:lang w:eastAsia="en-US"/>
        </w:rPr>
        <w:t>Title:</w:t>
      </w:r>
      <w:r w:rsidR="0077051C" w:rsidRPr="008E64BD">
        <w:rPr>
          <w:rFonts w:asciiTheme="minorHAnsi" w:eastAsia="Times New Roman" w:hAnsiTheme="minorHAnsi" w:cstheme="minorHAnsi"/>
          <w:color w:val="000000"/>
          <w:sz w:val="21"/>
          <w:szCs w:val="21"/>
          <w:lang w:eastAsia="en-US"/>
        </w:rPr>
        <w:t xml:space="preserve"> Headline of the news article</w:t>
      </w:r>
    </w:p>
    <w:p w14:paraId="5E820EE9" w14:textId="65E32356" w:rsidR="0077051C" w:rsidRPr="008E64BD" w:rsidRDefault="009F1ECE" w:rsidP="00A26D42">
      <w:pPr>
        <w:pStyle w:val="ListParagraph"/>
        <w:numPr>
          <w:ilvl w:val="0"/>
          <w:numId w:val="11"/>
        </w:num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color w:val="000000"/>
          <w:sz w:val="21"/>
          <w:szCs w:val="21"/>
          <w:lang w:eastAsia="en-US"/>
        </w:rPr>
        <w:t>Text:</w:t>
      </w:r>
      <w:r w:rsidR="0077051C" w:rsidRPr="008E64BD">
        <w:rPr>
          <w:rFonts w:asciiTheme="minorHAnsi" w:eastAsia="Times New Roman" w:hAnsiTheme="minorHAnsi" w:cstheme="minorHAnsi"/>
          <w:color w:val="000000"/>
          <w:sz w:val="21"/>
          <w:szCs w:val="21"/>
          <w:lang w:eastAsia="en-US"/>
        </w:rPr>
        <w:t xml:space="preserve">  Full content of the article</w:t>
      </w:r>
    </w:p>
    <w:p w14:paraId="3E82DEE8" w14:textId="1753C560" w:rsidR="0077051C" w:rsidRPr="008E64BD" w:rsidRDefault="009F1ECE" w:rsidP="00A26D42">
      <w:pPr>
        <w:pStyle w:val="ListParagraph"/>
        <w:numPr>
          <w:ilvl w:val="0"/>
          <w:numId w:val="11"/>
        </w:num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color w:val="000000"/>
          <w:sz w:val="21"/>
          <w:szCs w:val="21"/>
          <w:lang w:eastAsia="en-US"/>
        </w:rPr>
        <w:t>Label:</w:t>
      </w:r>
      <w:r w:rsidR="0077051C" w:rsidRPr="008E64BD">
        <w:rPr>
          <w:rFonts w:asciiTheme="minorHAnsi" w:eastAsia="Times New Roman" w:hAnsiTheme="minorHAnsi" w:cstheme="minorHAnsi"/>
          <w:color w:val="000000"/>
          <w:sz w:val="21"/>
          <w:szCs w:val="21"/>
          <w:lang w:eastAsia="en-US"/>
        </w:rPr>
        <w:t xml:space="preserve"> Target variable (fake or real)</w:t>
      </w:r>
    </w:p>
    <w:p w14:paraId="6DF4040F" w14:textId="4CFA3C9E" w:rsidR="0077051C" w:rsidRPr="008E64BD" w:rsidRDefault="0077051C"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color w:val="000000"/>
          <w:sz w:val="21"/>
          <w:szCs w:val="21"/>
          <w:lang w:eastAsia="en-US"/>
        </w:rPr>
        <w:t xml:space="preserve">Initial data inspection revealed missing values in critical columns. Rows with missing titles or text were removed to ensure data quality, resulting in a clean dataset with complete records for </w:t>
      </w:r>
      <w:r w:rsidR="00F960CD">
        <w:rPr>
          <w:rFonts w:asciiTheme="minorHAnsi" w:eastAsia="Times New Roman" w:hAnsiTheme="minorHAnsi" w:cstheme="minorHAnsi"/>
          <w:color w:val="000000"/>
          <w:sz w:val="21"/>
          <w:szCs w:val="21"/>
          <w:lang w:eastAsia="en-US"/>
        </w:rPr>
        <w:t>modelling</w:t>
      </w:r>
      <w:r w:rsidRPr="008E64BD">
        <w:rPr>
          <w:rFonts w:asciiTheme="minorHAnsi" w:eastAsia="Times New Roman" w:hAnsiTheme="minorHAnsi" w:cstheme="minorHAnsi"/>
          <w:color w:val="000000"/>
          <w:sz w:val="21"/>
          <w:szCs w:val="21"/>
          <w:lang w:eastAsia="en-US"/>
        </w:rPr>
        <w:t>. Data retention after cleaning was above 95%, and memory usage was optimized for analysis.</w:t>
      </w:r>
    </w:p>
    <w:p w14:paraId="702DE4A4" w14:textId="57E504F9" w:rsidR="009F1ECE" w:rsidRPr="008E64BD" w:rsidRDefault="009F1ECE" w:rsidP="009F1ECE">
      <w:pPr>
        <w:pStyle w:val="Heading2"/>
        <w:numPr>
          <w:ilvl w:val="0"/>
          <w:numId w:val="0"/>
        </w:numPr>
        <w:rPr>
          <w:rFonts w:asciiTheme="minorHAnsi" w:hAnsiTheme="minorHAnsi" w:cstheme="minorHAnsi"/>
          <w:sz w:val="30"/>
          <w:szCs w:val="30"/>
        </w:rPr>
      </w:pPr>
      <w:bookmarkStart w:id="5" w:name="_Toc215000995"/>
      <w:r w:rsidRPr="008E64BD">
        <w:rPr>
          <w:rFonts w:asciiTheme="minorHAnsi" w:hAnsiTheme="minorHAnsi" w:cstheme="minorHAnsi"/>
          <w:sz w:val="30"/>
          <w:szCs w:val="30"/>
        </w:rPr>
        <w:t>Exploratory Data Analysis</w:t>
      </w:r>
      <w:bookmarkEnd w:id="5"/>
    </w:p>
    <w:p w14:paraId="039023F7" w14:textId="77777777" w:rsidR="009F1ECE" w:rsidRDefault="009F1ECE" w:rsidP="009F1ECE">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9F1ECE">
        <w:rPr>
          <w:rFonts w:asciiTheme="minorHAnsi" w:eastAsia="Times New Roman" w:hAnsiTheme="minorHAnsi" w:cstheme="minorHAnsi"/>
          <w:color w:val="000000"/>
          <w:sz w:val="21"/>
          <w:szCs w:val="21"/>
          <w:lang w:eastAsia="en-US"/>
        </w:rPr>
        <w:t>EDA was performed to understand the distribution of fake and real news, identify key features, and visualize patterns. Key steps included:</w:t>
      </w:r>
    </w:p>
    <w:p w14:paraId="38195F58" w14:textId="77777777" w:rsidR="001A08CB" w:rsidRDefault="001A08CB" w:rsidP="009F1ECE">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2"/>
        <w:gridCol w:w="5473"/>
      </w:tblGrid>
      <w:tr w:rsidR="001A08CB" w14:paraId="12BD2B6A" w14:textId="77777777" w:rsidTr="001F7464">
        <w:tc>
          <w:tcPr>
            <w:tcW w:w="5472" w:type="dxa"/>
          </w:tcPr>
          <w:p w14:paraId="73F6CEA5" w14:textId="77777777" w:rsidR="001A08CB" w:rsidRPr="008E64BD" w:rsidRDefault="001A08CB" w:rsidP="001A08CB">
            <w:pPr>
              <w:pStyle w:val="ListParagraph"/>
              <w:numPr>
                <w:ilvl w:val="0"/>
                <w:numId w:val="12"/>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Missing Value Analysis</w:t>
            </w:r>
            <w:r w:rsidRPr="008E64BD">
              <w:rPr>
                <w:rFonts w:asciiTheme="minorHAnsi" w:eastAsia="Times New Roman" w:hAnsiTheme="minorHAnsi" w:cstheme="minorHAnsi"/>
                <w:sz w:val="21"/>
                <w:szCs w:val="21"/>
                <w:lang w:eastAsia="en-US"/>
              </w:rPr>
              <w:t xml:space="preserve">: Visualized and quantified missing data, ensuring only complete records were used for </w:t>
            </w:r>
            <w:r>
              <w:rPr>
                <w:rFonts w:asciiTheme="minorHAnsi" w:eastAsia="Times New Roman" w:hAnsiTheme="minorHAnsi" w:cstheme="minorHAnsi"/>
                <w:sz w:val="21"/>
                <w:szCs w:val="21"/>
                <w:lang w:eastAsia="en-US"/>
              </w:rPr>
              <w:t>modelling</w:t>
            </w:r>
            <w:r w:rsidRPr="008E64BD">
              <w:rPr>
                <w:rFonts w:asciiTheme="minorHAnsi" w:eastAsia="Times New Roman" w:hAnsiTheme="minorHAnsi" w:cstheme="minorHAnsi"/>
                <w:sz w:val="21"/>
                <w:szCs w:val="21"/>
                <w:lang w:eastAsia="en-US"/>
              </w:rPr>
              <w:t>.</w:t>
            </w:r>
          </w:p>
          <w:p w14:paraId="181FA673" w14:textId="77777777" w:rsidR="001A08CB" w:rsidRDefault="001A08CB" w:rsidP="009F1ECE">
            <w:pPr>
              <w:spacing w:before="0" w:after="0" w:line="285" w:lineRule="atLeast"/>
              <w:jc w:val="left"/>
              <w:rPr>
                <w:rFonts w:asciiTheme="minorHAnsi" w:eastAsia="Times New Roman" w:hAnsiTheme="minorHAnsi" w:cstheme="minorHAnsi"/>
                <w:color w:val="000000"/>
                <w:sz w:val="21"/>
                <w:szCs w:val="21"/>
                <w:lang w:eastAsia="en-US"/>
              </w:rPr>
            </w:pPr>
          </w:p>
        </w:tc>
        <w:tc>
          <w:tcPr>
            <w:tcW w:w="5473" w:type="dxa"/>
          </w:tcPr>
          <w:p w14:paraId="2187BC85" w14:textId="77777777" w:rsidR="001A08CB" w:rsidRDefault="001A08CB" w:rsidP="001A08CB">
            <w:pPr>
              <w:spacing w:before="0" w:after="0" w:line="285" w:lineRule="atLeast"/>
              <w:jc w:val="center"/>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noProof/>
                <w:sz w:val="21"/>
                <w:szCs w:val="21"/>
                <w:lang w:eastAsia="en-US"/>
              </w:rPr>
              <w:drawing>
                <wp:inline distT="0" distB="0" distL="0" distR="0" wp14:anchorId="5E7F0109" wp14:editId="65C340B8">
                  <wp:extent cx="2329283" cy="1903863"/>
                  <wp:effectExtent l="0" t="0" r="0" b="1270"/>
                  <wp:docPr id="6" name="Picture 5">
                    <a:extLst xmlns:a="http://schemas.openxmlformats.org/drawingml/2006/main">
                      <a:ext uri="{FF2B5EF4-FFF2-40B4-BE49-F238E27FC236}">
                        <a16:creationId xmlns:a16="http://schemas.microsoft.com/office/drawing/2014/main" id="{4AC2F9A6-4F3B-E4A6-30AE-C20D71DE7C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AC2F9A6-4F3B-E4A6-30AE-C20D71DE7CA8}"/>
                              </a:ext>
                            </a:extLst>
                          </pic:cNvPr>
                          <pic:cNvPicPr>
                            <a:picLocks noChangeAspect="1"/>
                          </pic:cNvPicPr>
                        </pic:nvPicPr>
                        <pic:blipFill>
                          <a:blip r:embed="rId16"/>
                          <a:stretch>
                            <a:fillRect/>
                          </a:stretch>
                        </pic:blipFill>
                        <pic:spPr>
                          <a:xfrm>
                            <a:off x="0" y="0"/>
                            <a:ext cx="2337651" cy="1910702"/>
                          </a:xfrm>
                          <a:prstGeom prst="rect">
                            <a:avLst/>
                          </a:prstGeom>
                        </pic:spPr>
                      </pic:pic>
                    </a:graphicData>
                  </a:graphic>
                </wp:inline>
              </w:drawing>
            </w:r>
          </w:p>
          <w:p w14:paraId="11415742" w14:textId="6C6A6501" w:rsidR="001A08CB" w:rsidRPr="001A08CB" w:rsidRDefault="001A08CB" w:rsidP="001A08CB">
            <w:pPr>
              <w:pStyle w:val="Caption"/>
              <w:jc w:val="center"/>
              <w:rPr>
                <w:rFonts w:asciiTheme="minorHAnsi" w:hAnsiTheme="minorHAnsi" w:cstheme="minorHAnsi"/>
                <w:b w:val="0"/>
                <w:bCs/>
                <w:sz w:val="16"/>
                <w:szCs w:val="16"/>
              </w:rPr>
            </w:pPr>
            <w:bookmarkStart w:id="6" w:name="_Toc215001009"/>
            <w:r w:rsidRPr="001A08CB">
              <w:rPr>
                <w:rFonts w:asciiTheme="minorHAnsi" w:hAnsiTheme="minorHAnsi" w:cstheme="minorHAnsi"/>
                <w:b w:val="0"/>
                <w:bCs/>
                <w:sz w:val="16"/>
                <w:szCs w:val="16"/>
              </w:rPr>
              <w:t xml:space="preserve">Figure </w:t>
            </w:r>
            <w:r w:rsidRPr="001A08CB">
              <w:rPr>
                <w:rFonts w:asciiTheme="minorHAnsi" w:hAnsiTheme="minorHAnsi" w:cstheme="minorHAnsi"/>
                <w:b w:val="0"/>
                <w:bCs/>
                <w:sz w:val="16"/>
                <w:szCs w:val="16"/>
              </w:rPr>
              <w:fldChar w:fldCharType="begin"/>
            </w:r>
            <w:r w:rsidRPr="001A08CB">
              <w:rPr>
                <w:rFonts w:asciiTheme="minorHAnsi" w:hAnsiTheme="minorHAnsi" w:cstheme="minorHAnsi"/>
                <w:b w:val="0"/>
                <w:bCs/>
                <w:sz w:val="16"/>
                <w:szCs w:val="16"/>
              </w:rPr>
              <w:instrText xml:space="preserve"> SEQ Figure \* ARABIC </w:instrText>
            </w:r>
            <w:r w:rsidRPr="001A08CB">
              <w:rPr>
                <w:rFonts w:asciiTheme="minorHAnsi" w:hAnsiTheme="minorHAnsi" w:cstheme="minorHAnsi"/>
                <w:b w:val="0"/>
                <w:bCs/>
                <w:sz w:val="16"/>
                <w:szCs w:val="16"/>
              </w:rPr>
              <w:fldChar w:fldCharType="separate"/>
            </w:r>
            <w:r w:rsidR="00E35C50">
              <w:rPr>
                <w:rFonts w:asciiTheme="minorHAnsi" w:hAnsiTheme="minorHAnsi" w:cstheme="minorHAnsi"/>
                <w:b w:val="0"/>
                <w:bCs/>
                <w:noProof/>
                <w:sz w:val="16"/>
                <w:szCs w:val="16"/>
              </w:rPr>
              <w:t>1</w:t>
            </w:r>
            <w:r w:rsidRPr="001A08CB">
              <w:rPr>
                <w:rFonts w:asciiTheme="minorHAnsi" w:hAnsiTheme="minorHAnsi" w:cstheme="minorHAnsi"/>
                <w:b w:val="0"/>
                <w:bCs/>
                <w:sz w:val="16"/>
                <w:szCs w:val="16"/>
              </w:rPr>
              <w:fldChar w:fldCharType="end"/>
            </w:r>
            <w:r w:rsidRPr="001A08CB">
              <w:rPr>
                <w:rFonts w:asciiTheme="minorHAnsi" w:hAnsiTheme="minorHAnsi" w:cstheme="minorHAnsi"/>
                <w:b w:val="0"/>
                <w:bCs/>
                <w:sz w:val="16"/>
                <w:szCs w:val="16"/>
              </w:rPr>
              <w:t xml:space="preserve"> - Missing Values Chart</w:t>
            </w:r>
            <w:bookmarkEnd w:id="6"/>
          </w:p>
        </w:tc>
      </w:tr>
    </w:tbl>
    <w:p w14:paraId="7645728E" w14:textId="77777777" w:rsidR="001A08CB" w:rsidRDefault="001A08CB" w:rsidP="009F1ECE">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p>
    <w:p w14:paraId="3DD96895" w14:textId="59C95700" w:rsidR="009F1ECE" w:rsidRDefault="009F1ECE" w:rsidP="009F1ECE">
      <w:pPr>
        <w:shd w:val="clear" w:color="auto" w:fill="FFFFFF"/>
        <w:spacing w:before="0" w:after="0" w:line="285" w:lineRule="atLeast"/>
        <w:ind w:firstLine="720"/>
        <w:jc w:val="left"/>
        <w:rPr>
          <w:rFonts w:asciiTheme="minorHAnsi" w:eastAsia="Times New Roman" w:hAnsiTheme="minorHAnsi" w:cstheme="minorHAnsi"/>
          <w:color w:val="000000"/>
          <w:sz w:val="21"/>
          <w:szCs w:val="21"/>
          <w:lang w:eastAsia="en-US"/>
        </w:rPr>
      </w:pPr>
    </w:p>
    <w:p w14:paraId="2C20DEB9" w14:textId="77777777" w:rsidR="001A08CB" w:rsidRDefault="001A08CB" w:rsidP="009F1ECE">
      <w:pPr>
        <w:shd w:val="clear" w:color="auto" w:fill="FFFFFF"/>
        <w:spacing w:before="0" w:after="0" w:line="285" w:lineRule="atLeast"/>
        <w:ind w:firstLine="720"/>
        <w:jc w:val="left"/>
        <w:rPr>
          <w:rFonts w:asciiTheme="minorHAnsi" w:eastAsia="Times New Roman" w:hAnsiTheme="minorHAnsi" w:cstheme="minorHAnsi"/>
          <w:color w:val="000000"/>
          <w:sz w:val="21"/>
          <w:szCs w:val="21"/>
          <w:lang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0"/>
        <w:gridCol w:w="4446"/>
        <w:gridCol w:w="3887"/>
      </w:tblGrid>
      <w:tr w:rsidR="001A08CB" w14:paraId="1708E0EC" w14:textId="77777777" w:rsidTr="001F7464">
        <w:tc>
          <w:tcPr>
            <w:tcW w:w="3256" w:type="dxa"/>
          </w:tcPr>
          <w:p w14:paraId="214E1FAB" w14:textId="77777777" w:rsidR="001A08CB" w:rsidRPr="001A08CB" w:rsidRDefault="001A08CB" w:rsidP="001A08CB">
            <w:pPr>
              <w:pStyle w:val="ListParagraph"/>
              <w:numPr>
                <w:ilvl w:val="0"/>
                <w:numId w:val="12"/>
              </w:numPr>
              <w:shd w:val="clear" w:color="auto" w:fill="FFFFFF"/>
              <w:spacing w:before="0" w:after="0" w:line="285" w:lineRule="atLeast"/>
              <w:jc w:val="left"/>
              <w:rPr>
                <w:rFonts w:asciiTheme="minorHAnsi" w:eastAsia="Times New Roman" w:hAnsiTheme="minorHAnsi" w:cstheme="minorHAnsi"/>
                <w:sz w:val="21"/>
                <w:szCs w:val="21"/>
                <w:lang w:eastAsia="en-US"/>
              </w:rPr>
            </w:pPr>
            <w:r w:rsidRPr="001A08CB">
              <w:rPr>
                <w:rFonts w:asciiTheme="minorHAnsi" w:eastAsia="Times New Roman" w:hAnsiTheme="minorHAnsi" w:cstheme="minorHAnsi"/>
                <w:b/>
                <w:bCs/>
                <w:sz w:val="21"/>
                <w:szCs w:val="21"/>
                <w:lang w:eastAsia="en-US"/>
              </w:rPr>
              <w:lastRenderedPageBreak/>
              <w:t>Text Analysis:</w:t>
            </w:r>
            <w:r w:rsidRPr="001A08CB">
              <w:rPr>
                <w:rFonts w:asciiTheme="minorHAnsi" w:eastAsia="Times New Roman" w:hAnsiTheme="minorHAnsi" w:cstheme="minorHAnsi"/>
                <w:sz w:val="21"/>
                <w:szCs w:val="21"/>
                <w:lang w:eastAsia="en-US"/>
              </w:rPr>
              <w:t xml:space="preserve"> Calculated and visualized the distribution of title and text lengths, as well as word counts, to identify differences between fake and real news articles.</w:t>
            </w:r>
          </w:p>
          <w:p w14:paraId="3BB66A39" w14:textId="77777777" w:rsidR="001A08CB" w:rsidRPr="008E64BD" w:rsidRDefault="001A08CB" w:rsidP="001A08CB">
            <w:pPr>
              <w:pStyle w:val="ListParagraph"/>
              <w:numPr>
                <w:ilvl w:val="0"/>
                <w:numId w:val="28"/>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Text Pattern Analysis</w:t>
            </w:r>
          </w:p>
          <w:p w14:paraId="4738A799" w14:textId="77777777" w:rsidR="001A08CB" w:rsidRPr="008E64BD" w:rsidRDefault="001A08CB" w:rsidP="001A08CB">
            <w:pPr>
              <w:pStyle w:val="ListParagraph"/>
              <w:numPr>
                <w:ilvl w:val="0"/>
                <w:numId w:val="28"/>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Generated Word Clouds</w:t>
            </w:r>
          </w:p>
          <w:p w14:paraId="1E2D2DC1" w14:textId="77777777" w:rsidR="001A08CB" w:rsidRPr="008E64BD" w:rsidRDefault="001A08CB" w:rsidP="001A08CB">
            <w:pPr>
              <w:pStyle w:val="ListParagraph"/>
              <w:numPr>
                <w:ilvl w:val="0"/>
                <w:numId w:val="28"/>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N-Gram Analysis</w:t>
            </w:r>
          </w:p>
          <w:p w14:paraId="4792F340" w14:textId="77777777" w:rsidR="001A08CB" w:rsidRPr="008E64BD" w:rsidRDefault="001A08CB" w:rsidP="001A08CB">
            <w:pPr>
              <w:pStyle w:val="ListParagraph"/>
              <w:numPr>
                <w:ilvl w:val="0"/>
                <w:numId w:val="28"/>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Sentiment Analysis</w:t>
            </w:r>
          </w:p>
          <w:p w14:paraId="071B41C2" w14:textId="77777777" w:rsidR="001A08CB" w:rsidRPr="001A08CB" w:rsidRDefault="001A08CB" w:rsidP="001A08CB">
            <w:pPr>
              <w:shd w:val="clear" w:color="auto" w:fill="FFFFFF"/>
              <w:spacing w:before="0" w:after="0" w:line="285" w:lineRule="atLeast"/>
              <w:jc w:val="left"/>
              <w:rPr>
                <w:rFonts w:asciiTheme="minorHAnsi" w:eastAsia="Times New Roman" w:hAnsiTheme="minorHAnsi" w:cstheme="minorHAnsi"/>
                <w:b/>
                <w:bCs/>
                <w:sz w:val="21"/>
                <w:szCs w:val="21"/>
                <w:lang w:eastAsia="en-US"/>
              </w:rPr>
            </w:pPr>
          </w:p>
          <w:p w14:paraId="24EEAC4B" w14:textId="77777777" w:rsidR="001A08CB" w:rsidRDefault="001A08CB" w:rsidP="009F1ECE">
            <w:pPr>
              <w:spacing w:before="0" w:after="0" w:line="285" w:lineRule="atLeast"/>
              <w:jc w:val="left"/>
              <w:rPr>
                <w:rFonts w:asciiTheme="minorHAnsi" w:eastAsia="Times New Roman" w:hAnsiTheme="minorHAnsi" w:cstheme="minorHAnsi"/>
                <w:color w:val="000000"/>
                <w:sz w:val="21"/>
                <w:szCs w:val="21"/>
                <w:lang w:eastAsia="en-US"/>
              </w:rPr>
            </w:pPr>
          </w:p>
        </w:tc>
        <w:tc>
          <w:tcPr>
            <w:tcW w:w="3802" w:type="dxa"/>
          </w:tcPr>
          <w:p w14:paraId="54A7AA48" w14:textId="77777777" w:rsidR="001A08CB" w:rsidRDefault="001A08CB" w:rsidP="001A08CB">
            <w:pPr>
              <w:spacing w:before="0" w:after="0" w:line="285" w:lineRule="atLeast"/>
              <w:jc w:val="center"/>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b/>
                <w:bCs/>
                <w:noProof/>
                <w:sz w:val="21"/>
                <w:szCs w:val="21"/>
                <w:lang w:eastAsia="en-US"/>
              </w:rPr>
              <w:drawing>
                <wp:inline distT="0" distB="0" distL="0" distR="0" wp14:anchorId="2CA9C122" wp14:editId="44634CF2">
                  <wp:extent cx="2671463" cy="1999397"/>
                  <wp:effectExtent l="0" t="0" r="0" b="1270"/>
                  <wp:docPr id="1734188282" name="Picture 5">
                    <a:extLst xmlns:a="http://schemas.openxmlformats.org/drawingml/2006/main">
                      <a:ext uri="{FF2B5EF4-FFF2-40B4-BE49-F238E27FC236}">
                        <a16:creationId xmlns:a16="http://schemas.microsoft.com/office/drawing/2014/main" id="{FE71039E-A8C4-DE34-612C-4B7A34E1CA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E71039E-A8C4-DE34-612C-4B7A34E1CA07}"/>
                              </a:ext>
                            </a:extLst>
                          </pic:cNvPr>
                          <pic:cNvPicPr>
                            <a:picLocks noChangeAspect="1"/>
                          </pic:cNvPicPr>
                        </pic:nvPicPr>
                        <pic:blipFill>
                          <a:blip r:embed="rId17"/>
                          <a:stretch>
                            <a:fillRect/>
                          </a:stretch>
                        </pic:blipFill>
                        <pic:spPr>
                          <a:xfrm>
                            <a:off x="0" y="0"/>
                            <a:ext cx="2701174" cy="2021634"/>
                          </a:xfrm>
                          <a:prstGeom prst="rect">
                            <a:avLst/>
                          </a:prstGeom>
                        </pic:spPr>
                      </pic:pic>
                    </a:graphicData>
                  </a:graphic>
                </wp:inline>
              </w:drawing>
            </w:r>
          </w:p>
          <w:p w14:paraId="67564E39" w14:textId="07BB5A68" w:rsidR="001A08CB" w:rsidRPr="001A08CB" w:rsidRDefault="001A08CB" w:rsidP="001A08CB">
            <w:pPr>
              <w:pStyle w:val="Caption"/>
              <w:jc w:val="center"/>
              <w:rPr>
                <w:rFonts w:asciiTheme="minorHAnsi" w:hAnsiTheme="minorHAnsi" w:cstheme="minorHAnsi"/>
                <w:b w:val="0"/>
                <w:bCs/>
                <w:sz w:val="16"/>
                <w:szCs w:val="16"/>
              </w:rPr>
            </w:pPr>
            <w:bookmarkStart w:id="7" w:name="_Toc215001010"/>
            <w:r w:rsidRPr="001A08CB">
              <w:rPr>
                <w:rFonts w:asciiTheme="minorHAnsi" w:hAnsiTheme="minorHAnsi" w:cstheme="minorHAnsi"/>
                <w:b w:val="0"/>
                <w:bCs/>
                <w:sz w:val="16"/>
                <w:szCs w:val="16"/>
              </w:rPr>
              <w:t xml:space="preserve">Figure </w:t>
            </w:r>
            <w:r w:rsidRPr="001A08CB">
              <w:rPr>
                <w:rFonts w:asciiTheme="minorHAnsi" w:hAnsiTheme="minorHAnsi" w:cstheme="minorHAnsi"/>
                <w:b w:val="0"/>
                <w:bCs/>
                <w:sz w:val="16"/>
                <w:szCs w:val="16"/>
              </w:rPr>
              <w:fldChar w:fldCharType="begin"/>
            </w:r>
            <w:r w:rsidRPr="001A08CB">
              <w:rPr>
                <w:rFonts w:asciiTheme="minorHAnsi" w:hAnsiTheme="minorHAnsi" w:cstheme="minorHAnsi"/>
                <w:b w:val="0"/>
                <w:bCs/>
                <w:sz w:val="16"/>
                <w:szCs w:val="16"/>
              </w:rPr>
              <w:instrText xml:space="preserve"> SEQ Figure \* ARABIC </w:instrText>
            </w:r>
            <w:r w:rsidRPr="001A08CB">
              <w:rPr>
                <w:rFonts w:asciiTheme="minorHAnsi" w:hAnsiTheme="minorHAnsi" w:cstheme="minorHAnsi"/>
                <w:b w:val="0"/>
                <w:bCs/>
                <w:sz w:val="16"/>
                <w:szCs w:val="16"/>
              </w:rPr>
              <w:fldChar w:fldCharType="separate"/>
            </w:r>
            <w:r w:rsidR="00E35C50">
              <w:rPr>
                <w:rFonts w:asciiTheme="minorHAnsi" w:hAnsiTheme="minorHAnsi" w:cstheme="minorHAnsi"/>
                <w:b w:val="0"/>
                <w:bCs/>
                <w:noProof/>
                <w:sz w:val="16"/>
                <w:szCs w:val="16"/>
              </w:rPr>
              <w:t>2</w:t>
            </w:r>
            <w:r w:rsidRPr="001A08CB">
              <w:rPr>
                <w:rFonts w:asciiTheme="minorHAnsi" w:hAnsiTheme="minorHAnsi" w:cstheme="minorHAnsi"/>
                <w:b w:val="0"/>
                <w:bCs/>
                <w:sz w:val="16"/>
                <w:szCs w:val="16"/>
              </w:rPr>
              <w:fldChar w:fldCharType="end"/>
            </w:r>
            <w:r w:rsidRPr="001A08CB">
              <w:rPr>
                <w:rFonts w:asciiTheme="minorHAnsi" w:hAnsiTheme="minorHAnsi" w:cstheme="minorHAnsi"/>
                <w:b w:val="0"/>
                <w:bCs/>
                <w:sz w:val="16"/>
                <w:szCs w:val="16"/>
              </w:rPr>
              <w:t xml:space="preserve"> - Text Analysis Chart</w:t>
            </w:r>
            <w:bookmarkEnd w:id="7"/>
          </w:p>
          <w:p w14:paraId="4E3777EB" w14:textId="509E0AC0" w:rsidR="001A08CB" w:rsidRDefault="001A08CB" w:rsidP="001A08CB">
            <w:pPr>
              <w:spacing w:before="0" w:after="0" w:line="285" w:lineRule="atLeast"/>
              <w:jc w:val="center"/>
              <w:rPr>
                <w:rFonts w:asciiTheme="minorHAnsi" w:eastAsia="Times New Roman" w:hAnsiTheme="minorHAnsi" w:cstheme="minorHAnsi"/>
                <w:color w:val="000000"/>
                <w:sz w:val="21"/>
                <w:szCs w:val="21"/>
                <w:lang w:eastAsia="en-US"/>
              </w:rPr>
            </w:pPr>
          </w:p>
          <w:p w14:paraId="5F9584B0" w14:textId="385608FD" w:rsidR="001A08CB" w:rsidRDefault="001A08CB" w:rsidP="001A08CB">
            <w:pPr>
              <w:spacing w:before="0" w:after="0" w:line="285" w:lineRule="atLeast"/>
              <w:jc w:val="center"/>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b/>
                <w:bCs/>
                <w:noProof/>
                <w:sz w:val="21"/>
                <w:szCs w:val="21"/>
                <w:lang w:eastAsia="en-US"/>
              </w:rPr>
              <w:drawing>
                <wp:inline distT="0" distB="0" distL="0" distR="0" wp14:anchorId="57A391E6" wp14:editId="42E5AF9D">
                  <wp:extent cx="2683034" cy="1790079"/>
                  <wp:effectExtent l="0" t="0" r="3175" b="635"/>
                  <wp:docPr id="144097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78306" name="Picture 1"/>
                          <pic:cNvPicPr/>
                        </pic:nvPicPr>
                        <pic:blipFill>
                          <a:blip r:embed="rId18"/>
                          <a:stretch>
                            <a:fillRect/>
                          </a:stretch>
                        </pic:blipFill>
                        <pic:spPr>
                          <a:xfrm>
                            <a:off x="0" y="0"/>
                            <a:ext cx="2743781" cy="1830608"/>
                          </a:xfrm>
                          <a:prstGeom prst="rect">
                            <a:avLst/>
                          </a:prstGeom>
                        </pic:spPr>
                      </pic:pic>
                    </a:graphicData>
                  </a:graphic>
                </wp:inline>
              </w:drawing>
            </w:r>
          </w:p>
          <w:p w14:paraId="73548C7D" w14:textId="4B3BF30A" w:rsidR="001A08CB" w:rsidRPr="001A08CB" w:rsidRDefault="001A08CB" w:rsidP="001A08CB">
            <w:pPr>
              <w:pStyle w:val="Caption"/>
              <w:jc w:val="center"/>
              <w:rPr>
                <w:rFonts w:asciiTheme="minorHAnsi" w:hAnsiTheme="minorHAnsi" w:cstheme="minorHAnsi"/>
                <w:b w:val="0"/>
                <w:bCs/>
                <w:sz w:val="16"/>
                <w:szCs w:val="16"/>
              </w:rPr>
            </w:pPr>
            <w:bookmarkStart w:id="8" w:name="_Toc215001011"/>
            <w:r w:rsidRPr="001A08CB">
              <w:rPr>
                <w:rFonts w:asciiTheme="minorHAnsi" w:hAnsiTheme="minorHAnsi" w:cstheme="minorHAnsi"/>
                <w:b w:val="0"/>
                <w:bCs/>
                <w:sz w:val="16"/>
                <w:szCs w:val="16"/>
              </w:rPr>
              <w:t xml:space="preserve">Figure </w:t>
            </w:r>
            <w:r w:rsidRPr="001A08CB">
              <w:rPr>
                <w:rFonts w:asciiTheme="minorHAnsi" w:hAnsiTheme="minorHAnsi" w:cstheme="minorHAnsi"/>
                <w:b w:val="0"/>
                <w:bCs/>
                <w:sz w:val="16"/>
                <w:szCs w:val="16"/>
              </w:rPr>
              <w:fldChar w:fldCharType="begin"/>
            </w:r>
            <w:r w:rsidRPr="001A08CB">
              <w:rPr>
                <w:rFonts w:asciiTheme="minorHAnsi" w:hAnsiTheme="minorHAnsi" w:cstheme="minorHAnsi"/>
                <w:b w:val="0"/>
                <w:bCs/>
                <w:sz w:val="16"/>
                <w:szCs w:val="16"/>
              </w:rPr>
              <w:instrText xml:space="preserve"> SEQ Figure \* ARABIC </w:instrText>
            </w:r>
            <w:r w:rsidRPr="001A08CB">
              <w:rPr>
                <w:rFonts w:asciiTheme="minorHAnsi" w:hAnsiTheme="minorHAnsi" w:cstheme="minorHAnsi"/>
                <w:b w:val="0"/>
                <w:bCs/>
                <w:sz w:val="16"/>
                <w:szCs w:val="16"/>
              </w:rPr>
              <w:fldChar w:fldCharType="separate"/>
            </w:r>
            <w:r w:rsidR="00E35C50">
              <w:rPr>
                <w:rFonts w:asciiTheme="minorHAnsi" w:hAnsiTheme="minorHAnsi" w:cstheme="minorHAnsi"/>
                <w:b w:val="0"/>
                <w:bCs/>
                <w:noProof/>
                <w:sz w:val="16"/>
                <w:szCs w:val="16"/>
              </w:rPr>
              <w:t>3</w:t>
            </w:r>
            <w:r w:rsidRPr="001A08CB">
              <w:rPr>
                <w:rFonts w:asciiTheme="minorHAnsi" w:hAnsiTheme="minorHAnsi" w:cstheme="minorHAnsi"/>
                <w:b w:val="0"/>
                <w:bCs/>
                <w:sz w:val="16"/>
                <w:szCs w:val="16"/>
              </w:rPr>
              <w:fldChar w:fldCharType="end"/>
            </w:r>
            <w:r w:rsidRPr="001A08CB">
              <w:rPr>
                <w:rFonts w:asciiTheme="minorHAnsi" w:hAnsiTheme="minorHAnsi" w:cstheme="minorHAnsi"/>
                <w:b w:val="0"/>
                <w:bCs/>
                <w:sz w:val="16"/>
                <w:szCs w:val="16"/>
              </w:rPr>
              <w:t xml:space="preserve"> - Sentiment Analysis Chart</w:t>
            </w:r>
            <w:bookmarkEnd w:id="8"/>
          </w:p>
        </w:tc>
        <w:tc>
          <w:tcPr>
            <w:tcW w:w="3887" w:type="dxa"/>
          </w:tcPr>
          <w:p w14:paraId="385A585F" w14:textId="77777777" w:rsidR="001A08CB" w:rsidRDefault="001A08CB" w:rsidP="001A08CB">
            <w:pPr>
              <w:spacing w:before="0" w:after="0" w:line="285" w:lineRule="atLeast"/>
              <w:jc w:val="center"/>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b/>
                <w:bCs/>
                <w:noProof/>
                <w:sz w:val="21"/>
                <w:szCs w:val="21"/>
                <w:lang w:eastAsia="en-US"/>
              </w:rPr>
              <w:drawing>
                <wp:inline distT="0" distB="0" distL="0" distR="0" wp14:anchorId="35896EBB" wp14:editId="72766F83">
                  <wp:extent cx="2331563" cy="2483533"/>
                  <wp:effectExtent l="0" t="0" r="0" b="0"/>
                  <wp:docPr id="1196200843" name="Picture 5">
                    <a:extLst xmlns:a="http://schemas.openxmlformats.org/drawingml/2006/main">
                      <a:ext uri="{FF2B5EF4-FFF2-40B4-BE49-F238E27FC236}">
                        <a16:creationId xmlns:a16="http://schemas.microsoft.com/office/drawing/2014/main" id="{CB08BEA0-8808-4F24-D032-D3EC29AB3B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B08BEA0-8808-4F24-D032-D3EC29AB3B36}"/>
                              </a:ext>
                            </a:extLst>
                          </pic:cNvPr>
                          <pic:cNvPicPr>
                            <a:picLocks noChangeAspect="1"/>
                          </pic:cNvPicPr>
                        </pic:nvPicPr>
                        <pic:blipFill>
                          <a:blip r:embed="rId19"/>
                          <a:stretch>
                            <a:fillRect/>
                          </a:stretch>
                        </pic:blipFill>
                        <pic:spPr>
                          <a:xfrm>
                            <a:off x="0" y="0"/>
                            <a:ext cx="2349409" cy="2502542"/>
                          </a:xfrm>
                          <a:prstGeom prst="rect">
                            <a:avLst/>
                          </a:prstGeom>
                        </pic:spPr>
                      </pic:pic>
                    </a:graphicData>
                  </a:graphic>
                </wp:inline>
              </w:drawing>
            </w:r>
          </w:p>
          <w:p w14:paraId="7CFD0A00" w14:textId="3BB5BA47" w:rsidR="001A08CB" w:rsidRPr="001A08CB" w:rsidRDefault="001A08CB" w:rsidP="001A08CB">
            <w:pPr>
              <w:pStyle w:val="Caption"/>
              <w:jc w:val="center"/>
              <w:rPr>
                <w:rFonts w:asciiTheme="minorHAnsi" w:hAnsiTheme="minorHAnsi" w:cstheme="minorHAnsi"/>
                <w:b w:val="0"/>
                <w:bCs/>
                <w:sz w:val="16"/>
                <w:szCs w:val="16"/>
              </w:rPr>
            </w:pPr>
            <w:bookmarkStart w:id="9" w:name="_Toc215001012"/>
            <w:r w:rsidRPr="001A08CB">
              <w:rPr>
                <w:rFonts w:asciiTheme="minorHAnsi" w:hAnsiTheme="minorHAnsi" w:cstheme="minorHAnsi"/>
                <w:b w:val="0"/>
                <w:bCs/>
                <w:sz w:val="16"/>
                <w:szCs w:val="16"/>
              </w:rPr>
              <w:t xml:space="preserve">Figure </w:t>
            </w:r>
            <w:r w:rsidRPr="001A08CB">
              <w:rPr>
                <w:rFonts w:asciiTheme="minorHAnsi" w:hAnsiTheme="minorHAnsi" w:cstheme="minorHAnsi"/>
                <w:b w:val="0"/>
                <w:bCs/>
                <w:sz w:val="16"/>
                <w:szCs w:val="16"/>
              </w:rPr>
              <w:fldChar w:fldCharType="begin"/>
            </w:r>
            <w:r w:rsidRPr="001A08CB">
              <w:rPr>
                <w:rFonts w:asciiTheme="minorHAnsi" w:hAnsiTheme="minorHAnsi" w:cstheme="minorHAnsi"/>
                <w:b w:val="0"/>
                <w:bCs/>
                <w:sz w:val="16"/>
                <w:szCs w:val="16"/>
              </w:rPr>
              <w:instrText xml:space="preserve"> SEQ Figure \* ARABIC </w:instrText>
            </w:r>
            <w:r w:rsidRPr="001A08CB">
              <w:rPr>
                <w:rFonts w:asciiTheme="minorHAnsi" w:hAnsiTheme="minorHAnsi" w:cstheme="minorHAnsi"/>
                <w:b w:val="0"/>
                <w:bCs/>
                <w:sz w:val="16"/>
                <w:szCs w:val="16"/>
              </w:rPr>
              <w:fldChar w:fldCharType="separate"/>
            </w:r>
            <w:r w:rsidR="00E35C50">
              <w:rPr>
                <w:rFonts w:asciiTheme="minorHAnsi" w:hAnsiTheme="minorHAnsi" w:cstheme="minorHAnsi"/>
                <w:b w:val="0"/>
                <w:bCs/>
                <w:noProof/>
                <w:sz w:val="16"/>
                <w:szCs w:val="16"/>
              </w:rPr>
              <w:t>4</w:t>
            </w:r>
            <w:r w:rsidRPr="001A08CB">
              <w:rPr>
                <w:rFonts w:asciiTheme="minorHAnsi" w:hAnsiTheme="minorHAnsi" w:cstheme="minorHAnsi"/>
                <w:b w:val="0"/>
                <w:bCs/>
                <w:sz w:val="16"/>
                <w:szCs w:val="16"/>
              </w:rPr>
              <w:fldChar w:fldCharType="end"/>
            </w:r>
            <w:r w:rsidRPr="001A08CB">
              <w:rPr>
                <w:rFonts w:asciiTheme="minorHAnsi" w:hAnsiTheme="minorHAnsi" w:cstheme="minorHAnsi"/>
                <w:b w:val="0"/>
                <w:bCs/>
                <w:sz w:val="16"/>
                <w:szCs w:val="16"/>
              </w:rPr>
              <w:t xml:space="preserve"> - NGram Analysis</w:t>
            </w:r>
            <w:bookmarkEnd w:id="9"/>
          </w:p>
          <w:p w14:paraId="2C7E4B2D" w14:textId="56E624B2" w:rsidR="001A08CB" w:rsidRDefault="001A08CB" w:rsidP="001A08CB">
            <w:pPr>
              <w:spacing w:before="0" w:after="0" w:line="285" w:lineRule="atLeast"/>
              <w:jc w:val="center"/>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b/>
                <w:bCs/>
                <w:noProof/>
                <w:sz w:val="21"/>
                <w:szCs w:val="21"/>
                <w:lang w:eastAsia="en-US"/>
              </w:rPr>
              <w:drawing>
                <wp:inline distT="0" distB="0" distL="0" distR="0" wp14:anchorId="561AAF1B" wp14:editId="0E281F5E">
                  <wp:extent cx="1723349" cy="1221474"/>
                  <wp:effectExtent l="0" t="0" r="0" b="0"/>
                  <wp:docPr id="1973015351" name="Picture 8">
                    <a:extLst xmlns:a="http://schemas.openxmlformats.org/drawingml/2006/main">
                      <a:ext uri="{FF2B5EF4-FFF2-40B4-BE49-F238E27FC236}">
                        <a16:creationId xmlns:a16="http://schemas.microsoft.com/office/drawing/2014/main" id="{B89B3AFF-3303-A048-4A75-FC73EEA47A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B89B3AFF-3303-A048-4A75-FC73EEA47ACE}"/>
                              </a:ext>
                            </a:extLst>
                          </pic:cNvPr>
                          <pic:cNvPicPr>
                            <a:picLocks noChangeAspect="1"/>
                          </pic:cNvPicPr>
                        </pic:nvPicPr>
                        <pic:blipFill>
                          <a:blip r:embed="rId20"/>
                          <a:stretch>
                            <a:fillRect/>
                          </a:stretch>
                        </pic:blipFill>
                        <pic:spPr>
                          <a:xfrm>
                            <a:off x="0" y="0"/>
                            <a:ext cx="1733276" cy="1228510"/>
                          </a:xfrm>
                          <a:prstGeom prst="rect">
                            <a:avLst/>
                          </a:prstGeom>
                        </pic:spPr>
                      </pic:pic>
                    </a:graphicData>
                  </a:graphic>
                </wp:inline>
              </w:drawing>
            </w:r>
          </w:p>
          <w:p w14:paraId="482F98B9" w14:textId="77777777" w:rsidR="001A08CB" w:rsidRDefault="001A08CB" w:rsidP="001A08CB">
            <w:pPr>
              <w:spacing w:before="0" w:after="0" w:line="285" w:lineRule="atLeast"/>
              <w:jc w:val="center"/>
              <w:rPr>
                <w:rFonts w:asciiTheme="minorHAnsi" w:eastAsia="Times New Roman" w:hAnsiTheme="minorHAnsi" w:cstheme="minorHAnsi"/>
                <w:color w:val="000000"/>
                <w:sz w:val="21"/>
                <w:szCs w:val="21"/>
                <w:lang w:eastAsia="en-US"/>
              </w:rPr>
            </w:pPr>
          </w:p>
          <w:p w14:paraId="32A46964" w14:textId="64A75AFE" w:rsidR="001A08CB" w:rsidRDefault="001A08CB" w:rsidP="001A08CB">
            <w:pPr>
              <w:spacing w:before="0" w:after="0" w:line="285" w:lineRule="atLeast"/>
              <w:jc w:val="center"/>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b/>
                <w:bCs/>
                <w:noProof/>
                <w:sz w:val="21"/>
                <w:szCs w:val="21"/>
                <w:lang w:eastAsia="en-US"/>
              </w:rPr>
              <w:drawing>
                <wp:inline distT="0" distB="0" distL="0" distR="0" wp14:anchorId="035AA316" wp14:editId="472F2A2E">
                  <wp:extent cx="2081283" cy="1480318"/>
                  <wp:effectExtent l="0" t="0" r="0" b="5715"/>
                  <wp:docPr id="11" name="Picture 10" descr="A close up of words&#10;&#10;AI-generated content may be incorrect.">
                    <a:extLst xmlns:a="http://schemas.openxmlformats.org/drawingml/2006/main">
                      <a:ext uri="{FF2B5EF4-FFF2-40B4-BE49-F238E27FC236}">
                        <a16:creationId xmlns:a16="http://schemas.microsoft.com/office/drawing/2014/main" id="{ABE95711-B158-D96B-0276-CFDC0F76F0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lose up of words&#10;&#10;AI-generated content may be incorrect.">
                            <a:extLst>
                              <a:ext uri="{FF2B5EF4-FFF2-40B4-BE49-F238E27FC236}">
                                <a16:creationId xmlns:a16="http://schemas.microsoft.com/office/drawing/2014/main" id="{ABE95711-B158-D96B-0276-CFDC0F76F0C3}"/>
                              </a:ext>
                            </a:extLst>
                          </pic:cNvPr>
                          <pic:cNvPicPr>
                            <a:picLocks noChangeAspect="1"/>
                          </pic:cNvPicPr>
                        </pic:nvPicPr>
                        <pic:blipFill>
                          <a:blip r:embed="rId21"/>
                          <a:stretch>
                            <a:fillRect/>
                          </a:stretch>
                        </pic:blipFill>
                        <pic:spPr>
                          <a:xfrm>
                            <a:off x="0" y="0"/>
                            <a:ext cx="2091722" cy="1487743"/>
                          </a:xfrm>
                          <a:prstGeom prst="rect">
                            <a:avLst/>
                          </a:prstGeom>
                        </pic:spPr>
                      </pic:pic>
                    </a:graphicData>
                  </a:graphic>
                </wp:inline>
              </w:drawing>
            </w:r>
          </w:p>
          <w:p w14:paraId="0D9E900C" w14:textId="23C1F47F" w:rsidR="001A08CB" w:rsidRPr="001A08CB" w:rsidRDefault="001A08CB" w:rsidP="001A08CB">
            <w:pPr>
              <w:spacing w:before="0" w:after="0" w:line="285" w:lineRule="atLeast"/>
              <w:jc w:val="center"/>
              <w:rPr>
                <w:rFonts w:asciiTheme="minorHAnsi" w:eastAsia="Times New Roman" w:hAnsiTheme="minorHAnsi" w:cstheme="minorHAnsi"/>
                <w:color w:val="000000"/>
                <w:sz w:val="21"/>
                <w:szCs w:val="21"/>
                <w:lang w:eastAsia="en-US"/>
              </w:rPr>
            </w:pPr>
            <w:bookmarkStart w:id="10" w:name="_Toc215001013"/>
            <w:r w:rsidRPr="001A08CB">
              <w:rPr>
                <w:rFonts w:asciiTheme="minorHAnsi" w:hAnsiTheme="minorHAnsi" w:cstheme="minorHAnsi"/>
                <w:bCs/>
                <w:sz w:val="16"/>
                <w:szCs w:val="16"/>
              </w:rPr>
              <w:t xml:space="preserve">Figure </w:t>
            </w:r>
            <w:r w:rsidRPr="001A08CB">
              <w:rPr>
                <w:rFonts w:asciiTheme="minorHAnsi" w:hAnsiTheme="minorHAnsi" w:cstheme="minorHAnsi"/>
                <w:b/>
                <w:bCs/>
                <w:sz w:val="16"/>
                <w:szCs w:val="16"/>
              </w:rPr>
              <w:fldChar w:fldCharType="begin"/>
            </w:r>
            <w:r w:rsidRPr="001A08CB">
              <w:rPr>
                <w:rFonts w:asciiTheme="minorHAnsi" w:hAnsiTheme="minorHAnsi" w:cstheme="minorHAnsi"/>
                <w:bCs/>
                <w:sz w:val="16"/>
                <w:szCs w:val="16"/>
              </w:rPr>
              <w:instrText xml:space="preserve"> SEQ Figure \* ARABIC </w:instrText>
            </w:r>
            <w:r w:rsidRPr="001A08CB">
              <w:rPr>
                <w:rFonts w:asciiTheme="minorHAnsi" w:hAnsiTheme="minorHAnsi" w:cstheme="minorHAnsi"/>
                <w:b/>
                <w:bCs/>
                <w:sz w:val="16"/>
                <w:szCs w:val="16"/>
              </w:rPr>
              <w:fldChar w:fldCharType="separate"/>
            </w:r>
            <w:r w:rsidR="00E35C50">
              <w:rPr>
                <w:rFonts w:asciiTheme="minorHAnsi" w:hAnsiTheme="minorHAnsi" w:cstheme="minorHAnsi"/>
                <w:bCs/>
                <w:noProof/>
                <w:sz w:val="16"/>
                <w:szCs w:val="16"/>
              </w:rPr>
              <w:t>5</w:t>
            </w:r>
            <w:r w:rsidRPr="001A08CB">
              <w:rPr>
                <w:rFonts w:asciiTheme="minorHAnsi" w:hAnsiTheme="minorHAnsi" w:cstheme="minorHAnsi"/>
                <w:b/>
                <w:bCs/>
                <w:sz w:val="16"/>
                <w:szCs w:val="16"/>
              </w:rPr>
              <w:fldChar w:fldCharType="end"/>
            </w:r>
            <w:r w:rsidRPr="001A08CB">
              <w:rPr>
                <w:rFonts w:asciiTheme="minorHAnsi" w:hAnsiTheme="minorHAnsi" w:cstheme="minorHAnsi"/>
                <w:bCs/>
                <w:sz w:val="16"/>
                <w:szCs w:val="16"/>
              </w:rPr>
              <w:t xml:space="preserve"> - Word Cloud</w:t>
            </w:r>
            <w:bookmarkEnd w:id="10"/>
          </w:p>
        </w:tc>
      </w:tr>
    </w:tbl>
    <w:p w14:paraId="09949B92" w14:textId="77777777" w:rsidR="001A08CB" w:rsidRDefault="001A08CB" w:rsidP="009F1ECE">
      <w:pPr>
        <w:shd w:val="clear" w:color="auto" w:fill="FFFFFF"/>
        <w:spacing w:before="0" w:after="0" w:line="285" w:lineRule="atLeast"/>
        <w:ind w:firstLine="720"/>
        <w:jc w:val="left"/>
        <w:rPr>
          <w:rFonts w:asciiTheme="minorHAnsi" w:eastAsia="Times New Roman" w:hAnsiTheme="minorHAnsi" w:cstheme="minorHAnsi"/>
          <w:color w:val="000000"/>
          <w:sz w:val="21"/>
          <w:szCs w:val="21"/>
          <w:lang w:eastAsia="en-US"/>
        </w:rPr>
      </w:pPr>
    </w:p>
    <w:p w14:paraId="48EF0B8E" w14:textId="5ABF2B7A" w:rsidR="009F1ECE" w:rsidRPr="008E64BD" w:rsidRDefault="009F1ECE" w:rsidP="001A08CB">
      <w:pPr>
        <w:pStyle w:val="ListParagraph"/>
        <w:numPr>
          <w:ilvl w:val="0"/>
          <w:numId w:val="12"/>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9F1ECE">
        <w:rPr>
          <w:rFonts w:asciiTheme="minorHAnsi" w:eastAsia="Times New Roman" w:hAnsiTheme="minorHAnsi" w:cstheme="minorHAnsi"/>
          <w:b/>
          <w:bCs/>
          <w:sz w:val="21"/>
          <w:szCs w:val="21"/>
          <w:lang w:eastAsia="en-US"/>
        </w:rPr>
        <w:t xml:space="preserve">Feature Engineering: </w:t>
      </w:r>
      <w:r w:rsidRPr="009F1ECE">
        <w:rPr>
          <w:rFonts w:asciiTheme="minorHAnsi" w:eastAsia="Times New Roman" w:hAnsiTheme="minorHAnsi" w:cstheme="minorHAnsi"/>
          <w:sz w:val="21"/>
          <w:szCs w:val="21"/>
          <w:lang w:eastAsia="en-US"/>
        </w:rPr>
        <w:t>Created new features to enhance model performance.</w:t>
      </w:r>
    </w:p>
    <w:p w14:paraId="0C2954DD" w14:textId="6F3672C6" w:rsidR="00B32EA3" w:rsidRPr="008E64BD" w:rsidRDefault="00B32EA3" w:rsidP="00A26D42">
      <w:pPr>
        <w:pStyle w:val="ListParagraph"/>
        <w:numPr>
          <w:ilvl w:val="0"/>
          <w:numId w:val="14"/>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 xml:space="preserve">Text Statistics features, </w:t>
      </w:r>
      <w:r w:rsidRPr="009F1ECE">
        <w:rPr>
          <w:rFonts w:asciiTheme="minorHAnsi" w:eastAsia="Times New Roman" w:hAnsiTheme="minorHAnsi" w:cstheme="minorHAnsi"/>
          <w:sz w:val="21"/>
          <w:szCs w:val="21"/>
          <w:lang w:eastAsia="en-US"/>
        </w:rPr>
        <w:t>such as title length, text length, title word count, and text word count</w:t>
      </w:r>
    </w:p>
    <w:p w14:paraId="61E13E10" w14:textId="4B00F780" w:rsidR="00B32EA3" w:rsidRPr="008E64BD" w:rsidRDefault="00B32EA3" w:rsidP="00A26D42">
      <w:pPr>
        <w:pStyle w:val="ListParagraph"/>
        <w:numPr>
          <w:ilvl w:val="0"/>
          <w:numId w:val="14"/>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 xml:space="preserve">Emotional Indicators and Language </w:t>
      </w:r>
      <w:r w:rsidR="005B2825">
        <w:rPr>
          <w:rFonts w:asciiTheme="minorHAnsi" w:eastAsia="Times New Roman" w:hAnsiTheme="minorHAnsi" w:cstheme="minorHAnsi"/>
          <w:b/>
          <w:bCs/>
          <w:sz w:val="21"/>
          <w:szCs w:val="21"/>
          <w:lang w:eastAsia="en-US"/>
        </w:rPr>
        <w:t>Markers</w:t>
      </w:r>
    </w:p>
    <w:p w14:paraId="681D9AC8" w14:textId="052FAB20" w:rsidR="00B32EA3" w:rsidRPr="008E64BD" w:rsidRDefault="00B32EA3" w:rsidP="00A26D42">
      <w:pPr>
        <w:pStyle w:val="ListParagraph"/>
        <w:numPr>
          <w:ilvl w:val="0"/>
          <w:numId w:val="14"/>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 xml:space="preserve">Advanced NLP, </w:t>
      </w:r>
      <w:r w:rsidRPr="00B32EA3">
        <w:rPr>
          <w:rFonts w:asciiTheme="minorHAnsi" w:eastAsia="Times New Roman" w:hAnsiTheme="minorHAnsi" w:cstheme="minorHAnsi"/>
          <w:b/>
          <w:bCs/>
          <w:sz w:val="21"/>
          <w:szCs w:val="21"/>
          <w:lang w:eastAsia="en-US"/>
        </w:rPr>
        <w:t>TF-IDF vectors (word importance), N-gram features</w:t>
      </w:r>
    </w:p>
    <w:p w14:paraId="46F87FA3" w14:textId="068624D4" w:rsidR="00B32EA3" w:rsidRPr="008E64BD" w:rsidRDefault="00B32EA3" w:rsidP="00B32EA3">
      <w:pPr>
        <w:pStyle w:val="Heading2"/>
        <w:numPr>
          <w:ilvl w:val="0"/>
          <w:numId w:val="0"/>
        </w:numPr>
        <w:rPr>
          <w:rFonts w:asciiTheme="minorHAnsi" w:hAnsiTheme="minorHAnsi" w:cstheme="minorHAnsi"/>
          <w:sz w:val="30"/>
          <w:szCs w:val="30"/>
        </w:rPr>
      </w:pPr>
      <w:bookmarkStart w:id="11" w:name="_Toc215000996"/>
      <w:r w:rsidRPr="008E64BD">
        <w:rPr>
          <w:rFonts w:asciiTheme="minorHAnsi" w:hAnsiTheme="minorHAnsi" w:cstheme="minorHAnsi"/>
          <w:sz w:val="30"/>
          <w:szCs w:val="30"/>
        </w:rPr>
        <w:t>Model Building</w:t>
      </w:r>
      <w:bookmarkEnd w:id="11"/>
    </w:p>
    <w:p w14:paraId="2CDADFE2" w14:textId="19E733D5" w:rsidR="00B32EA3" w:rsidRPr="00B32EA3" w:rsidRDefault="00B32EA3" w:rsidP="00B32EA3">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B32EA3">
        <w:rPr>
          <w:rFonts w:asciiTheme="minorHAnsi" w:eastAsia="Times New Roman" w:hAnsiTheme="minorHAnsi" w:cstheme="minorHAnsi"/>
          <w:color w:val="000000"/>
          <w:sz w:val="21"/>
          <w:szCs w:val="21"/>
          <w:lang w:eastAsia="en-US"/>
        </w:rPr>
        <w:t xml:space="preserve">Several machine learning models were explored, including Logistic Regression, </w:t>
      </w:r>
      <w:r w:rsidRPr="008E64BD">
        <w:rPr>
          <w:rFonts w:asciiTheme="minorHAnsi" w:eastAsia="Times New Roman" w:hAnsiTheme="minorHAnsi" w:cstheme="minorHAnsi"/>
          <w:color w:val="000000"/>
          <w:sz w:val="21"/>
          <w:szCs w:val="21"/>
          <w:lang w:eastAsia="en-US"/>
        </w:rPr>
        <w:t xml:space="preserve">XG Boost </w:t>
      </w:r>
      <w:r w:rsidRPr="00B32EA3">
        <w:rPr>
          <w:rFonts w:asciiTheme="minorHAnsi" w:eastAsia="Times New Roman" w:hAnsiTheme="minorHAnsi" w:cstheme="minorHAnsi"/>
          <w:color w:val="000000"/>
          <w:sz w:val="21"/>
          <w:szCs w:val="21"/>
          <w:lang w:eastAsia="en-US"/>
        </w:rPr>
        <w:t>and Deep Learning</w:t>
      </w:r>
      <w:r w:rsidRPr="008E64BD">
        <w:rPr>
          <w:rFonts w:asciiTheme="minorHAnsi" w:eastAsia="Times New Roman" w:hAnsiTheme="minorHAnsi" w:cstheme="minorHAnsi"/>
          <w:color w:val="000000"/>
          <w:sz w:val="21"/>
          <w:szCs w:val="21"/>
          <w:lang w:eastAsia="en-US"/>
        </w:rPr>
        <w:t xml:space="preserve"> Model like LSTM</w:t>
      </w:r>
      <w:r w:rsidRPr="00B32EA3">
        <w:rPr>
          <w:rFonts w:asciiTheme="minorHAnsi" w:eastAsia="Times New Roman" w:hAnsiTheme="minorHAnsi" w:cstheme="minorHAnsi"/>
          <w:color w:val="000000"/>
          <w:sz w:val="21"/>
          <w:szCs w:val="21"/>
          <w:lang w:eastAsia="en-US"/>
        </w:rPr>
        <w:t xml:space="preserve">. The </w:t>
      </w:r>
      <w:r w:rsidR="005B2825">
        <w:rPr>
          <w:rFonts w:asciiTheme="minorHAnsi" w:eastAsia="Times New Roman" w:hAnsiTheme="minorHAnsi" w:cstheme="minorHAnsi"/>
          <w:color w:val="000000"/>
          <w:sz w:val="21"/>
          <w:szCs w:val="21"/>
          <w:lang w:eastAsia="en-US"/>
        </w:rPr>
        <w:t>modelling</w:t>
      </w:r>
      <w:r w:rsidRPr="00B32EA3">
        <w:rPr>
          <w:rFonts w:asciiTheme="minorHAnsi" w:eastAsia="Times New Roman" w:hAnsiTheme="minorHAnsi" w:cstheme="minorHAnsi"/>
          <w:color w:val="000000"/>
          <w:sz w:val="21"/>
          <w:szCs w:val="21"/>
          <w:lang w:eastAsia="en-US"/>
        </w:rPr>
        <w:t xml:space="preserve"> pipeline included:</w:t>
      </w:r>
    </w:p>
    <w:p w14:paraId="5587D114" w14:textId="7416F3D8" w:rsidR="00B32EA3" w:rsidRPr="008E64BD" w:rsidRDefault="00B32EA3" w:rsidP="00A26D42">
      <w:pPr>
        <w:pStyle w:val="ListParagraph"/>
        <w:numPr>
          <w:ilvl w:val="0"/>
          <w:numId w:val="15"/>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Text Preprocessing</w:t>
      </w:r>
      <w:r w:rsidRPr="008E64BD">
        <w:rPr>
          <w:rFonts w:asciiTheme="minorHAnsi" w:eastAsia="Times New Roman" w:hAnsiTheme="minorHAnsi" w:cstheme="minorHAnsi"/>
          <w:sz w:val="21"/>
          <w:szCs w:val="21"/>
          <w:lang w:eastAsia="en-US"/>
        </w:rPr>
        <w:t>: Tokenization, stop word removal, and regular expression cleaning to standardize text data.</w:t>
      </w:r>
    </w:p>
    <w:p w14:paraId="566CD829" w14:textId="5574C8AB" w:rsidR="00B32EA3" w:rsidRPr="008E64BD" w:rsidRDefault="00B32EA3" w:rsidP="00A26D42">
      <w:pPr>
        <w:pStyle w:val="ListParagraph"/>
        <w:numPr>
          <w:ilvl w:val="0"/>
          <w:numId w:val="15"/>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Vectorization</w:t>
      </w:r>
      <w:r w:rsidRPr="008E64BD">
        <w:rPr>
          <w:rFonts w:asciiTheme="minorHAnsi" w:eastAsia="Times New Roman" w:hAnsiTheme="minorHAnsi" w:cstheme="minorHAnsi"/>
          <w:sz w:val="21"/>
          <w:szCs w:val="21"/>
          <w:lang w:eastAsia="en-US"/>
        </w:rPr>
        <w:t>: TF-IDF vectorization to convert text into numerical features suitable for machine learning.</w:t>
      </w:r>
    </w:p>
    <w:p w14:paraId="28AD8C51" w14:textId="36D5DBC5" w:rsidR="00B32EA3" w:rsidRPr="008E64BD" w:rsidRDefault="00B32EA3" w:rsidP="00A26D42">
      <w:pPr>
        <w:pStyle w:val="ListParagraph"/>
        <w:numPr>
          <w:ilvl w:val="0"/>
          <w:numId w:val="15"/>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Model Training</w:t>
      </w:r>
      <w:r w:rsidRPr="008E64BD">
        <w:rPr>
          <w:rFonts w:asciiTheme="minorHAnsi" w:eastAsia="Times New Roman" w:hAnsiTheme="minorHAnsi" w:cstheme="minorHAnsi"/>
          <w:sz w:val="21"/>
          <w:szCs w:val="21"/>
          <w:lang w:eastAsia="en-US"/>
        </w:rPr>
        <w:t>: Built and compared models such as Logistic Regression, XG Boost and LSTM.</w:t>
      </w:r>
    </w:p>
    <w:p w14:paraId="24ECB6BA" w14:textId="4F2588F9" w:rsidR="00B32EA3" w:rsidRPr="008E64BD" w:rsidRDefault="00B32EA3" w:rsidP="00A26D42">
      <w:pPr>
        <w:pStyle w:val="ListParagraph"/>
        <w:numPr>
          <w:ilvl w:val="0"/>
          <w:numId w:val="15"/>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Feature Selection</w:t>
      </w:r>
      <w:r w:rsidRPr="008E64BD">
        <w:rPr>
          <w:rFonts w:asciiTheme="minorHAnsi" w:eastAsia="Times New Roman" w:hAnsiTheme="minorHAnsi" w:cstheme="minorHAnsi"/>
          <w:sz w:val="21"/>
          <w:szCs w:val="21"/>
          <w:lang w:eastAsia="en-US"/>
        </w:rPr>
        <w:t>: Evaluated the impact of engineered features on model accuracy.</w:t>
      </w:r>
    </w:p>
    <w:p w14:paraId="6C9609B6" w14:textId="21BCEDC0" w:rsidR="00D06E28" w:rsidRDefault="00D06E28" w:rsidP="00D06E28">
      <w:p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lastRenderedPageBreak/>
        <w:t>Models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31"/>
        <w:gridCol w:w="6668"/>
      </w:tblGrid>
      <w:tr w:rsidR="001A08CB" w14:paraId="44427726" w14:textId="77777777" w:rsidTr="001F7464">
        <w:tc>
          <w:tcPr>
            <w:tcW w:w="4279" w:type="dxa"/>
            <w:gridSpan w:val="2"/>
          </w:tcPr>
          <w:p w14:paraId="76FB0AD6" w14:textId="77777777" w:rsidR="001A08CB" w:rsidRPr="008E64BD" w:rsidRDefault="001A08CB" w:rsidP="001A08CB">
            <w:pPr>
              <w:pStyle w:val="ListParagraph"/>
              <w:numPr>
                <w:ilvl w:val="0"/>
                <w:numId w:val="16"/>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Logistic Regression</w:t>
            </w:r>
            <w:r w:rsidRPr="008E64BD">
              <w:rPr>
                <w:rFonts w:asciiTheme="minorHAnsi" w:eastAsia="Times New Roman" w:hAnsiTheme="minorHAnsi" w:cstheme="minorHAnsi"/>
                <w:sz w:val="21"/>
                <w:szCs w:val="21"/>
                <w:lang w:eastAsia="en-US"/>
              </w:rPr>
              <w:t>: Baseline linear model using TF-IDF features. Achieved strong accuracy and interpretability.</w:t>
            </w:r>
          </w:p>
          <w:p w14:paraId="17DBA809" w14:textId="4103C6DA" w:rsidR="001A08CB" w:rsidRPr="002D01BD" w:rsidRDefault="003F2837" w:rsidP="003F7E41">
            <w:pPr>
              <w:pStyle w:val="ListParagraph"/>
              <w:numPr>
                <w:ilvl w:val="0"/>
                <w:numId w:val="31"/>
              </w:numPr>
              <w:shd w:val="clear" w:color="auto" w:fill="FFFFFF"/>
              <w:spacing w:line="285" w:lineRule="atLeast"/>
              <w:rPr>
                <w:rFonts w:asciiTheme="minorHAnsi" w:eastAsia="Times New Roman" w:hAnsiTheme="minorHAnsi" w:cstheme="minorHAnsi"/>
                <w:sz w:val="21"/>
                <w:szCs w:val="21"/>
                <w:lang w:eastAsia="en-US"/>
              </w:rPr>
            </w:pPr>
            <w:r w:rsidRPr="002D01BD">
              <w:rPr>
                <w:rFonts w:asciiTheme="minorHAnsi" w:eastAsia="Times New Roman" w:hAnsiTheme="minorHAnsi" w:cstheme="minorHAnsi"/>
                <w:sz w:val="21"/>
                <w:szCs w:val="21"/>
                <w:lang w:eastAsia="en-US"/>
              </w:rPr>
              <w:t>Accuracy:</w:t>
            </w:r>
            <w:r w:rsidR="001A08CB" w:rsidRPr="002D01BD">
              <w:rPr>
                <w:rFonts w:asciiTheme="minorHAnsi" w:eastAsia="Times New Roman" w:hAnsiTheme="minorHAnsi" w:cstheme="minorHAnsi"/>
                <w:sz w:val="21"/>
                <w:szCs w:val="21"/>
                <w:lang w:eastAsia="en-US"/>
              </w:rPr>
              <w:t xml:space="preserve"> 80.44%</w:t>
            </w:r>
          </w:p>
          <w:p w14:paraId="58CFA271" w14:textId="4877949A" w:rsidR="001A08CB" w:rsidRPr="001A08CB" w:rsidRDefault="001A08CB" w:rsidP="003F7E41">
            <w:pPr>
              <w:pStyle w:val="ListParagraph"/>
              <w:numPr>
                <w:ilvl w:val="0"/>
                <w:numId w:val="31"/>
              </w:numPr>
              <w:shd w:val="clear" w:color="auto" w:fill="FFFFFF"/>
              <w:spacing w:line="285" w:lineRule="atLeast"/>
              <w:rPr>
                <w:rFonts w:asciiTheme="minorHAnsi" w:eastAsia="Times New Roman" w:hAnsiTheme="minorHAnsi" w:cstheme="minorHAnsi"/>
                <w:sz w:val="21"/>
                <w:szCs w:val="21"/>
                <w:lang w:eastAsia="en-US"/>
              </w:rPr>
            </w:pPr>
            <w:r w:rsidRPr="002D01BD">
              <w:rPr>
                <w:rFonts w:asciiTheme="minorHAnsi" w:eastAsia="Times New Roman" w:hAnsiTheme="minorHAnsi" w:cstheme="minorHAnsi"/>
                <w:sz w:val="21"/>
                <w:szCs w:val="21"/>
                <w:lang w:eastAsia="en-US"/>
              </w:rPr>
              <w:t xml:space="preserve">ROC </w:t>
            </w:r>
            <w:r w:rsidR="003F2837" w:rsidRPr="002D01BD">
              <w:rPr>
                <w:rFonts w:asciiTheme="minorHAnsi" w:eastAsia="Times New Roman" w:hAnsiTheme="minorHAnsi" w:cstheme="minorHAnsi"/>
                <w:sz w:val="21"/>
                <w:szCs w:val="21"/>
                <w:lang w:eastAsia="en-US"/>
              </w:rPr>
              <w:t>AUC:</w:t>
            </w:r>
            <w:r w:rsidRPr="002D01BD">
              <w:rPr>
                <w:rFonts w:asciiTheme="minorHAnsi" w:eastAsia="Times New Roman" w:hAnsiTheme="minorHAnsi" w:cstheme="minorHAnsi"/>
                <w:sz w:val="21"/>
                <w:szCs w:val="21"/>
                <w:lang w:eastAsia="en-US"/>
              </w:rPr>
              <w:t xml:space="preserve"> 0.88</w:t>
            </w:r>
          </w:p>
        </w:tc>
        <w:tc>
          <w:tcPr>
            <w:tcW w:w="6666" w:type="dxa"/>
          </w:tcPr>
          <w:p w14:paraId="7650CFF3" w14:textId="77777777" w:rsidR="001A08CB" w:rsidRDefault="001A08CB" w:rsidP="00D06E28">
            <w:pPr>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noProof/>
                <w:sz w:val="21"/>
                <w:szCs w:val="21"/>
                <w:lang w:eastAsia="en-US"/>
              </w:rPr>
              <w:drawing>
                <wp:inline distT="0" distB="0" distL="0" distR="0" wp14:anchorId="4BD73292" wp14:editId="0BDC8790">
                  <wp:extent cx="4089619" cy="1685498"/>
                  <wp:effectExtent l="0" t="0" r="6350" b="0"/>
                  <wp:docPr id="1151323460" name="Picture 5">
                    <a:extLst xmlns:a="http://schemas.openxmlformats.org/drawingml/2006/main">
                      <a:ext uri="{FF2B5EF4-FFF2-40B4-BE49-F238E27FC236}">
                        <a16:creationId xmlns:a16="http://schemas.microsoft.com/office/drawing/2014/main" id="{240D4600-08B7-9D82-860B-DF13CD2DFA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0D4600-08B7-9D82-860B-DF13CD2DFA91}"/>
                              </a:ext>
                            </a:extLst>
                          </pic:cNvPr>
                          <pic:cNvPicPr>
                            <a:picLocks noChangeAspect="1"/>
                          </pic:cNvPicPr>
                        </pic:nvPicPr>
                        <pic:blipFill>
                          <a:blip r:embed="rId22"/>
                          <a:stretch>
                            <a:fillRect/>
                          </a:stretch>
                        </pic:blipFill>
                        <pic:spPr>
                          <a:xfrm>
                            <a:off x="0" y="0"/>
                            <a:ext cx="4089619" cy="1685498"/>
                          </a:xfrm>
                          <a:prstGeom prst="rect">
                            <a:avLst/>
                          </a:prstGeom>
                        </pic:spPr>
                      </pic:pic>
                    </a:graphicData>
                  </a:graphic>
                </wp:inline>
              </w:drawing>
            </w:r>
          </w:p>
          <w:p w14:paraId="3097A284" w14:textId="0244E3C6" w:rsidR="001A08CB" w:rsidRPr="001A08CB" w:rsidRDefault="001A08CB" w:rsidP="001A08CB">
            <w:pPr>
              <w:pStyle w:val="Caption"/>
              <w:jc w:val="center"/>
              <w:rPr>
                <w:rFonts w:asciiTheme="minorHAnsi" w:hAnsiTheme="minorHAnsi" w:cstheme="minorHAnsi"/>
                <w:b w:val="0"/>
                <w:bCs/>
                <w:sz w:val="16"/>
                <w:szCs w:val="16"/>
              </w:rPr>
            </w:pPr>
            <w:bookmarkStart w:id="12" w:name="_Toc215001014"/>
            <w:r w:rsidRPr="001A08CB">
              <w:rPr>
                <w:rFonts w:asciiTheme="minorHAnsi" w:hAnsiTheme="minorHAnsi" w:cstheme="minorHAnsi"/>
                <w:b w:val="0"/>
                <w:bCs/>
                <w:sz w:val="16"/>
                <w:szCs w:val="16"/>
              </w:rPr>
              <w:t xml:space="preserve">Figure </w:t>
            </w:r>
            <w:r w:rsidRPr="001A08CB">
              <w:rPr>
                <w:rFonts w:asciiTheme="minorHAnsi" w:hAnsiTheme="minorHAnsi" w:cstheme="minorHAnsi"/>
                <w:b w:val="0"/>
                <w:bCs/>
                <w:sz w:val="16"/>
                <w:szCs w:val="16"/>
              </w:rPr>
              <w:fldChar w:fldCharType="begin"/>
            </w:r>
            <w:r w:rsidRPr="001A08CB">
              <w:rPr>
                <w:rFonts w:asciiTheme="minorHAnsi" w:hAnsiTheme="minorHAnsi" w:cstheme="minorHAnsi"/>
                <w:b w:val="0"/>
                <w:bCs/>
                <w:sz w:val="16"/>
                <w:szCs w:val="16"/>
              </w:rPr>
              <w:instrText xml:space="preserve"> SEQ Figure \* ARABIC </w:instrText>
            </w:r>
            <w:r w:rsidRPr="001A08CB">
              <w:rPr>
                <w:rFonts w:asciiTheme="minorHAnsi" w:hAnsiTheme="minorHAnsi" w:cstheme="minorHAnsi"/>
                <w:b w:val="0"/>
                <w:bCs/>
                <w:sz w:val="16"/>
                <w:szCs w:val="16"/>
              </w:rPr>
              <w:fldChar w:fldCharType="separate"/>
            </w:r>
            <w:r w:rsidR="00E35C50">
              <w:rPr>
                <w:rFonts w:asciiTheme="minorHAnsi" w:hAnsiTheme="minorHAnsi" w:cstheme="minorHAnsi"/>
                <w:b w:val="0"/>
                <w:bCs/>
                <w:noProof/>
                <w:sz w:val="16"/>
                <w:szCs w:val="16"/>
              </w:rPr>
              <w:t>6</w:t>
            </w:r>
            <w:r w:rsidRPr="001A08CB">
              <w:rPr>
                <w:rFonts w:asciiTheme="minorHAnsi" w:hAnsiTheme="minorHAnsi" w:cstheme="minorHAnsi"/>
                <w:b w:val="0"/>
                <w:bCs/>
                <w:sz w:val="16"/>
                <w:szCs w:val="16"/>
              </w:rPr>
              <w:fldChar w:fldCharType="end"/>
            </w:r>
            <w:r w:rsidRPr="001A08CB">
              <w:rPr>
                <w:rFonts w:asciiTheme="minorHAnsi" w:hAnsiTheme="minorHAnsi" w:cstheme="minorHAnsi"/>
                <w:b w:val="0"/>
                <w:bCs/>
                <w:sz w:val="16"/>
                <w:szCs w:val="16"/>
              </w:rPr>
              <w:t xml:space="preserve"> - Logistic Regression Scores Chart</w:t>
            </w:r>
            <w:bookmarkEnd w:id="12"/>
          </w:p>
        </w:tc>
      </w:tr>
      <w:tr w:rsidR="003F7E41" w14:paraId="665ED0F8" w14:textId="77777777" w:rsidTr="001F7464">
        <w:tc>
          <w:tcPr>
            <w:tcW w:w="4248" w:type="dxa"/>
          </w:tcPr>
          <w:p w14:paraId="6F80DAD7" w14:textId="25A03756" w:rsidR="001A08CB" w:rsidRPr="003F7E41" w:rsidRDefault="001A08CB" w:rsidP="003F7E41">
            <w:pPr>
              <w:pStyle w:val="ListParagraph"/>
              <w:numPr>
                <w:ilvl w:val="0"/>
                <w:numId w:val="16"/>
              </w:numPr>
              <w:shd w:val="clear" w:color="auto" w:fill="FFFFFF"/>
              <w:spacing w:before="0" w:after="0" w:line="285" w:lineRule="atLeast"/>
              <w:jc w:val="left"/>
              <w:rPr>
                <w:rFonts w:asciiTheme="minorHAnsi" w:eastAsia="Times New Roman" w:hAnsiTheme="minorHAnsi" w:cstheme="minorHAnsi"/>
                <w:sz w:val="21"/>
                <w:szCs w:val="21"/>
                <w:lang w:eastAsia="en-US"/>
              </w:rPr>
            </w:pPr>
            <w:r w:rsidRPr="003F7E41">
              <w:rPr>
                <w:rFonts w:asciiTheme="minorHAnsi" w:eastAsia="Times New Roman" w:hAnsiTheme="minorHAnsi" w:cstheme="minorHAnsi"/>
                <w:b/>
                <w:bCs/>
                <w:sz w:val="21"/>
                <w:szCs w:val="21"/>
                <w:lang w:eastAsia="en-US"/>
              </w:rPr>
              <w:t>XGBoost</w:t>
            </w:r>
            <w:r w:rsidRPr="003F7E41">
              <w:rPr>
                <w:rFonts w:asciiTheme="minorHAnsi" w:eastAsia="Times New Roman" w:hAnsiTheme="minorHAnsi" w:cstheme="minorHAnsi"/>
                <w:sz w:val="21"/>
                <w:szCs w:val="21"/>
                <w:lang w:eastAsia="en-US"/>
              </w:rPr>
              <w:t>: Advanced gradient boosting model with hyperparameter tuning. Provided the highest accuracy and robust performance.</w:t>
            </w:r>
          </w:p>
          <w:p w14:paraId="3D584B37" w14:textId="77777777" w:rsidR="001A08CB" w:rsidRPr="003F7E41" w:rsidRDefault="001A08CB" w:rsidP="003F7E41">
            <w:pPr>
              <w:pStyle w:val="ListParagraph"/>
              <w:numPr>
                <w:ilvl w:val="0"/>
                <w:numId w:val="33"/>
              </w:numPr>
              <w:shd w:val="clear" w:color="auto" w:fill="FFFFFF"/>
              <w:spacing w:line="285" w:lineRule="atLeast"/>
              <w:rPr>
                <w:rFonts w:asciiTheme="minorHAnsi" w:eastAsia="Times New Roman" w:hAnsiTheme="minorHAnsi" w:cstheme="minorHAnsi"/>
                <w:sz w:val="21"/>
                <w:szCs w:val="21"/>
                <w:lang w:eastAsia="en-US"/>
              </w:rPr>
            </w:pPr>
            <w:r w:rsidRPr="003F7E41">
              <w:rPr>
                <w:rFonts w:asciiTheme="minorHAnsi" w:eastAsia="Times New Roman" w:hAnsiTheme="minorHAnsi" w:cstheme="minorHAnsi"/>
                <w:sz w:val="21"/>
                <w:szCs w:val="21"/>
                <w:lang w:eastAsia="en-US"/>
              </w:rPr>
              <w:t>Accuracy: 85.14%</w:t>
            </w:r>
          </w:p>
          <w:p w14:paraId="29AB8AFF" w14:textId="771F700D" w:rsidR="001A08CB" w:rsidRPr="003F7E41" w:rsidRDefault="001A08CB" w:rsidP="003F7E41">
            <w:pPr>
              <w:pStyle w:val="ListParagraph"/>
              <w:numPr>
                <w:ilvl w:val="0"/>
                <w:numId w:val="33"/>
              </w:numPr>
              <w:shd w:val="clear" w:color="auto" w:fill="FFFFFF"/>
              <w:spacing w:line="285" w:lineRule="atLeast"/>
              <w:rPr>
                <w:rFonts w:asciiTheme="minorHAnsi" w:eastAsia="Times New Roman" w:hAnsiTheme="minorHAnsi" w:cstheme="minorHAnsi"/>
                <w:sz w:val="21"/>
                <w:szCs w:val="21"/>
                <w:lang w:eastAsia="en-US"/>
              </w:rPr>
            </w:pPr>
            <w:r w:rsidRPr="003F7E41">
              <w:rPr>
                <w:rFonts w:asciiTheme="minorHAnsi" w:eastAsia="Times New Roman" w:hAnsiTheme="minorHAnsi" w:cstheme="minorHAnsi"/>
                <w:sz w:val="21"/>
                <w:szCs w:val="21"/>
                <w:lang w:eastAsia="en-US"/>
              </w:rPr>
              <w:t>ROC AUC: 0.93</w:t>
            </w:r>
          </w:p>
        </w:tc>
        <w:tc>
          <w:tcPr>
            <w:tcW w:w="6697" w:type="dxa"/>
            <w:gridSpan w:val="2"/>
          </w:tcPr>
          <w:p w14:paraId="35002CC8" w14:textId="2BBC6A51" w:rsidR="001A08CB" w:rsidRDefault="001A08CB" w:rsidP="00284621">
            <w:pPr>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noProof/>
                <w:sz w:val="21"/>
                <w:szCs w:val="21"/>
                <w:lang w:eastAsia="en-US"/>
              </w:rPr>
              <w:drawing>
                <wp:inline distT="0" distB="0" distL="0" distR="0" wp14:anchorId="76476377" wp14:editId="40D2E231">
                  <wp:extent cx="4079019" cy="1680757"/>
                  <wp:effectExtent l="0" t="0" r="0" b="0"/>
                  <wp:docPr id="1960240292" name="Picture 5">
                    <a:extLst xmlns:a="http://schemas.openxmlformats.org/drawingml/2006/main">
                      <a:ext uri="{FF2B5EF4-FFF2-40B4-BE49-F238E27FC236}">
                        <a16:creationId xmlns:a16="http://schemas.microsoft.com/office/drawing/2014/main" id="{89A8616C-1D97-783A-60B3-C154F9E561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9A8616C-1D97-783A-60B3-C154F9E56198}"/>
                              </a:ext>
                            </a:extLst>
                          </pic:cNvPr>
                          <pic:cNvPicPr>
                            <a:picLocks noChangeAspect="1"/>
                          </pic:cNvPicPr>
                        </pic:nvPicPr>
                        <pic:blipFill>
                          <a:blip r:embed="rId23"/>
                          <a:stretch>
                            <a:fillRect/>
                          </a:stretch>
                        </pic:blipFill>
                        <pic:spPr>
                          <a:xfrm>
                            <a:off x="0" y="0"/>
                            <a:ext cx="4085778" cy="1683542"/>
                          </a:xfrm>
                          <a:prstGeom prst="rect">
                            <a:avLst/>
                          </a:prstGeom>
                        </pic:spPr>
                      </pic:pic>
                    </a:graphicData>
                  </a:graphic>
                </wp:inline>
              </w:drawing>
            </w:r>
          </w:p>
          <w:p w14:paraId="62C2CDD2" w14:textId="417A892F" w:rsidR="001A08CB" w:rsidRPr="001A08CB" w:rsidRDefault="001A08CB" w:rsidP="001A08CB">
            <w:pPr>
              <w:pStyle w:val="Caption"/>
              <w:jc w:val="center"/>
              <w:rPr>
                <w:rFonts w:asciiTheme="minorHAnsi" w:hAnsiTheme="minorHAnsi" w:cstheme="minorHAnsi"/>
                <w:b w:val="0"/>
                <w:bCs/>
                <w:sz w:val="16"/>
                <w:szCs w:val="16"/>
              </w:rPr>
            </w:pPr>
            <w:bookmarkStart w:id="13" w:name="_Toc215001015"/>
            <w:r w:rsidRPr="001A08CB">
              <w:rPr>
                <w:rFonts w:asciiTheme="minorHAnsi" w:hAnsiTheme="minorHAnsi" w:cstheme="minorHAnsi"/>
                <w:b w:val="0"/>
                <w:bCs/>
                <w:sz w:val="16"/>
                <w:szCs w:val="16"/>
              </w:rPr>
              <w:t xml:space="preserve">Figure </w:t>
            </w:r>
            <w:r w:rsidRPr="001A08CB">
              <w:rPr>
                <w:rFonts w:asciiTheme="minorHAnsi" w:hAnsiTheme="minorHAnsi" w:cstheme="minorHAnsi"/>
                <w:b w:val="0"/>
                <w:bCs/>
                <w:sz w:val="16"/>
                <w:szCs w:val="16"/>
              </w:rPr>
              <w:fldChar w:fldCharType="begin"/>
            </w:r>
            <w:r w:rsidRPr="001A08CB">
              <w:rPr>
                <w:rFonts w:asciiTheme="minorHAnsi" w:hAnsiTheme="minorHAnsi" w:cstheme="minorHAnsi"/>
                <w:b w:val="0"/>
                <w:bCs/>
                <w:sz w:val="16"/>
                <w:szCs w:val="16"/>
              </w:rPr>
              <w:instrText xml:space="preserve"> SEQ Figure \* ARABIC </w:instrText>
            </w:r>
            <w:r w:rsidRPr="001A08CB">
              <w:rPr>
                <w:rFonts w:asciiTheme="minorHAnsi" w:hAnsiTheme="minorHAnsi" w:cstheme="minorHAnsi"/>
                <w:b w:val="0"/>
                <w:bCs/>
                <w:sz w:val="16"/>
                <w:szCs w:val="16"/>
              </w:rPr>
              <w:fldChar w:fldCharType="separate"/>
            </w:r>
            <w:r w:rsidR="00E35C50">
              <w:rPr>
                <w:rFonts w:asciiTheme="minorHAnsi" w:hAnsiTheme="minorHAnsi" w:cstheme="minorHAnsi"/>
                <w:b w:val="0"/>
                <w:bCs/>
                <w:noProof/>
                <w:sz w:val="16"/>
                <w:szCs w:val="16"/>
              </w:rPr>
              <w:t>7</w:t>
            </w:r>
            <w:r w:rsidRPr="001A08CB">
              <w:rPr>
                <w:rFonts w:asciiTheme="minorHAnsi" w:hAnsiTheme="minorHAnsi" w:cstheme="minorHAnsi"/>
                <w:b w:val="0"/>
                <w:bCs/>
                <w:sz w:val="16"/>
                <w:szCs w:val="16"/>
              </w:rPr>
              <w:fldChar w:fldCharType="end"/>
            </w:r>
            <w:r w:rsidRPr="001A08CB">
              <w:rPr>
                <w:rFonts w:asciiTheme="minorHAnsi" w:hAnsiTheme="minorHAnsi" w:cstheme="minorHAnsi"/>
                <w:b w:val="0"/>
                <w:bCs/>
                <w:sz w:val="16"/>
                <w:szCs w:val="16"/>
              </w:rPr>
              <w:t xml:space="preserve"> - XG Boost Scores Chart</w:t>
            </w:r>
            <w:bookmarkEnd w:id="13"/>
          </w:p>
        </w:tc>
      </w:tr>
      <w:tr w:rsidR="001A08CB" w14:paraId="7C962ACC" w14:textId="77777777" w:rsidTr="001F7464">
        <w:tc>
          <w:tcPr>
            <w:tcW w:w="4277" w:type="dxa"/>
            <w:gridSpan w:val="2"/>
          </w:tcPr>
          <w:p w14:paraId="06296E1C" w14:textId="138A14A3" w:rsidR="001A08CB" w:rsidRPr="003F7E41" w:rsidRDefault="001A08CB" w:rsidP="003F7E41">
            <w:pPr>
              <w:pStyle w:val="ListParagraph"/>
              <w:numPr>
                <w:ilvl w:val="0"/>
                <w:numId w:val="16"/>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3F7E41">
              <w:rPr>
                <w:rFonts w:asciiTheme="minorHAnsi" w:eastAsia="Times New Roman" w:hAnsiTheme="minorHAnsi" w:cstheme="minorHAnsi"/>
                <w:b/>
                <w:bCs/>
                <w:sz w:val="21"/>
                <w:szCs w:val="21"/>
                <w:lang w:eastAsia="en-US"/>
              </w:rPr>
              <w:t xml:space="preserve">Bi-directional LSTM (Deep Learning): </w:t>
            </w:r>
            <w:r w:rsidRPr="001F7464">
              <w:rPr>
                <w:rFonts w:asciiTheme="minorHAnsi" w:eastAsia="Times New Roman" w:hAnsiTheme="minorHAnsi" w:cstheme="minorHAnsi"/>
                <w:sz w:val="21"/>
                <w:szCs w:val="21"/>
                <w:lang w:eastAsia="en-US"/>
              </w:rPr>
              <w:t>Neural network model using word embeddings and sequence modelling. Captured complex text patterns.</w:t>
            </w:r>
          </w:p>
          <w:p w14:paraId="7E71E0F7" w14:textId="77777777" w:rsidR="001A08CB" w:rsidRPr="003F7E41" w:rsidRDefault="001A08CB" w:rsidP="003F7E41">
            <w:pPr>
              <w:pStyle w:val="ListParagraph"/>
              <w:numPr>
                <w:ilvl w:val="0"/>
                <w:numId w:val="32"/>
              </w:numPr>
              <w:shd w:val="clear" w:color="auto" w:fill="FFFFFF"/>
              <w:spacing w:line="285" w:lineRule="atLeast"/>
              <w:rPr>
                <w:rFonts w:asciiTheme="minorHAnsi" w:eastAsia="Times New Roman" w:hAnsiTheme="minorHAnsi" w:cstheme="minorHAnsi"/>
                <w:sz w:val="21"/>
                <w:szCs w:val="21"/>
                <w:lang w:eastAsia="en-US"/>
              </w:rPr>
            </w:pPr>
            <w:r w:rsidRPr="003F7E41">
              <w:rPr>
                <w:rFonts w:asciiTheme="minorHAnsi" w:eastAsia="Times New Roman" w:hAnsiTheme="minorHAnsi" w:cstheme="minorHAnsi"/>
                <w:sz w:val="21"/>
                <w:szCs w:val="21"/>
                <w:lang w:eastAsia="en-US"/>
              </w:rPr>
              <w:t>Accuracy: 87%</w:t>
            </w:r>
          </w:p>
          <w:p w14:paraId="5398C9C3" w14:textId="5C7F78AF" w:rsidR="001A08CB" w:rsidRPr="001A08CB" w:rsidRDefault="001A08CB" w:rsidP="003F7E41">
            <w:pPr>
              <w:pStyle w:val="ListParagraph"/>
              <w:numPr>
                <w:ilvl w:val="0"/>
                <w:numId w:val="32"/>
              </w:numPr>
              <w:shd w:val="clear" w:color="auto" w:fill="FFFFFF"/>
              <w:spacing w:line="285" w:lineRule="atLeast"/>
              <w:rPr>
                <w:rFonts w:asciiTheme="minorHAnsi" w:eastAsia="Times New Roman" w:hAnsiTheme="minorHAnsi" w:cstheme="minorHAnsi"/>
                <w:sz w:val="21"/>
                <w:szCs w:val="21"/>
                <w:lang w:eastAsia="en-US"/>
              </w:rPr>
            </w:pPr>
            <w:r w:rsidRPr="003F7E41">
              <w:rPr>
                <w:rFonts w:asciiTheme="minorHAnsi" w:eastAsia="Times New Roman" w:hAnsiTheme="minorHAnsi" w:cstheme="minorHAnsi"/>
                <w:sz w:val="21"/>
                <w:szCs w:val="21"/>
                <w:lang w:eastAsia="en-US"/>
              </w:rPr>
              <w:t>ROC AUC: 0.87</w:t>
            </w:r>
          </w:p>
        </w:tc>
        <w:tc>
          <w:tcPr>
            <w:tcW w:w="6668" w:type="dxa"/>
          </w:tcPr>
          <w:p w14:paraId="278111FC" w14:textId="51F2B4C7" w:rsidR="001A08CB" w:rsidRDefault="001A08CB" w:rsidP="00284621">
            <w:pPr>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noProof/>
                <w:sz w:val="21"/>
                <w:szCs w:val="21"/>
                <w:lang w:eastAsia="en-US"/>
              </w:rPr>
              <w:drawing>
                <wp:inline distT="0" distB="0" distL="0" distR="0" wp14:anchorId="670E11DA" wp14:editId="7F16F4F2">
                  <wp:extent cx="4097547" cy="1688391"/>
                  <wp:effectExtent l="0" t="0" r="0" b="7620"/>
                  <wp:docPr id="7" name="Picture 6">
                    <a:extLst xmlns:a="http://schemas.openxmlformats.org/drawingml/2006/main">
                      <a:ext uri="{FF2B5EF4-FFF2-40B4-BE49-F238E27FC236}">
                        <a16:creationId xmlns:a16="http://schemas.microsoft.com/office/drawing/2014/main" id="{7F32A609-B492-5817-353F-1F919E9245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F32A609-B492-5817-353F-1F919E92450E}"/>
                              </a:ext>
                            </a:extLst>
                          </pic:cNvPr>
                          <pic:cNvPicPr>
                            <a:picLocks noChangeAspect="1"/>
                          </pic:cNvPicPr>
                        </pic:nvPicPr>
                        <pic:blipFill>
                          <a:blip r:embed="rId24"/>
                          <a:stretch>
                            <a:fillRect/>
                          </a:stretch>
                        </pic:blipFill>
                        <pic:spPr>
                          <a:xfrm>
                            <a:off x="0" y="0"/>
                            <a:ext cx="4097547" cy="1688391"/>
                          </a:xfrm>
                          <a:prstGeom prst="rect">
                            <a:avLst/>
                          </a:prstGeom>
                        </pic:spPr>
                      </pic:pic>
                    </a:graphicData>
                  </a:graphic>
                </wp:inline>
              </w:drawing>
            </w:r>
          </w:p>
          <w:p w14:paraId="1D9BC9B7" w14:textId="44194B5D" w:rsidR="001A08CB" w:rsidRPr="001A08CB" w:rsidRDefault="001A08CB" w:rsidP="001A08CB">
            <w:pPr>
              <w:pStyle w:val="Caption"/>
              <w:jc w:val="center"/>
              <w:rPr>
                <w:rFonts w:asciiTheme="minorHAnsi" w:hAnsiTheme="minorHAnsi" w:cstheme="minorHAnsi"/>
                <w:b w:val="0"/>
                <w:bCs/>
                <w:sz w:val="16"/>
                <w:szCs w:val="16"/>
              </w:rPr>
            </w:pPr>
            <w:bookmarkStart w:id="14" w:name="_Toc215001016"/>
            <w:r w:rsidRPr="001A08CB">
              <w:rPr>
                <w:rFonts w:asciiTheme="minorHAnsi" w:hAnsiTheme="minorHAnsi" w:cstheme="minorHAnsi"/>
                <w:b w:val="0"/>
                <w:bCs/>
                <w:sz w:val="16"/>
                <w:szCs w:val="16"/>
              </w:rPr>
              <w:t xml:space="preserve">Figure </w:t>
            </w:r>
            <w:r w:rsidRPr="001A08CB">
              <w:rPr>
                <w:rFonts w:asciiTheme="minorHAnsi" w:hAnsiTheme="minorHAnsi" w:cstheme="minorHAnsi"/>
                <w:b w:val="0"/>
                <w:bCs/>
                <w:sz w:val="16"/>
                <w:szCs w:val="16"/>
              </w:rPr>
              <w:fldChar w:fldCharType="begin"/>
            </w:r>
            <w:r w:rsidRPr="001A08CB">
              <w:rPr>
                <w:rFonts w:asciiTheme="minorHAnsi" w:hAnsiTheme="minorHAnsi" w:cstheme="minorHAnsi"/>
                <w:b w:val="0"/>
                <w:bCs/>
                <w:sz w:val="16"/>
                <w:szCs w:val="16"/>
              </w:rPr>
              <w:instrText xml:space="preserve"> SEQ Figure \* ARABIC </w:instrText>
            </w:r>
            <w:r w:rsidRPr="001A08CB">
              <w:rPr>
                <w:rFonts w:asciiTheme="minorHAnsi" w:hAnsiTheme="minorHAnsi" w:cstheme="minorHAnsi"/>
                <w:b w:val="0"/>
                <w:bCs/>
                <w:sz w:val="16"/>
                <w:szCs w:val="16"/>
              </w:rPr>
              <w:fldChar w:fldCharType="separate"/>
            </w:r>
            <w:r w:rsidR="00E35C50">
              <w:rPr>
                <w:rFonts w:asciiTheme="minorHAnsi" w:hAnsiTheme="minorHAnsi" w:cstheme="minorHAnsi"/>
                <w:b w:val="0"/>
                <w:bCs/>
                <w:noProof/>
                <w:sz w:val="16"/>
                <w:szCs w:val="16"/>
              </w:rPr>
              <w:t>8</w:t>
            </w:r>
            <w:r w:rsidRPr="001A08CB">
              <w:rPr>
                <w:rFonts w:asciiTheme="minorHAnsi" w:hAnsiTheme="minorHAnsi" w:cstheme="minorHAnsi"/>
                <w:b w:val="0"/>
                <w:bCs/>
                <w:sz w:val="16"/>
                <w:szCs w:val="16"/>
              </w:rPr>
              <w:fldChar w:fldCharType="end"/>
            </w:r>
            <w:r w:rsidRPr="001A08CB">
              <w:rPr>
                <w:rFonts w:asciiTheme="minorHAnsi" w:hAnsiTheme="minorHAnsi" w:cstheme="minorHAnsi"/>
                <w:b w:val="0"/>
                <w:bCs/>
                <w:sz w:val="16"/>
                <w:szCs w:val="16"/>
              </w:rPr>
              <w:t xml:space="preserve"> - Bi-Directional LSTM Scores Chart</w:t>
            </w:r>
            <w:bookmarkEnd w:id="14"/>
          </w:p>
        </w:tc>
      </w:tr>
    </w:tbl>
    <w:p w14:paraId="3FEB69BE" w14:textId="0CA464DF" w:rsidR="008E64BD" w:rsidRDefault="002D01BD" w:rsidP="00D1198A">
      <w:pPr>
        <w:keepNext/>
        <w:shd w:val="clear" w:color="auto" w:fill="FFFFFF"/>
        <w:spacing w:line="285" w:lineRule="atLeast"/>
        <w:rPr>
          <w:rFonts w:asciiTheme="minorHAnsi" w:eastAsia="Times New Roman" w:hAnsiTheme="minorHAnsi" w:cstheme="minorHAnsi"/>
          <w:sz w:val="21"/>
          <w:szCs w:val="21"/>
          <w:lang w:eastAsia="en-US"/>
        </w:rPr>
      </w:pPr>
      <w:r w:rsidRPr="00D1198A">
        <w:rPr>
          <w:rFonts w:asciiTheme="minorHAnsi" w:eastAsia="Times New Roman" w:hAnsiTheme="minorHAnsi" w:cstheme="minorHAnsi"/>
          <w:sz w:val="21"/>
          <w:szCs w:val="21"/>
          <w:lang w:eastAsia="en-US"/>
        </w:rPr>
        <w:t xml:space="preserve">         </w:t>
      </w:r>
    </w:p>
    <w:p w14:paraId="56AD56D4" w14:textId="77777777" w:rsidR="006D64AA" w:rsidRDefault="006D64AA" w:rsidP="00D1198A">
      <w:pPr>
        <w:keepNext/>
        <w:shd w:val="clear" w:color="auto" w:fill="FFFFFF"/>
        <w:spacing w:line="285" w:lineRule="atLeast"/>
        <w:rPr>
          <w:rFonts w:asciiTheme="minorHAnsi" w:eastAsia="Times New Roman" w:hAnsiTheme="minorHAnsi" w:cstheme="minorHAnsi"/>
          <w:sz w:val="21"/>
          <w:szCs w:val="21"/>
          <w:lang w:eastAsia="en-US"/>
        </w:rPr>
      </w:pPr>
    </w:p>
    <w:p w14:paraId="4E899FE6" w14:textId="77777777" w:rsidR="006D64AA" w:rsidRPr="00D1198A" w:rsidRDefault="006D64AA" w:rsidP="00D1198A">
      <w:pPr>
        <w:keepNext/>
        <w:shd w:val="clear" w:color="auto" w:fill="FFFFFF"/>
        <w:spacing w:line="285" w:lineRule="atLeast"/>
        <w:rPr>
          <w:rFonts w:asciiTheme="minorHAnsi" w:hAnsiTheme="minorHAnsi" w:cstheme="minorHAnsi"/>
        </w:rPr>
      </w:pPr>
    </w:p>
    <w:p w14:paraId="57B848A3" w14:textId="0AB82C66" w:rsidR="008E64BD" w:rsidRDefault="008E64BD" w:rsidP="008E64BD">
      <w:pPr>
        <w:pStyle w:val="ListParagraph"/>
        <w:keepNext/>
        <w:shd w:val="clear" w:color="auto" w:fill="FFFFFF"/>
        <w:spacing w:line="285" w:lineRule="atLeast"/>
        <w:ind w:left="1440"/>
        <w:jc w:val="center"/>
        <w:rPr>
          <w:rFonts w:asciiTheme="minorHAnsi" w:hAnsiTheme="minorHAnsi" w:cstheme="minorHAnsi"/>
        </w:rPr>
      </w:pPr>
    </w:p>
    <w:p w14:paraId="6AC0FCDC" w14:textId="77777777" w:rsidR="00D1198A" w:rsidRDefault="00D1198A" w:rsidP="008E64BD">
      <w:pPr>
        <w:pStyle w:val="ListParagraph"/>
        <w:keepNext/>
        <w:shd w:val="clear" w:color="auto" w:fill="FFFFFF"/>
        <w:spacing w:line="285" w:lineRule="atLeast"/>
        <w:ind w:left="1440"/>
        <w:jc w:val="center"/>
        <w:rPr>
          <w:rFonts w:asciiTheme="minorHAnsi" w:hAnsiTheme="minorHAnsi" w:cstheme="minorHAnsi"/>
        </w:rPr>
      </w:pPr>
    </w:p>
    <w:p w14:paraId="1B26E852" w14:textId="77777777" w:rsidR="00D1198A" w:rsidRDefault="00D1198A" w:rsidP="008E64BD">
      <w:pPr>
        <w:pStyle w:val="ListParagraph"/>
        <w:keepNext/>
        <w:shd w:val="clear" w:color="auto" w:fill="FFFFFF"/>
        <w:spacing w:line="285" w:lineRule="atLeast"/>
        <w:ind w:left="1440"/>
        <w:jc w:val="center"/>
        <w:rPr>
          <w:rFonts w:asciiTheme="minorHAnsi" w:hAnsiTheme="minorHAnsi" w:cstheme="minorHAnsi"/>
        </w:rPr>
      </w:pPr>
    </w:p>
    <w:p w14:paraId="4C2E0C22" w14:textId="77777777" w:rsidR="00D1198A" w:rsidRDefault="00D1198A" w:rsidP="008E64BD">
      <w:pPr>
        <w:pStyle w:val="ListParagraph"/>
        <w:keepNext/>
        <w:shd w:val="clear" w:color="auto" w:fill="FFFFFF"/>
        <w:spacing w:line="285" w:lineRule="atLeast"/>
        <w:ind w:left="1440"/>
        <w:jc w:val="center"/>
        <w:rPr>
          <w:rFonts w:asciiTheme="minorHAnsi" w:hAnsiTheme="minorHAnsi" w:cstheme="minorHAnsi"/>
        </w:rPr>
      </w:pPr>
    </w:p>
    <w:p w14:paraId="5D604148" w14:textId="77777777" w:rsidR="00D1198A" w:rsidRDefault="00D1198A" w:rsidP="008E64BD">
      <w:pPr>
        <w:pStyle w:val="ListParagraph"/>
        <w:keepNext/>
        <w:shd w:val="clear" w:color="auto" w:fill="FFFFFF"/>
        <w:spacing w:line="285" w:lineRule="atLeast"/>
        <w:ind w:left="1440"/>
        <w:jc w:val="center"/>
        <w:rPr>
          <w:rFonts w:asciiTheme="minorHAnsi" w:hAnsiTheme="minorHAnsi" w:cstheme="minorHAnsi"/>
        </w:rPr>
      </w:pPr>
    </w:p>
    <w:p w14:paraId="575FA7B8" w14:textId="77777777" w:rsidR="00D1198A" w:rsidRPr="008E64BD" w:rsidRDefault="00D1198A" w:rsidP="008E64BD">
      <w:pPr>
        <w:pStyle w:val="ListParagraph"/>
        <w:keepNext/>
        <w:shd w:val="clear" w:color="auto" w:fill="FFFFFF"/>
        <w:spacing w:line="285" w:lineRule="atLeast"/>
        <w:ind w:left="1440"/>
        <w:jc w:val="center"/>
        <w:rPr>
          <w:rFonts w:asciiTheme="minorHAnsi" w:hAnsiTheme="minorHAnsi" w:cstheme="minorHAnsi"/>
        </w:rPr>
      </w:pPr>
    </w:p>
    <w:p w14:paraId="43C5E50D" w14:textId="77777777" w:rsidR="00D06E28" w:rsidRPr="008E64BD" w:rsidRDefault="00D06E28" w:rsidP="00D06E28">
      <w:pPr>
        <w:shd w:val="clear" w:color="auto" w:fill="FFFFFF"/>
        <w:spacing w:before="0" w:after="0" w:line="285" w:lineRule="atLeast"/>
        <w:jc w:val="left"/>
        <w:rPr>
          <w:rFonts w:asciiTheme="minorHAnsi" w:eastAsia="Times New Roman" w:hAnsiTheme="minorHAnsi" w:cstheme="minorHAnsi"/>
          <w:sz w:val="21"/>
          <w:szCs w:val="21"/>
          <w:lang w:eastAsia="en-US"/>
        </w:rPr>
      </w:pPr>
    </w:p>
    <w:p w14:paraId="4D625A76" w14:textId="28B7EF62" w:rsidR="00D06E28" w:rsidRDefault="009E086F" w:rsidP="00D1198A">
      <w:pPr>
        <w:pStyle w:val="Heading2"/>
        <w:numPr>
          <w:ilvl w:val="0"/>
          <w:numId w:val="0"/>
        </w:numPr>
        <w:rPr>
          <w:rFonts w:asciiTheme="minorHAnsi" w:hAnsiTheme="minorHAnsi" w:cstheme="minorHAnsi"/>
          <w:sz w:val="30"/>
          <w:szCs w:val="30"/>
        </w:rPr>
      </w:pPr>
      <w:bookmarkStart w:id="15" w:name="_Toc215000997"/>
      <w:r w:rsidRPr="008E64BD">
        <w:rPr>
          <w:rFonts w:asciiTheme="minorHAnsi" w:hAnsiTheme="minorHAnsi" w:cstheme="minorHAnsi"/>
          <w:sz w:val="30"/>
          <w:szCs w:val="30"/>
        </w:rPr>
        <w:lastRenderedPageBreak/>
        <w:t xml:space="preserve">Benchmarking </w:t>
      </w:r>
      <w:r w:rsidR="00D06E28" w:rsidRPr="008E64BD">
        <w:rPr>
          <w:rFonts w:asciiTheme="minorHAnsi" w:hAnsiTheme="minorHAnsi" w:cstheme="minorHAnsi"/>
          <w:sz w:val="30"/>
          <w:szCs w:val="30"/>
        </w:rPr>
        <w:t>System Architecture</w:t>
      </w:r>
      <w:bookmarkEnd w:id="1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6130"/>
      </w:tblGrid>
      <w:tr w:rsidR="003F7E41" w14:paraId="756CB7EA" w14:textId="77777777" w:rsidTr="00E35C50">
        <w:trPr>
          <w:trHeight w:val="4243"/>
        </w:trPr>
        <w:tc>
          <w:tcPr>
            <w:tcW w:w="4815" w:type="dxa"/>
          </w:tcPr>
          <w:p w14:paraId="6613A1FE" w14:textId="1A3A6C7F" w:rsidR="003F7E41" w:rsidRPr="008E64BD" w:rsidRDefault="003F7E41" w:rsidP="003F7E41">
            <w:pPr>
              <w:rPr>
                <w:rFonts w:asciiTheme="minorHAnsi" w:hAnsiTheme="minorHAnsi" w:cstheme="minorHAnsi"/>
              </w:rPr>
            </w:pPr>
            <w:r w:rsidRPr="008E64BD">
              <w:rPr>
                <w:rFonts w:asciiTheme="minorHAnsi" w:hAnsiTheme="minorHAnsi" w:cstheme="minorHAnsi"/>
              </w:rPr>
              <w:t>We created a</w:t>
            </w:r>
            <w:r>
              <w:rPr>
                <w:rFonts w:asciiTheme="minorHAnsi" w:hAnsiTheme="minorHAnsi" w:cstheme="minorHAnsi"/>
              </w:rPr>
              <w:t xml:space="preserve"> </w:t>
            </w:r>
            <w:r w:rsidRPr="008E64BD">
              <w:rPr>
                <w:rFonts w:asciiTheme="minorHAnsi" w:hAnsiTheme="minorHAnsi" w:cstheme="minorHAnsi"/>
              </w:rPr>
              <w:t xml:space="preserve">performance benchmarking environment that reliably tests different benchmark configurations. This environment </w:t>
            </w:r>
            <w:r>
              <w:rPr>
                <w:rFonts w:asciiTheme="minorHAnsi" w:hAnsiTheme="minorHAnsi" w:cstheme="minorHAnsi"/>
              </w:rPr>
              <w:t>comprises physical hardware, a containerized</w:t>
            </w:r>
            <w:r w:rsidRPr="008E64BD">
              <w:rPr>
                <w:rFonts w:asciiTheme="minorHAnsi" w:hAnsiTheme="minorHAnsi" w:cstheme="minorHAnsi"/>
              </w:rPr>
              <w:t xml:space="preserve"> Spark cluster, and a set of automation scripts to orchestrate the experiments.</w:t>
            </w:r>
          </w:p>
          <w:p w14:paraId="35E2D277" w14:textId="77777777" w:rsidR="003F7E41" w:rsidRDefault="003F7E41" w:rsidP="003F7E41"/>
        </w:tc>
        <w:tc>
          <w:tcPr>
            <w:tcW w:w="6130" w:type="dxa"/>
          </w:tcPr>
          <w:p w14:paraId="45B8C8A1" w14:textId="77777777" w:rsidR="003F7E41" w:rsidRDefault="003F7E41" w:rsidP="003F7E41">
            <w:pPr>
              <w:jc w:val="center"/>
            </w:pPr>
            <w:r w:rsidRPr="008E64BD">
              <w:rPr>
                <w:rFonts w:asciiTheme="minorHAnsi" w:hAnsiTheme="minorHAnsi" w:cstheme="minorHAnsi"/>
                <w:b/>
                <w:bCs/>
                <w:noProof/>
                <w:u w:val="single"/>
              </w:rPr>
              <w:drawing>
                <wp:inline distT="0" distB="0" distL="0" distR="0" wp14:anchorId="377D48F8" wp14:editId="3FFE40CF">
                  <wp:extent cx="3578330" cy="2543641"/>
                  <wp:effectExtent l="0" t="0" r="3175" b="9525"/>
                  <wp:docPr id="588735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35618" name="Picture 588735618"/>
                          <pic:cNvPicPr/>
                        </pic:nvPicPr>
                        <pic:blipFill rotWithShape="1">
                          <a:blip r:embed="rId25">
                            <a:extLst>
                              <a:ext uri="{28A0092B-C50C-407E-A947-70E740481C1C}">
                                <a14:useLocalDpi xmlns:a14="http://schemas.microsoft.com/office/drawing/2010/main" val="0"/>
                              </a:ext>
                            </a:extLst>
                          </a:blip>
                          <a:srcRect t="61203" r="18522"/>
                          <a:stretch>
                            <a:fillRect/>
                          </a:stretch>
                        </pic:blipFill>
                        <pic:spPr bwMode="auto">
                          <a:xfrm>
                            <a:off x="0" y="0"/>
                            <a:ext cx="3617021" cy="2571144"/>
                          </a:xfrm>
                          <a:prstGeom prst="rect">
                            <a:avLst/>
                          </a:prstGeom>
                          <a:ln>
                            <a:noFill/>
                          </a:ln>
                          <a:extLst>
                            <a:ext uri="{53640926-AAD7-44D8-BBD7-CCE9431645EC}">
                              <a14:shadowObscured xmlns:a14="http://schemas.microsoft.com/office/drawing/2010/main"/>
                            </a:ext>
                          </a:extLst>
                        </pic:spPr>
                      </pic:pic>
                    </a:graphicData>
                  </a:graphic>
                </wp:inline>
              </w:drawing>
            </w:r>
          </w:p>
          <w:p w14:paraId="59B0F9D1" w14:textId="3D6EFFE3" w:rsidR="003F7E41" w:rsidRPr="003F7E41" w:rsidRDefault="003F7E41" w:rsidP="003F7E41">
            <w:pPr>
              <w:pStyle w:val="Caption"/>
              <w:jc w:val="center"/>
              <w:rPr>
                <w:rFonts w:asciiTheme="minorHAnsi" w:hAnsiTheme="minorHAnsi" w:cstheme="minorHAnsi"/>
                <w:b w:val="0"/>
                <w:bCs/>
                <w:sz w:val="16"/>
                <w:szCs w:val="16"/>
                <w:u w:val="single"/>
              </w:rPr>
            </w:pPr>
            <w:bookmarkStart w:id="16" w:name="_Toc215001017"/>
            <w:r w:rsidRPr="003F7E41">
              <w:rPr>
                <w:rFonts w:asciiTheme="minorHAnsi" w:hAnsiTheme="minorHAnsi" w:cstheme="minorHAnsi"/>
                <w:b w:val="0"/>
                <w:bCs/>
                <w:sz w:val="16"/>
                <w:szCs w:val="16"/>
              </w:rPr>
              <w:t xml:space="preserve">Figure </w:t>
            </w:r>
            <w:r w:rsidRPr="003F7E41">
              <w:rPr>
                <w:rFonts w:asciiTheme="minorHAnsi" w:hAnsiTheme="minorHAnsi" w:cstheme="minorHAnsi"/>
                <w:b w:val="0"/>
                <w:bCs/>
                <w:sz w:val="16"/>
                <w:szCs w:val="16"/>
              </w:rPr>
              <w:fldChar w:fldCharType="begin"/>
            </w:r>
            <w:r w:rsidRPr="003F7E41">
              <w:rPr>
                <w:rFonts w:asciiTheme="minorHAnsi" w:hAnsiTheme="minorHAnsi" w:cstheme="minorHAnsi"/>
                <w:b w:val="0"/>
                <w:bCs/>
                <w:sz w:val="16"/>
                <w:szCs w:val="16"/>
              </w:rPr>
              <w:instrText xml:space="preserve"> SEQ Figure \* ARABIC </w:instrText>
            </w:r>
            <w:r w:rsidRPr="003F7E41">
              <w:rPr>
                <w:rFonts w:asciiTheme="minorHAnsi" w:hAnsiTheme="minorHAnsi" w:cstheme="minorHAnsi"/>
                <w:b w:val="0"/>
                <w:bCs/>
                <w:sz w:val="16"/>
                <w:szCs w:val="16"/>
              </w:rPr>
              <w:fldChar w:fldCharType="separate"/>
            </w:r>
            <w:r w:rsidR="00E35C50">
              <w:rPr>
                <w:rFonts w:asciiTheme="minorHAnsi" w:hAnsiTheme="minorHAnsi" w:cstheme="minorHAnsi"/>
                <w:b w:val="0"/>
                <w:bCs/>
                <w:noProof/>
                <w:sz w:val="16"/>
                <w:szCs w:val="16"/>
              </w:rPr>
              <w:t>9</w:t>
            </w:r>
            <w:r w:rsidRPr="003F7E41">
              <w:rPr>
                <w:rFonts w:asciiTheme="minorHAnsi" w:hAnsiTheme="minorHAnsi" w:cstheme="minorHAnsi"/>
                <w:b w:val="0"/>
                <w:bCs/>
                <w:sz w:val="16"/>
                <w:szCs w:val="16"/>
              </w:rPr>
              <w:fldChar w:fldCharType="end"/>
            </w:r>
            <w:r w:rsidRPr="003F7E41">
              <w:rPr>
                <w:rFonts w:asciiTheme="minorHAnsi" w:hAnsiTheme="minorHAnsi" w:cstheme="minorHAnsi"/>
                <w:b w:val="0"/>
                <w:bCs/>
                <w:sz w:val="16"/>
                <w:szCs w:val="16"/>
              </w:rPr>
              <w:t xml:space="preserve"> - System Architecture</w:t>
            </w:r>
            <w:bookmarkEnd w:id="16"/>
          </w:p>
        </w:tc>
      </w:tr>
    </w:tbl>
    <w:p w14:paraId="1E6576FC" w14:textId="77777777" w:rsidR="00D06E28" w:rsidRPr="008E64BD" w:rsidRDefault="00D06E28" w:rsidP="00E6305B">
      <w:pPr>
        <w:pStyle w:val="Heading2"/>
        <w:numPr>
          <w:ilvl w:val="0"/>
          <w:numId w:val="0"/>
        </w:numPr>
        <w:rPr>
          <w:rFonts w:asciiTheme="minorHAnsi" w:hAnsiTheme="minorHAnsi" w:cstheme="minorHAnsi"/>
          <w:sz w:val="30"/>
          <w:szCs w:val="30"/>
        </w:rPr>
      </w:pPr>
      <w:bookmarkStart w:id="17" w:name="_Toc215000998"/>
      <w:r w:rsidRPr="008E64BD">
        <w:rPr>
          <w:rFonts w:asciiTheme="minorHAnsi" w:hAnsiTheme="minorHAnsi" w:cstheme="minorHAnsi"/>
          <w:sz w:val="30"/>
          <w:szCs w:val="30"/>
        </w:rPr>
        <w:t>Server Configuration</w:t>
      </w:r>
      <w:bookmarkEnd w:id="17"/>
    </w:p>
    <w:p w14:paraId="5A62F25F" w14:textId="77777777" w:rsidR="002A06F1" w:rsidRDefault="00D06E28" w:rsidP="002A06F1">
      <w:pPr>
        <w:rPr>
          <w:rFonts w:asciiTheme="minorHAnsi" w:hAnsiTheme="minorHAnsi" w:cstheme="minorHAnsi"/>
        </w:rPr>
      </w:pPr>
      <w:r w:rsidRPr="008E64BD">
        <w:rPr>
          <w:rFonts w:asciiTheme="minorHAnsi" w:hAnsiTheme="minorHAnsi" w:cstheme="minorHAnsi"/>
        </w:rPr>
        <w:t>All benchmarks were executed on a single, bare-metal server to eliminate performance variability due to virtualization or shared cloud resources. The server specifications are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2"/>
        <w:gridCol w:w="5473"/>
      </w:tblGrid>
      <w:tr w:rsidR="003F7E41" w14:paraId="6B8E591E" w14:textId="77777777" w:rsidTr="00E35C50">
        <w:tc>
          <w:tcPr>
            <w:tcW w:w="5472" w:type="dxa"/>
          </w:tcPr>
          <w:p w14:paraId="6EED5AFC" w14:textId="77777777" w:rsidR="003F7E41" w:rsidRDefault="003F7E41" w:rsidP="003F7E41">
            <w:pPr>
              <w:pStyle w:val="ListParagraph"/>
              <w:shd w:val="clear" w:color="auto" w:fill="FFFFFF"/>
              <w:spacing w:line="285" w:lineRule="atLeast"/>
              <w:ind w:left="1440"/>
              <w:rPr>
                <w:rFonts w:asciiTheme="minorHAnsi" w:eastAsia="Times New Roman" w:hAnsiTheme="minorHAnsi" w:cstheme="minorHAnsi"/>
                <w:sz w:val="21"/>
                <w:szCs w:val="21"/>
                <w:lang w:eastAsia="en-US"/>
              </w:rPr>
            </w:pPr>
          </w:p>
          <w:p w14:paraId="01823BA6" w14:textId="0278CA16" w:rsidR="003F7E41" w:rsidRPr="003F7E41" w:rsidRDefault="003F7E41" w:rsidP="003F7E41">
            <w:pPr>
              <w:pStyle w:val="ListParagraph"/>
              <w:numPr>
                <w:ilvl w:val="0"/>
                <w:numId w:val="35"/>
              </w:numPr>
              <w:shd w:val="clear" w:color="auto" w:fill="FFFFFF"/>
              <w:spacing w:line="285" w:lineRule="atLeast"/>
              <w:rPr>
                <w:rFonts w:asciiTheme="minorHAnsi" w:eastAsia="Times New Roman" w:hAnsiTheme="minorHAnsi" w:cstheme="minorHAnsi"/>
                <w:sz w:val="21"/>
                <w:szCs w:val="21"/>
                <w:lang w:eastAsia="en-US"/>
              </w:rPr>
            </w:pPr>
            <w:r w:rsidRPr="003F7E41">
              <w:rPr>
                <w:rFonts w:asciiTheme="minorHAnsi" w:eastAsia="Times New Roman" w:hAnsiTheme="minorHAnsi" w:cstheme="minorHAnsi"/>
                <w:sz w:val="21"/>
                <w:szCs w:val="21"/>
                <w:lang w:eastAsia="en-US"/>
              </w:rPr>
              <w:t>CPU: Dual Socket, Xeon 6767P</w:t>
            </w:r>
          </w:p>
          <w:p w14:paraId="7C36FFC8" w14:textId="77777777" w:rsidR="003F7E41" w:rsidRPr="003F7E41" w:rsidRDefault="003F7E41" w:rsidP="003F7E41">
            <w:pPr>
              <w:pStyle w:val="ListParagraph"/>
              <w:numPr>
                <w:ilvl w:val="0"/>
                <w:numId w:val="35"/>
              </w:numPr>
              <w:shd w:val="clear" w:color="auto" w:fill="FFFFFF"/>
              <w:spacing w:line="285" w:lineRule="atLeast"/>
              <w:rPr>
                <w:rFonts w:asciiTheme="minorHAnsi" w:eastAsia="Times New Roman" w:hAnsiTheme="minorHAnsi" w:cstheme="minorHAnsi"/>
                <w:sz w:val="21"/>
                <w:szCs w:val="21"/>
                <w:lang w:eastAsia="en-US"/>
              </w:rPr>
            </w:pPr>
            <w:r w:rsidRPr="003F7E41">
              <w:rPr>
                <w:rFonts w:asciiTheme="minorHAnsi" w:eastAsia="Times New Roman" w:hAnsiTheme="minorHAnsi" w:cstheme="minorHAnsi"/>
                <w:sz w:val="21"/>
                <w:szCs w:val="21"/>
                <w:lang w:eastAsia="en-US"/>
              </w:rPr>
              <w:t>Cores: 64 cores per socket</w:t>
            </w:r>
          </w:p>
          <w:p w14:paraId="64FF8980" w14:textId="77777777" w:rsidR="003F7E41" w:rsidRPr="003F7E41" w:rsidRDefault="003F7E41" w:rsidP="003F7E41">
            <w:pPr>
              <w:pStyle w:val="ListParagraph"/>
              <w:numPr>
                <w:ilvl w:val="0"/>
                <w:numId w:val="35"/>
              </w:numPr>
              <w:shd w:val="clear" w:color="auto" w:fill="FFFFFF"/>
              <w:spacing w:line="285" w:lineRule="atLeast"/>
              <w:rPr>
                <w:rFonts w:asciiTheme="minorHAnsi" w:eastAsia="Times New Roman" w:hAnsiTheme="minorHAnsi" w:cstheme="minorHAnsi"/>
                <w:sz w:val="21"/>
                <w:szCs w:val="21"/>
                <w:lang w:eastAsia="en-US"/>
              </w:rPr>
            </w:pPr>
            <w:r w:rsidRPr="003F7E41">
              <w:rPr>
                <w:rFonts w:asciiTheme="minorHAnsi" w:eastAsia="Times New Roman" w:hAnsiTheme="minorHAnsi" w:cstheme="minorHAnsi"/>
                <w:sz w:val="21"/>
                <w:szCs w:val="21"/>
                <w:lang w:eastAsia="en-US"/>
              </w:rPr>
              <w:t>Sub-NUMA Nodes: 2 per socket</w:t>
            </w:r>
          </w:p>
          <w:p w14:paraId="3A4AE3D1" w14:textId="77777777" w:rsidR="003F7E41" w:rsidRPr="003F7E41" w:rsidRDefault="003F7E41" w:rsidP="003F7E41">
            <w:pPr>
              <w:pStyle w:val="ListParagraph"/>
              <w:numPr>
                <w:ilvl w:val="0"/>
                <w:numId w:val="35"/>
              </w:numPr>
              <w:shd w:val="clear" w:color="auto" w:fill="FFFFFF"/>
              <w:spacing w:line="285" w:lineRule="atLeast"/>
              <w:rPr>
                <w:rFonts w:asciiTheme="minorHAnsi" w:eastAsia="Times New Roman" w:hAnsiTheme="minorHAnsi" w:cstheme="minorHAnsi"/>
                <w:sz w:val="21"/>
                <w:szCs w:val="21"/>
                <w:lang w:eastAsia="en-US"/>
              </w:rPr>
            </w:pPr>
            <w:r w:rsidRPr="003F7E41">
              <w:rPr>
                <w:rFonts w:asciiTheme="minorHAnsi" w:eastAsia="Times New Roman" w:hAnsiTheme="minorHAnsi" w:cstheme="minorHAnsi"/>
                <w:sz w:val="21"/>
                <w:szCs w:val="21"/>
                <w:lang w:eastAsia="en-US"/>
              </w:rPr>
              <w:t>RAM: DDR5, 6400 MT/s</w:t>
            </w:r>
          </w:p>
          <w:p w14:paraId="6612AD7A" w14:textId="4B56416A" w:rsidR="003F7E41" w:rsidRPr="003F7E41" w:rsidRDefault="003F7E41" w:rsidP="003F7E41">
            <w:pPr>
              <w:pStyle w:val="ListParagraph"/>
              <w:numPr>
                <w:ilvl w:val="0"/>
                <w:numId w:val="35"/>
              </w:numPr>
              <w:shd w:val="clear" w:color="auto" w:fill="FFFFFF"/>
              <w:spacing w:line="285" w:lineRule="atLeast"/>
              <w:rPr>
                <w:rFonts w:asciiTheme="minorHAnsi" w:eastAsia="Times New Roman" w:hAnsiTheme="minorHAnsi" w:cstheme="minorHAnsi"/>
                <w:sz w:val="21"/>
                <w:szCs w:val="21"/>
                <w:lang w:eastAsia="en-US"/>
              </w:rPr>
            </w:pPr>
            <w:r w:rsidRPr="003F7E41">
              <w:rPr>
                <w:rFonts w:asciiTheme="minorHAnsi" w:eastAsia="Times New Roman" w:hAnsiTheme="minorHAnsi" w:cstheme="minorHAnsi"/>
                <w:sz w:val="21"/>
                <w:szCs w:val="21"/>
                <w:lang w:eastAsia="en-US"/>
              </w:rPr>
              <w:t>No network or virtualization overhead</w:t>
            </w:r>
          </w:p>
          <w:p w14:paraId="7064B6E7" w14:textId="77777777" w:rsidR="003F7E41" w:rsidRDefault="003F7E41" w:rsidP="002A06F1">
            <w:pPr>
              <w:rPr>
                <w:rFonts w:asciiTheme="minorHAnsi" w:hAnsiTheme="minorHAnsi" w:cstheme="minorHAnsi"/>
              </w:rPr>
            </w:pPr>
          </w:p>
        </w:tc>
        <w:tc>
          <w:tcPr>
            <w:tcW w:w="5473" w:type="dxa"/>
          </w:tcPr>
          <w:p w14:paraId="14E84D65" w14:textId="77777777" w:rsidR="00E35C50" w:rsidRDefault="003F7E41" w:rsidP="00E35C50">
            <w:pPr>
              <w:keepNext/>
              <w:jc w:val="center"/>
            </w:pPr>
            <w:r w:rsidRPr="008E64BD">
              <w:rPr>
                <w:rFonts w:asciiTheme="minorHAnsi" w:hAnsiTheme="minorHAnsi" w:cstheme="minorHAnsi"/>
                <w:noProof/>
              </w:rPr>
              <w:drawing>
                <wp:inline distT="0" distB="0" distL="0" distR="0" wp14:anchorId="7CE0EA02" wp14:editId="5B7E4C28">
                  <wp:extent cx="1874206" cy="1334178"/>
                  <wp:effectExtent l="0" t="0" r="0" b="0"/>
                  <wp:docPr id="9" name="Picture 8" descr="A table with numbers and a number on it&#10;&#10;AI-generated content may be incorrect.">
                    <a:extLst xmlns:a="http://schemas.openxmlformats.org/drawingml/2006/main">
                      <a:ext uri="{FF2B5EF4-FFF2-40B4-BE49-F238E27FC236}">
                        <a16:creationId xmlns:a16="http://schemas.microsoft.com/office/drawing/2014/main" id="{811F5DD7-32BD-8D01-A5B9-99F461C3D4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table with numbers and a number on it&#10;&#10;AI-generated content may be incorrect.">
                            <a:extLst>
                              <a:ext uri="{FF2B5EF4-FFF2-40B4-BE49-F238E27FC236}">
                                <a16:creationId xmlns:a16="http://schemas.microsoft.com/office/drawing/2014/main" id="{811F5DD7-32BD-8D01-A5B9-99F461C3D464}"/>
                              </a:ext>
                            </a:extLst>
                          </pic:cNvPr>
                          <pic:cNvPicPr>
                            <a:picLocks noChangeAspect="1"/>
                          </pic:cNvPicPr>
                        </pic:nvPicPr>
                        <pic:blipFill>
                          <a:blip r:embed="rId26"/>
                          <a:stretch>
                            <a:fillRect/>
                          </a:stretch>
                        </pic:blipFill>
                        <pic:spPr>
                          <a:xfrm>
                            <a:off x="0" y="0"/>
                            <a:ext cx="1950037" cy="1388159"/>
                          </a:xfrm>
                          <a:prstGeom prst="rect">
                            <a:avLst/>
                          </a:prstGeom>
                        </pic:spPr>
                      </pic:pic>
                    </a:graphicData>
                  </a:graphic>
                </wp:inline>
              </w:drawing>
            </w:r>
          </w:p>
          <w:p w14:paraId="62C99CB9" w14:textId="0AF961ED" w:rsidR="003F7E41" w:rsidRDefault="00E35C50" w:rsidP="00E35C50">
            <w:pPr>
              <w:pStyle w:val="Caption"/>
              <w:jc w:val="center"/>
              <w:rPr>
                <w:rFonts w:asciiTheme="minorHAnsi" w:hAnsiTheme="minorHAnsi" w:cstheme="minorHAnsi"/>
              </w:rPr>
            </w:pPr>
            <w:bookmarkStart w:id="18" w:name="_Toc215001018"/>
            <w:r w:rsidRPr="00E35C50">
              <w:rPr>
                <w:rFonts w:asciiTheme="minorHAnsi" w:hAnsiTheme="minorHAnsi" w:cstheme="minorHAnsi"/>
                <w:b w:val="0"/>
                <w:bCs/>
                <w:sz w:val="16"/>
                <w:szCs w:val="16"/>
              </w:rPr>
              <w:t xml:space="preserve">Figure </w:t>
            </w:r>
            <w:r w:rsidRPr="00E35C50">
              <w:rPr>
                <w:rFonts w:asciiTheme="minorHAnsi" w:hAnsiTheme="minorHAnsi" w:cstheme="minorHAnsi"/>
                <w:b w:val="0"/>
                <w:bCs/>
                <w:sz w:val="16"/>
                <w:szCs w:val="16"/>
              </w:rPr>
              <w:fldChar w:fldCharType="begin"/>
            </w:r>
            <w:r w:rsidRPr="00E35C50">
              <w:rPr>
                <w:rFonts w:asciiTheme="minorHAnsi" w:hAnsiTheme="minorHAnsi" w:cstheme="minorHAnsi"/>
                <w:b w:val="0"/>
                <w:bCs/>
                <w:sz w:val="16"/>
                <w:szCs w:val="16"/>
              </w:rPr>
              <w:instrText xml:space="preserve"> SEQ Figure \* ARABIC </w:instrText>
            </w:r>
            <w:r w:rsidRPr="00E35C50">
              <w:rPr>
                <w:rFonts w:asciiTheme="minorHAnsi" w:hAnsiTheme="minorHAnsi" w:cstheme="minorHAnsi"/>
                <w:b w:val="0"/>
                <w:bCs/>
                <w:sz w:val="16"/>
                <w:szCs w:val="16"/>
              </w:rPr>
              <w:fldChar w:fldCharType="separate"/>
            </w:r>
            <w:r>
              <w:rPr>
                <w:rFonts w:asciiTheme="minorHAnsi" w:hAnsiTheme="minorHAnsi" w:cstheme="minorHAnsi"/>
                <w:b w:val="0"/>
                <w:bCs/>
                <w:noProof/>
                <w:sz w:val="16"/>
                <w:szCs w:val="16"/>
              </w:rPr>
              <w:t>10</w:t>
            </w:r>
            <w:r w:rsidRPr="00E35C50">
              <w:rPr>
                <w:rFonts w:asciiTheme="minorHAnsi" w:hAnsiTheme="minorHAnsi" w:cstheme="minorHAnsi"/>
                <w:b w:val="0"/>
                <w:bCs/>
                <w:sz w:val="16"/>
                <w:szCs w:val="16"/>
              </w:rPr>
              <w:fldChar w:fldCharType="end"/>
            </w:r>
            <w:r w:rsidRPr="00E35C50">
              <w:rPr>
                <w:rFonts w:asciiTheme="minorHAnsi" w:hAnsiTheme="minorHAnsi" w:cstheme="minorHAnsi"/>
                <w:b w:val="0"/>
                <w:bCs/>
                <w:sz w:val="16"/>
                <w:szCs w:val="16"/>
              </w:rPr>
              <w:t xml:space="preserve"> - Numa Benchmark</w:t>
            </w:r>
            <w:bookmarkEnd w:id="18"/>
          </w:p>
        </w:tc>
      </w:tr>
    </w:tbl>
    <w:p w14:paraId="4604904A" w14:textId="77777777" w:rsidR="00D06E28" w:rsidRPr="008E64BD" w:rsidRDefault="00D06E28" w:rsidP="00E6305B">
      <w:pPr>
        <w:pStyle w:val="Heading2"/>
        <w:numPr>
          <w:ilvl w:val="0"/>
          <w:numId w:val="0"/>
        </w:numPr>
        <w:rPr>
          <w:rFonts w:asciiTheme="minorHAnsi" w:hAnsiTheme="minorHAnsi" w:cstheme="minorHAnsi"/>
          <w:sz w:val="30"/>
          <w:szCs w:val="30"/>
        </w:rPr>
      </w:pPr>
      <w:bookmarkStart w:id="19" w:name="_Toc215000999"/>
      <w:r w:rsidRPr="008E64BD">
        <w:rPr>
          <w:rFonts w:asciiTheme="minorHAnsi" w:hAnsiTheme="minorHAnsi" w:cstheme="minorHAnsi"/>
          <w:sz w:val="30"/>
          <w:szCs w:val="30"/>
        </w:rPr>
        <w:t>Spark Configuration</w:t>
      </w:r>
      <w:bookmarkEnd w:id="19"/>
    </w:p>
    <w:p w14:paraId="526D4641" w14:textId="0A6DEF7A" w:rsidR="0092448A" w:rsidRPr="0092448A" w:rsidRDefault="0092448A" w:rsidP="0092448A">
      <w:pPr>
        <w:spacing w:before="0" w:after="160" w:line="278" w:lineRule="auto"/>
        <w:jc w:val="left"/>
        <w:rPr>
          <w:rFonts w:asciiTheme="minorHAnsi" w:hAnsiTheme="minorHAnsi" w:cstheme="minorHAnsi"/>
        </w:rPr>
      </w:pPr>
      <w:r w:rsidRPr="0092448A">
        <w:rPr>
          <w:rFonts w:asciiTheme="minorHAnsi" w:hAnsiTheme="minorHAnsi" w:cstheme="minorHAnsi"/>
        </w:rPr>
        <w:t>To ensure low overhead and consistent benchmarking, we applied the following tunings:</w:t>
      </w:r>
    </w:p>
    <w:p w14:paraId="6BDB139A" w14:textId="621F1CC2" w:rsidR="005661E8" w:rsidRPr="005661E8" w:rsidRDefault="005661E8" w:rsidP="00A26D42">
      <w:pPr>
        <w:pStyle w:val="ListParagraph"/>
        <w:numPr>
          <w:ilvl w:val="0"/>
          <w:numId w:val="20"/>
        </w:numPr>
        <w:spacing w:before="0" w:after="160" w:line="278" w:lineRule="auto"/>
        <w:jc w:val="left"/>
        <w:rPr>
          <w:rFonts w:asciiTheme="minorHAnsi" w:hAnsiTheme="minorHAnsi" w:cstheme="minorHAnsi"/>
        </w:rPr>
      </w:pPr>
      <w:r w:rsidRPr="005661E8">
        <w:rPr>
          <w:rFonts w:asciiTheme="minorHAnsi" w:hAnsiTheme="minorHAnsi" w:cstheme="minorHAnsi"/>
          <w:b/>
          <w:bCs/>
        </w:rPr>
        <w:t>Memory Management:</w:t>
      </w:r>
      <w:r w:rsidRPr="005661E8">
        <w:rPr>
          <w:rFonts w:asciiTheme="minorHAnsi" w:hAnsiTheme="minorHAnsi" w:cstheme="minorHAnsi"/>
        </w:rPr>
        <w:t xml:space="preserve"> Enabled </w:t>
      </w:r>
      <w:r w:rsidRPr="009816C2">
        <w:rPr>
          <w:rFonts w:asciiTheme="minorHAnsi" w:hAnsiTheme="minorHAnsi" w:cstheme="minorHAnsi"/>
          <w:i/>
          <w:iCs/>
        </w:rPr>
        <w:t>G1GC</w:t>
      </w:r>
      <w:r w:rsidRPr="005661E8">
        <w:rPr>
          <w:rFonts w:asciiTheme="minorHAnsi" w:hAnsiTheme="minorHAnsi" w:cstheme="minorHAnsi"/>
        </w:rPr>
        <w:t xml:space="preserve">, activated </w:t>
      </w:r>
      <w:r w:rsidRPr="00E6467D">
        <w:rPr>
          <w:rFonts w:asciiTheme="minorHAnsi" w:hAnsiTheme="minorHAnsi" w:cstheme="minorHAnsi"/>
          <w:i/>
          <w:iCs/>
        </w:rPr>
        <w:t>off-heap memory</w:t>
      </w:r>
      <w:r w:rsidRPr="005661E8">
        <w:rPr>
          <w:rFonts w:asciiTheme="minorHAnsi" w:hAnsiTheme="minorHAnsi" w:cstheme="minorHAnsi"/>
        </w:rPr>
        <w:t>, and reserved 80% of the heap for execution (spark.memory.fraction).</w:t>
      </w:r>
    </w:p>
    <w:p w14:paraId="57C4E24C" w14:textId="77777777" w:rsidR="009816C2" w:rsidRDefault="009816C2" w:rsidP="00A26D42">
      <w:pPr>
        <w:pStyle w:val="ListParagraph"/>
        <w:numPr>
          <w:ilvl w:val="0"/>
          <w:numId w:val="20"/>
        </w:numPr>
        <w:spacing w:before="0" w:after="160" w:line="278" w:lineRule="auto"/>
        <w:jc w:val="left"/>
        <w:rPr>
          <w:rFonts w:asciiTheme="minorHAnsi" w:hAnsiTheme="minorHAnsi" w:cstheme="minorHAnsi"/>
        </w:rPr>
      </w:pPr>
      <w:r w:rsidRPr="009816C2">
        <w:rPr>
          <w:rFonts w:asciiTheme="minorHAnsi" w:hAnsiTheme="minorHAnsi" w:cstheme="minorHAnsi"/>
          <w:b/>
          <w:bCs/>
        </w:rPr>
        <w:t xml:space="preserve">Optimization: </w:t>
      </w:r>
      <w:r w:rsidRPr="009816C2">
        <w:rPr>
          <w:rFonts w:asciiTheme="minorHAnsi" w:hAnsiTheme="minorHAnsi" w:cstheme="minorHAnsi"/>
        </w:rPr>
        <w:t xml:space="preserve">Enabled </w:t>
      </w:r>
      <w:r w:rsidRPr="00E6467D">
        <w:rPr>
          <w:rFonts w:asciiTheme="minorHAnsi" w:hAnsiTheme="minorHAnsi" w:cstheme="minorHAnsi"/>
          <w:i/>
          <w:iCs/>
        </w:rPr>
        <w:t>Adaptive Query Execution (AQE)</w:t>
      </w:r>
      <w:r w:rsidRPr="009816C2">
        <w:rPr>
          <w:rFonts w:asciiTheme="minorHAnsi" w:hAnsiTheme="minorHAnsi" w:cstheme="minorHAnsi"/>
        </w:rPr>
        <w:t xml:space="preserve"> and set </w:t>
      </w:r>
      <w:r w:rsidRPr="00E6467D">
        <w:rPr>
          <w:rFonts w:asciiTheme="minorHAnsi" w:hAnsiTheme="minorHAnsi" w:cstheme="minorHAnsi"/>
          <w:i/>
          <w:iCs/>
        </w:rPr>
        <w:t>spark.sql.autoBroadcastJoinThreshold to 50MB</w:t>
      </w:r>
      <w:r w:rsidRPr="009816C2">
        <w:rPr>
          <w:rFonts w:asciiTheme="minorHAnsi" w:hAnsiTheme="minorHAnsi" w:cstheme="minorHAnsi"/>
        </w:rPr>
        <w:t xml:space="preserve"> to minimize expensive shuffles.</w:t>
      </w:r>
    </w:p>
    <w:p w14:paraId="00A3C182" w14:textId="4B13A036" w:rsidR="009816C2" w:rsidRPr="009816C2" w:rsidRDefault="009816C2" w:rsidP="00A26D42">
      <w:pPr>
        <w:pStyle w:val="ListParagraph"/>
        <w:numPr>
          <w:ilvl w:val="0"/>
          <w:numId w:val="20"/>
        </w:numPr>
        <w:spacing w:before="0" w:after="160" w:line="278" w:lineRule="auto"/>
        <w:jc w:val="left"/>
        <w:rPr>
          <w:rFonts w:asciiTheme="minorHAnsi" w:hAnsiTheme="minorHAnsi" w:cstheme="minorHAnsi"/>
        </w:rPr>
      </w:pPr>
      <w:r w:rsidRPr="009816C2">
        <w:rPr>
          <w:rFonts w:asciiTheme="minorHAnsi" w:hAnsiTheme="minorHAnsi" w:cstheme="minorHAnsi"/>
          <w:b/>
          <w:bCs/>
        </w:rPr>
        <w:t>Resources:</w:t>
      </w:r>
      <w:r w:rsidRPr="009816C2">
        <w:rPr>
          <w:rFonts w:asciiTheme="minorHAnsi" w:hAnsiTheme="minorHAnsi" w:cstheme="minorHAnsi"/>
        </w:rPr>
        <w:t xml:space="preserve"> spark.executor.cores and spark.executor.memory were set to allocate specific CPU/RAM limits.</w:t>
      </w:r>
    </w:p>
    <w:p w14:paraId="5C6D3579" w14:textId="77777777" w:rsidR="00D06E28" w:rsidRPr="008E64BD" w:rsidRDefault="00D06E28" w:rsidP="00E6305B">
      <w:pPr>
        <w:pStyle w:val="Heading2"/>
        <w:numPr>
          <w:ilvl w:val="0"/>
          <w:numId w:val="0"/>
        </w:numPr>
        <w:rPr>
          <w:rFonts w:asciiTheme="minorHAnsi" w:hAnsiTheme="minorHAnsi" w:cstheme="minorHAnsi"/>
          <w:sz w:val="30"/>
          <w:szCs w:val="30"/>
        </w:rPr>
      </w:pPr>
      <w:bookmarkStart w:id="20" w:name="_Toc215001000"/>
      <w:r w:rsidRPr="008E64BD">
        <w:rPr>
          <w:rFonts w:asciiTheme="minorHAnsi" w:hAnsiTheme="minorHAnsi" w:cstheme="minorHAnsi"/>
          <w:sz w:val="30"/>
          <w:szCs w:val="30"/>
        </w:rPr>
        <w:t>Automation Workflow</w:t>
      </w:r>
      <w:bookmarkEnd w:id="20"/>
    </w:p>
    <w:p w14:paraId="64A94530" w14:textId="77777777" w:rsidR="00D06E28" w:rsidRPr="008E64BD" w:rsidRDefault="00D06E28" w:rsidP="00D06E28">
      <w:pPr>
        <w:rPr>
          <w:rFonts w:asciiTheme="minorHAnsi" w:hAnsiTheme="minorHAnsi" w:cstheme="minorHAnsi"/>
        </w:rPr>
      </w:pPr>
      <w:r w:rsidRPr="008E64BD">
        <w:rPr>
          <w:rFonts w:asciiTheme="minorHAnsi" w:hAnsiTheme="minorHAnsi" w:cstheme="minorHAnsi"/>
        </w:rPr>
        <w:t>The end-to-end benchmarking process is automated by a collection of scripts that manage configuration, setup, execution, and teardown:</w:t>
      </w:r>
    </w:p>
    <w:p w14:paraId="4CD0214C" w14:textId="77777777" w:rsidR="00D06E28" w:rsidRPr="008E64BD" w:rsidRDefault="00D06E28" w:rsidP="00A26D42">
      <w:pPr>
        <w:pStyle w:val="ListParagraph"/>
        <w:numPr>
          <w:ilvl w:val="0"/>
          <w:numId w:val="17"/>
        </w:numPr>
        <w:spacing w:before="0" w:after="160" w:line="278" w:lineRule="auto"/>
        <w:jc w:val="left"/>
        <w:rPr>
          <w:rFonts w:asciiTheme="minorHAnsi" w:hAnsiTheme="minorHAnsi" w:cstheme="minorHAnsi"/>
        </w:rPr>
      </w:pPr>
      <w:r w:rsidRPr="008E64BD">
        <w:rPr>
          <w:rFonts w:asciiTheme="minorHAnsi" w:hAnsiTheme="minorHAnsi" w:cstheme="minorHAnsi"/>
          <w:b/>
          <w:bCs/>
        </w:rPr>
        <w:t>Configuration JSON:</w:t>
      </w:r>
      <w:r w:rsidRPr="008E64BD">
        <w:rPr>
          <w:rFonts w:asciiTheme="minorHAnsi" w:hAnsiTheme="minorHAnsi" w:cstheme="minorHAnsi"/>
        </w:rPr>
        <w:t xml:space="preserve"> A master JSON file stores an array of test scenarios. Each JSON object defines a complete set of parameters for a single benchmark run (e.g., worker count, memory, dataset scale).</w:t>
      </w:r>
    </w:p>
    <w:p w14:paraId="679A38CC" w14:textId="77777777" w:rsidR="00D06E28" w:rsidRPr="008E64BD" w:rsidRDefault="00D06E28" w:rsidP="00A26D42">
      <w:pPr>
        <w:pStyle w:val="ListParagraph"/>
        <w:numPr>
          <w:ilvl w:val="0"/>
          <w:numId w:val="17"/>
        </w:numPr>
        <w:spacing w:before="0" w:after="160" w:line="278" w:lineRule="auto"/>
        <w:jc w:val="left"/>
        <w:rPr>
          <w:rFonts w:asciiTheme="minorHAnsi" w:hAnsiTheme="minorHAnsi" w:cstheme="minorHAnsi"/>
        </w:rPr>
      </w:pPr>
      <w:r w:rsidRPr="008E64BD">
        <w:rPr>
          <w:rFonts w:asciiTheme="minorHAnsi" w:hAnsiTheme="minorHAnsi" w:cstheme="minorHAnsi"/>
          <w:b/>
          <w:bCs/>
        </w:rPr>
        <w:lastRenderedPageBreak/>
        <w:t xml:space="preserve">Generation: </w:t>
      </w:r>
      <w:r w:rsidRPr="008E64BD">
        <w:rPr>
          <w:rFonts w:asciiTheme="minorHAnsi" w:hAnsiTheme="minorHAnsi" w:cstheme="minorHAnsi"/>
        </w:rPr>
        <w:t xml:space="preserve">A Python script parses a single configuration object from the JSON file and dynamically generates a corresponding </w:t>
      </w:r>
      <w:r w:rsidRPr="008E64BD">
        <w:rPr>
          <w:rFonts w:asciiTheme="minorHAnsi" w:hAnsiTheme="minorHAnsi" w:cstheme="minorHAnsi"/>
          <w:i/>
          <w:iCs/>
        </w:rPr>
        <w:t>docker-compose.yml</w:t>
      </w:r>
      <w:r w:rsidRPr="008E64BD">
        <w:rPr>
          <w:rFonts w:asciiTheme="minorHAnsi" w:hAnsiTheme="minorHAnsi" w:cstheme="minorHAnsi"/>
        </w:rPr>
        <w:t xml:space="preserve"> file.</w:t>
      </w:r>
    </w:p>
    <w:p w14:paraId="2281E24C" w14:textId="77777777" w:rsidR="00D06E28" w:rsidRPr="008E64BD" w:rsidRDefault="00D06E28" w:rsidP="00A26D42">
      <w:pPr>
        <w:pStyle w:val="ListParagraph"/>
        <w:numPr>
          <w:ilvl w:val="0"/>
          <w:numId w:val="17"/>
        </w:numPr>
        <w:spacing w:before="0" w:after="160" w:line="278" w:lineRule="auto"/>
        <w:jc w:val="left"/>
        <w:rPr>
          <w:rFonts w:asciiTheme="minorHAnsi" w:hAnsiTheme="minorHAnsi" w:cstheme="minorHAnsi"/>
        </w:rPr>
      </w:pPr>
      <w:r w:rsidRPr="008E64BD">
        <w:rPr>
          <w:rFonts w:asciiTheme="minorHAnsi" w:hAnsiTheme="minorHAnsi" w:cstheme="minorHAnsi"/>
          <w:b/>
          <w:bCs/>
        </w:rPr>
        <w:t xml:space="preserve">Execution: </w:t>
      </w:r>
      <w:r w:rsidRPr="008E64BD">
        <w:rPr>
          <w:rFonts w:asciiTheme="minorHAnsi" w:hAnsiTheme="minorHAnsi" w:cstheme="minorHAnsi"/>
        </w:rPr>
        <w:t>A single bash script is used to kickstart the benchmark. The JSON file is ingested, and each configuration is used to spin a new set of Docker containers for the Spark cluster. A Python script is called to initiate the data pre-processing pipeline, and metrics are recorded in a CSV file for later analysis.</w:t>
      </w:r>
    </w:p>
    <w:p w14:paraId="6BD33E92" w14:textId="77777777" w:rsidR="00D06E28" w:rsidRPr="008E64BD" w:rsidRDefault="00D06E28" w:rsidP="00A26D42">
      <w:pPr>
        <w:pStyle w:val="ListParagraph"/>
        <w:numPr>
          <w:ilvl w:val="0"/>
          <w:numId w:val="17"/>
        </w:numPr>
        <w:spacing w:before="0" w:after="160" w:line="278" w:lineRule="auto"/>
        <w:jc w:val="left"/>
        <w:rPr>
          <w:rFonts w:asciiTheme="minorHAnsi" w:hAnsiTheme="minorHAnsi" w:cstheme="minorHAnsi"/>
          <w:b/>
          <w:bCs/>
        </w:rPr>
      </w:pPr>
      <w:r w:rsidRPr="008E64BD">
        <w:rPr>
          <w:rFonts w:asciiTheme="minorHAnsi" w:hAnsiTheme="minorHAnsi" w:cstheme="minorHAnsi"/>
          <w:b/>
          <w:bCs/>
        </w:rPr>
        <w:t xml:space="preserve">NUMA Pinning: </w:t>
      </w:r>
      <w:r w:rsidRPr="008E64BD">
        <w:rPr>
          <w:rFonts w:asciiTheme="minorHAnsi" w:hAnsiTheme="minorHAnsi" w:cstheme="minorHAnsi"/>
        </w:rPr>
        <w:t xml:space="preserve">To ensure stable performance and avoid inter-socket communication, the Python script that generates the Docker Compose file ensures that each Spark worker is limited to a single socket and sub-NUMA node. </w:t>
      </w:r>
    </w:p>
    <w:p w14:paraId="736266BF" w14:textId="77777777" w:rsidR="00F315FA" w:rsidRDefault="00F315FA" w:rsidP="00E6305B">
      <w:pPr>
        <w:pStyle w:val="Heading2"/>
        <w:numPr>
          <w:ilvl w:val="0"/>
          <w:numId w:val="0"/>
        </w:numPr>
        <w:rPr>
          <w:rFonts w:asciiTheme="minorHAnsi" w:hAnsiTheme="minorHAnsi" w:cstheme="minorHAnsi"/>
          <w:sz w:val="30"/>
          <w:szCs w:val="30"/>
        </w:rPr>
        <w:sectPr w:rsidR="00F315FA" w:rsidSect="00A36DCE">
          <w:headerReference w:type="default" r:id="rId27"/>
          <w:footerReference w:type="default" r:id="rId28"/>
          <w:headerReference w:type="first" r:id="rId29"/>
          <w:footerReference w:type="first" r:id="rId30"/>
          <w:type w:val="continuous"/>
          <w:pgSz w:w="13835" w:h="15842" w:code="1"/>
          <w:pgMar w:top="1411" w:right="1411" w:bottom="1411" w:left="1411" w:header="720" w:footer="720" w:gutter="0"/>
          <w:cols w:space="720"/>
          <w:titlePg/>
        </w:sectPr>
      </w:pPr>
    </w:p>
    <w:p w14:paraId="22145363" w14:textId="77777777" w:rsidR="00D06E28" w:rsidRPr="00D1198A" w:rsidRDefault="00D06E28" w:rsidP="00E6305B">
      <w:pPr>
        <w:pStyle w:val="Heading2"/>
        <w:numPr>
          <w:ilvl w:val="0"/>
          <w:numId w:val="0"/>
        </w:numPr>
        <w:rPr>
          <w:rFonts w:asciiTheme="minorHAnsi" w:hAnsiTheme="minorHAnsi" w:cstheme="minorHAnsi"/>
          <w:sz w:val="30"/>
          <w:szCs w:val="30"/>
        </w:rPr>
      </w:pPr>
      <w:bookmarkStart w:id="21" w:name="_Toc215001001"/>
      <w:r w:rsidRPr="008E64BD">
        <w:rPr>
          <w:rFonts w:asciiTheme="minorHAnsi" w:hAnsiTheme="minorHAnsi" w:cstheme="minorHAnsi"/>
          <w:sz w:val="30"/>
          <w:szCs w:val="30"/>
        </w:rPr>
        <w:t>Amdahl’s Law Strong Scaling</w:t>
      </w:r>
      <w:bookmarkEnd w:id="21"/>
    </w:p>
    <w:p w14:paraId="5DC7C82E" w14:textId="77777777" w:rsidR="00ED0E98" w:rsidRDefault="00ED0E98" w:rsidP="00F315FA">
      <w:pPr>
        <w:keepNext/>
        <w:rPr>
          <w:rFonts w:asciiTheme="minorHAnsi" w:hAnsiTheme="minorHAnsi" w:cstheme="minorHAnsi"/>
        </w:rPr>
        <w:sectPr w:rsidR="00ED0E98" w:rsidSect="00F315FA">
          <w:type w:val="continuous"/>
          <w:pgSz w:w="13835" w:h="15842" w:code="1"/>
          <w:pgMar w:top="1440" w:right="1440" w:bottom="1440" w:left="1440" w:header="720" w:footer="720" w:gutter="0"/>
          <w:cols w:space="720"/>
          <w:titlePg/>
        </w:sectPr>
      </w:pPr>
    </w:p>
    <w:p w14:paraId="4EA2A5D1" w14:textId="4144C4D2" w:rsidR="00D46521" w:rsidRDefault="00EE49FD" w:rsidP="00A34766">
      <w:pPr>
        <w:jc w:val="left"/>
        <w:rPr>
          <w:rFonts w:asciiTheme="minorHAnsi" w:hAnsiTheme="minorHAnsi" w:cstheme="minorHAnsi"/>
        </w:rPr>
      </w:pPr>
      <w:r w:rsidRPr="00EE49FD">
        <w:rPr>
          <w:rFonts w:asciiTheme="minorHAnsi" w:hAnsiTheme="minorHAnsi" w:cstheme="minorHAnsi"/>
        </w:rPr>
        <w:t>Strong scaling tests measured efficiency by solving a fixed-size problem (100% dataset) while increasing the number of 4-core workers. Throughout the test, total RAM was held constant at 384 GB and distributed evenly across the cluster to isolate the impact of added processing power.</w:t>
      </w:r>
    </w:p>
    <w:p w14:paraId="62C9F15A" w14:textId="77777777" w:rsidR="00ED0E98" w:rsidRDefault="00D06E28" w:rsidP="00A34766">
      <w:pPr>
        <w:jc w:val="left"/>
        <w:rPr>
          <w:rFonts w:asciiTheme="minorHAnsi" w:hAnsiTheme="minorHAnsi" w:cstheme="minorHAnsi"/>
        </w:rPr>
      </w:pPr>
      <w:r w:rsidRPr="008E64BD">
        <w:rPr>
          <w:rFonts w:asciiTheme="minorHAnsi" w:hAnsiTheme="minorHAnsi" w:cstheme="minorHAnsi"/>
        </w:rPr>
        <w:t xml:space="preserve">The results align with Amdahl's Law, demonstrating </w:t>
      </w:r>
      <w:r w:rsidRPr="008E64BD">
        <w:rPr>
          <w:rFonts w:asciiTheme="minorHAnsi" w:hAnsiTheme="minorHAnsi" w:cstheme="minorHAnsi"/>
          <w:b/>
          <w:bCs/>
        </w:rPr>
        <w:t>diminishing returns</w:t>
      </w:r>
      <w:r w:rsidRPr="008E64BD">
        <w:rPr>
          <w:rFonts w:asciiTheme="minorHAnsi" w:hAnsiTheme="minorHAnsi" w:cstheme="minorHAnsi"/>
        </w:rPr>
        <w:t xml:space="preserve"> as more cores are added. The speedup increases steadily up to 4 workers (16 cores), achieving a peak of </w:t>
      </w:r>
      <w:r w:rsidRPr="008E64BD">
        <w:rPr>
          <w:rFonts w:asciiTheme="minorHAnsi" w:hAnsiTheme="minorHAnsi" w:cstheme="minorHAnsi"/>
          <w:b/>
          <w:bCs/>
        </w:rPr>
        <w:t xml:space="preserve">1.66x. </w:t>
      </w:r>
      <w:r w:rsidRPr="008E64BD">
        <w:rPr>
          <w:rFonts w:asciiTheme="minorHAnsi" w:hAnsiTheme="minorHAnsi" w:cstheme="minorHAnsi"/>
        </w:rPr>
        <w:t>Critically, at 8 workers (32 cores), the speedup flattens. This indicates that for this fixed problem size, the overhead of task scheduling, network shuffling, and data aggregation across 8 workers has surpassed the computational gains. The sequential portion of the pipeline and communication overhead have become the dominant bottleneck</w:t>
      </w:r>
      <w:r w:rsidR="00F315FA">
        <w:rPr>
          <w:rFonts w:asciiTheme="minorHAnsi" w:hAnsiTheme="minorHAnsi" w:cstheme="minorHAnsi"/>
        </w:rPr>
        <w:t>.</w:t>
      </w:r>
    </w:p>
    <w:p w14:paraId="545766D9" w14:textId="0FC99599" w:rsidR="006D64AA" w:rsidRPr="00F315FA" w:rsidRDefault="006D64AA" w:rsidP="00A34766">
      <w:pPr>
        <w:jc w:val="left"/>
        <w:rPr>
          <w:rFonts w:asciiTheme="minorHAnsi" w:hAnsiTheme="minorHAnsi" w:cstheme="minorHAnsi"/>
        </w:rPr>
        <w:sectPr w:rsidR="006D64AA" w:rsidRPr="00F315FA" w:rsidSect="00F315FA">
          <w:type w:val="continuous"/>
          <w:pgSz w:w="13835" w:h="15842" w:code="1"/>
          <w:pgMar w:top="1440" w:right="1440" w:bottom="1440" w:left="1440" w:header="720" w:footer="720" w:gutter="0"/>
          <w:cols w:space="720"/>
          <w:titlePg/>
        </w:sectPr>
      </w:pPr>
    </w:p>
    <w:p w14:paraId="6D534A25" w14:textId="5BCB35D8" w:rsidR="00D06E28" w:rsidRDefault="00D06E28" w:rsidP="00E6305B">
      <w:pPr>
        <w:pStyle w:val="Heading2"/>
        <w:numPr>
          <w:ilvl w:val="0"/>
          <w:numId w:val="0"/>
        </w:numPr>
        <w:rPr>
          <w:rFonts w:asciiTheme="minorHAnsi" w:hAnsiTheme="minorHAnsi" w:cstheme="minorHAnsi"/>
          <w:sz w:val="30"/>
          <w:szCs w:val="30"/>
        </w:rPr>
      </w:pPr>
      <w:bookmarkStart w:id="22" w:name="_Toc215001002"/>
      <w:r w:rsidRPr="008E64BD">
        <w:rPr>
          <w:rFonts w:asciiTheme="minorHAnsi" w:hAnsiTheme="minorHAnsi" w:cstheme="minorHAnsi"/>
          <w:sz w:val="30"/>
          <w:szCs w:val="30"/>
        </w:rPr>
        <w:t>Why did gains start diminishing?</w:t>
      </w:r>
      <w:bookmarkEnd w:id="22"/>
      <w:r w:rsidRPr="008E64BD">
        <w:rPr>
          <w:rFonts w:asciiTheme="minorHAnsi" w:hAnsiTheme="minorHAnsi" w:cstheme="minorHAnsi"/>
          <w:sz w:val="30"/>
          <w:szCs w:val="30"/>
        </w:rPr>
        <w:t xml:space="preserve"> </w:t>
      </w: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6"/>
        <w:gridCol w:w="7196"/>
      </w:tblGrid>
      <w:tr w:rsidR="006D64AA" w14:paraId="7EE47BE7" w14:textId="77777777" w:rsidTr="00E35C50">
        <w:tc>
          <w:tcPr>
            <w:tcW w:w="4069" w:type="dxa"/>
          </w:tcPr>
          <w:p w14:paraId="325F76A5" w14:textId="77777777" w:rsidR="006D64AA" w:rsidRDefault="006D64AA" w:rsidP="006D64AA">
            <w:pPr>
              <w:rPr>
                <w:rFonts w:asciiTheme="minorHAnsi" w:hAnsiTheme="minorHAnsi" w:cstheme="minorHAnsi"/>
              </w:rPr>
            </w:pPr>
            <w:r w:rsidRPr="008E64BD">
              <w:rPr>
                <w:rFonts w:asciiTheme="minorHAnsi" w:hAnsiTheme="minorHAnsi" w:cstheme="minorHAnsi"/>
              </w:rPr>
              <w:t>We take three metrics to find the reason:</w:t>
            </w:r>
          </w:p>
          <w:p w14:paraId="13576053" w14:textId="77777777" w:rsidR="006D64AA" w:rsidRPr="006D64AA" w:rsidRDefault="006D64AA" w:rsidP="006D64AA">
            <w:pPr>
              <w:pStyle w:val="ListParagraph"/>
              <w:numPr>
                <w:ilvl w:val="0"/>
                <w:numId w:val="46"/>
              </w:numPr>
              <w:spacing w:before="0" w:after="160" w:line="278" w:lineRule="auto"/>
              <w:jc w:val="left"/>
              <w:rPr>
                <w:rFonts w:asciiTheme="minorHAnsi" w:hAnsiTheme="minorHAnsi" w:cstheme="minorHAnsi"/>
              </w:rPr>
            </w:pPr>
            <w:r w:rsidRPr="006D64AA">
              <w:rPr>
                <w:rFonts w:asciiTheme="minorHAnsi" w:hAnsiTheme="minorHAnsi" w:cstheme="minorHAnsi"/>
              </w:rPr>
              <w:t xml:space="preserve">Total </w:t>
            </w:r>
            <w:r w:rsidRPr="006D64AA">
              <w:rPr>
                <w:rFonts w:asciiTheme="minorHAnsi" w:hAnsiTheme="minorHAnsi" w:cstheme="minorHAnsi"/>
                <w:b/>
                <w:bCs/>
              </w:rPr>
              <w:t xml:space="preserve">Executor Run Time: </w:t>
            </w:r>
            <w:r w:rsidRPr="006D64AA">
              <w:rPr>
                <w:rFonts w:asciiTheme="minorHAnsi" w:hAnsiTheme="minorHAnsi" w:cstheme="minorHAnsi"/>
              </w:rPr>
              <w:t>Cumulative time across all stages, including overheads (scheduling, I/O, shuffling).</w:t>
            </w:r>
          </w:p>
          <w:p w14:paraId="1A171577" w14:textId="77777777" w:rsidR="006D64AA" w:rsidRPr="006D64AA" w:rsidRDefault="006D64AA" w:rsidP="006D64AA">
            <w:pPr>
              <w:pStyle w:val="ListParagraph"/>
              <w:numPr>
                <w:ilvl w:val="0"/>
                <w:numId w:val="46"/>
              </w:numPr>
              <w:spacing w:before="0" w:after="160" w:line="278" w:lineRule="auto"/>
              <w:jc w:val="left"/>
              <w:rPr>
                <w:rFonts w:asciiTheme="minorHAnsi" w:hAnsiTheme="minorHAnsi" w:cstheme="minorHAnsi"/>
              </w:rPr>
            </w:pPr>
            <w:r w:rsidRPr="006D64AA">
              <w:rPr>
                <w:rFonts w:asciiTheme="minorHAnsi" w:hAnsiTheme="minorHAnsi" w:cstheme="minorHAnsi"/>
              </w:rPr>
              <w:t xml:space="preserve">Total </w:t>
            </w:r>
            <w:r w:rsidRPr="006D64AA">
              <w:rPr>
                <w:rFonts w:asciiTheme="minorHAnsi" w:hAnsiTheme="minorHAnsi" w:cstheme="minorHAnsi"/>
                <w:b/>
                <w:bCs/>
              </w:rPr>
              <w:t xml:space="preserve">Executor CPU Time: </w:t>
            </w:r>
            <w:r w:rsidRPr="006D64AA">
              <w:rPr>
                <w:rFonts w:asciiTheme="minorHAnsi" w:hAnsiTheme="minorHAnsi" w:cstheme="minorHAnsi"/>
              </w:rPr>
              <w:t>Time spent strictly on usable data processing work.</w:t>
            </w:r>
          </w:p>
          <w:p w14:paraId="029F2A62" w14:textId="77777777" w:rsidR="006D64AA" w:rsidRDefault="006D64AA" w:rsidP="006D64AA">
            <w:pPr>
              <w:pStyle w:val="ListParagraph"/>
              <w:numPr>
                <w:ilvl w:val="0"/>
                <w:numId w:val="46"/>
              </w:numPr>
              <w:spacing w:before="0" w:after="160" w:line="278" w:lineRule="auto"/>
              <w:jc w:val="left"/>
              <w:rPr>
                <w:rFonts w:asciiTheme="minorHAnsi" w:hAnsiTheme="minorHAnsi" w:cstheme="minorHAnsi"/>
              </w:rPr>
            </w:pPr>
            <w:r w:rsidRPr="006D64AA">
              <w:rPr>
                <w:rFonts w:asciiTheme="minorHAnsi" w:hAnsiTheme="minorHAnsi" w:cstheme="minorHAnsi"/>
              </w:rPr>
              <w:t xml:space="preserve">CPU </w:t>
            </w:r>
            <w:r w:rsidRPr="006D64AA">
              <w:rPr>
                <w:rFonts w:asciiTheme="minorHAnsi" w:hAnsiTheme="minorHAnsi" w:cstheme="minorHAnsi"/>
                <w:b/>
                <w:bCs/>
              </w:rPr>
              <w:t>Efficiency: (</w:t>
            </w:r>
            <w:r w:rsidRPr="006D64AA">
              <w:rPr>
                <w:rFonts w:asciiTheme="minorHAnsi" w:hAnsiTheme="minorHAnsi" w:cstheme="minorHAnsi"/>
              </w:rPr>
              <w:t>Executor CPU Time / Executor Run Time) * 100</w:t>
            </w:r>
          </w:p>
          <w:p w14:paraId="0AC1DBE8" w14:textId="5CF9B756" w:rsidR="006D64AA" w:rsidRPr="006D64AA" w:rsidRDefault="006D64AA" w:rsidP="006D64AA">
            <w:pPr>
              <w:rPr>
                <w:rFonts w:asciiTheme="minorHAnsi" w:hAnsiTheme="minorHAnsi" w:cstheme="minorHAnsi"/>
              </w:rPr>
            </w:pPr>
            <w:r w:rsidRPr="008E64BD">
              <w:rPr>
                <w:rFonts w:asciiTheme="minorHAnsi" w:hAnsiTheme="minorHAnsi" w:cstheme="minorHAnsi"/>
              </w:rPr>
              <w:t xml:space="preserve">The strong scaling test shows the workload getting slower instead of faster as you add more cores. The </w:t>
            </w:r>
            <w:r w:rsidRPr="008E64BD">
              <w:rPr>
                <w:rFonts w:asciiTheme="minorHAnsi" w:hAnsiTheme="minorHAnsi" w:cstheme="minorHAnsi"/>
                <w:b/>
                <w:bCs/>
              </w:rPr>
              <w:t>Executor Run Time</w:t>
            </w:r>
            <w:r>
              <w:rPr>
                <w:rFonts w:asciiTheme="minorHAnsi" w:hAnsiTheme="minorHAnsi" w:cstheme="minorHAnsi"/>
                <w:b/>
                <w:bCs/>
              </w:rPr>
              <w:t xml:space="preserve"> </w:t>
            </w:r>
            <w:r w:rsidRPr="008E64BD">
              <w:rPr>
                <w:rFonts w:asciiTheme="minorHAnsi" w:hAnsiTheme="minorHAnsi" w:cstheme="minorHAnsi"/>
              </w:rPr>
              <w:t xml:space="preserve"> (total time) increased by 36% from 4 cores to 64 cores. Ideally, this time should drop. This happens because the </w:t>
            </w:r>
            <w:r w:rsidRPr="008E64BD">
              <w:rPr>
                <w:rFonts w:asciiTheme="minorHAnsi" w:hAnsiTheme="minorHAnsi" w:cstheme="minorHAnsi"/>
                <w:b/>
                <w:bCs/>
              </w:rPr>
              <w:t>effort to</w:t>
            </w:r>
            <w:r>
              <w:rPr>
                <w:rFonts w:asciiTheme="minorHAnsi" w:hAnsiTheme="minorHAnsi" w:cstheme="minorHAnsi"/>
                <w:b/>
                <w:bCs/>
              </w:rPr>
              <w:t xml:space="preserve"> </w:t>
            </w:r>
            <w:r w:rsidRPr="008E64BD">
              <w:rPr>
                <w:rFonts w:asciiTheme="minorHAnsi" w:hAnsiTheme="minorHAnsi" w:cstheme="minorHAnsi"/>
                <w:b/>
                <w:bCs/>
              </w:rPr>
              <w:t>coordinate</w:t>
            </w:r>
            <w:r w:rsidRPr="008E64BD">
              <w:rPr>
                <w:rFonts w:asciiTheme="minorHAnsi" w:hAnsiTheme="minorHAnsi" w:cstheme="minorHAnsi"/>
              </w:rPr>
              <w:t xml:space="preserve"> the extra workers (overhead) is </w:t>
            </w:r>
            <w:r w:rsidRPr="008E64BD">
              <w:rPr>
                <w:rFonts w:asciiTheme="minorHAnsi" w:hAnsiTheme="minorHAnsi" w:cstheme="minorHAnsi"/>
                <w:b/>
                <w:bCs/>
              </w:rPr>
              <w:t>greater than the gain from extra computing power</w:t>
            </w:r>
            <w:r w:rsidRPr="008E64BD">
              <w:rPr>
                <w:rFonts w:asciiTheme="minorHAnsi" w:hAnsiTheme="minorHAnsi" w:cstheme="minorHAnsi"/>
              </w:rPr>
              <w:t>.</w:t>
            </w:r>
          </w:p>
        </w:tc>
        <w:tc>
          <w:tcPr>
            <w:tcW w:w="6983" w:type="dxa"/>
          </w:tcPr>
          <w:tbl>
            <w:tblPr>
              <w:tblStyle w:val="TableGrid"/>
              <w:tblW w:w="6970" w:type="dxa"/>
              <w:tblLook w:val="04A0" w:firstRow="1" w:lastRow="0" w:firstColumn="1" w:lastColumn="0" w:noHBand="0" w:noVBand="1"/>
            </w:tblPr>
            <w:tblGrid>
              <w:gridCol w:w="1369"/>
              <w:gridCol w:w="1733"/>
              <w:gridCol w:w="994"/>
              <w:gridCol w:w="1561"/>
              <w:gridCol w:w="1313"/>
            </w:tblGrid>
            <w:tr w:rsidR="00E35C50" w14:paraId="2BD6E751" w14:textId="77777777" w:rsidTr="00E35C50">
              <w:tc>
                <w:tcPr>
                  <w:tcW w:w="1350" w:type="dxa"/>
                </w:tcPr>
                <w:p w14:paraId="221445F6" w14:textId="55E945E0" w:rsidR="006D64AA" w:rsidRPr="006D64AA" w:rsidRDefault="006D64AA" w:rsidP="006D64AA">
                  <w:pPr>
                    <w:jc w:val="center"/>
                    <w:rPr>
                      <w:b/>
                      <w:bCs/>
                    </w:rPr>
                  </w:pPr>
                  <w:r w:rsidRPr="006D64AA">
                    <w:rPr>
                      <w:rFonts w:asciiTheme="minorHAnsi" w:hAnsiTheme="minorHAnsi" w:cstheme="minorHAnsi"/>
                      <w:b/>
                      <w:bCs/>
                    </w:rPr>
                    <w:t>num_workers</w:t>
                  </w:r>
                </w:p>
              </w:tc>
              <w:tc>
                <w:tcPr>
                  <w:tcW w:w="1708" w:type="dxa"/>
                </w:tcPr>
                <w:p w14:paraId="7ECCB159" w14:textId="7E976BF3" w:rsidR="006D64AA" w:rsidRPr="006D64AA" w:rsidRDefault="006D64AA" w:rsidP="006D64AA">
                  <w:pPr>
                    <w:jc w:val="center"/>
                    <w:rPr>
                      <w:b/>
                      <w:bCs/>
                    </w:rPr>
                  </w:pPr>
                  <w:r w:rsidRPr="006D64AA">
                    <w:rPr>
                      <w:rFonts w:asciiTheme="minorHAnsi" w:hAnsiTheme="minorHAnsi" w:cstheme="minorHAnsi"/>
                      <w:b/>
                      <w:bCs/>
                    </w:rPr>
                    <w:t>cores_per_worker</w:t>
                  </w:r>
                </w:p>
              </w:tc>
              <w:tc>
                <w:tcPr>
                  <w:tcW w:w="981" w:type="dxa"/>
                </w:tcPr>
                <w:p w14:paraId="0DBCB260" w14:textId="7D408161" w:rsidR="006D64AA" w:rsidRPr="006D64AA" w:rsidRDefault="006D64AA" w:rsidP="006D64AA">
                  <w:pPr>
                    <w:jc w:val="center"/>
                    <w:rPr>
                      <w:b/>
                      <w:bCs/>
                    </w:rPr>
                  </w:pPr>
                  <w:r w:rsidRPr="006D64AA">
                    <w:rPr>
                      <w:rFonts w:asciiTheme="minorHAnsi" w:hAnsiTheme="minorHAnsi" w:cstheme="minorHAnsi"/>
                      <w:b/>
                      <w:bCs/>
                    </w:rPr>
                    <w:t>E2E_time</w:t>
                  </w:r>
                </w:p>
              </w:tc>
              <w:tc>
                <w:tcPr>
                  <w:tcW w:w="1539" w:type="dxa"/>
                </w:tcPr>
                <w:p w14:paraId="1B13B6EA" w14:textId="24252F21" w:rsidR="006D64AA" w:rsidRPr="006D64AA" w:rsidRDefault="006D64AA" w:rsidP="006D64AA">
                  <w:pPr>
                    <w:jc w:val="center"/>
                    <w:rPr>
                      <w:b/>
                      <w:bCs/>
                    </w:rPr>
                  </w:pPr>
                  <w:r w:rsidRPr="006D64AA">
                    <w:rPr>
                      <w:rFonts w:asciiTheme="minorHAnsi" w:hAnsiTheme="minorHAnsi" w:cstheme="minorHAnsi"/>
                      <w:b/>
                      <w:bCs/>
                    </w:rPr>
                    <w:t>E2E_throughput</w:t>
                  </w:r>
                </w:p>
              </w:tc>
              <w:tc>
                <w:tcPr>
                  <w:tcW w:w="1392" w:type="dxa"/>
                </w:tcPr>
                <w:p w14:paraId="5E5CDEA9" w14:textId="231E8803" w:rsidR="006D64AA" w:rsidRPr="006D64AA" w:rsidRDefault="006D64AA" w:rsidP="006D64AA">
                  <w:pPr>
                    <w:jc w:val="center"/>
                    <w:rPr>
                      <w:b/>
                      <w:bCs/>
                    </w:rPr>
                  </w:pPr>
                  <w:r w:rsidRPr="006D64AA">
                    <w:rPr>
                      <w:rFonts w:asciiTheme="minorHAnsi" w:hAnsiTheme="minorHAnsi" w:cstheme="minorHAnsi"/>
                      <w:b/>
                      <w:bCs/>
                    </w:rPr>
                    <w:t>Throughput Speedup</w:t>
                  </w:r>
                </w:p>
              </w:tc>
            </w:tr>
            <w:tr w:rsidR="00E35C50" w14:paraId="52257C4E" w14:textId="77777777" w:rsidTr="00E35C50">
              <w:tc>
                <w:tcPr>
                  <w:tcW w:w="1350" w:type="dxa"/>
                </w:tcPr>
                <w:p w14:paraId="6E4560F5" w14:textId="031E9C53" w:rsidR="006D64AA" w:rsidRPr="008E64BD" w:rsidRDefault="006D64AA" w:rsidP="006D64AA">
                  <w:pPr>
                    <w:jc w:val="center"/>
                    <w:rPr>
                      <w:rFonts w:asciiTheme="minorHAnsi" w:hAnsiTheme="minorHAnsi" w:cstheme="minorHAnsi"/>
                    </w:rPr>
                  </w:pPr>
                  <w:r w:rsidRPr="008E64BD">
                    <w:rPr>
                      <w:rFonts w:asciiTheme="minorHAnsi" w:hAnsiTheme="minorHAnsi" w:cstheme="minorHAnsi"/>
                    </w:rPr>
                    <w:t>1</w:t>
                  </w:r>
                </w:p>
              </w:tc>
              <w:tc>
                <w:tcPr>
                  <w:tcW w:w="1708" w:type="dxa"/>
                </w:tcPr>
                <w:p w14:paraId="76A58DE9" w14:textId="1215497C" w:rsidR="006D64AA" w:rsidRDefault="006D64AA" w:rsidP="006D64AA">
                  <w:pPr>
                    <w:jc w:val="center"/>
                  </w:pPr>
                  <w:r w:rsidRPr="008E64BD">
                    <w:rPr>
                      <w:rFonts w:asciiTheme="minorHAnsi" w:hAnsiTheme="minorHAnsi" w:cstheme="minorHAnsi"/>
                    </w:rPr>
                    <w:t>4</w:t>
                  </w:r>
                </w:p>
              </w:tc>
              <w:tc>
                <w:tcPr>
                  <w:tcW w:w="981" w:type="dxa"/>
                </w:tcPr>
                <w:p w14:paraId="48422E09" w14:textId="2EB06205" w:rsidR="006D64AA" w:rsidRDefault="006D64AA" w:rsidP="006D64AA">
                  <w:pPr>
                    <w:jc w:val="center"/>
                  </w:pPr>
                  <w:r w:rsidRPr="008E64BD">
                    <w:rPr>
                      <w:rFonts w:asciiTheme="minorHAnsi" w:hAnsiTheme="minorHAnsi" w:cstheme="minorHAnsi"/>
                    </w:rPr>
                    <w:t>270.34</w:t>
                  </w:r>
                </w:p>
              </w:tc>
              <w:tc>
                <w:tcPr>
                  <w:tcW w:w="1539" w:type="dxa"/>
                </w:tcPr>
                <w:p w14:paraId="2DECFBFE" w14:textId="418DD29D" w:rsidR="006D64AA" w:rsidRDefault="006D64AA" w:rsidP="006D64AA">
                  <w:pPr>
                    <w:jc w:val="center"/>
                  </w:pPr>
                  <w:r w:rsidRPr="008E64BD">
                    <w:rPr>
                      <w:rFonts w:asciiTheme="minorHAnsi" w:hAnsiTheme="minorHAnsi" w:cstheme="minorHAnsi"/>
                    </w:rPr>
                    <w:t>2933.36</w:t>
                  </w:r>
                </w:p>
              </w:tc>
              <w:tc>
                <w:tcPr>
                  <w:tcW w:w="1392" w:type="dxa"/>
                </w:tcPr>
                <w:p w14:paraId="778C0840" w14:textId="6554A844" w:rsidR="006D64AA" w:rsidRDefault="006D64AA" w:rsidP="006D64AA">
                  <w:pPr>
                    <w:jc w:val="center"/>
                  </w:pPr>
                  <w:r w:rsidRPr="008E64BD">
                    <w:rPr>
                      <w:rFonts w:asciiTheme="minorHAnsi" w:hAnsiTheme="minorHAnsi" w:cstheme="minorHAnsi"/>
                    </w:rPr>
                    <w:t>1.00</w:t>
                  </w:r>
                </w:p>
              </w:tc>
            </w:tr>
            <w:tr w:rsidR="00E35C50" w14:paraId="1E560EAD" w14:textId="77777777" w:rsidTr="00E35C50">
              <w:tc>
                <w:tcPr>
                  <w:tcW w:w="1350" w:type="dxa"/>
                </w:tcPr>
                <w:p w14:paraId="165EFD8F" w14:textId="667DD1BF" w:rsidR="006D64AA" w:rsidRPr="008E64BD" w:rsidRDefault="006D64AA" w:rsidP="006D64AA">
                  <w:pPr>
                    <w:jc w:val="center"/>
                    <w:rPr>
                      <w:rFonts w:asciiTheme="minorHAnsi" w:hAnsiTheme="minorHAnsi" w:cstheme="minorHAnsi"/>
                    </w:rPr>
                  </w:pPr>
                  <w:r w:rsidRPr="008E64BD">
                    <w:rPr>
                      <w:rFonts w:asciiTheme="minorHAnsi" w:hAnsiTheme="minorHAnsi" w:cstheme="minorHAnsi"/>
                    </w:rPr>
                    <w:t>2</w:t>
                  </w:r>
                </w:p>
              </w:tc>
              <w:tc>
                <w:tcPr>
                  <w:tcW w:w="1708" w:type="dxa"/>
                </w:tcPr>
                <w:p w14:paraId="55320C13" w14:textId="55B0C56E" w:rsidR="006D64AA" w:rsidRDefault="006D64AA" w:rsidP="006D64AA">
                  <w:pPr>
                    <w:jc w:val="center"/>
                  </w:pPr>
                  <w:r w:rsidRPr="008E64BD">
                    <w:rPr>
                      <w:rFonts w:asciiTheme="minorHAnsi" w:hAnsiTheme="minorHAnsi" w:cstheme="minorHAnsi"/>
                    </w:rPr>
                    <w:t>4</w:t>
                  </w:r>
                </w:p>
              </w:tc>
              <w:tc>
                <w:tcPr>
                  <w:tcW w:w="981" w:type="dxa"/>
                </w:tcPr>
                <w:p w14:paraId="7C06066C" w14:textId="3FAD365A" w:rsidR="006D64AA" w:rsidRDefault="006D64AA" w:rsidP="006D64AA">
                  <w:pPr>
                    <w:jc w:val="center"/>
                  </w:pPr>
                  <w:r w:rsidRPr="008E64BD">
                    <w:rPr>
                      <w:rFonts w:asciiTheme="minorHAnsi" w:hAnsiTheme="minorHAnsi" w:cstheme="minorHAnsi"/>
                    </w:rPr>
                    <w:t>183.86</w:t>
                  </w:r>
                </w:p>
              </w:tc>
              <w:tc>
                <w:tcPr>
                  <w:tcW w:w="1539" w:type="dxa"/>
                </w:tcPr>
                <w:p w14:paraId="0E314F0E" w14:textId="78D5B1C4" w:rsidR="006D64AA" w:rsidRDefault="006D64AA" w:rsidP="006D64AA">
                  <w:pPr>
                    <w:jc w:val="center"/>
                  </w:pPr>
                  <w:r w:rsidRPr="008E64BD">
                    <w:rPr>
                      <w:rFonts w:asciiTheme="minorHAnsi" w:hAnsiTheme="minorHAnsi" w:cstheme="minorHAnsi"/>
                    </w:rPr>
                    <w:t>4313.01</w:t>
                  </w:r>
                </w:p>
              </w:tc>
              <w:tc>
                <w:tcPr>
                  <w:tcW w:w="1392" w:type="dxa"/>
                </w:tcPr>
                <w:p w14:paraId="14B27C45" w14:textId="7BC815FC" w:rsidR="006D64AA" w:rsidRDefault="006D64AA" w:rsidP="006D64AA">
                  <w:pPr>
                    <w:jc w:val="center"/>
                  </w:pPr>
                  <w:r w:rsidRPr="008E64BD">
                    <w:rPr>
                      <w:rFonts w:asciiTheme="minorHAnsi" w:hAnsiTheme="minorHAnsi" w:cstheme="minorHAnsi"/>
                    </w:rPr>
                    <w:t>1.47</w:t>
                  </w:r>
                </w:p>
              </w:tc>
            </w:tr>
            <w:tr w:rsidR="00E35C50" w14:paraId="76790277" w14:textId="77777777" w:rsidTr="00E35C50">
              <w:tc>
                <w:tcPr>
                  <w:tcW w:w="1350" w:type="dxa"/>
                </w:tcPr>
                <w:p w14:paraId="0396B28A" w14:textId="1B6084B8" w:rsidR="006D64AA" w:rsidRPr="008E64BD" w:rsidRDefault="006D64AA" w:rsidP="006D64AA">
                  <w:pPr>
                    <w:jc w:val="center"/>
                    <w:rPr>
                      <w:rFonts w:asciiTheme="minorHAnsi" w:hAnsiTheme="minorHAnsi" w:cstheme="minorHAnsi"/>
                    </w:rPr>
                  </w:pPr>
                  <w:r w:rsidRPr="008E64BD">
                    <w:rPr>
                      <w:rFonts w:asciiTheme="minorHAnsi" w:hAnsiTheme="minorHAnsi" w:cstheme="minorHAnsi"/>
                    </w:rPr>
                    <w:t>4</w:t>
                  </w:r>
                </w:p>
              </w:tc>
              <w:tc>
                <w:tcPr>
                  <w:tcW w:w="1708" w:type="dxa"/>
                </w:tcPr>
                <w:p w14:paraId="474C035E" w14:textId="7992ED51" w:rsidR="006D64AA" w:rsidRDefault="006D64AA" w:rsidP="006D64AA">
                  <w:pPr>
                    <w:jc w:val="center"/>
                  </w:pPr>
                  <w:r w:rsidRPr="008E64BD">
                    <w:rPr>
                      <w:rFonts w:asciiTheme="minorHAnsi" w:hAnsiTheme="minorHAnsi" w:cstheme="minorHAnsi"/>
                    </w:rPr>
                    <w:t>4</w:t>
                  </w:r>
                </w:p>
              </w:tc>
              <w:tc>
                <w:tcPr>
                  <w:tcW w:w="981" w:type="dxa"/>
                </w:tcPr>
                <w:p w14:paraId="4A29FF92" w14:textId="730B010B" w:rsidR="006D64AA" w:rsidRDefault="006D64AA" w:rsidP="006D64AA">
                  <w:pPr>
                    <w:jc w:val="center"/>
                  </w:pPr>
                  <w:r w:rsidRPr="008E64BD">
                    <w:rPr>
                      <w:rFonts w:asciiTheme="minorHAnsi" w:hAnsiTheme="minorHAnsi" w:cstheme="minorHAnsi"/>
                    </w:rPr>
                    <w:t>163.00</w:t>
                  </w:r>
                </w:p>
              </w:tc>
              <w:tc>
                <w:tcPr>
                  <w:tcW w:w="1539" w:type="dxa"/>
                </w:tcPr>
                <w:p w14:paraId="483E5663" w14:textId="39119926" w:rsidR="006D64AA" w:rsidRDefault="006D64AA" w:rsidP="006D64AA">
                  <w:pPr>
                    <w:jc w:val="center"/>
                  </w:pPr>
                  <w:r w:rsidRPr="008E64BD">
                    <w:rPr>
                      <w:rFonts w:asciiTheme="minorHAnsi" w:hAnsiTheme="minorHAnsi" w:cstheme="minorHAnsi"/>
                    </w:rPr>
                    <w:t>4865.14</w:t>
                  </w:r>
                </w:p>
              </w:tc>
              <w:tc>
                <w:tcPr>
                  <w:tcW w:w="1392" w:type="dxa"/>
                </w:tcPr>
                <w:p w14:paraId="1A84DF58" w14:textId="46006A38" w:rsidR="006D64AA" w:rsidRDefault="006D64AA" w:rsidP="006D64AA">
                  <w:pPr>
                    <w:jc w:val="center"/>
                  </w:pPr>
                  <w:r w:rsidRPr="008E64BD">
                    <w:rPr>
                      <w:rFonts w:asciiTheme="minorHAnsi" w:hAnsiTheme="minorHAnsi" w:cstheme="minorHAnsi"/>
                    </w:rPr>
                    <w:t>1.66</w:t>
                  </w:r>
                </w:p>
              </w:tc>
            </w:tr>
            <w:tr w:rsidR="00E35C50" w14:paraId="2B87AF07" w14:textId="77777777" w:rsidTr="00E35C50">
              <w:tc>
                <w:tcPr>
                  <w:tcW w:w="1350" w:type="dxa"/>
                </w:tcPr>
                <w:p w14:paraId="04DEE401" w14:textId="0F525B30" w:rsidR="006D64AA" w:rsidRPr="008E64BD" w:rsidRDefault="006D64AA" w:rsidP="006D64AA">
                  <w:pPr>
                    <w:jc w:val="center"/>
                    <w:rPr>
                      <w:rFonts w:asciiTheme="minorHAnsi" w:hAnsiTheme="minorHAnsi" w:cstheme="minorHAnsi"/>
                    </w:rPr>
                  </w:pPr>
                  <w:r w:rsidRPr="008E64BD">
                    <w:rPr>
                      <w:rFonts w:asciiTheme="minorHAnsi" w:hAnsiTheme="minorHAnsi" w:cstheme="minorHAnsi"/>
                    </w:rPr>
                    <w:t>8</w:t>
                  </w:r>
                </w:p>
              </w:tc>
              <w:tc>
                <w:tcPr>
                  <w:tcW w:w="1708" w:type="dxa"/>
                </w:tcPr>
                <w:p w14:paraId="75DD9A81" w14:textId="14A72CE5" w:rsidR="006D64AA" w:rsidRDefault="006D64AA" w:rsidP="006D64AA">
                  <w:pPr>
                    <w:jc w:val="center"/>
                  </w:pPr>
                  <w:r w:rsidRPr="008E64BD">
                    <w:rPr>
                      <w:rFonts w:asciiTheme="minorHAnsi" w:hAnsiTheme="minorHAnsi" w:cstheme="minorHAnsi"/>
                    </w:rPr>
                    <w:t>4</w:t>
                  </w:r>
                </w:p>
              </w:tc>
              <w:tc>
                <w:tcPr>
                  <w:tcW w:w="981" w:type="dxa"/>
                </w:tcPr>
                <w:p w14:paraId="517D4425" w14:textId="083407D9" w:rsidR="006D64AA" w:rsidRDefault="006D64AA" w:rsidP="006D64AA">
                  <w:pPr>
                    <w:jc w:val="center"/>
                  </w:pPr>
                  <w:r w:rsidRPr="008E64BD">
                    <w:rPr>
                      <w:rFonts w:asciiTheme="minorHAnsi" w:hAnsiTheme="minorHAnsi" w:cstheme="minorHAnsi"/>
                    </w:rPr>
                    <w:t>146.84</w:t>
                  </w:r>
                </w:p>
              </w:tc>
              <w:tc>
                <w:tcPr>
                  <w:tcW w:w="1539" w:type="dxa"/>
                </w:tcPr>
                <w:p w14:paraId="4DAC0DE4" w14:textId="732D24D6" w:rsidR="006D64AA" w:rsidRDefault="006D64AA" w:rsidP="006D64AA">
                  <w:pPr>
                    <w:jc w:val="center"/>
                  </w:pPr>
                  <w:r w:rsidRPr="008E64BD">
                    <w:rPr>
                      <w:rFonts w:asciiTheme="minorHAnsi" w:hAnsiTheme="minorHAnsi" w:cstheme="minorHAnsi"/>
                    </w:rPr>
                    <w:t>5400.47</w:t>
                  </w:r>
                </w:p>
              </w:tc>
              <w:tc>
                <w:tcPr>
                  <w:tcW w:w="1392" w:type="dxa"/>
                </w:tcPr>
                <w:p w14:paraId="5C9DC47C" w14:textId="18F7C1FC" w:rsidR="006D64AA" w:rsidRDefault="006D64AA" w:rsidP="006D64AA">
                  <w:pPr>
                    <w:jc w:val="center"/>
                  </w:pPr>
                  <w:r w:rsidRPr="008E64BD">
                    <w:rPr>
                      <w:rFonts w:asciiTheme="minorHAnsi" w:hAnsiTheme="minorHAnsi" w:cstheme="minorHAnsi"/>
                    </w:rPr>
                    <w:t>1.84</w:t>
                  </w:r>
                </w:p>
              </w:tc>
            </w:tr>
            <w:tr w:rsidR="00E35C50" w14:paraId="37910490" w14:textId="77777777" w:rsidTr="00E35C50">
              <w:tc>
                <w:tcPr>
                  <w:tcW w:w="1350" w:type="dxa"/>
                </w:tcPr>
                <w:p w14:paraId="13C004A6" w14:textId="5168DD81" w:rsidR="006D64AA" w:rsidRPr="008E64BD" w:rsidRDefault="006D64AA" w:rsidP="006D64AA">
                  <w:pPr>
                    <w:jc w:val="center"/>
                    <w:rPr>
                      <w:rFonts w:asciiTheme="minorHAnsi" w:hAnsiTheme="minorHAnsi" w:cstheme="minorHAnsi"/>
                    </w:rPr>
                  </w:pPr>
                  <w:r w:rsidRPr="008E64BD">
                    <w:rPr>
                      <w:rFonts w:asciiTheme="minorHAnsi" w:hAnsiTheme="minorHAnsi" w:cstheme="minorHAnsi"/>
                    </w:rPr>
                    <w:t>16</w:t>
                  </w:r>
                </w:p>
              </w:tc>
              <w:tc>
                <w:tcPr>
                  <w:tcW w:w="1708" w:type="dxa"/>
                </w:tcPr>
                <w:p w14:paraId="487F084E" w14:textId="6C721964" w:rsidR="006D64AA" w:rsidRDefault="006D64AA" w:rsidP="006D64AA">
                  <w:pPr>
                    <w:jc w:val="center"/>
                  </w:pPr>
                  <w:r w:rsidRPr="008E64BD">
                    <w:rPr>
                      <w:rFonts w:asciiTheme="minorHAnsi" w:hAnsiTheme="minorHAnsi" w:cstheme="minorHAnsi"/>
                    </w:rPr>
                    <w:t>4</w:t>
                  </w:r>
                </w:p>
              </w:tc>
              <w:tc>
                <w:tcPr>
                  <w:tcW w:w="981" w:type="dxa"/>
                </w:tcPr>
                <w:p w14:paraId="4C6E746C" w14:textId="4F1DC541" w:rsidR="006D64AA" w:rsidRDefault="006D64AA" w:rsidP="006D64AA">
                  <w:pPr>
                    <w:jc w:val="center"/>
                  </w:pPr>
                  <w:r w:rsidRPr="008E64BD">
                    <w:rPr>
                      <w:rFonts w:asciiTheme="minorHAnsi" w:hAnsiTheme="minorHAnsi" w:cstheme="minorHAnsi"/>
                    </w:rPr>
                    <w:t>134.40</w:t>
                  </w:r>
                </w:p>
              </w:tc>
              <w:tc>
                <w:tcPr>
                  <w:tcW w:w="1539" w:type="dxa"/>
                </w:tcPr>
                <w:p w14:paraId="44753624" w14:textId="25EB245F" w:rsidR="006D64AA" w:rsidRDefault="006D64AA" w:rsidP="006D64AA">
                  <w:pPr>
                    <w:jc w:val="center"/>
                  </w:pPr>
                  <w:r w:rsidRPr="008E64BD">
                    <w:rPr>
                      <w:rFonts w:asciiTheme="minorHAnsi" w:hAnsiTheme="minorHAnsi" w:cstheme="minorHAnsi"/>
                    </w:rPr>
                    <w:t>5900.44</w:t>
                  </w:r>
                </w:p>
              </w:tc>
              <w:tc>
                <w:tcPr>
                  <w:tcW w:w="1392" w:type="dxa"/>
                </w:tcPr>
                <w:p w14:paraId="5FAAD3ED" w14:textId="73D999A4" w:rsidR="006D64AA" w:rsidRDefault="006D64AA" w:rsidP="006D64AA">
                  <w:pPr>
                    <w:jc w:val="center"/>
                  </w:pPr>
                  <w:r w:rsidRPr="008E64BD">
                    <w:rPr>
                      <w:rFonts w:asciiTheme="minorHAnsi" w:hAnsiTheme="minorHAnsi" w:cstheme="minorHAnsi"/>
                    </w:rPr>
                    <w:t>2.01</w:t>
                  </w:r>
                </w:p>
              </w:tc>
            </w:tr>
          </w:tbl>
          <w:p w14:paraId="4A1E13A5" w14:textId="77777777" w:rsidR="006D64AA" w:rsidRDefault="006D64AA" w:rsidP="006D64AA"/>
        </w:tc>
      </w:tr>
    </w:tbl>
    <w:p w14:paraId="71E05D40" w14:textId="77777777" w:rsidR="00E35C50" w:rsidRDefault="00E35C50" w:rsidP="00D06E28">
      <w:pPr>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3"/>
        <w:gridCol w:w="5602"/>
      </w:tblGrid>
      <w:tr w:rsidR="003F7E41" w14:paraId="03FE6F0E" w14:textId="77777777" w:rsidTr="00E35C50">
        <w:tc>
          <w:tcPr>
            <w:tcW w:w="5343" w:type="dxa"/>
          </w:tcPr>
          <w:p w14:paraId="618A2DDE" w14:textId="3C683E3E" w:rsidR="003F7E41" w:rsidRDefault="003F7E41" w:rsidP="003F7E41">
            <w:pPr>
              <w:rPr>
                <w:rFonts w:asciiTheme="minorHAnsi" w:hAnsiTheme="minorHAnsi" w:cstheme="minorHAnsi"/>
              </w:rPr>
            </w:pPr>
            <w:r w:rsidRPr="008E64BD">
              <w:rPr>
                <w:rFonts w:asciiTheme="minorHAnsi" w:hAnsiTheme="minorHAnsi" w:cstheme="minorHAnsi"/>
              </w:rPr>
              <w:t xml:space="preserve">The CPU Efficiency stayed very low (around 32-39%), meaning the </w:t>
            </w:r>
            <w:r w:rsidRPr="008E64BD">
              <w:rPr>
                <w:rFonts w:asciiTheme="minorHAnsi" w:hAnsiTheme="minorHAnsi" w:cstheme="minorHAnsi"/>
                <w:b/>
                <w:bCs/>
              </w:rPr>
              <w:t>cores were idle</w:t>
            </w:r>
            <w:r w:rsidRPr="008E64BD">
              <w:rPr>
                <w:rFonts w:asciiTheme="minorHAnsi" w:hAnsiTheme="minorHAnsi" w:cstheme="minorHAnsi"/>
              </w:rPr>
              <w:t xml:space="preserve"> or waiting for data most of the time. This</w:t>
            </w:r>
            <w:r>
              <w:rPr>
                <w:rFonts w:asciiTheme="minorHAnsi" w:hAnsiTheme="minorHAnsi" w:cstheme="minorHAnsi"/>
              </w:rPr>
              <w:t xml:space="preserve"> </w:t>
            </w:r>
            <w:r w:rsidRPr="008E64BD">
              <w:rPr>
                <w:rFonts w:asciiTheme="minorHAnsi" w:hAnsiTheme="minorHAnsi" w:cstheme="minorHAnsi"/>
              </w:rPr>
              <w:t>wait time is caused by bottlenecks like moving data between workers (shuffling), limited network speed (I/O contention), or</w:t>
            </w:r>
            <w:r>
              <w:rPr>
                <w:rFonts w:asciiTheme="minorHAnsi" w:hAnsiTheme="minorHAnsi" w:cstheme="minorHAnsi"/>
              </w:rPr>
              <w:t xml:space="preserve"> </w:t>
            </w:r>
            <w:r w:rsidRPr="008E64BD">
              <w:rPr>
                <w:rFonts w:asciiTheme="minorHAnsi" w:hAnsiTheme="minorHAnsi" w:cstheme="minorHAnsi"/>
              </w:rPr>
              <w:t>a single, slow part of the code that cannot be sped up (Amdahl's Law). The conclusion is that the workload is constrained by communication, not computation.</w:t>
            </w:r>
          </w:p>
        </w:tc>
        <w:tc>
          <w:tcPr>
            <w:tcW w:w="5602" w:type="dxa"/>
          </w:tcPr>
          <w:tbl>
            <w:tblPr>
              <w:tblStyle w:val="TableGrid"/>
              <w:tblW w:w="5376" w:type="dxa"/>
              <w:jc w:val="center"/>
              <w:tblLook w:val="04A0" w:firstRow="1" w:lastRow="0" w:firstColumn="1" w:lastColumn="0" w:noHBand="0" w:noVBand="1"/>
            </w:tblPr>
            <w:tblGrid>
              <w:gridCol w:w="1020"/>
              <w:gridCol w:w="978"/>
              <w:gridCol w:w="1196"/>
              <w:gridCol w:w="1179"/>
              <w:gridCol w:w="1003"/>
            </w:tblGrid>
            <w:tr w:rsidR="003F7E41" w:rsidRPr="008E64BD" w14:paraId="35443565" w14:textId="77777777" w:rsidTr="003F7E41">
              <w:trPr>
                <w:trHeight w:val="287"/>
                <w:jc w:val="center"/>
              </w:trPr>
              <w:tc>
                <w:tcPr>
                  <w:tcW w:w="1020" w:type="dxa"/>
                  <w:noWrap/>
                  <w:hideMark/>
                </w:tcPr>
                <w:p w14:paraId="3D6D7364"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Num</w:t>
                  </w:r>
                  <w:r>
                    <w:rPr>
                      <w:rFonts w:asciiTheme="minorHAnsi" w:hAnsiTheme="minorHAnsi" w:cstheme="minorHAnsi"/>
                    </w:rPr>
                    <w:t xml:space="preserve"> </w:t>
                  </w:r>
                  <w:r w:rsidRPr="008E64BD">
                    <w:rPr>
                      <w:rFonts w:asciiTheme="minorHAnsi" w:hAnsiTheme="minorHAnsi" w:cstheme="minorHAnsi"/>
                    </w:rPr>
                    <w:t>workers</w:t>
                  </w:r>
                </w:p>
              </w:tc>
              <w:tc>
                <w:tcPr>
                  <w:tcW w:w="978" w:type="dxa"/>
                  <w:noWrap/>
                  <w:hideMark/>
                </w:tcPr>
                <w:p w14:paraId="2AF09740"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Cores per worker</w:t>
                  </w:r>
                </w:p>
              </w:tc>
              <w:tc>
                <w:tcPr>
                  <w:tcW w:w="1196" w:type="dxa"/>
                  <w:noWrap/>
                  <w:hideMark/>
                </w:tcPr>
                <w:p w14:paraId="6AE73682"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Total</w:t>
                  </w:r>
                  <w:r>
                    <w:rPr>
                      <w:rFonts w:asciiTheme="minorHAnsi" w:hAnsiTheme="minorHAnsi" w:cstheme="minorHAnsi"/>
                    </w:rPr>
                    <w:t xml:space="preserve"> </w:t>
                  </w:r>
                  <w:r w:rsidRPr="008E64BD">
                    <w:rPr>
                      <w:rFonts w:asciiTheme="minorHAnsi" w:hAnsiTheme="minorHAnsi" w:cstheme="minorHAnsi"/>
                    </w:rPr>
                    <w:t>Executor Run_Time</w:t>
                  </w:r>
                </w:p>
              </w:tc>
              <w:tc>
                <w:tcPr>
                  <w:tcW w:w="1179" w:type="dxa"/>
                  <w:noWrap/>
                  <w:hideMark/>
                </w:tcPr>
                <w:p w14:paraId="43230546"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Total</w:t>
                  </w:r>
                  <w:r>
                    <w:rPr>
                      <w:rFonts w:asciiTheme="minorHAnsi" w:hAnsiTheme="minorHAnsi" w:cstheme="minorHAnsi"/>
                    </w:rPr>
                    <w:t xml:space="preserve"> </w:t>
                  </w:r>
                  <w:r w:rsidRPr="008E64BD">
                    <w:rPr>
                      <w:rFonts w:asciiTheme="minorHAnsi" w:hAnsiTheme="minorHAnsi" w:cstheme="minorHAnsi"/>
                    </w:rPr>
                    <w:t>Executor CPU_Time</w:t>
                  </w:r>
                </w:p>
              </w:tc>
              <w:tc>
                <w:tcPr>
                  <w:tcW w:w="1003" w:type="dxa"/>
                  <w:noWrap/>
                  <w:hideMark/>
                </w:tcPr>
                <w:p w14:paraId="318E2593"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CPU Efficiency</w:t>
                  </w:r>
                </w:p>
              </w:tc>
            </w:tr>
            <w:tr w:rsidR="003F7E41" w:rsidRPr="008E64BD" w14:paraId="6A583493" w14:textId="77777777" w:rsidTr="003F7E41">
              <w:trPr>
                <w:trHeight w:val="287"/>
                <w:jc w:val="center"/>
              </w:trPr>
              <w:tc>
                <w:tcPr>
                  <w:tcW w:w="1020" w:type="dxa"/>
                  <w:noWrap/>
                  <w:hideMark/>
                </w:tcPr>
                <w:p w14:paraId="14C137FD"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1</w:t>
                  </w:r>
                </w:p>
              </w:tc>
              <w:tc>
                <w:tcPr>
                  <w:tcW w:w="978" w:type="dxa"/>
                  <w:noWrap/>
                  <w:hideMark/>
                </w:tcPr>
                <w:p w14:paraId="538DA5A6"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1196" w:type="dxa"/>
                  <w:noWrap/>
                  <w:hideMark/>
                </w:tcPr>
                <w:p w14:paraId="7C18A8BE"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544593</w:t>
                  </w:r>
                </w:p>
              </w:tc>
              <w:tc>
                <w:tcPr>
                  <w:tcW w:w="1179" w:type="dxa"/>
                  <w:noWrap/>
                  <w:hideMark/>
                </w:tcPr>
                <w:p w14:paraId="590E8040"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186269</w:t>
                  </w:r>
                </w:p>
              </w:tc>
              <w:tc>
                <w:tcPr>
                  <w:tcW w:w="1003" w:type="dxa"/>
                  <w:noWrap/>
                  <w:hideMark/>
                </w:tcPr>
                <w:p w14:paraId="1C5B0193"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34.20</w:t>
                  </w:r>
                </w:p>
              </w:tc>
            </w:tr>
            <w:tr w:rsidR="003F7E41" w:rsidRPr="008E64BD" w14:paraId="79C4A85F" w14:textId="77777777" w:rsidTr="003F7E41">
              <w:trPr>
                <w:trHeight w:val="287"/>
                <w:jc w:val="center"/>
              </w:trPr>
              <w:tc>
                <w:tcPr>
                  <w:tcW w:w="1020" w:type="dxa"/>
                  <w:noWrap/>
                  <w:hideMark/>
                </w:tcPr>
                <w:p w14:paraId="54E5D2E1"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2</w:t>
                  </w:r>
                </w:p>
              </w:tc>
              <w:tc>
                <w:tcPr>
                  <w:tcW w:w="978" w:type="dxa"/>
                  <w:noWrap/>
                  <w:hideMark/>
                </w:tcPr>
                <w:p w14:paraId="0FD7D5A9"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1196" w:type="dxa"/>
                  <w:noWrap/>
                  <w:hideMark/>
                </w:tcPr>
                <w:p w14:paraId="662C78A7"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544582</w:t>
                  </w:r>
                </w:p>
              </w:tc>
              <w:tc>
                <w:tcPr>
                  <w:tcW w:w="1179" w:type="dxa"/>
                  <w:noWrap/>
                  <w:hideMark/>
                </w:tcPr>
                <w:p w14:paraId="531D8AB7"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210922</w:t>
                  </w:r>
                </w:p>
              </w:tc>
              <w:tc>
                <w:tcPr>
                  <w:tcW w:w="1003" w:type="dxa"/>
                  <w:noWrap/>
                  <w:hideMark/>
                </w:tcPr>
                <w:p w14:paraId="2F5F6579"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38.73</w:t>
                  </w:r>
                </w:p>
              </w:tc>
            </w:tr>
            <w:tr w:rsidR="003F7E41" w:rsidRPr="008E64BD" w14:paraId="5B42366C" w14:textId="77777777" w:rsidTr="003F7E41">
              <w:trPr>
                <w:trHeight w:val="287"/>
                <w:jc w:val="center"/>
              </w:trPr>
              <w:tc>
                <w:tcPr>
                  <w:tcW w:w="1020" w:type="dxa"/>
                  <w:noWrap/>
                  <w:hideMark/>
                </w:tcPr>
                <w:p w14:paraId="087C476A"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978" w:type="dxa"/>
                  <w:noWrap/>
                  <w:hideMark/>
                </w:tcPr>
                <w:p w14:paraId="22CC6D93"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1196" w:type="dxa"/>
                  <w:noWrap/>
                  <w:hideMark/>
                </w:tcPr>
                <w:p w14:paraId="17945F7F"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565368</w:t>
                  </w:r>
                </w:p>
              </w:tc>
              <w:tc>
                <w:tcPr>
                  <w:tcW w:w="1179" w:type="dxa"/>
                  <w:noWrap/>
                  <w:hideMark/>
                </w:tcPr>
                <w:p w14:paraId="32203C5E"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209483</w:t>
                  </w:r>
                </w:p>
              </w:tc>
              <w:tc>
                <w:tcPr>
                  <w:tcW w:w="1003" w:type="dxa"/>
                  <w:noWrap/>
                  <w:hideMark/>
                </w:tcPr>
                <w:p w14:paraId="19B8A297"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37.05</w:t>
                  </w:r>
                </w:p>
              </w:tc>
            </w:tr>
            <w:tr w:rsidR="003F7E41" w:rsidRPr="008E64BD" w14:paraId="15D8AF61" w14:textId="77777777" w:rsidTr="003F7E41">
              <w:trPr>
                <w:trHeight w:val="287"/>
                <w:jc w:val="center"/>
              </w:trPr>
              <w:tc>
                <w:tcPr>
                  <w:tcW w:w="1020" w:type="dxa"/>
                  <w:noWrap/>
                  <w:hideMark/>
                </w:tcPr>
                <w:p w14:paraId="162EB696"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8</w:t>
                  </w:r>
                </w:p>
              </w:tc>
              <w:tc>
                <w:tcPr>
                  <w:tcW w:w="978" w:type="dxa"/>
                  <w:noWrap/>
                  <w:hideMark/>
                </w:tcPr>
                <w:p w14:paraId="191F5ACE"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1196" w:type="dxa"/>
                  <w:noWrap/>
                  <w:hideMark/>
                </w:tcPr>
                <w:p w14:paraId="62EB6128"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657928</w:t>
                  </w:r>
                </w:p>
              </w:tc>
              <w:tc>
                <w:tcPr>
                  <w:tcW w:w="1179" w:type="dxa"/>
                  <w:noWrap/>
                  <w:hideMark/>
                </w:tcPr>
                <w:p w14:paraId="7AFB30F1"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212865</w:t>
                  </w:r>
                </w:p>
              </w:tc>
              <w:tc>
                <w:tcPr>
                  <w:tcW w:w="1003" w:type="dxa"/>
                  <w:noWrap/>
                  <w:hideMark/>
                </w:tcPr>
                <w:p w14:paraId="11917F98"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32.35</w:t>
                  </w:r>
                </w:p>
              </w:tc>
            </w:tr>
            <w:tr w:rsidR="003F7E41" w:rsidRPr="008E64BD" w14:paraId="0AB6333C" w14:textId="77777777" w:rsidTr="003F7E41">
              <w:trPr>
                <w:trHeight w:val="287"/>
                <w:jc w:val="center"/>
              </w:trPr>
              <w:tc>
                <w:tcPr>
                  <w:tcW w:w="1020" w:type="dxa"/>
                  <w:noWrap/>
                </w:tcPr>
                <w:p w14:paraId="34CCE8D1"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16</w:t>
                  </w:r>
                </w:p>
              </w:tc>
              <w:tc>
                <w:tcPr>
                  <w:tcW w:w="978" w:type="dxa"/>
                  <w:noWrap/>
                </w:tcPr>
                <w:p w14:paraId="340C65D4"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1196" w:type="dxa"/>
                  <w:noWrap/>
                </w:tcPr>
                <w:p w14:paraId="5AAB4FEE" w14:textId="77777777" w:rsidR="003F7E41" w:rsidRPr="008E64BD" w:rsidRDefault="003F7E41" w:rsidP="003F7E41">
                  <w:pPr>
                    <w:jc w:val="center"/>
                    <w:rPr>
                      <w:rFonts w:asciiTheme="minorHAnsi" w:hAnsiTheme="minorHAnsi" w:cstheme="minorHAnsi"/>
                      <w:color w:val="000000"/>
                      <w:sz w:val="22"/>
                      <w:szCs w:val="22"/>
                    </w:rPr>
                  </w:pPr>
                  <w:r w:rsidRPr="008E64BD">
                    <w:rPr>
                      <w:rFonts w:asciiTheme="minorHAnsi" w:hAnsiTheme="minorHAnsi" w:cstheme="minorHAnsi"/>
                      <w:color w:val="000000"/>
                      <w:sz w:val="22"/>
                      <w:szCs w:val="22"/>
                    </w:rPr>
                    <w:t>743418</w:t>
                  </w:r>
                </w:p>
              </w:tc>
              <w:tc>
                <w:tcPr>
                  <w:tcW w:w="1179" w:type="dxa"/>
                  <w:noWrap/>
                </w:tcPr>
                <w:p w14:paraId="79263619" w14:textId="77777777" w:rsidR="003F7E41" w:rsidRPr="008E64BD" w:rsidRDefault="003F7E41" w:rsidP="003F7E41">
                  <w:pPr>
                    <w:jc w:val="center"/>
                    <w:rPr>
                      <w:rFonts w:asciiTheme="minorHAnsi" w:hAnsiTheme="minorHAnsi" w:cstheme="minorHAnsi"/>
                      <w:color w:val="000000"/>
                      <w:sz w:val="22"/>
                      <w:szCs w:val="22"/>
                    </w:rPr>
                  </w:pPr>
                  <w:r w:rsidRPr="008E64BD">
                    <w:rPr>
                      <w:rFonts w:asciiTheme="minorHAnsi" w:hAnsiTheme="minorHAnsi" w:cstheme="minorHAnsi"/>
                      <w:color w:val="000000"/>
                      <w:sz w:val="22"/>
                      <w:szCs w:val="22"/>
                    </w:rPr>
                    <w:t>241550</w:t>
                  </w:r>
                </w:p>
              </w:tc>
              <w:tc>
                <w:tcPr>
                  <w:tcW w:w="1003" w:type="dxa"/>
                  <w:noWrap/>
                </w:tcPr>
                <w:p w14:paraId="49F658B7" w14:textId="77777777" w:rsidR="003F7E41" w:rsidRPr="008E64BD" w:rsidRDefault="003F7E41" w:rsidP="003F7E41">
                  <w:pPr>
                    <w:jc w:val="center"/>
                    <w:rPr>
                      <w:rFonts w:asciiTheme="minorHAnsi" w:hAnsiTheme="minorHAnsi" w:cstheme="minorHAnsi"/>
                      <w:color w:val="000000"/>
                      <w:sz w:val="22"/>
                      <w:szCs w:val="22"/>
                    </w:rPr>
                  </w:pPr>
                  <w:r w:rsidRPr="008E64BD">
                    <w:rPr>
                      <w:rFonts w:asciiTheme="minorHAnsi" w:hAnsiTheme="minorHAnsi" w:cstheme="minorHAnsi"/>
                      <w:color w:val="000000"/>
                      <w:sz w:val="22"/>
                      <w:szCs w:val="22"/>
                    </w:rPr>
                    <w:t>32.49</w:t>
                  </w:r>
                </w:p>
              </w:tc>
            </w:tr>
          </w:tbl>
          <w:p w14:paraId="0D0E9889" w14:textId="77777777" w:rsidR="003F7E41" w:rsidRDefault="003F7E41" w:rsidP="008E5A6F">
            <w:pPr>
              <w:jc w:val="center"/>
              <w:rPr>
                <w:rFonts w:asciiTheme="minorHAnsi" w:hAnsiTheme="minorHAnsi" w:cstheme="minorHAnsi"/>
              </w:rPr>
            </w:pPr>
          </w:p>
        </w:tc>
      </w:tr>
    </w:tbl>
    <w:p w14:paraId="32B7D32D" w14:textId="4766616D" w:rsidR="00D06E28" w:rsidRDefault="00D06E28" w:rsidP="00E6305B">
      <w:pPr>
        <w:pStyle w:val="Heading2"/>
        <w:numPr>
          <w:ilvl w:val="0"/>
          <w:numId w:val="0"/>
        </w:numPr>
        <w:rPr>
          <w:rFonts w:asciiTheme="minorHAnsi" w:hAnsiTheme="minorHAnsi" w:cstheme="minorHAnsi"/>
          <w:sz w:val="30"/>
          <w:szCs w:val="30"/>
        </w:rPr>
      </w:pPr>
      <w:bookmarkStart w:id="23" w:name="_Toc215001003"/>
      <w:r w:rsidRPr="008E64BD">
        <w:rPr>
          <w:rFonts w:asciiTheme="minorHAnsi" w:hAnsiTheme="minorHAnsi" w:cstheme="minorHAnsi"/>
          <w:sz w:val="30"/>
          <w:szCs w:val="30"/>
        </w:rPr>
        <w:lastRenderedPageBreak/>
        <w:t>Gustafson’s Law of Weak Scaling</w:t>
      </w:r>
      <w:bookmarkEnd w:id="2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6"/>
        <w:gridCol w:w="393"/>
        <w:gridCol w:w="6406"/>
      </w:tblGrid>
      <w:tr w:rsidR="003F7E41" w14:paraId="5443182B" w14:textId="77777777" w:rsidTr="0036072B">
        <w:tc>
          <w:tcPr>
            <w:tcW w:w="4549" w:type="dxa"/>
            <w:gridSpan w:val="2"/>
          </w:tcPr>
          <w:p w14:paraId="53B7E75C" w14:textId="77777777" w:rsidR="003F7E41" w:rsidRPr="00CD7819" w:rsidRDefault="003F7E41" w:rsidP="003F7E41">
            <w:pPr>
              <w:rPr>
                <w:rFonts w:asciiTheme="minorHAnsi" w:hAnsiTheme="minorHAnsi" w:cstheme="minorHAnsi"/>
              </w:rPr>
            </w:pPr>
            <w:r w:rsidRPr="00CD7819">
              <w:rPr>
                <w:rFonts w:asciiTheme="minorHAnsi" w:hAnsiTheme="minorHAnsi" w:cstheme="minorHAnsi"/>
              </w:rPr>
              <w:t>We evaluated weak scaling by proportionally increasing both dataset size and resources, starting at 4 cores. While the goal was constant execution time, the results show a divergence between processing power and overhead.</w:t>
            </w:r>
          </w:p>
          <w:p w14:paraId="7E1B8A4A" w14:textId="77777777" w:rsidR="003F7E41" w:rsidRDefault="003F7E41" w:rsidP="003F7E41"/>
        </w:tc>
        <w:tc>
          <w:tcPr>
            <w:tcW w:w="6406" w:type="dxa"/>
          </w:tcPr>
          <w:p w14:paraId="6A8932FC" w14:textId="77777777" w:rsidR="00E35C50" w:rsidRDefault="003F7E41" w:rsidP="00E35C50">
            <w:pPr>
              <w:keepNext/>
            </w:pPr>
            <w:r w:rsidRPr="008E64BD">
              <w:rPr>
                <w:rFonts w:asciiTheme="minorHAnsi" w:hAnsiTheme="minorHAnsi" w:cstheme="minorHAnsi"/>
                <w:b/>
                <w:bCs/>
                <w:noProof/>
              </w:rPr>
              <w:drawing>
                <wp:inline distT="0" distB="0" distL="0" distR="0" wp14:anchorId="45D17D69" wp14:editId="586C05EB">
                  <wp:extent cx="3930874" cy="1383527"/>
                  <wp:effectExtent l="0" t="0" r="0" b="7620"/>
                  <wp:docPr id="186400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00455"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94548" cy="1405938"/>
                          </a:xfrm>
                          <a:prstGeom prst="rect">
                            <a:avLst/>
                          </a:prstGeom>
                        </pic:spPr>
                      </pic:pic>
                    </a:graphicData>
                  </a:graphic>
                </wp:inline>
              </w:drawing>
            </w:r>
          </w:p>
          <w:p w14:paraId="019535F1" w14:textId="56492DE1" w:rsidR="003F7E41" w:rsidRPr="00E35C50" w:rsidRDefault="00E35C50" w:rsidP="00E35C50">
            <w:pPr>
              <w:pStyle w:val="Caption"/>
              <w:jc w:val="center"/>
            </w:pPr>
            <w:bookmarkStart w:id="24" w:name="_Toc215001019"/>
            <w:r w:rsidRPr="00E35C50">
              <w:rPr>
                <w:rFonts w:asciiTheme="minorHAnsi" w:hAnsiTheme="minorHAnsi" w:cstheme="minorHAnsi"/>
                <w:b w:val="0"/>
                <w:bCs/>
                <w:sz w:val="16"/>
                <w:szCs w:val="16"/>
              </w:rPr>
              <w:t xml:space="preserve">Figure </w:t>
            </w:r>
            <w:r w:rsidRPr="00E35C50">
              <w:rPr>
                <w:rFonts w:asciiTheme="minorHAnsi" w:hAnsiTheme="minorHAnsi" w:cstheme="minorHAnsi"/>
                <w:b w:val="0"/>
                <w:bCs/>
                <w:sz w:val="16"/>
                <w:szCs w:val="16"/>
              </w:rPr>
              <w:fldChar w:fldCharType="begin"/>
            </w:r>
            <w:r w:rsidRPr="00E35C50">
              <w:rPr>
                <w:rFonts w:asciiTheme="minorHAnsi" w:hAnsiTheme="minorHAnsi" w:cstheme="minorHAnsi"/>
                <w:b w:val="0"/>
                <w:bCs/>
                <w:sz w:val="16"/>
                <w:szCs w:val="16"/>
              </w:rPr>
              <w:instrText xml:space="preserve"> SEQ Figure \* ARABIC </w:instrText>
            </w:r>
            <w:r w:rsidRPr="00E35C50">
              <w:rPr>
                <w:rFonts w:asciiTheme="minorHAnsi" w:hAnsiTheme="minorHAnsi" w:cstheme="minorHAnsi"/>
                <w:b w:val="0"/>
                <w:bCs/>
                <w:sz w:val="16"/>
                <w:szCs w:val="16"/>
              </w:rPr>
              <w:fldChar w:fldCharType="separate"/>
            </w:r>
            <w:r>
              <w:rPr>
                <w:rFonts w:asciiTheme="minorHAnsi" w:hAnsiTheme="minorHAnsi" w:cstheme="minorHAnsi"/>
                <w:b w:val="0"/>
                <w:bCs/>
                <w:noProof/>
                <w:sz w:val="16"/>
                <w:szCs w:val="16"/>
              </w:rPr>
              <w:t>11</w:t>
            </w:r>
            <w:r w:rsidRPr="00E35C50">
              <w:rPr>
                <w:rFonts w:asciiTheme="minorHAnsi" w:hAnsiTheme="minorHAnsi" w:cstheme="minorHAnsi"/>
                <w:b w:val="0"/>
                <w:bCs/>
                <w:sz w:val="16"/>
                <w:szCs w:val="16"/>
              </w:rPr>
              <w:fldChar w:fldCharType="end"/>
            </w:r>
            <w:r w:rsidRPr="00E35C50">
              <w:rPr>
                <w:rFonts w:asciiTheme="minorHAnsi" w:hAnsiTheme="minorHAnsi" w:cstheme="minorHAnsi"/>
                <w:b w:val="0"/>
                <w:bCs/>
                <w:sz w:val="16"/>
                <w:szCs w:val="16"/>
              </w:rPr>
              <w:t xml:space="preserve"> - - Gustafson’s law for weak scaling against E2E Time (left), Throughput speedup (right)</w:t>
            </w:r>
            <w:bookmarkEnd w:id="24"/>
          </w:p>
        </w:tc>
      </w:tr>
      <w:tr w:rsidR="003F7E41" w14:paraId="0470916B" w14:textId="77777777" w:rsidTr="0036072B">
        <w:tc>
          <w:tcPr>
            <w:tcW w:w="4156" w:type="dxa"/>
          </w:tcPr>
          <w:p w14:paraId="19EEE2F8" w14:textId="77777777" w:rsidR="003F7E41" w:rsidRPr="008E64BD" w:rsidRDefault="003F7E41" w:rsidP="003F7E41">
            <w:pPr>
              <w:rPr>
                <w:rFonts w:asciiTheme="minorHAnsi" w:hAnsiTheme="minorHAnsi" w:cstheme="minorHAnsi"/>
              </w:rPr>
            </w:pPr>
            <w:r w:rsidRPr="008E64BD">
              <w:rPr>
                <w:rFonts w:asciiTheme="minorHAnsi" w:hAnsiTheme="minorHAnsi" w:cstheme="minorHAnsi"/>
              </w:rPr>
              <w:t xml:space="preserve">The primary goal is to process a larger dataset while keeping the execution time constant. The </w:t>
            </w:r>
            <w:r w:rsidRPr="008E64BD">
              <w:rPr>
                <w:rFonts w:asciiTheme="minorHAnsi" w:hAnsiTheme="minorHAnsi" w:cstheme="minorHAnsi"/>
                <w:b/>
                <w:bCs/>
              </w:rPr>
              <w:t>throughput</w:t>
            </w:r>
            <w:r w:rsidRPr="008E64BD">
              <w:rPr>
                <w:rFonts w:asciiTheme="minorHAnsi" w:hAnsiTheme="minorHAnsi" w:cstheme="minorHAnsi"/>
              </w:rPr>
              <w:t xml:space="preserve"> metric confirms the system is scaling, as it successfully grows from </w:t>
            </w:r>
            <w:r w:rsidRPr="008E64BD">
              <w:rPr>
                <w:rFonts w:asciiTheme="minorHAnsi" w:hAnsiTheme="minorHAnsi" w:cstheme="minorHAnsi"/>
                <w:b/>
                <w:bCs/>
              </w:rPr>
              <w:t>1370.5 to 6098.4 records/sec</w:t>
            </w:r>
            <w:r w:rsidRPr="008E64BD">
              <w:rPr>
                <w:rFonts w:asciiTheme="minorHAnsi" w:hAnsiTheme="minorHAnsi" w:cstheme="minorHAnsi"/>
              </w:rPr>
              <w:t>. This 4.45x increase in processed records/sec demonstrates the pipeline's ability to handle a larger workload as more resources are added, which is the expected positive outcome of a weak scaling test.</w:t>
            </w:r>
          </w:p>
          <w:p w14:paraId="422A6B5D" w14:textId="77777777" w:rsidR="003F7E41" w:rsidRDefault="003F7E41" w:rsidP="008E64BD">
            <w:pPr>
              <w:pStyle w:val="Caption"/>
              <w:jc w:val="center"/>
              <w:rPr>
                <w:rFonts w:asciiTheme="minorHAnsi" w:hAnsiTheme="minorHAnsi" w:cstheme="minorHAnsi"/>
                <w:b w:val="0"/>
                <w:bCs/>
              </w:rPr>
            </w:pPr>
          </w:p>
        </w:tc>
        <w:tc>
          <w:tcPr>
            <w:tcW w:w="6799" w:type="dxa"/>
            <w:gridSpan w:val="2"/>
          </w:tcPr>
          <w:tbl>
            <w:tblPr>
              <w:tblStyle w:val="TableGrid"/>
              <w:tblpPr w:leftFromText="180" w:rightFromText="180" w:vertAnchor="text" w:horzAnchor="margin" w:tblpXSpec="right" w:tblpY="156"/>
              <w:tblW w:w="6573" w:type="dxa"/>
              <w:tblLook w:val="04A0" w:firstRow="1" w:lastRow="0" w:firstColumn="1" w:lastColumn="0" w:noHBand="0" w:noVBand="1"/>
            </w:tblPr>
            <w:tblGrid>
              <w:gridCol w:w="1355"/>
              <w:gridCol w:w="1074"/>
              <w:gridCol w:w="927"/>
              <w:gridCol w:w="875"/>
              <w:gridCol w:w="1155"/>
              <w:gridCol w:w="1187"/>
            </w:tblGrid>
            <w:tr w:rsidR="003F7E41" w:rsidRPr="008E64BD" w14:paraId="73900F94" w14:textId="77777777" w:rsidTr="00284621">
              <w:trPr>
                <w:trHeight w:val="95"/>
              </w:trPr>
              <w:tc>
                <w:tcPr>
                  <w:tcW w:w="1355" w:type="dxa"/>
                  <w:noWrap/>
                  <w:hideMark/>
                </w:tcPr>
                <w:p w14:paraId="5DDE53B3"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num_workers</w:t>
                  </w:r>
                </w:p>
              </w:tc>
              <w:tc>
                <w:tcPr>
                  <w:tcW w:w="1074" w:type="dxa"/>
                  <w:noWrap/>
                  <w:hideMark/>
                </w:tcPr>
                <w:p w14:paraId="353DE3E7"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Cores per worker</w:t>
                  </w:r>
                </w:p>
              </w:tc>
              <w:tc>
                <w:tcPr>
                  <w:tcW w:w="927" w:type="dxa"/>
                  <w:noWrap/>
                  <w:hideMark/>
                </w:tcPr>
                <w:p w14:paraId="225CE1A6"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Dataset scale</w:t>
                  </w:r>
                </w:p>
              </w:tc>
              <w:tc>
                <w:tcPr>
                  <w:tcW w:w="875" w:type="dxa"/>
                  <w:noWrap/>
                  <w:hideMark/>
                </w:tcPr>
                <w:p w14:paraId="604950C7"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E2E time</w:t>
                  </w:r>
                </w:p>
              </w:tc>
              <w:tc>
                <w:tcPr>
                  <w:tcW w:w="1155" w:type="dxa"/>
                  <w:noWrap/>
                  <w:hideMark/>
                </w:tcPr>
                <w:p w14:paraId="77ACDA53"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E2E throughput</w:t>
                  </w:r>
                </w:p>
              </w:tc>
              <w:tc>
                <w:tcPr>
                  <w:tcW w:w="1187" w:type="dxa"/>
                </w:tcPr>
                <w:p w14:paraId="3D40A1E8"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Throughput Speedup</w:t>
                  </w:r>
                </w:p>
              </w:tc>
            </w:tr>
            <w:tr w:rsidR="003F7E41" w:rsidRPr="008E64BD" w14:paraId="24668341" w14:textId="77777777" w:rsidTr="00284621">
              <w:trPr>
                <w:trHeight w:val="95"/>
              </w:trPr>
              <w:tc>
                <w:tcPr>
                  <w:tcW w:w="1355" w:type="dxa"/>
                  <w:noWrap/>
                  <w:hideMark/>
                </w:tcPr>
                <w:p w14:paraId="78B299D9"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1</w:t>
                  </w:r>
                </w:p>
              </w:tc>
              <w:tc>
                <w:tcPr>
                  <w:tcW w:w="1074" w:type="dxa"/>
                  <w:noWrap/>
                  <w:hideMark/>
                </w:tcPr>
                <w:p w14:paraId="76C5080C"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927" w:type="dxa"/>
                  <w:noWrap/>
                  <w:hideMark/>
                </w:tcPr>
                <w:p w14:paraId="7FD2BC0D"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0.0625</w:t>
                  </w:r>
                </w:p>
              </w:tc>
              <w:tc>
                <w:tcPr>
                  <w:tcW w:w="875" w:type="dxa"/>
                  <w:noWrap/>
                  <w:hideMark/>
                </w:tcPr>
                <w:p w14:paraId="52853D20"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36.16</w:t>
                  </w:r>
                </w:p>
              </w:tc>
              <w:tc>
                <w:tcPr>
                  <w:tcW w:w="1155" w:type="dxa"/>
                  <w:noWrap/>
                  <w:hideMark/>
                </w:tcPr>
                <w:p w14:paraId="5C86DEF2"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1370.52</w:t>
                  </w:r>
                </w:p>
              </w:tc>
              <w:tc>
                <w:tcPr>
                  <w:tcW w:w="1187" w:type="dxa"/>
                </w:tcPr>
                <w:p w14:paraId="3D23E073"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1.00</w:t>
                  </w:r>
                </w:p>
              </w:tc>
            </w:tr>
            <w:tr w:rsidR="003F7E41" w:rsidRPr="008E64BD" w14:paraId="6EC8855E" w14:textId="77777777" w:rsidTr="00284621">
              <w:trPr>
                <w:trHeight w:val="95"/>
              </w:trPr>
              <w:tc>
                <w:tcPr>
                  <w:tcW w:w="1355" w:type="dxa"/>
                  <w:noWrap/>
                  <w:hideMark/>
                </w:tcPr>
                <w:p w14:paraId="0BC62889"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2</w:t>
                  </w:r>
                </w:p>
              </w:tc>
              <w:tc>
                <w:tcPr>
                  <w:tcW w:w="1074" w:type="dxa"/>
                  <w:noWrap/>
                  <w:hideMark/>
                </w:tcPr>
                <w:p w14:paraId="4C0DD407"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927" w:type="dxa"/>
                  <w:noWrap/>
                  <w:hideMark/>
                </w:tcPr>
                <w:p w14:paraId="498BFC97"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0.125</w:t>
                  </w:r>
                </w:p>
              </w:tc>
              <w:tc>
                <w:tcPr>
                  <w:tcW w:w="875" w:type="dxa"/>
                  <w:noWrap/>
                  <w:hideMark/>
                </w:tcPr>
                <w:p w14:paraId="1A6603DA"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49.99</w:t>
                  </w:r>
                </w:p>
              </w:tc>
              <w:tc>
                <w:tcPr>
                  <w:tcW w:w="1155" w:type="dxa"/>
                  <w:noWrap/>
                  <w:hideMark/>
                </w:tcPr>
                <w:p w14:paraId="56AE7140"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1983.10</w:t>
                  </w:r>
                </w:p>
              </w:tc>
              <w:tc>
                <w:tcPr>
                  <w:tcW w:w="1187" w:type="dxa"/>
                </w:tcPr>
                <w:p w14:paraId="7D3B80C8"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1.45</w:t>
                  </w:r>
                </w:p>
              </w:tc>
            </w:tr>
            <w:tr w:rsidR="003F7E41" w:rsidRPr="008E64BD" w14:paraId="2D778CE7" w14:textId="77777777" w:rsidTr="00284621">
              <w:trPr>
                <w:trHeight w:val="95"/>
              </w:trPr>
              <w:tc>
                <w:tcPr>
                  <w:tcW w:w="1355" w:type="dxa"/>
                  <w:noWrap/>
                  <w:hideMark/>
                </w:tcPr>
                <w:p w14:paraId="1DB16C26"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1074" w:type="dxa"/>
                  <w:noWrap/>
                  <w:hideMark/>
                </w:tcPr>
                <w:p w14:paraId="3A8EB12A"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927" w:type="dxa"/>
                  <w:noWrap/>
                  <w:hideMark/>
                </w:tcPr>
                <w:p w14:paraId="0F2F7D6A"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0.25</w:t>
                  </w:r>
                </w:p>
              </w:tc>
              <w:tc>
                <w:tcPr>
                  <w:tcW w:w="875" w:type="dxa"/>
                  <w:noWrap/>
                  <w:hideMark/>
                </w:tcPr>
                <w:p w14:paraId="2BEB073A"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56.45</w:t>
                  </w:r>
                </w:p>
              </w:tc>
              <w:tc>
                <w:tcPr>
                  <w:tcW w:w="1155" w:type="dxa"/>
                  <w:noWrap/>
                  <w:hideMark/>
                </w:tcPr>
                <w:p w14:paraId="72810CFD"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3512.11</w:t>
                  </w:r>
                </w:p>
              </w:tc>
              <w:tc>
                <w:tcPr>
                  <w:tcW w:w="1187" w:type="dxa"/>
                </w:tcPr>
                <w:p w14:paraId="5BDC4CB4"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2.56</w:t>
                  </w:r>
                </w:p>
              </w:tc>
            </w:tr>
            <w:tr w:rsidR="003F7E41" w:rsidRPr="008E64BD" w14:paraId="1CCEFFCC" w14:textId="77777777" w:rsidTr="00284621">
              <w:trPr>
                <w:trHeight w:val="95"/>
              </w:trPr>
              <w:tc>
                <w:tcPr>
                  <w:tcW w:w="1355" w:type="dxa"/>
                  <w:noWrap/>
                  <w:hideMark/>
                </w:tcPr>
                <w:p w14:paraId="5E6548E4"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8</w:t>
                  </w:r>
                </w:p>
              </w:tc>
              <w:tc>
                <w:tcPr>
                  <w:tcW w:w="1074" w:type="dxa"/>
                  <w:noWrap/>
                  <w:hideMark/>
                </w:tcPr>
                <w:p w14:paraId="6EAA3DE6"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927" w:type="dxa"/>
                  <w:noWrap/>
                  <w:hideMark/>
                </w:tcPr>
                <w:p w14:paraId="1415900D"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0.5</w:t>
                  </w:r>
                </w:p>
              </w:tc>
              <w:tc>
                <w:tcPr>
                  <w:tcW w:w="875" w:type="dxa"/>
                  <w:noWrap/>
                  <w:hideMark/>
                </w:tcPr>
                <w:p w14:paraId="1A4400FE"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83.40</w:t>
                  </w:r>
                </w:p>
              </w:tc>
              <w:tc>
                <w:tcPr>
                  <w:tcW w:w="1155" w:type="dxa"/>
                  <w:noWrap/>
                  <w:hideMark/>
                </w:tcPr>
                <w:p w14:paraId="3DE6C194"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4754.02</w:t>
                  </w:r>
                </w:p>
              </w:tc>
              <w:tc>
                <w:tcPr>
                  <w:tcW w:w="1187" w:type="dxa"/>
                </w:tcPr>
                <w:p w14:paraId="589D122C"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3.47</w:t>
                  </w:r>
                </w:p>
              </w:tc>
            </w:tr>
            <w:tr w:rsidR="003F7E41" w:rsidRPr="008E64BD" w14:paraId="55629F82" w14:textId="77777777" w:rsidTr="00284621">
              <w:trPr>
                <w:trHeight w:val="95"/>
              </w:trPr>
              <w:tc>
                <w:tcPr>
                  <w:tcW w:w="1355" w:type="dxa"/>
                  <w:noWrap/>
                  <w:hideMark/>
                </w:tcPr>
                <w:p w14:paraId="4C37F878"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16</w:t>
                  </w:r>
                </w:p>
              </w:tc>
              <w:tc>
                <w:tcPr>
                  <w:tcW w:w="1074" w:type="dxa"/>
                  <w:noWrap/>
                  <w:hideMark/>
                </w:tcPr>
                <w:p w14:paraId="1A43F8C0"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w:t>
                  </w:r>
                </w:p>
              </w:tc>
              <w:tc>
                <w:tcPr>
                  <w:tcW w:w="927" w:type="dxa"/>
                  <w:noWrap/>
                  <w:hideMark/>
                </w:tcPr>
                <w:p w14:paraId="3CAA9978"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1</w:t>
                  </w:r>
                </w:p>
              </w:tc>
              <w:tc>
                <w:tcPr>
                  <w:tcW w:w="875" w:type="dxa"/>
                  <w:noWrap/>
                  <w:hideMark/>
                </w:tcPr>
                <w:p w14:paraId="77CE6183"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130.04</w:t>
                  </w:r>
                </w:p>
              </w:tc>
              <w:tc>
                <w:tcPr>
                  <w:tcW w:w="1155" w:type="dxa"/>
                  <w:noWrap/>
                  <w:hideMark/>
                </w:tcPr>
                <w:p w14:paraId="437FE563"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6098.38</w:t>
                  </w:r>
                </w:p>
              </w:tc>
              <w:tc>
                <w:tcPr>
                  <w:tcW w:w="1187" w:type="dxa"/>
                </w:tcPr>
                <w:p w14:paraId="1C8FD81D" w14:textId="77777777" w:rsidR="003F7E41" w:rsidRPr="008E64BD" w:rsidRDefault="003F7E41" w:rsidP="003F7E41">
                  <w:pPr>
                    <w:jc w:val="center"/>
                    <w:rPr>
                      <w:rFonts w:asciiTheme="minorHAnsi" w:hAnsiTheme="minorHAnsi" w:cstheme="minorHAnsi"/>
                    </w:rPr>
                  </w:pPr>
                  <w:r w:rsidRPr="008E64BD">
                    <w:rPr>
                      <w:rFonts w:asciiTheme="minorHAnsi" w:hAnsiTheme="minorHAnsi" w:cstheme="minorHAnsi"/>
                    </w:rPr>
                    <w:t>4.45</w:t>
                  </w:r>
                </w:p>
              </w:tc>
            </w:tr>
          </w:tbl>
          <w:p w14:paraId="70659777" w14:textId="77777777" w:rsidR="003F7E41" w:rsidRDefault="003F7E41" w:rsidP="008E64BD">
            <w:pPr>
              <w:pStyle w:val="Caption"/>
              <w:jc w:val="center"/>
              <w:rPr>
                <w:rFonts w:asciiTheme="minorHAnsi" w:hAnsiTheme="minorHAnsi" w:cstheme="minorHAnsi"/>
                <w:b w:val="0"/>
                <w:bCs/>
              </w:rPr>
            </w:pPr>
          </w:p>
        </w:tc>
      </w:tr>
    </w:tbl>
    <w:p w14:paraId="0DCC6086" w14:textId="1DA5A159" w:rsidR="00D06E28" w:rsidRDefault="00D06E28" w:rsidP="00D06E28">
      <w:pPr>
        <w:rPr>
          <w:rFonts w:asciiTheme="minorHAnsi" w:hAnsiTheme="minorHAnsi" w:cstheme="minorHAnsi"/>
        </w:rPr>
      </w:pPr>
      <w:r w:rsidRPr="008E64BD">
        <w:rPr>
          <w:rFonts w:asciiTheme="minorHAnsi" w:hAnsiTheme="minorHAnsi" w:cstheme="minorHAnsi"/>
        </w:rPr>
        <w:t xml:space="preserve">However, the system exhibits sub-linear scaling. In a perfect weak-scaling system, the E2E time would be a flat line, but here the E2E time increases by 3x between 4 and 64 cores. This slowdown is a classic symptom of </w:t>
      </w:r>
      <w:r w:rsidRPr="008E64BD">
        <w:rPr>
          <w:rFonts w:asciiTheme="minorHAnsi" w:hAnsiTheme="minorHAnsi" w:cstheme="minorHAnsi"/>
          <w:b/>
          <w:bCs/>
        </w:rPr>
        <w:t>system overhead</w:t>
      </w:r>
      <w:r w:rsidRPr="008E64BD">
        <w:rPr>
          <w:rFonts w:asciiTheme="minorHAnsi" w:hAnsiTheme="minorHAnsi" w:cstheme="minorHAnsi"/>
        </w:rPr>
        <w:t xml:space="preserve"> becoming the dominant bottleneck. In a distributed system like Spark, adding more cores and workers increases communication and coordination costs, particularly from network-intensive data shuffling. This non-scalable overhead explains both the rising E2E time and the sub-linear throughput gains at higher core counts.</w:t>
      </w:r>
    </w:p>
    <w:p w14:paraId="170AAF35" w14:textId="77777777" w:rsidR="0036072B" w:rsidRPr="008E64BD" w:rsidRDefault="0036072B" w:rsidP="00D06E28">
      <w:pPr>
        <w:rPr>
          <w:rFonts w:asciiTheme="minorHAnsi" w:hAnsiTheme="minorHAnsi" w:cstheme="minorHAnsi"/>
        </w:rPr>
      </w:pPr>
    </w:p>
    <w:p w14:paraId="51C7722F" w14:textId="27B92079" w:rsidR="00D06E28" w:rsidRPr="008E64BD" w:rsidRDefault="00D06E28" w:rsidP="00E6305B">
      <w:pPr>
        <w:pStyle w:val="Heading2"/>
        <w:numPr>
          <w:ilvl w:val="0"/>
          <w:numId w:val="0"/>
        </w:numPr>
        <w:rPr>
          <w:rFonts w:asciiTheme="minorHAnsi" w:hAnsiTheme="minorHAnsi" w:cstheme="minorHAnsi"/>
          <w:sz w:val="30"/>
          <w:szCs w:val="30"/>
        </w:rPr>
      </w:pPr>
      <w:bookmarkStart w:id="25" w:name="_Toc215001004"/>
      <w:r w:rsidRPr="008E64BD">
        <w:rPr>
          <w:rFonts w:asciiTheme="minorHAnsi" w:hAnsiTheme="minorHAnsi" w:cstheme="minorHAnsi"/>
          <w:sz w:val="30"/>
          <w:szCs w:val="30"/>
        </w:rPr>
        <w:t>Effect of Shuffling on Performance</w:t>
      </w:r>
      <w:bookmarkEnd w:id="2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6272"/>
      </w:tblGrid>
      <w:tr w:rsidR="003F7E41" w14:paraId="05DC342C" w14:textId="77777777" w:rsidTr="00E35C50">
        <w:tc>
          <w:tcPr>
            <w:tcW w:w="4673" w:type="dxa"/>
          </w:tcPr>
          <w:p w14:paraId="22C43AC2" w14:textId="77777777" w:rsidR="003F7E41" w:rsidRDefault="003F7E41" w:rsidP="00503C4F">
            <w:pPr>
              <w:rPr>
                <w:rFonts w:asciiTheme="minorHAnsi" w:hAnsiTheme="minorHAnsi" w:cstheme="minorHAnsi"/>
              </w:rPr>
            </w:pPr>
            <w:r w:rsidRPr="008E64BD">
              <w:rPr>
                <w:rFonts w:asciiTheme="minorHAnsi" w:hAnsiTheme="minorHAnsi" w:cstheme="minorHAnsi"/>
              </w:rPr>
              <w:t>To understand the cost of shuffling, we average the throughputs at each stage and plot them against the hardware resources, thus discarding the inter-stage penalties that Spark incurred.</w:t>
            </w:r>
          </w:p>
          <w:p w14:paraId="145818D5" w14:textId="38BAC988" w:rsidR="003F7E41" w:rsidRDefault="003F7E41" w:rsidP="00503C4F">
            <w:pPr>
              <w:rPr>
                <w:rFonts w:asciiTheme="minorHAnsi" w:hAnsiTheme="minorHAnsi" w:cstheme="minorHAnsi"/>
              </w:rPr>
            </w:pPr>
            <w:r w:rsidRPr="008E64BD">
              <w:rPr>
                <w:rFonts w:asciiTheme="minorHAnsi" w:hAnsiTheme="minorHAnsi" w:cstheme="minorHAnsi"/>
              </w:rPr>
              <w:t>It is evident that at the stage level, both strong and weak scaling perform similarly. Strong scaling provides a more consistent increase due to the same dataset volume. This plot helps us put the cost of shuffling into perspective, underscoring the importance of parallelization.</w:t>
            </w:r>
          </w:p>
        </w:tc>
        <w:tc>
          <w:tcPr>
            <w:tcW w:w="6272" w:type="dxa"/>
          </w:tcPr>
          <w:p w14:paraId="614F21A1" w14:textId="77777777" w:rsidR="00E35C50" w:rsidRDefault="003F7E41" w:rsidP="00E35C50">
            <w:pPr>
              <w:keepNext/>
            </w:pPr>
            <w:r w:rsidRPr="008E64BD">
              <w:rPr>
                <w:rFonts w:asciiTheme="minorHAnsi" w:hAnsiTheme="minorHAnsi" w:cstheme="minorHAnsi"/>
                <w:noProof/>
              </w:rPr>
              <w:drawing>
                <wp:inline distT="0" distB="0" distL="0" distR="0" wp14:anchorId="4B5039D7" wp14:editId="5AE396FB">
                  <wp:extent cx="3725004" cy="1382233"/>
                  <wp:effectExtent l="0" t="0" r="0" b="8890"/>
                  <wp:docPr id="120968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88601"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780315" cy="1402757"/>
                          </a:xfrm>
                          <a:prstGeom prst="rect">
                            <a:avLst/>
                          </a:prstGeom>
                        </pic:spPr>
                      </pic:pic>
                    </a:graphicData>
                  </a:graphic>
                </wp:inline>
              </w:drawing>
            </w:r>
          </w:p>
          <w:p w14:paraId="12BD5E6D" w14:textId="7C96DC4E" w:rsidR="003F7E41" w:rsidRPr="003F7E41" w:rsidRDefault="00E35C50" w:rsidP="00E35C50">
            <w:pPr>
              <w:pStyle w:val="Caption"/>
              <w:jc w:val="center"/>
              <w:rPr>
                <w:rFonts w:asciiTheme="minorHAnsi" w:hAnsiTheme="minorHAnsi" w:cstheme="minorHAnsi"/>
                <w:b w:val="0"/>
                <w:bCs/>
                <w:sz w:val="16"/>
                <w:szCs w:val="16"/>
              </w:rPr>
            </w:pPr>
            <w:bookmarkStart w:id="26" w:name="_Toc215001020"/>
            <w:r w:rsidRPr="00E35C50">
              <w:rPr>
                <w:rFonts w:asciiTheme="minorHAnsi" w:hAnsiTheme="minorHAnsi" w:cstheme="minorHAnsi"/>
                <w:b w:val="0"/>
                <w:bCs/>
                <w:sz w:val="16"/>
                <w:szCs w:val="16"/>
              </w:rPr>
              <w:t xml:space="preserve">Figure </w:t>
            </w:r>
            <w:r w:rsidRPr="00E35C50">
              <w:rPr>
                <w:rFonts w:asciiTheme="minorHAnsi" w:hAnsiTheme="minorHAnsi" w:cstheme="minorHAnsi"/>
                <w:b w:val="0"/>
                <w:bCs/>
                <w:sz w:val="16"/>
                <w:szCs w:val="16"/>
              </w:rPr>
              <w:fldChar w:fldCharType="begin"/>
            </w:r>
            <w:r w:rsidRPr="00E35C50">
              <w:rPr>
                <w:rFonts w:asciiTheme="minorHAnsi" w:hAnsiTheme="minorHAnsi" w:cstheme="minorHAnsi"/>
                <w:b w:val="0"/>
                <w:bCs/>
                <w:sz w:val="16"/>
                <w:szCs w:val="16"/>
              </w:rPr>
              <w:instrText xml:space="preserve"> SEQ Figure \* ARABIC </w:instrText>
            </w:r>
            <w:r w:rsidRPr="00E35C50">
              <w:rPr>
                <w:rFonts w:asciiTheme="minorHAnsi" w:hAnsiTheme="minorHAnsi" w:cstheme="minorHAnsi"/>
                <w:b w:val="0"/>
                <w:bCs/>
                <w:sz w:val="16"/>
                <w:szCs w:val="16"/>
              </w:rPr>
              <w:fldChar w:fldCharType="separate"/>
            </w:r>
            <w:r>
              <w:rPr>
                <w:rFonts w:asciiTheme="minorHAnsi" w:hAnsiTheme="minorHAnsi" w:cstheme="minorHAnsi"/>
                <w:b w:val="0"/>
                <w:bCs/>
                <w:noProof/>
                <w:sz w:val="16"/>
                <w:szCs w:val="16"/>
              </w:rPr>
              <w:t>12</w:t>
            </w:r>
            <w:r w:rsidRPr="00E35C50">
              <w:rPr>
                <w:rFonts w:asciiTheme="minorHAnsi" w:hAnsiTheme="minorHAnsi" w:cstheme="minorHAnsi"/>
                <w:b w:val="0"/>
                <w:bCs/>
                <w:sz w:val="16"/>
                <w:szCs w:val="16"/>
              </w:rPr>
              <w:fldChar w:fldCharType="end"/>
            </w:r>
            <w:r w:rsidRPr="00E35C50">
              <w:rPr>
                <w:rFonts w:asciiTheme="minorHAnsi" w:hAnsiTheme="minorHAnsi" w:cstheme="minorHAnsi"/>
                <w:b w:val="0"/>
                <w:bCs/>
                <w:sz w:val="16"/>
                <w:szCs w:val="16"/>
              </w:rPr>
              <w:t xml:space="preserve"> - Average Stage throughput vs Resources</w:t>
            </w:r>
            <w:bookmarkEnd w:id="26"/>
          </w:p>
        </w:tc>
      </w:tr>
    </w:tbl>
    <w:p w14:paraId="4A7240C0" w14:textId="77777777" w:rsidR="00E35C50" w:rsidRDefault="00E35C50" w:rsidP="00D1198A">
      <w:pPr>
        <w:pStyle w:val="Heading2"/>
        <w:numPr>
          <w:ilvl w:val="0"/>
          <w:numId w:val="0"/>
        </w:numPr>
        <w:rPr>
          <w:rFonts w:asciiTheme="minorHAnsi" w:hAnsiTheme="minorHAnsi" w:cstheme="minorHAnsi"/>
          <w:sz w:val="30"/>
          <w:szCs w:val="30"/>
        </w:rPr>
      </w:pPr>
    </w:p>
    <w:p w14:paraId="235F947C" w14:textId="041F93B5" w:rsidR="00D1198A" w:rsidRPr="008E64BD" w:rsidRDefault="00D1198A" w:rsidP="00D1198A">
      <w:pPr>
        <w:pStyle w:val="Heading2"/>
        <w:numPr>
          <w:ilvl w:val="0"/>
          <w:numId w:val="0"/>
        </w:numPr>
        <w:rPr>
          <w:rFonts w:asciiTheme="minorHAnsi" w:hAnsiTheme="minorHAnsi" w:cstheme="minorHAnsi"/>
          <w:sz w:val="30"/>
          <w:szCs w:val="30"/>
        </w:rPr>
      </w:pPr>
      <w:bookmarkStart w:id="27" w:name="_Toc215001005"/>
      <w:r w:rsidRPr="008E64BD">
        <w:rPr>
          <w:rFonts w:asciiTheme="minorHAnsi" w:hAnsiTheme="minorHAnsi" w:cstheme="minorHAnsi"/>
          <w:sz w:val="30"/>
          <w:szCs w:val="30"/>
        </w:rPr>
        <w:t>Worker Sweep Analysis</w:t>
      </w:r>
      <w:bookmarkEnd w:id="27"/>
      <w:r w:rsidRPr="008E64BD">
        <w:rPr>
          <w:rFonts w:asciiTheme="minorHAnsi" w:hAnsiTheme="minorHAnsi" w:cstheme="minorHAnsi"/>
          <w:sz w:val="30"/>
          <w:szCs w:val="30"/>
        </w:rPr>
        <w:t xml:space="preserve"> </w:t>
      </w:r>
    </w:p>
    <w:p w14:paraId="24D02AA5" w14:textId="77777777" w:rsidR="00D1198A" w:rsidRPr="002F4B89" w:rsidRDefault="00D1198A" w:rsidP="00D1198A">
      <w:pPr>
        <w:spacing w:before="0" w:after="160" w:line="278" w:lineRule="auto"/>
        <w:jc w:val="left"/>
        <w:rPr>
          <w:rFonts w:asciiTheme="minorHAnsi" w:hAnsiTheme="minorHAnsi" w:cstheme="minorHAnsi"/>
          <w:lang w:val="en-IN"/>
        </w:rPr>
      </w:pPr>
      <w:r w:rsidRPr="002F4B89">
        <w:rPr>
          <w:rFonts w:asciiTheme="minorHAnsi" w:hAnsiTheme="minorHAnsi" w:cstheme="minorHAnsi"/>
          <w:lang w:val="en-IN"/>
        </w:rPr>
        <w:t xml:space="preserve">To determine optimal allocation for the 64-core system, we conducted a worker sweep on the full dataset. The </w:t>
      </w:r>
      <w:r w:rsidRPr="002F4B89">
        <w:rPr>
          <w:rFonts w:asciiTheme="minorHAnsi" w:hAnsiTheme="minorHAnsi" w:cstheme="minorHAnsi"/>
          <w:b/>
          <w:bCs/>
          <w:lang w:val="en-IN"/>
        </w:rPr>
        <w:t>8W-8C configuration</w:t>
      </w:r>
      <w:r w:rsidRPr="002F4B89">
        <w:rPr>
          <w:rFonts w:asciiTheme="minorHAnsi" w:hAnsiTheme="minorHAnsi" w:cstheme="minorHAnsi"/>
          <w:lang w:val="en-IN"/>
        </w:rPr>
        <w:t xml:space="preserve"> emerged as the "sweet spot," balancing parallelization and communication.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6415"/>
      </w:tblGrid>
      <w:tr w:rsidR="00D1198A" w14:paraId="6E672B94" w14:textId="77777777" w:rsidTr="00E35C50">
        <w:tc>
          <w:tcPr>
            <w:tcW w:w="4530" w:type="dxa"/>
          </w:tcPr>
          <w:p w14:paraId="2F8AA495" w14:textId="77777777" w:rsidR="00D1198A" w:rsidRPr="002F4B89" w:rsidRDefault="00D1198A" w:rsidP="00D1198A">
            <w:pPr>
              <w:numPr>
                <w:ilvl w:val="0"/>
                <w:numId w:val="25"/>
              </w:numPr>
              <w:spacing w:before="0" w:after="160" w:line="278" w:lineRule="auto"/>
              <w:jc w:val="left"/>
              <w:rPr>
                <w:rFonts w:asciiTheme="minorHAnsi" w:hAnsiTheme="minorHAnsi" w:cstheme="minorHAnsi"/>
                <w:lang w:val="en-IN"/>
              </w:rPr>
            </w:pPr>
            <w:r w:rsidRPr="002F4B89">
              <w:rPr>
                <w:rFonts w:asciiTheme="minorHAnsi" w:hAnsiTheme="minorHAnsi" w:cstheme="minorHAnsi"/>
                <w:b/>
                <w:bCs/>
                <w:lang w:val="en-IN"/>
              </w:rPr>
              <w:lastRenderedPageBreak/>
              <w:t>8W-8C (Optimal):</w:t>
            </w:r>
            <w:r w:rsidRPr="002F4B89">
              <w:rPr>
                <w:rFonts w:asciiTheme="minorHAnsi" w:hAnsiTheme="minorHAnsi" w:cstheme="minorHAnsi"/>
                <w:lang w:val="en-IN"/>
              </w:rPr>
              <w:t xml:space="preserve"> Fastest E2E (~117s) and highest throughput (&gt;6700 records/sec).</w:t>
            </w:r>
          </w:p>
          <w:p w14:paraId="74D8C530" w14:textId="77777777" w:rsidR="00D1198A" w:rsidRPr="002F4B89" w:rsidRDefault="00D1198A" w:rsidP="00D1198A">
            <w:pPr>
              <w:numPr>
                <w:ilvl w:val="0"/>
                <w:numId w:val="25"/>
              </w:numPr>
              <w:spacing w:before="0" w:after="160" w:line="278" w:lineRule="auto"/>
              <w:jc w:val="left"/>
              <w:rPr>
                <w:rFonts w:asciiTheme="minorHAnsi" w:hAnsiTheme="minorHAnsi" w:cstheme="minorHAnsi"/>
                <w:lang w:val="en-IN"/>
              </w:rPr>
            </w:pPr>
            <w:r w:rsidRPr="002F4B89">
              <w:rPr>
                <w:rFonts w:asciiTheme="minorHAnsi" w:hAnsiTheme="minorHAnsi" w:cstheme="minorHAnsi"/>
                <w:b/>
                <w:bCs/>
                <w:lang w:val="en-IN"/>
              </w:rPr>
              <w:t>1W-64C:</w:t>
            </w:r>
            <w:r w:rsidRPr="002F4B89">
              <w:rPr>
                <w:rFonts w:asciiTheme="minorHAnsi" w:hAnsiTheme="minorHAnsi" w:cstheme="minorHAnsi"/>
                <w:lang w:val="en-IN"/>
              </w:rPr>
              <w:t xml:space="preserve"> Slower (~192s) due to poor parallelization and GC pressure.</w:t>
            </w:r>
          </w:p>
          <w:p w14:paraId="3B11B335" w14:textId="77777777" w:rsidR="00D1198A" w:rsidRPr="002F4B89" w:rsidRDefault="00D1198A" w:rsidP="00D1198A">
            <w:pPr>
              <w:numPr>
                <w:ilvl w:val="0"/>
                <w:numId w:val="25"/>
              </w:numPr>
              <w:spacing w:before="0" w:after="160" w:line="278" w:lineRule="auto"/>
              <w:jc w:val="left"/>
              <w:rPr>
                <w:rFonts w:asciiTheme="minorHAnsi" w:hAnsiTheme="minorHAnsi" w:cstheme="minorHAnsi"/>
                <w:lang w:val="en-IN"/>
              </w:rPr>
            </w:pPr>
            <w:r w:rsidRPr="002F4B89">
              <w:rPr>
                <w:rFonts w:asciiTheme="minorHAnsi" w:hAnsiTheme="minorHAnsi" w:cstheme="minorHAnsi"/>
                <w:b/>
                <w:bCs/>
                <w:lang w:val="en-IN"/>
              </w:rPr>
              <w:t>16W-4C:</w:t>
            </w:r>
            <w:r w:rsidRPr="002F4B89">
              <w:rPr>
                <w:rFonts w:asciiTheme="minorHAnsi" w:hAnsiTheme="minorHAnsi" w:cstheme="minorHAnsi"/>
                <w:lang w:val="en-IN"/>
              </w:rPr>
              <w:t xml:space="preserve"> Slower due to excessive scheduling and shuffle overhead.</w:t>
            </w:r>
          </w:p>
          <w:p w14:paraId="7C61FB67" w14:textId="77777777" w:rsidR="00D1198A" w:rsidRDefault="00D1198A" w:rsidP="00503C4F">
            <w:pPr>
              <w:rPr>
                <w:rFonts w:asciiTheme="minorHAnsi" w:hAnsiTheme="minorHAnsi" w:cstheme="minorHAnsi"/>
              </w:rPr>
            </w:pPr>
          </w:p>
        </w:tc>
        <w:tc>
          <w:tcPr>
            <w:tcW w:w="6415" w:type="dxa"/>
          </w:tcPr>
          <w:tbl>
            <w:tblPr>
              <w:tblStyle w:val="TableGrid"/>
              <w:tblpPr w:leftFromText="180" w:rightFromText="180" w:vertAnchor="text" w:horzAnchor="page" w:tblpXSpec="center" w:tblpY="672"/>
              <w:tblOverlap w:val="never"/>
              <w:tblW w:w="6189" w:type="dxa"/>
              <w:tblLook w:val="04A0" w:firstRow="1" w:lastRow="0" w:firstColumn="1" w:lastColumn="0" w:noHBand="0" w:noVBand="1"/>
            </w:tblPr>
            <w:tblGrid>
              <w:gridCol w:w="1718"/>
              <w:gridCol w:w="1633"/>
              <w:gridCol w:w="1322"/>
              <w:gridCol w:w="1516"/>
            </w:tblGrid>
            <w:tr w:rsidR="00D1198A" w:rsidRPr="008E64BD" w14:paraId="0E8A36E5" w14:textId="77777777" w:rsidTr="00D1198A">
              <w:trPr>
                <w:trHeight w:val="164"/>
              </w:trPr>
              <w:tc>
                <w:tcPr>
                  <w:tcW w:w="1718" w:type="dxa"/>
                  <w:noWrap/>
                </w:tcPr>
                <w:p w14:paraId="3B4F1940" w14:textId="77777777" w:rsidR="00D1198A" w:rsidRPr="008E64BD" w:rsidRDefault="00D1198A" w:rsidP="00D1198A">
                  <w:pPr>
                    <w:jc w:val="center"/>
                    <w:rPr>
                      <w:rFonts w:asciiTheme="minorHAnsi" w:hAnsiTheme="minorHAnsi" w:cstheme="minorHAnsi"/>
                      <w:color w:val="000000"/>
                    </w:rPr>
                  </w:pPr>
                  <w:r w:rsidRPr="008E64BD">
                    <w:rPr>
                      <w:rFonts w:asciiTheme="minorHAnsi" w:hAnsiTheme="minorHAnsi" w:cstheme="minorHAnsi"/>
                      <w:color w:val="000000"/>
                    </w:rPr>
                    <w:t>Num Workers</w:t>
                  </w:r>
                </w:p>
              </w:tc>
              <w:tc>
                <w:tcPr>
                  <w:tcW w:w="1633" w:type="dxa"/>
                  <w:noWrap/>
                </w:tcPr>
                <w:p w14:paraId="64887A66" w14:textId="77777777" w:rsidR="00D1198A" w:rsidRPr="008E64BD" w:rsidRDefault="00D1198A" w:rsidP="00D1198A">
                  <w:pPr>
                    <w:jc w:val="center"/>
                    <w:rPr>
                      <w:rFonts w:asciiTheme="minorHAnsi" w:hAnsiTheme="minorHAnsi" w:cstheme="minorHAnsi"/>
                      <w:color w:val="000000"/>
                    </w:rPr>
                  </w:pPr>
                  <w:r w:rsidRPr="008E64BD">
                    <w:rPr>
                      <w:rFonts w:asciiTheme="minorHAnsi" w:hAnsiTheme="minorHAnsi" w:cstheme="minorHAnsi"/>
                      <w:color w:val="000000"/>
                    </w:rPr>
                    <w:t>Cores per worker</w:t>
                  </w:r>
                </w:p>
                <w:p w14:paraId="62CC8633" w14:textId="77777777" w:rsidR="00D1198A" w:rsidRPr="008E64BD" w:rsidRDefault="00D1198A" w:rsidP="00D1198A">
                  <w:pPr>
                    <w:jc w:val="center"/>
                    <w:rPr>
                      <w:rFonts w:asciiTheme="minorHAnsi" w:hAnsiTheme="minorHAnsi" w:cstheme="minorHAnsi"/>
                    </w:rPr>
                  </w:pPr>
                </w:p>
              </w:tc>
              <w:tc>
                <w:tcPr>
                  <w:tcW w:w="1322" w:type="dxa"/>
                  <w:noWrap/>
                </w:tcPr>
                <w:p w14:paraId="5B4548FD" w14:textId="77777777" w:rsidR="00D1198A" w:rsidRPr="008E64BD" w:rsidRDefault="00D1198A" w:rsidP="00D1198A">
                  <w:pPr>
                    <w:jc w:val="center"/>
                    <w:rPr>
                      <w:rFonts w:asciiTheme="minorHAnsi" w:hAnsiTheme="minorHAnsi" w:cstheme="minorHAnsi"/>
                      <w:color w:val="000000"/>
                    </w:rPr>
                  </w:pPr>
                  <w:r w:rsidRPr="008E64BD">
                    <w:rPr>
                      <w:rFonts w:asciiTheme="minorHAnsi" w:hAnsiTheme="minorHAnsi" w:cstheme="minorHAnsi"/>
                      <w:color w:val="000000"/>
                    </w:rPr>
                    <w:t>E2E Time</w:t>
                  </w:r>
                </w:p>
                <w:p w14:paraId="0C0DF26C" w14:textId="77777777" w:rsidR="00D1198A" w:rsidRPr="008E64BD" w:rsidRDefault="00D1198A" w:rsidP="00D1198A">
                  <w:pPr>
                    <w:jc w:val="center"/>
                    <w:rPr>
                      <w:rFonts w:asciiTheme="minorHAnsi" w:hAnsiTheme="minorHAnsi" w:cstheme="minorHAnsi"/>
                    </w:rPr>
                  </w:pPr>
                </w:p>
              </w:tc>
              <w:tc>
                <w:tcPr>
                  <w:tcW w:w="1516" w:type="dxa"/>
                  <w:noWrap/>
                </w:tcPr>
                <w:p w14:paraId="0E19CAEA" w14:textId="77777777" w:rsidR="00D1198A" w:rsidRPr="008E64BD" w:rsidRDefault="00D1198A" w:rsidP="00D1198A">
                  <w:pPr>
                    <w:jc w:val="center"/>
                    <w:rPr>
                      <w:rFonts w:asciiTheme="minorHAnsi" w:hAnsiTheme="minorHAnsi" w:cstheme="minorHAnsi"/>
                      <w:color w:val="000000"/>
                    </w:rPr>
                  </w:pPr>
                  <w:r w:rsidRPr="008E64BD">
                    <w:rPr>
                      <w:rFonts w:asciiTheme="minorHAnsi" w:hAnsiTheme="minorHAnsi" w:cstheme="minorHAnsi"/>
                      <w:color w:val="000000"/>
                    </w:rPr>
                    <w:t>E2E Throughput</w:t>
                  </w:r>
                </w:p>
              </w:tc>
            </w:tr>
            <w:tr w:rsidR="00D1198A" w:rsidRPr="008E64BD" w14:paraId="5B47E250" w14:textId="77777777" w:rsidTr="00D1198A">
              <w:trPr>
                <w:trHeight w:val="167"/>
              </w:trPr>
              <w:tc>
                <w:tcPr>
                  <w:tcW w:w="1718" w:type="dxa"/>
                  <w:noWrap/>
                  <w:hideMark/>
                </w:tcPr>
                <w:p w14:paraId="6768B865"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w:t>
                  </w:r>
                </w:p>
              </w:tc>
              <w:tc>
                <w:tcPr>
                  <w:tcW w:w="1633" w:type="dxa"/>
                  <w:noWrap/>
                  <w:hideMark/>
                </w:tcPr>
                <w:p w14:paraId="3776E64A"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128</w:t>
                  </w:r>
                </w:p>
              </w:tc>
              <w:tc>
                <w:tcPr>
                  <w:tcW w:w="1322" w:type="dxa"/>
                  <w:noWrap/>
                  <w:hideMark/>
                </w:tcPr>
                <w:p w14:paraId="676D786D"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268.53</w:t>
                  </w:r>
                </w:p>
              </w:tc>
              <w:tc>
                <w:tcPr>
                  <w:tcW w:w="1516" w:type="dxa"/>
                  <w:noWrap/>
                  <w:hideMark/>
                </w:tcPr>
                <w:p w14:paraId="6DB1DBBD"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2953.16</w:t>
                  </w:r>
                </w:p>
              </w:tc>
            </w:tr>
            <w:tr w:rsidR="00D1198A" w:rsidRPr="008E64BD" w14:paraId="0305A349" w14:textId="77777777" w:rsidTr="00D1198A">
              <w:trPr>
                <w:trHeight w:val="167"/>
              </w:trPr>
              <w:tc>
                <w:tcPr>
                  <w:tcW w:w="1718" w:type="dxa"/>
                  <w:noWrap/>
                  <w:hideMark/>
                </w:tcPr>
                <w:p w14:paraId="6FC1EC41"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2</w:t>
                  </w:r>
                </w:p>
              </w:tc>
              <w:tc>
                <w:tcPr>
                  <w:tcW w:w="1633" w:type="dxa"/>
                  <w:noWrap/>
                  <w:hideMark/>
                </w:tcPr>
                <w:p w14:paraId="7D91679B"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64</w:t>
                  </w:r>
                </w:p>
              </w:tc>
              <w:tc>
                <w:tcPr>
                  <w:tcW w:w="1322" w:type="dxa"/>
                  <w:noWrap/>
                  <w:hideMark/>
                </w:tcPr>
                <w:p w14:paraId="4E409806"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161.92</w:t>
                  </w:r>
                </w:p>
              </w:tc>
              <w:tc>
                <w:tcPr>
                  <w:tcW w:w="1516" w:type="dxa"/>
                  <w:noWrap/>
                  <w:hideMark/>
                </w:tcPr>
                <w:p w14:paraId="1F14FB9E"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4897.47</w:t>
                  </w:r>
                </w:p>
              </w:tc>
            </w:tr>
            <w:tr w:rsidR="00D1198A" w:rsidRPr="008E64BD" w14:paraId="5988E354" w14:textId="77777777" w:rsidTr="00D1198A">
              <w:trPr>
                <w:trHeight w:val="167"/>
              </w:trPr>
              <w:tc>
                <w:tcPr>
                  <w:tcW w:w="1718" w:type="dxa"/>
                  <w:noWrap/>
                  <w:hideMark/>
                </w:tcPr>
                <w:p w14:paraId="0A55D48E"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4</w:t>
                  </w:r>
                </w:p>
              </w:tc>
              <w:tc>
                <w:tcPr>
                  <w:tcW w:w="1633" w:type="dxa"/>
                  <w:noWrap/>
                  <w:hideMark/>
                </w:tcPr>
                <w:p w14:paraId="19C80570"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32</w:t>
                  </w:r>
                </w:p>
              </w:tc>
              <w:tc>
                <w:tcPr>
                  <w:tcW w:w="1322" w:type="dxa"/>
                  <w:noWrap/>
                  <w:hideMark/>
                </w:tcPr>
                <w:p w14:paraId="2985467D"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126.04</w:t>
                  </w:r>
                </w:p>
              </w:tc>
              <w:tc>
                <w:tcPr>
                  <w:tcW w:w="1516" w:type="dxa"/>
                  <w:noWrap/>
                  <w:hideMark/>
                </w:tcPr>
                <w:p w14:paraId="78EDE576"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6291.50</w:t>
                  </w:r>
                </w:p>
              </w:tc>
            </w:tr>
            <w:tr w:rsidR="00D1198A" w:rsidRPr="008E64BD" w14:paraId="7B311F05" w14:textId="77777777" w:rsidTr="00D1198A">
              <w:trPr>
                <w:trHeight w:val="167"/>
              </w:trPr>
              <w:tc>
                <w:tcPr>
                  <w:tcW w:w="1718" w:type="dxa"/>
                  <w:noWrap/>
                  <w:hideMark/>
                </w:tcPr>
                <w:p w14:paraId="7385EEB2"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16</w:t>
                  </w:r>
                </w:p>
              </w:tc>
              <w:tc>
                <w:tcPr>
                  <w:tcW w:w="1633" w:type="dxa"/>
                  <w:noWrap/>
                  <w:hideMark/>
                </w:tcPr>
                <w:p w14:paraId="7423130E"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8</w:t>
                  </w:r>
                </w:p>
              </w:tc>
              <w:tc>
                <w:tcPr>
                  <w:tcW w:w="1322" w:type="dxa"/>
                  <w:noWrap/>
                  <w:hideMark/>
                </w:tcPr>
                <w:p w14:paraId="009EEB9D"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132.56</w:t>
                  </w:r>
                </w:p>
              </w:tc>
              <w:tc>
                <w:tcPr>
                  <w:tcW w:w="1516" w:type="dxa"/>
                  <w:noWrap/>
                  <w:hideMark/>
                </w:tcPr>
                <w:p w14:paraId="6BC18C52"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5982.44</w:t>
                  </w:r>
                </w:p>
              </w:tc>
            </w:tr>
            <w:tr w:rsidR="00D1198A" w:rsidRPr="008E64BD" w14:paraId="054E39F6" w14:textId="77777777" w:rsidTr="00D1198A">
              <w:trPr>
                <w:trHeight w:val="167"/>
              </w:trPr>
              <w:tc>
                <w:tcPr>
                  <w:tcW w:w="1718" w:type="dxa"/>
                  <w:noWrap/>
                  <w:hideMark/>
                </w:tcPr>
                <w:p w14:paraId="26800A83"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32</w:t>
                  </w:r>
                </w:p>
              </w:tc>
              <w:tc>
                <w:tcPr>
                  <w:tcW w:w="1633" w:type="dxa"/>
                  <w:noWrap/>
                  <w:hideMark/>
                </w:tcPr>
                <w:p w14:paraId="19201BA2"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4</w:t>
                  </w:r>
                </w:p>
              </w:tc>
              <w:tc>
                <w:tcPr>
                  <w:tcW w:w="1322" w:type="dxa"/>
                  <w:noWrap/>
                  <w:hideMark/>
                </w:tcPr>
                <w:p w14:paraId="7FD0D9BC"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135.90</w:t>
                  </w:r>
                </w:p>
              </w:tc>
              <w:tc>
                <w:tcPr>
                  <w:tcW w:w="1516" w:type="dxa"/>
                  <w:noWrap/>
                  <w:hideMark/>
                </w:tcPr>
                <w:p w14:paraId="0A3DF0DE"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5835.26</w:t>
                  </w:r>
                </w:p>
              </w:tc>
            </w:tr>
          </w:tbl>
          <w:p w14:paraId="55F68C09" w14:textId="77777777" w:rsidR="00D1198A" w:rsidRDefault="00D1198A" w:rsidP="00503C4F">
            <w:pPr>
              <w:rPr>
                <w:rFonts w:asciiTheme="minorHAnsi" w:hAnsiTheme="minorHAnsi" w:cstheme="minorHAnsi"/>
              </w:rPr>
            </w:pPr>
          </w:p>
        </w:tc>
      </w:tr>
    </w:tbl>
    <w:p w14:paraId="43DF293C" w14:textId="77777777" w:rsidR="00D06E28" w:rsidRDefault="00D06E28" w:rsidP="00E6305B">
      <w:pPr>
        <w:pStyle w:val="Heading2"/>
        <w:numPr>
          <w:ilvl w:val="0"/>
          <w:numId w:val="0"/>
        </w:numPr>
        <w:rPr>
          <w:rFonts w:asciiTheme="minorHAnsi" w:hAnsiTheme="minorHAnsi" w:cstheme="minorHAnsi"/>
          <w:sz w:val="30"/>
          <w:szCs w:val="30"/>
        </w:rPr>
      </w:pPr>
      <w:bookmarkStart w:id="28" w:name="_Toc215001006"/>
      <w:r w:rsidRPr="008E64BD">
        <w:rPr>
          <w:rFonts w:asciiTheme="minorHAnsi" w:hAnsiTheme="minorHAnsi" w:cstheme="minorHAnsi"/>
          <w:sz w:val="30"/>
          <w:szCs w:val="30"/>
        </w:rPr>
        <w:t>Worker Sweep Deep Dive: Proving the “Sweet Spot”</w:t>
      </w:r>
      <w:bookmarkEnd w:id="28"/>
    </w:p>
    <w:p w14:paraId="136D112F" w14:textId="36C41A4F" w:rsidR="00D1198A" w:rsidRPr="00D1198A" w:rsidRDefault="00D1198A" w:rsidP="00D1198A">
      <w:pPr>
        <w:rPr>
          <w:rFonts w:asciiTheme="minorHAnsi" w:hAnsiTheme="minorHAnsi" w:cstheme="minorHAnsi"/>
        </w:rPr>
      </w:pPr>
      <w:r w:rsidRPr="008E64BD">
        <w:rPr>
          <w:rFonts w:asciiTheme="minorHAnsi" w:hAnsiTheme="minorHAnsi" w:cstheme="minorHAnsi"/>
        </w:rPr>
        <w:t xml:space="preserve">Since we vary the number of workers, a more suitable metric for confirming the above results is </w:t>
      </w:r>
      <w:r w:rsidRPr="008E64BD">
        <w:rPr>
          <w:rFonts w:asciiTheme="minorHAnsi" w:hAnsiTheme="minorHAnsi" w:cstheme="minorHAnsi"/>
          <w:b/>
          <w:bCs/>
        </w:rPr>
        <w:t xml:space="preserve">Total JVM GC Time, </w:t>
      </w:r>
      <w:r w:rsidRPr="008E64BD">
        <w:rPr>
          <w:rFonts w:asciiTheme="minorHAnsi" w:hAnsiTheme="minorHAnsi" w:cstheme="minorHAnsi"/>
        </w:rPr>
        <w:t xml:space="preserve">which is the amount of time the executors spent in garbage collection.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6"/>
        <w:gridCol w:w="6539"/>
      </w:tblGrid>
      <w:tr w:rsidR="00D1198A" w14:paraId="16F088EF" w14:textId="77777777" w:rsidTr="00E35C50">
        <w:tc>
          <w:tcPr>
            <w:tcW w:w="5472" w:type="dxa"/>
          </w:tcPr>
          <w:p w14:paraId="4E9336FC" w14:textId="77777777" w:rsidR="00D1198A" w:rsidRPr="00880953" w:rsidRDefault="00D1198A" w:rsidP="00D1198A">
            <w:pPr>
              <w:rPr>
                <w:rFonts w:asciiTheme="minorHAnsi" w:hAnsiTheme="minorHAnsi" w:cstheme="minorHAnsi"/>
                <w:lang w:val="en-IN"/>
              </w:rPr>
            </w:pPr>
            <w:r w:rsidRPr="00880953">
              <w:rPr>
                <w:rFonts w:asciiTheme="minorHAnsi" w:hAnsiTheme="minorHAnsi" w:cstheme="minorHAnsi"/>
                <w:lang w:val="en-IN"/>
              </w:rPr>
              <w:t>Minimizing E2E time requires balancing Total GC Time (cumulative CPU usage, not pause time) against system overheads.</w:t>
            </w:r>
          </w:p>
          <w:p w14:paraId="3650ADBE" w14:textId="77777777" w:rsidR="00E35C50" w:rsidRDefault="00D1198A" w:rsidP="00D1198A">
            <w:pPr>
              <w:numPr>
                <w:ilvl w:val="0"/>
                <w:numId w:val="24"/>
              </w:numPr>
              <w:rPr>
                <w:rFonts w:asciiTheme="minorHAnsi" w:hAnsiTheme="minorHAnsi" w:cstheme="minorHAnsi"/>
                <w:lang w:val="en-IN"/>
              </w:rPr>
            </w:pPr>
            <w:r w:rsidRPr="00880953">
              <w:rPr>
                <w:rFonts w:asciiTheme="minorHAnsi" w:hAnsiTheme="minorHAnsi" w:cstheme="minorHAnsi"/>
                <w:b/>
                <w:bCs/>
                <w:lang w:val="en-IN"/>
              </w:rPr>
              <w:t>16W-4C (Overhead Bottleneck):</w:t>
            </w:r>
            <w:r w:rsidRPr="00880953">
              <w:rPr>
                <w:rFonts w:asciiTheme="minorHAnsi" w:hAnsiTheme="minorHAnsi" w:cstheme="minorHAnsi"/>
                <w:lang w:val="en-IN"/>
              </w:rPr>
              <w:t xml:space="preserve"> Achieved the lowest GC time (9306s) but suffered poor E2E time (144.96s). The 16-worker setup created excessive network I/O and serialization overhead.</w:t>
            </w:r>
          </w:p>
          <w:p w14:paraId="102CE5B5" w14:textId="0969AE4E" w:rsidR="00D1198A" w:rsidRPr="00E35C50" w:rsidRDefault="00D1198A" w:rsidP="00D1198A">
            <w:pPr>
              <w:numPr>
                <w:ilvl w:val="0"/>
                <w:numId w:val="24"/>
              </w:numPr>
              <w:rPr>
                <w:rFonts w:asciiTheme="minorHAnsi" w:hAnsiTheme="minorHAnsi" w:cstheme="minorHAnsi"/>
                <w:lang w:val="en-IN"/>
              </w:rPr>
            </w:pPr>
            <w:r w:rsidRPr="00E35C50">
              <w:rPr>
                <w:rFonts w:asciiTheme="minorHAnsi" w:hAnsiTheme="minorHAnsi" w:cstheme="minorHAnsi"/>
                <w:b/>
                <w:bCs/>
                <w:lang w:val="en-IN"/>
              </w:rPr>
              <w:t>8W-8C (Optimal):</w:t>
            </w:r>
            <w:r w:rsidRPr="00E35C50">
              <w:rPr>
                <w:rFonts w:asciiTheme="minorHAnsi" w:hAnsiTheme="minorHAnsi" w:cstheme="minorHAnsi"/>
                <w:lang w:val="en-IN"/>
              </w:rPr>
              <w:t xml:space="preserve"> The "sweet spot." It accepts higher GC time (11113s) but drastically reduces coordination overhead by using fewer workers.</w:t>
            </w:r>
          </w:p>
        </w:tc>
        <w:tc>
          <w:tcPr>
            <w:tcW w:w="5473" w:type="dxa"/>
          </w:tcPr>
          <w:tbl>
            <w:tblPr>
              <w:tblStyle w:val="TableGrid"/>
              <w:tblpPr w:leftFromText="180" w:rightFromText="180" w:vertAnchor="text" w:horzAnchor="margin" w:tblpXSpec="right" w:tblpY="485"/>
              <w:tblW w:w="6313" w:type="dxa"/>
              <w:tblLook w:val="04A0" w:firstRow="1" w:lastRow="0" w:firstColumn="1" w:lastColumn="0" w:noHBand="0" w:noVBand="1"/>
            </w:tblPr>
            <w:tblGrid>
              <w:gridCol w:w="1863"/>
              <w:gridCol w:w="1824"/>
              <w:gridCol w:w="2626"/>
            </w:tblGrid>
            <w:tr w:rsidR="00D1198A" w:rsidRPr="008E64BD" w14:paraId="0C99CF15" w14:textId="77777777" w:rsidTr="00284621">
              <w:trPr>
                <w:trHeight w:val="202"/>
              </w:trPr>
              <w:tc>
                <w:tcPr>
                  <w:tcW w:w="1863" w:type="dxa"/>
                  <w:noWrap/>
                  <w:hideMark/>
                </w:tcPr>
                <w:p w14:paraId="7691E8B9"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num_workers</w:t>
                  </w:r>
                </w:p>
              </w:tc>
              <w:tc>
                <w:tcPr>
                  <w:tcW w:w="1824" w:type="dxa"/>
                  <w:noWrap/>
                  <w:hideMark/>
                </w:tcPr>
                <w:p w14:paraId="5699FC17"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cores_per_worker</w:t>
                  </w:r>
                </w:p>
              </w:tc>
              <w:tc>
                <w:tcPr>
                  <w:tcW w:w="2626" w:type="dxa"/>
                  <w:noWrap/>
                  <w:hideMark/>
                </w:tcPr>
                <w:p w14:paraId="6C68D3FF"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Total_JVM_GC_Time</w:t>
                  </w:r>
                </w:p>
              </w:tc>
            </w:tr>
            <w:tr w:rsidR="00D1198A" w:rsidRPr="008E64BD" w14:paraId="0D66D0F1" w14:textId="77777777" w:rsidTr="00284621">
              <w:trPr>
                <w:trHeight w:val="202"/>
              </w:trPr>
              <w:tc>
                <w:tcPr>
                  <w:tcW w:w="1863" w:type="dxa"/>
                  <w:noWrap/>
                  <w:hideMark/>
                </w:tcPr>
                <w:p w14:paraId="03AA0C69"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w:t>
                  </w:r>
                </w:p>
              </w:tc>
              <w:tc>
                <w:tcPr>
                  <w:tcW w:w="1824" w:type="dxa"/>
                  <w:noWrap/>
                  <w:hideMark/>
                </w:tcPr>
                <w:p w14:paraId="2DAAB8F7"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128</w:t>
                  </w:r>
                </w:p>
              </w:tc>
              <w:tc>
                <w:tcPr>
                  <w:tcW w:w="2626" w:type="dxa"/>
                  <w:noWrap/>
                  <w:hideMark/>
                </w:tcPr>
                <w:p w14:paraId="0986A4A4"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119477</w:t>
                  </w:r>
                </w:p>
              </w:tc>
            </w:tr>
            <w:tr w:rsidR="00D1198A" w:rsidRPr="008E64BD" w14:paraId="2D5E3451" w14:textId="77777777" w:rsidTr="00284621">
              <w:trPr>
                <w:trHeight w:val="202"/>
              </w:trPr>
              <w:tc>
                <w:tcPr>
                  <w:tcW w:w="1863" w:type="dxa"/>
                  <w:noWrap/>
                  <w:hideMark/>
                </w:tcPr>
                <w:p w14:paraId="3C6A6B38"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2</w:t>
                  </w:r>
                </w:p>
              </w:tc>
              <w:tc>
                <w:tcPr>
                  <w:tcW w:w="1824" w:type="dxa"/>
                  <w:noWrap/>
                  <w:hideMark/>
                </w:tcPr>
                <w:p w14:paraId="59A009A0"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64</w:t>
                  </w:r>
                </w:p>
              </w:tc>
              <w:tc>
                <w:tcPr>
                  <w:tcW w:w="2626" w:type="dxa"/>
                  <w:noWrap/>
                  <w:hideMark/>
                </w:tcPr>
                <w:p w14:paraId="6B9E277F"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44796</w:t>
                  </w:r>
                </w:p>
              </w:tc>
            </w:tr>
            <w:tr w:rsidR="00D1198A" w:rsidRPr="008E64BD" w14:paraId="256F2986" w14:textId="77777777" w:rsidTr="00284621">
              <w:trPr>
                <w:trHeight w:val="202"/>
              </w:trPr>
              <w:tc>
                <w:tcPr>
                  <w:tcW w:w="1863" w:type="dxa"/>
                  <w:noWrap/>
                  <w:hideMark/>
                </w:tcPr>
                <w:p w14:paraId="1209C099"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4</w:t>
                  </w:r>
                </w:p>
              </w:tc>
              <w:tc>
                <w:tcPr>
                  <w:tcW w:w="1824" w:type="dxa"/>
                  <w:noWrap/>
                  <w:hideMark/>
                </w:tcPr>
                <w:p w14:paraId="1B2E77C3"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32</w:t>
                  </w:r>
                </w:p>
              </w:tc>
              <w:tc>
                <w:tcPr>
                  <w:tcW w:w="2626" w:type="dxa"/>
                  <w:noWrap/>
                  <w:hideMark/>
                </w:tcPr>
                <w:p w14:paraId="60B546EF"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15778</w:t>
                  </w:r>
                </w:p>
              </w:tc>
            </w:tr>
            <w:tr w:rsidR="00D1198A" w:rsidRPr="008E64BD" w14:paraId="10912184" w14:textId="77777777" w:rsidTr="00284621">
              <w:trPr>
                <w:trHeight w:val="202"/>
              </w:trPr>
              <w:tc>
                <w:tcPr>
                  <w:tcW w:w="1863" w:type="dxa"/>
                  <w:noWrap/>
                  <w:hideMark/>
                </w:tcPr>
                <w:p w14:paraId="3498C655"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16</w:t>
                  </w:r>
                </w:p>
              </w:tc>
              <w:tc>
                <w:tcPr>
                  <w:tcW w:w="1824" w:type="dxa"/>
                  <w:noWrap/>
                  <w:hideMark/>
                </w:tcPr>
                <w:p w14:paraId="63FD7DBF"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8</w:t>
                  </w:r>
                </w:p>
              </w:tc>
              <w:tc>
                <w:tcPr>
                  <w:tcW w:w="2626" w:type="dxa"/>
                  <w:noWrap/>
                  <w:hideMark/>
                </w:tcPr>
                <w:p w14:paraId="0ECE048C"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8542</w:t>
                  </w:r>
                </w:p>
              </w:tc>
            </w:tr>
            <w:tr w:rsidR="00D1198A" w:rsidRPr="008E64BD" w14:paraId="4878AFDA" w14:textId="77777777" w:rsidTr="00284621">
              <w:trPr>
                <w:trHeight w:val="202"/>
              </w:trPr>
              <w:tc>
                <w:tcPr>
                  <w:tcW w:w="1863" w:type="dxa"/>
                  <w:noWrap/>
                  <w:hideMark/>
                </w:tcPr>
                <w:p w14:paraId="2ABF7057"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32</w:t>
                  </w:r>
                </w:p>
              </w:tc>
              <w:tc>
                <w:tcPr>
                  <w:tcW w:w="1824" w:type="dxa"/>
                  <w:noWrap/>
                  <w:hideMark/>
                </w:tcPr>
                <w:p w14:paraId="0D45739A"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4</w:t>
                  </w:r>
                </w:p>
              </w:tc>
              <w:tc>
                <w:tcPr>
                  <w:tcW w:w="2626" w:type="dxa"/>
                  <w:noWrap/>
                  <w:hideMark/>
                </w:tcPr>
                <w:p w14:paraId="3C70A50D" w14:textId="77777777" w:rsidR="00D1198A" w:rsidRPr="008E64BD" w:rsidRDefault="00D1198A" w:rsidP="00D1198A">
                  <w:pPr>
                    <w:jc w:val="center"/>
                    <w:rPr>
                      <w:rFonts w:asciiTheme="minorHAnsi" w:hAnsiTheme="minorHAnsi" w:cstheme="minorHAnsi"/>
                    </w:rPr>
                  </w:pPr>
                  <w:r w:rsidRPr="008E64BD">
                    <w:rPr>
                      <w:rFonts w:asciiTheme="minorHAnsi" w:hAnsiTheme="minorHAnsi" w:cstheme="minorHAnsi"/>
                    </w:rPr>
                    <w:t>8399</w:t>
                  </w:r>
                </w:p>
              </w:tc>
            </w:tr>
          </w:tbl>
          <w:p w14:paraId="25750FEC" w14:textId="77777777" w:rsidR="00D1198A" w:rsidRDefault="00D1198A" w:rsidP="00D1198A"/>
        </w:tc>
      </w:tr>
    </w:tbl>
    <w:p w14:paraId="276F00E7" w14:textId="77777777" w:rsidR="00E35C50" w:rsidRDefault="00E35C50" w:rsidP="00B42FC5">
      <w:pPr>
        <w:rPr>
          <w:rFonts w:asciiTheme="minorHAnsi" w:hAnsiTheme="minorHAnsi" w:cstheme="minorHAnsi"/>
          <w:b/>
          <w:bCs/>
          <w:sz w:val="30"/>
          <w:szCs w:val="30"/>
        </w:rPr>
      </w:pPr>
    </w:p>
    <w:p w14:paraId="551D5A1F" w14:textId="518FE642" w:rsidR="00EF314D" w:rsidRPr="00F62D3E" w:rsidRDefault="00BC7B19" w:rsidP="00F62D3E">
      <w:pPr>
        <w:pStyle w:val="Heading2"/>
        <w:numPr>
          <w:ilvl w:val="0"/>
          <w:numId w:val="0"/>
        </w:numPr>
        <w:rPr>
          <w:rFonts w:asciiTheme="minorHAnsi" w:hAnsiTheme="minorHAnsi" w:cstheme="minorHAnsi"/>
          <w:sz w:val="30"/>
          <w:szCs w:val="30"/>
        </w:rPr>
      </w:pPr>
      <w:bookmarkStart w:id="29" w:name="_Toc215001007"/>
      <w:r w:rsidRPr="00F62D3E">
        <w:rPr>
          <w:rFonts w:asciiTheme="minorHAnsi" w:hAnsiTheme="minorHAnsi" w:cstheme="minorHAnsi"/>
          <w:sz w:val="30"/>
          <w:szCs w:val="30"/>
        </w:rPr>
        <w:t>Inferencing</w:t>
      </w:r>
      <w:r w:rsidR="002C5944" w:rsidRPr="00F62D3E">
        <w:rPr>
          <w:rFonts w:asciiTheme="minorHAnsi" w:hAnsiTheme="minorHAnsi" w:cstheme="minorHAnsi"/>
          <w:sz w:val="30"/>
          <w:szCs w:val="30"/>
        </w:rPr>
        <w:t xml:space="preserve"> Real-Time data with Kafka and Spark</w:t>
      </w:r>
      <w:r w:rsidRPr="00F62D3E">
        <w:rPr>
          <w:rFonts w:asciiTheme="minorHAnsi" w:hAnsiTheme="minorHAnsi" w:cstheme="minorHAnsi"/>
          <w:sz w:val="30"/>
          <w:szCs w:val="30"/>
        </w:rPr>
        <w:t xml:space="preserve"> Streaming</w:t>
      </w:r>
      <w:bookmarkEnd w:id="2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9"/>
        <w:gridCol w:w="5736"/>
      </w:tblGrid>
      <w:tr w:rsidR="00D1198A" w14:paraId="6CBE11AC" w14:textId="77777777" w:rsidTr="00E35C50">
        <w:tc>
          <w:tcPr>
            <w:tcW w:w="5209" w:type="dxa"/>
          </w:tcPr>
          <w:p w14:paraId="3CE49630" w14:textId="77777777" w:rsidR="00D1198A" w:rsidRDefault="00D1198A" w:rsidP="00A335AD">
            <w:pPr>
              <w:rPr>
                <w:rFonts w:asciiTheme="minorHAnsi" w:hAnsiTheme="minorHAnsi" w:cstheme="minorHAnsi"/>
                <w:lang w:val="en-IN"/>
              </w:rPr>
            </w:pPr>
            <w:r>
              <w:rPr>
                <w:rFonts w:asciiTheme="minorHAnsi" w:hAnsiTheme="minorHAnsi" w:cstheme="minorHAnsi"/>
                <w:lang w:val="en-IN"/>
              </w:rPr>
              <w:t>We</w:t>
            </w:r>
            <w:r w:rsidRPr="00AC2256">
              <w:rPr>
                <w:rFonts w:asciiTheme="minorHAnsi" w:hAnsiTheme="minorHAnsi" w:cstheme="minorHAnsi"/>
                <w:lang w:val="en-IN"/>
              </w:rPr>
              <w:t xml:space="preserve"> implement a scalable real-time text classification pipeline using </w:t>
            </w:r>
            <w:r w:rsidRPr="00AC2256">
              <w:rPr>
                <w:rFonts w:asciiTheme="minorHAnsi" w:hAnsiTheme="minorHAnsi" w:cstheme="minorHAnsi"/>
                <w:b/>
                <w:bCs/>
                <w:lang w:val="en-IN"/>
              </w:rPr>
              <w:t>Apache Kafka</w:t>
            </w:r>
            <w:r w:rsidRPr="00AC2256">
              <w:rPr>
                <w:rFonts w:asciiTheme="minorHAnsi" w:hAnsiTheme="minorHAnsi" w:cstheme="minorHAnsi"/>
                <w:lang w:val="en-IN"/>
              </w:rPr>
              <w:t xml:space="preserve"> (N Controllers, M Brokers) as the central message bus and </w:t>
            </w:r>
            <w:r w:rsidRPr="00AC2256">
              <w:rPr>
                <w:rFonts w:asciiTheme="minorHAnsi" w:hAnsiTheme="minorHAnsi" w:cstheme="minorHAnsi"/>
                <w:b/>
                <w:bCs/>
                <w:lang w:val="en-IN"/>
              </w:rPr>
              <w:t>Apache Spark Streaming</w:t>
            </w:r>
            <w:r w:rsidRPr="00AC2256">
              <w:rPr>
                <w:rFonts w:asciiTheme="minorHAnsi" w:hAnsiTheme="minorHAnsi" w:cstheme="minorHAnsi"/>
                <w:lang w:val="en-IN"/>
              </w:rPr>
              <w:t xml:space="preserve"> for high-throughput transformation</w:t>
            </w:r>
            <w:r>
              <w:rPr>
                <w:rFonts w:asciiTheme="minorHAnsi" w:hAnsiTheme="minorHAnsi" w:cstheme="minorHAnsi"/>
                <w:lang w:val="en-IN"/>
              </w:rPr>
              <w:t xml:space="preserve"> components that make this possible.</w:t>
            </w:r>
          </w:p>
          <w:p w14:paraId="28627952" w14:textId="77777777" w:rsidR="00D1198A" w:rsidRPr="00F32B39" w:rsidRDefault="00D1198A" w:rsidP="00D1198A">
            <w:pPr>
              <w:pStyle w:val="ListParagraph"/>
              <w:numPr>
                <w:ilvl w:val="0"/>
                <w:numId w:val="23"/>
              </w:numPr>
              <w:rPr>
                <w:rFonts w:asciiTheme="minorHAnsi" w:hAnsiTheme="minorHAnsi" w:cstheme="minorHAnsi"/>
                <w:b/>
                <w:bCs/>
                <w:lang w:val="en-CA" w:eastAsia="en-US"/>
              </w:rPr>
            </w:pPr>
            <w:r w:rsidRPr="00C14D8E">
              <w:rPr>
                <w:rFonts w:asciiTheme="minorHAnsi" w:hAnsiTheme="minorHAnsi" w:cstheme="minorHAnsi"/>
                <w:b/>
                <w:bCs/>
                <w:lang w:val="en-CA" w:eastAsia="en-US"/>
              </w:rPr>
              <w:t xml:space="preserve">Data Ingestion: </w:t>
            </w:r>
            <w:r w:rsidRPr="00C14D8E">
              <w:rPr>
                <w:rFonts w:asciiTheme="minorHAnsi" w:hAnsiTheme="minorHAnsi" w:cstheme="minorHAnsi"/>
                <w:lang w:val="en-CA" w:eastAsia="en-US"/>
              </w:rPr>
              <w:t xml:space="preserve">A Web Scraping Producer spiders target websites to extract raw content. It structures the data </w:t>
            </w:r>
            <w:r w:rsidRPr="00F32B39">
              <w:rPr>
                <w:rFonts w:asciiTheme="minorHAnsi" w:hAnsiTheme="minorHAnsi" w:cstheme="minorHAnsi"/>
                <w:i/>
                <w:iCs/>
                <w:lang w:val="en-CA" w:eastAsia="en-US"/>
              </w:rPr>
              <w:t>(source, title, text)</w:t>
            </w:r>
            <w:r w:rsidRPr="00C14D8E">
              <w:rPr>
                <w:rFonts w:asciiTheme="minorHAnsi" w:hAnsiTheme="minorHAnsi" w:cstheme="minorHAnsi"/>
                <w:lang w:val="en-CA" w:eastAsia="en-US"/>
              </w:rPr>
              <w:t xml:space="preserve"> and publishes it immediately to the </w:t>
            </w:r>
            <w:r w:rsidRPr="00F32B39">
              <w:rPr>
                <w:rFonts w:asciiTheme="minorHAnsi" w:hAnsiTheme="minorHAnsi" w:cstheme="minorHAnsi"/>
                <w:i/>
                <w:iCs/>
                <w:lang w:val="en-CA" w:eastAsia="en-US"/>
              </w:rPr>
              <w:t>scraped-data</w:t>
            </w:r>
            <w:r w:rsidRPr="00C14D8E">
              <w:rPr>
                <w:rFonts w:asciiTheme="minorHAnsi" w:hAnsiTheme="minorHAnsi" w:cstheme="minorHAnsi"/>
                <w:lang w:val="en-CA" w:eastAsia="en-US"/>
              </w:rPr>
              <w:t xml:space="preserve"> topic.</w:t>
            </w:r>
          </w:p>
          <w:p w14:paraId="64D4F602" w14:textId="77777777" w:rsidR="00D1198A" w:rsidRDefault="00D1198A" w:rsidP="00D1198A">
            <w:pPr>
              <w:pStyle w:val="ListParagraph"/>
              <w:numPr>
                <w:ilvl w:val="0"/>
                <w:numId w:val="23"/>
              </w:numPr>
              <w:rPr>
                <w:rFonts w:asciiTheme="minorHAnsi" w:hAnsiTheme="minorHAnsi" w:cstheme="minorHAnsi"/>
                <w:lang w:val="en-CA" w:eastAsia="en-US"/>
              </w:rPr>
            </w:pPr>
            <w:r w:rsidRPr="008C3A1B">
              <w:rPr>
                <w:rFonts w:asciiTheme="minorHAnsi" w:hAnsiTheme="minorHAnsi" w:cstheme="minorHAnsi"/>
                <w:b/>
                <w:bCs/>
                <w:lang w:val="en-CA" w:eastAsia="en-US"/>
              </w:rPr>
              <w:t xml:space="preserve">Stream Processing: </w:t>
            </w:r>
            <w:r w:rsidRPr="008C3A1B">
              <w:rPr>
                <w:rFonts w:asciiTheme="minorHAnsi" w:hAnsiTheme="minorHAnsi" w:cstheme="minorHAnsi"/>
                <w:lang w:val="en-CA" w:eastAsia="en-US"/>
              </w:rPr>
              <w:t xml:space="preserve">A Spark Streaming application subscribes to the scraped data. It performs real-time cleaning, normalization, and feature extraction, publishing the transformed records to the </w:t>
            </w:r>
            <w:r w:rsidRPr="008C3A1B">
              <w:rPr>
                <w:rFonts w:asciiTheme="minorHAnsi" w:hAnsiTheme="minorHAnsi" w:cstheme="minorHAnsi"/>
                <w:i/>
                <w:iCs/>
                <w:lang w:val="en-CA" w:eastAsia="en-US"/>
              </w:rPr>
              <w:t>processed-data</w:t>
            </w:r>
            <w:r w:rsidRPr="008C3A1B">
              <w:rPr>
                <w:rFonts w:asciiTheme="minorHAnsi" w:hAnsiTheme="minorHAnsi" w:cstheme="minorHAnsi"/>
                <w:lang w:val="en-CA" w:eastAsia="en-US"/>
              </w:rPr>
              <w:t xml:space="preserve"> topic.</w:t>
            </w:r>
          </w:p>
          <w:p w14:paraId="2365DBD2" w14:textId="057949A5" w:rsidR="00D1198A" w:rsidRPr="00D1198A" w:rsidRDefault="00D1198A" w:rsidP="00A335AD">
            <w:pPr>
              <w:pStyle w:val="ListParagraph"/>
              <w:numPr>
                <w:ilvl w:val="0"/>
                <w:numId w:val="23"/>
              </w:numPr>
              <w:rPr>
                <w:rFonts w:asciiTheme="minorHAnsi" w:hAnsiTheme="minorHAnsi" w:cstheme="minorHAnsi"/>
                <w:lang w:val="en-IN" w:eastAsia="en-US"/>
              </w:rPr>
            </w:pPr>
            <w:r w:rsidRPr="0080449E">
              <w:rPr>
                <w:rFonts w:asciiTheme="minorHAnsi" w:hAnsiTheme="minorHAnsi" w:cstheme="minorHAnsi"/>
                <w:b/>
                <w:bCs/>
                <w:lang w:val="en-CA" w:eastAsia="en-US"/>
              </w:rPr>
              <w:t>Inference Engine:</w:t>
            </w:r>
            <w:r w:rsidRPr="0080449E">
              <w:rPr>
                <w:rFonts w:asciiTheme="minorHAnsi" w:hAnsiTheme="minorHAnsi" w:cstheme="minorHAnsi"/>
                <w:lang w:val="en-CA" w:eastAsia="en-US"/>
              </w:rPr>
              <w:t xml:space="preserve"> The Model Inference Consumer reads the processed streams and applies </w:t>
            </w:r>
            <w:r>
              <w:rPr>
                <w:rFonts w:asciiTheme="minorHAnsi" w:hAnsiTheme="minorHAnsi" w:cstheme="minorHAnsi"/>
                <w:lang w:val="en-CA" w:eastAsia="en-US"/>
              </w:rPr>
              <w:t xml:space="preserve">the previously trained </w:t>
            </w:r>
            <w:r w:rsidRPr="0080449E">
              <w:rPr>
                <w:rFonts w:asciiTheme="minorHAnsi" w:hAnsiTheme="minorHAnsi" w:cstheme="minorHAnsi"/>
                <w:lang w:val="en-CA" w:eastAsia="en-US"/>
              </w:rPr>
              <w:t xml:space="preserve">machine learning model to predict </w:t>
            </w:r>
            <w:r w:rsidRPr="0080449E">
              <w:rPr>
                <w:rFonts w:asciiTheme="minorHAnsi" w:hAnsiTheme="minorHAnsi" w:cstheme="minorHAnsi"/>
                <w:lang w:val="en-CA" w:eastAsia="en-US"/>
              </w:rPr>
              <w:lastRenderedPageBreak/>
              <w:t>classification labels and assign confidence scores.</w:t>
            </w:r>
            <w:r>
              <w:rPr>
                <w:rFonts w:asciiTheme="minorHAnsi" w:hAnsiTheme="minorHAnsi" w:cstheme="minorHAnsi"/>
                <w:lang w:val="en-CA" w:eastAsia="en-US"/>
              </w:rPr>
              <w:t xml:space="preserve"> </w:t>
            </w:r>
            <w:r w:rsidRPr="004B4DF4">
              <w:rPr>
                <w:rFonts w:asciiTheme="minorHAnsi" w:hAnsiTheme="minorHAnsi" w:cstheme="minorHAnsi"/>
                <w:lang w:val="en-CA" w:eastAsia="en-US"/>
              </w:rPr>
              <w:t xml:space="preserve">Content with a confidence score greater than 80% are </w:t>
            </w:r>
            <w:r w:rsidRPr="004B4DF4">
              <w:rPr>
                <w:rFonts w:asciiTheme="minorHAnsi" w:hAnsiTheme="minorHAnsi" w:cstheme="minorHAnsi"/>
                <w:lang w:val="en-IN" w:eastAsia="en-US"/>
              </w:rPr>
              <w:t>deemed reliable and</w:t>
            </w:r>
            <w:r w:rsidRPr="004B4DF4">
              <w:rPr>
                <w:rFonts w:asciiTheme="minorHAnsi" w:hAnsiTheme="minorHAnsi" w:cstheme="minorHAnsi"/>
                <w:lang w:val="en-CA" w:eastAsia="en-US"/>
              </w:rPr>
              <w:t xml:space="preserve"> pushed to the </w:t>
            </w:r>
            <w:r w:rsidRPr="004B4DF4">
              <w:rPr>
                <w:rFonts w:asciiTheme="minorHAnsi" w:hAnsiTheme="minorHAnsi" w:cstheme="minorHAnsi"/>
                <w:i/>
                <w:iCs/>
                <w:lang w:val="en-CA" w:eastAsia="en-US"/>
              </w:rPr>
              <w:t>labelled-data</w:t>
            </w:r>
            <w:r w:rsidRPr="004B4DF4">
              <w:rPr>
                <w:rFonts w:asciiTheme="minorHAnsi" w:hAnsiTheme="minorHAnsi" w:cstheme="minorHAnsi"/>
                <w:lang w:val="en-CA" w:eastAsia="en-US"/>
              </w:rPr>
              <w:t xml:space="preserve"> topic, while the others are f</w:t>
            </w:r>
            <w:r w:rsidRPr="004B4DF4">
              <w:rPr>
                <w:rFonts w:asciiTheme="minorHAnsi" w:hAnsiTheme="minorHAnsi" w:cstheme="minorHAnsi"/>
                <w:lang w:val="en-IN" w:eastAsia="en-US"/>
              </w:rPr>
              <w:t xml:space="preserve">lagged for human-in-the-loop review and routed to the </w:t>
            </w:r>
            <w:r w:rsidRPr="004B4DF4">
              <w:rPr>
                <w:rFonts w:asciiTheme="minorHAnsi" w:hAnsiTheme="minorHAnsi" w:cstheme="minorHAnsi"/>
                <w:i/>
                <w:iCs/>
                <w:lang w:val="en-IN" w:eastAsia="en-US"/>
              </w:rPr>
              <w:t>verify-data</w:t>
            </w:r>
            <w:r w:rsidRPr="004B4DF4">
              <w:rPr>
                <w:rFonts w:asciiTheme="minorHAnsi" w:hAnsiTheme="minorHAnsi" w:cstheme="minorHAnsi"/>
                <w:lang w:val="en-IN" w:eastAsia="en-US"/>
              </w:rPr>
              <w:t xml:space="preserve"> topic.</w:t>
            </w:r>
          </w:p>
        </w:tc>
        <w:tc>
          <w:tcPr>
            <w:tcW w:w="5736" w:type="dxa"/>
          </w:tcPr>
          <w:p w14:paraId="2834414A" w14:textId="77777777" w:rsidR="00D1198A" w:rsidRDefault="00D1198A" w:rsidP="00D1198A">
            <w:pPr>
              <w:rPr>
                <w:rFonts w:asciiTheme="minorHAnsi" w:hAnsiTheme="minorHAnsi" w:cstheme="minorHAnsi"/>
                <w:b/>
                <w:bCs/>
                <w:lang w:val="en-CA" w:eastAsia="en-US"/>
              </w:rPr>
            </w:pPr>
          </w:p>
          <w:p w14:paraId="214D0ED2" w14:textId="77777777" w:rsidR="00E35C50" w:rsidRDefault="00D1198A" w:rsidP="00E35C50">
            <w:pPr>
              <w:keepNext/>
              <w:jc w:val="center"/>
            </w:pPr>
            <w:r w:rsidRPr="00FD799B">
              <w:rPr>
                <w:noProof/>
                <w:lang w:val="en-CA" w:eastAsia="en-US"/>
              </w:rPr>
              <w:drawing>
                <wp:inline distT="0" distB="0" distL="0" distR="0" wp14:anchorId="25BFBE52" wp14:editId="39A75058">
                  <wp:extent cx="3498149" cy="2101850"/>
                  <wp:effectExtent l="0" t="0" r="7620" b="0"/>
                  <wp:docPr id="884084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84221" name="Picture 1"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52190" cy="2134320"/>
                          </a:xfrm>
                          <a:prstGeom prst="rect">
                            <a:avLst/>
                          </a:prstGeom>
                        </pic:spPr>
                      </pic:pic>
                    </a:graphicData>
                  </a:graphic>
                </wp:inline>
              </w:drawing>
            </w:r>
          </w:p>
          <w:p w14:paraId="22D030B1" w14:textId="74492FCA" w:rsidR="00D1198A" w:rsidRPr="00E35C50" w:rsidRDefault="00E35C50" w:rsidP="00E35C50">
            <w:pPr>
              <w:jc w:val="center"/>
              <w:rPr>
                <w:rFonts w:asciiTheme="minorHAnsi" w:hAnsiTheme="minorHAnsi" w:cstheme="minorHAnsi"/>
                <w:bCs/>
                <w:sz w:val="16"/>
                <w:szCs w:val="16"/>
              </w:rPr>
            </w:pPr>
            <w:bookmarkStart w:id="30" w:name="_Toc215001021"/>
            <w:r w:rsidRPr="00E35C50">
              <w:rPr>
                <w:rFonts w:asciiTheme="minorHAnsi" w:hAnsiTheme="minorHAnsi" w:cstheme="minorHAnsi"/>
                <w:bCs/>
                <w:sz w:val="16"/>
                <w:szCs w:val="16"/>
              </w:rPr>
              <w:t xml:space="preserve">Figure </w:t>
            </w:r>
            <w:r w:rsidRPr="00E35C50">
              <w:rPr>
                <w:rFonts w:asciiTheme="minorHAnsi" w:hAnsiTheme="minorHAnsi" w:cstheme="minorHAnsi"/>
                <w:bCs/>
                <w:sz w:val="16"/>
                <w:szCs w:val="16"/>
              </w:rPr>
              <w:fldChar w:fldCharType="begin"/>
            </w:r>
            <w:r w:rsidRPr="00E35C50">
              <w:rPr>
                <w:rFonts w:asciiTheme="minorHAnsi" w:hAnsiTheme="minorHAnsi" w:cstheme="minorHAnsi"/>
                <w:bCs/>
                <w:sz w:val="16"/>
                <w:szCs w:val="16"/>
              </w:rPr>
              <w:instrText xml:space="preserve"> SEQ Figure \* ARABIC </w:instrText>
            </w:r>
            <w:r w:rsidRPr="00E35C50">
              <w:rPr>
                <w:rFonts w:asciiTheme="minorHAnsi" w:hAnsiTheme="minorHAnsi" w:cstheme="minorHAnsi"/>
                <w:bCs/>
                <w:sz w:val="16"/>
                <w:szCs w:val="16"/>
              </w:rPr>
              <w:fldChar w:fldCharType="separate"/>
            </w:r>
            <w:r w:rsidRPr="00E35C50">
              <w:rPr>
                <w:rFonts w:asciiTheme="minorHAnsi" w:hAnsiTheme="minorHAnsi" w:cstheme="minorHAnsi"/>
                <w:bCs/>
                <w:sz w:val="16"/>
                <w:szCs w:val="16"/>
              </w:rPr>
              <w:t>13</w:t>
            </w:r>
            <w:r w:rsidRPr="00E35C50">
              <w:rPr>
                <w:rFonts w:asciiTheme="minorHAnsi" w:hAnsiTheme="minorHAnsi" w:cstheme="minorHAnsi"/>
                <w:bCs/>
                <w:sz w:val="16"/>
                <w:szCs w:val="16"/>
              </w:rPr>
              <w:fldChar w:fldCharType="end"/>
            </w:r>
            <w:r w:rsidRPr="00E35C50">
              <w:rPr>
                <w:rFonts w:asciiTheme="minorHAnsi" w:hAnsiTheme="minorHAnsi" w:cstheme="minorHAnsi"/>
                <w:bCs/>
                <w:sz w:val="16"/>
                <w:szCs w:val="16"/>
              </w:rPr>
              <w:t xml:space="preserve"> - Streaming Architecture with Kafka + Spark</w:t>
            </w:r>
            <w:bookmarkEnd w:id="30"/>
          </w:p>
          <w:p w14:paraId="15AEC4BC" w14:textId="774CCD47" w:rsidR="00D1198A" w:rsidRPr="00D1198A" w:rsidRDefault="00D1198A" w:rsidP="00E35C50">
            <w:pPr>
              <w:rPr>
                <w:rFonts w:asciiTheme="minorHAnsi" w:hAnsiTheme="minorHAnsi" w:cstheme="minorHAnsi"/>
                <w:b/>
                <w:bCs/>
                <w:sz w:val="16"/>
                <w:szCs w:val="16"/>
                <w:lang w:val="en-CA" w:eastAsia="en-US"/>
              </w:rPr>
            </w:pPr>
          </w:p>
        </w:tc>
      </w:tr>
    </w:tbl>
    <w:p w14:paraId="5CEF9927" w14:textId="77777777" w:rsidR="00D1198A" w:rsidRDefault="00D1198A" w:rsidP="00A335AD">
      <w:pPr>
        <w:rPr>
          <w:rFonts w:asciiTheme="minorHAnsi" w:hAnsiTheme="minorHAnsi" w:cstheme="minorHAnsi"/>
          <w:b/>
          <w:bCs/>
          <w:lang w:val="en-CA" w:eastAsia="en-US"/>
        </w:rPr>
        <w:sectPr w:rsidR="00D1198A" w:rsidSect="002A06F1">
          <w:type w:val="continuous"/>
          <w:pgSz w:w="13835" w:h="15842" w:code="1"/>
          <w:pgMar w:top="1440" w:right="1440" w:bottom="1440" w:left="1440" w:header="720" w:footer="720" w:gutter="0"/>
          <w:cols w:space="720"/>
          <w:titlePg/>
        </w:sectPr>
      </w:pPr>
    </w:p>
    <w:p w14:paraId="1BB6BE3F" w14:textId="77777777" w:rsidR="004B4DF4" w:rsidRPr="00F62D3E" w:rsidRDefault="004B4DF4" w:rsidP="00F62D3E">
      <w:pPr>
        <w:pStyle w:val="Heading2"/>
        <w:numPr>
          <w:ilvl w:val="0"/>
          <w:numId w:val="0"/>
        </w:numPr>
        <w:rPr>
          <w:rFonts w:asciiTheme="minorHAnsi" w:hAnsiTheme="minorHAnsi" w:cstheme="minorHAnsi"/>
          <w:sz w:val="30"/>
          <w:szCs w:val="30"/>
        </w:rPr>
      </w:pPr>
      <w:bookmarkStart w:id="31" w:name="_Toc215001008"/>
      <w:r w:rsidRPr="00F62D3E">
        <w:rPr>
          <w:rFonts w:asciiTheme="minorHAnsi" w:hAnsiTheme="minorHAnsi" w:cstheme="minorHAnsi"/>
          <w:sz w:val="30"/>
          <w:szCs w:val="30"/>
        </w:rPr>
        <w:t>Future Actions</w:t>
      </w:r>
      <w:bookmarkEnd w:id="31"/>
    </w:p>
    <w:p w14:paraId="0BD063C7" w14:textId="1A434101" w:rsidR="00D33BF9" w:rsidRDefault="00D33BF9" w:rsidP="00D33BF9">
      <w:pPr>
        <w:pStyle w:val="ListParagraph"/>
        <w:numPr>
          <w:ilvl w:val="0"/>
          <w:numId w:val="26"/>
        </w:numPr>
        <w:jc w:val="left"/>
        <w:rPr>
          <w:rFonts w:asciiTheme="minorHAnsi" w:hAnsiTheme="minorHAnsi" w:cstheme="minorHAnsi"/>
          <w:b/>
          <w:bCs/>
        </w:rPr>
      </w:pPr>
      <w:r w:rsidRPr="00D33BF9">
        <w:rPr>
          <w:rFonts w:asciiTheme="minorHAnsi" w:hAnsiTheme="minorHAnsi" w:cstheme="minorHAnsi"/>
          <w:b/>
          <w:bCs/>
        </w:rPr>
        <w:t xml:space="preserve">Distributed Scaling &amp; Persistence: </w:t>
      </w:r>
      <w:r w:rsidRPr="00D33BF9">
        <w:rPr>
          <w:rFonts w:asciiTheme="minorHAnsi" w:hAnsiTheme="minorHAnsi" w:cstheme="minorHAnsi"/>
        </w:rPr>
        <w:t>Optimize the Spark pipeline configuration for deployment on a fully distributed cluster to improve scalability. Additionally, integrate a permanent storage layer (e.g., S3, HDFS, or a database) to persist processing results for historical analysis and auditing.</w:t>
      </w:r>
      <w:r w:rsidR="000C42BD">
        <w:rPr>
          <w:rFonts w:asciiTheme="minorHAnsi" w:hAnsiTheme="minorHAnsi" w:cstheme="minorHAnsi"/>
        </w:rPr>
        <w:br/>
      </w:r>
    </w:p>
    <w:p w14:paraId="3D3891F5" w14:textId="6E21B84A" w:rsidR="004B4DF4" w:rsidRPr="00D33BF9" w:rsidRDefault="000C42BD" w:rsidP="00D33BF9">
      <w:pPr>
        <w:pStyle w:val="ListParagraph"/>
        <w:numPr>
          <w:ilvl w:val="0"/>
          <w:numId w:val="26"/>
        </w:numPr>
        <w:jc w:val="left"/>
        <w:rPr>
          <w:rFonts w:asciiTheme="minorHAnsi" w:hAnsiTheme="minorHAnsi" w:cstheme="minorHAnsi"/>
          <w:b/>
          <w:bCs/>
        </w:rPr>
        <w:sectPr w:rsidR="004B4DF4" w:rsidRPr="00D33BF9" w:rsidSect="004B4DF4">
          <w:type w:val="continuous"/>
          <w:pgSz w:w="13835" w:h="15842" w:code="1"/>
          <w:pgMar w:top="1440" w:right="1440" w:bottom="1440" w:left="1440" w:header="720" w:footer="720" w:gutter="0"/>
          <w:cols w:space="720"/>
          <w:titlePg/>
        </w:sectPr>
      </w:pPr>
      <w:r w:rsidRPr="000C42BD">
        <w:rPr>
          <w:rFonts w:asciiTheme="minorHAnsi" w:hAnsiTheme="minorHAnsi" w:cstheme="minorHAnsi"/>
          <w:b/>
          <w:bCs/>
        </w:rPr>
        <w:t xml:space="preserve">Human-in-the-Loop Retraining Pipeline: </w:t>
      </w:r>
      <w:r w:rsidRPr="000C42BD">
        <w:rPr>
          <w:rFonts w:asciiTheme="minorHAnsi" w:hAnsiTheme="minorHAnsi" w:cstheme="minorHAnsi"/>
        </w:rPr>
        <w:t xml:space="preserve">Implement an active learning feedback loop by integrating a training component with the Kafka verify-data topic. </w:t>
      </w:r>
      <w:r w:rsidR="00195FE7">
        <w:rPr>
          <w:rFonts w:asciiTheme="minorHAnsi" w:hAnsiTheme="minorHAnsi" w:cstheme="minorHAnsi"/>
        </w:rPr>
        <w:t>A user interface</w:t>
      </w:r>
      <w:r w:rsidR="000F4482">
        <w:rPr>
          <w:rFonts w:asciiTheme="minorHAnsi" w:hAnsiTheme="minorHAnsi" w:cstheme="minorHAnsi"/>
        </w:rPr>
        <w:t xml:space="preserve"> can be implemented for human verification for these sources</w:t>
      </w:r>
      <w:r w:rsidRPr="000C42BD">
        <w:rPr>
          <w:rFonts w:asciiTheme="minorHAnsi" w:hAnsiTheme="minorHAnsi" w:cstheme="minorHAnsi"/>
        </w:rPr>
        <w:t>. These verified results will be aggregated over specific intervals to trigger the ML training pipeline automatically, allowing the model to continuously learn and update based on fresh, human-verified data.</w:t>
      </w:r>
      <w:r w:rsidR="004B4DF4" w:rsidRPr="00D33BF9">
        <w:rPr>
          <w:rFonts w:asciiTheme="minorHAnsi" w:hAnsiTheme="minorHAnsi" w:cstheme="minorHAnsi"/>
          <w:b/>
          <w:bCs/>
        </w:rPr>
        <w:br/>
      </w:r>
    </w:p>
    <w:p w14:paraId="32C091E6" w14:textId="6E5194D8" w:rsidR="00503C4F" w:rsidRPr="004B4DF4" w:rsidRDefault="00503C4F" w:rsidP="00D1198A">
      <w:pPr>
        <w:jc w:val="left"/>
        <w:rPr>
          <w:rFonts w:asciiTheme="minorHAnsi" w:hAnsiTheme="minorHAnsi" w:cstheme="minorHAnsi"/>
          <w:lang w:val="en-IN" w:eastAsia="en-US"/>
        </w:rPr>
      </w:pPr>
    </w:p>
    <w:sectPr w:rsidR="00503C4F" w:rsidRPr="004B4DF4" w:rsidSect="00FA103C">
      <w:type w:val="continuous"/>
      <w:pgSz w:w="13835" w:h="15842" w:code="1"/>
      <w:pgMar w:top="1440" w:right="1440" w:bottom="1440" w:left="1440" w:header="720" w:footer="720" w:gutter="0"/>
      <w:cols w:num="2"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804AB" w14:textId="77777777" w:rsidR="00124741" w:rsidRDefault="00124741">
      <w:pPr>
        <w:spacing w:before="0" w:after="0"/>
      </w:pPr>
      <w:r>
        <w:separator/>
      </w:r>
    </w:p>
  </w:endnote>
  <w:endnote w:type="continuationSeparator" w:id="0">
    <w:p w14:paraId="4E207D52" w14:textId="77777777" w:rsidR="00124741" w:rsidRDefault="00124741">
      <w:pPr>
        <w:spacing w:before="0" w:after="0"/>
      </w:pPr>
      <w:r>
        <w:continuationSeparator/>
      </w:r>
    </w:p>
  </w:endnote>
  <w:endnote w:type="continuationNotice" w:id="1">
    <w:p w14:paraId="46ADFDDD" w14:textId="77777777" w:rsidR="00124741" w:rsidRDefault="0012474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136" w:type="dxa"/>
      <w:tblBorders>
        <w:top w:val="single" w:sz="4" w:space="0" w:color="auto"/>
      </w:tblBorders>
      <w:tblLayout w:type="fixed"/>
      <w:tblLook w:val="0000" w:firstRow="0" w:lastRow="0" w:firstColumn="0" w:lastColumn="0" w:noHBand="0" w:noVBand="0"/>
    </w:tblPr>
    <w:tblGrid>
      <w:gridCol w:w="6269"/>
      <w:gridCol w:w="3065"/>
      <w:gridCol w:w="1802"/>
    </w:tblGrid>
    <w:tr w:rsidR="007F05B2" w:rsidRPr="00834138" w14:paraId="3EFD43F2" w14:textId="77777777" w:rsidTr="3BB1D8F0">
      <w:trPr>
        <w:cantSplit/>
        <w:trHeight w:val="255"/>
      </w:trPr>
      <w:tc>
        <w:tcPr>
          <w:tcW w:w="6269" w:type="dxa"/>
        </w:tcPr>
        <w:p w14:paraId="3EFD43EF" w14:textId="1865633F" w:rsidR="007F05B2" w:rsidRPr="00EC6291" w:rsidRDefault="00C46629" w:rsidP="3BB1D8F0">
          <w:pPr>
            <w:pStyle w:val="Footer"/>
            <w:ind w:right="-115"/>
            <w:rPr>
              <w:rFonts w:asciiTheme="minorHAnsi" w:hAnsiTheme="minorHAnsi" w:cstheme="minorBidi"/>
              <w:noProof/>
              <w:snapToGrid w:val="0"/>
              <w:sz w:val="20"/>
              <w:lang w:eastAsia="en-US"/>
            </w:rPr>
          </w:pPr>
          <w:r>
            <w:rPr>
              <w:rFonts w:asciiTheme="minorHAnsi" w:hAnsiTheme="minorHAnsi" w:cstheme="minorBidi"/>
            </w:rPr>
            <w:t xml:space="preserve">Real Time </w:t>
          </w:r>
          <w:r w:rsidR="007D7D87">
            <w:rPr>
              <w:rFonts w:asciiTheme="minorHAnsi" w:hAnsiTheme="minorHAnsi" w:cstheme="minorBidi"/>
            </w:rPr>
            <w:t>Fake New Detections – Project Report</w:t>
          </w:r>
          <w:r w:rsidR="3BB1D8F0" w:rsidRPr="3BB1D8F0">
            <w:rPr>
              <w:rFonts w:asciiTheme="minorHAnsi" w:hAnsiTheme="minorHAnsi" w:cstheme="minorBidi"/>
            </w:rPr>
            <w:t xml:space="preserve"> v</w:t>
          </w:r>
          <w:r w:rsidR="00CF101B">
            <w:rPr>
              <w:rFonts w:asciiTheme="minorHAnsi" w:hAnsiTheme="minorHAnsi" w:cstheme="minorBidi"/>
            </w:rPr>
            <w:t>1.0</w:t>
          </w:r>
        </w:p>
      </w:tc>
      <w:tc>
        <w:tcPr>
          <w:tcW w:w="3065" w:type="dxa"/>
        </w:tcPr>
        <w:p w14:paraId="3EFD43F0" w14:textId="77777777" w:rsidR="007F05B2" w:rsidRPr="00B376AB" w:rsidRDefault="007F05B2" w:rsidP="00ED16A1">
          <w:pPr>
            <w:pStyle w:val="Footer"/>
            <w:jc w:val="center"/>
            <w:rPr>
              <w:rFonts w:asciiTheme="minorHAnsi" w:hAnsiTheme="minorHAnsi" w:cstheme="minorHAnsi"/>
              <w:sz w:val="20"/>
            </w:rPr>
          </w:pPr>
        </w:p>
      </w:tc>
      <w:tc>
        <w:tcPr>
          <w:tcW w:w="1802" w:type="dxa"/>
        </w:tcPr>
        <w:p w14:paraId="3EFD43F1" w14:textId="7F45D8EA" w:rsidR="007F05B2" w:rsidRPr="00B376AB" w:rsidRDefault="007D409E" w:rsidP="00ED16A1">
          <w:pPr>
            <w:pStyle w:val="Footer"/>
            <w:jc w:val="left"/>
            <w:rPr>
              <w:rFonts w:asciiTheme="minorHAnsi" w:hAnsiTheme="minorHAnsi" w:cstheme="minorHAnsi"/>
              <w:sz w:val="20"/>
            </w:rPr>
          </w:pPr>
          <w:r>
            <w:rPr>
              <w:rFonts w:asciiTheme="minorHAnsi" w:hAnsiTheme="minorHAnsi" w:cstheme="minorHAnsi"/>
              <w:sz w:val="20"/>
            </w:rPr>
            <w:t xml:space="preserve">          </w:t>
          </w:r>
          <w:r w:rsidR="007F05B2" w:rsidRPr="00B376AB">
            <w:rPr>
              <w:rFonts w:asciiTheme="minorHAnsi" w:hAnsiTheme="minorHAnsi" w:cstheme="minorHAnsi"/>
              <w:sz w:val="20"/>
            </w:rPr>
            <w:t xml:space="preserve">Page </w:t>
          </w:r>
          <w:r w:rsidR="007F05B2" w:rsidRPr="00B376AB">
            <w:rPr>
              <w:rFonts w:asciiTheme="minorHAnsi" w:hAnsiTheme="minorHAnsi" w:cstheme="minorHAnsi"/>
              <w:sz w:val="20"/>
            </w:rPr>
            <w:fldChar w:fldCharType="begin"/>
          </w:r>
          <w:r w:rsidR="007F05B2" w:rsidRPr="00B376AB">
            <w:rPr>
              <w:rFonts w:asciiTheme="minorHAnsi" w:hAnsiTheme="minorHAnsi" w:cstheme="minorHAnsi"/>
              <w:sz w:val="20"/>
            </w:rPr>
            <w:instrText xml:space="preserve"> PAGE  \* MERGEFORMAT </w:instrText>
          </w:r>
          <w:r w:rsidR="007F05B2" w:rsidRPr="00B376AB">
            <w:rPr>
              <w:rFonts w:asciiTheme="minorHAnsi" w:hAnsiTheme="minorHAnsi" w:cstheme="minorHAnsi"/>
              <w:sz w:val="20"/>
            </w:rPr>
            <w:fldChar w:fldCharType="separate"/>
          </w:r>
          <w:r w:rsidR="00A91AE9">
            <w:rPr>
              <w:rFonts w:asciiTheme="minorHAnsi" w:hAnsiTheme="minorHAnsi" w:cstheme="minorHAnsi"/>
              <w:noProof/>
              <w:sz w:val="20"/>
            </w:rPr>
            <w:t>5</w:t>
          </w:r>
          <w:r w:rsidR="007F05B2" w:rsidRPr="00B376AB">
            <w:rPr>
              <w:rFonts w:asciiTheme="minorHAnsi" w:hAnsiTheme="minorHAnsi" w:cstheme="minorHAnsi"/>
              <w:noProof/>
              <w:sz w:val="20"/>
            </w:rPr>
            <w:fldChar w:fldCharType="end"/>
          </w:r>
          <w:r w:rsidR="007F05B2" w:rsidRPr="00B376AB">
            <w:rPr>
              <w:rFonts w:asciiTheme="minorHAnsi" w:hAnsiTheme="minorHAnsi" w:cstheme="minorHAnsi"/>
              <w:sz w:val="20"/>
            </w:rPr>
            <w:t xml:space="preserve"> of </w:t>
          </w:r>
          <w:fldSimple w:instr="NUMPAGES  \* MERGEFORMAT">
            <w:r w:rsidR="00A91AE9" w:rsidRPr="00A91AE9">
              <w:rPr>
                <w:rFonts w:asciiTheme="minorHAnsi" w:hAnsiTheme="minorHAnsi" w:cstheme="minorHAnsi"/>
                <w:noProof/>
                <w:sz w:val="20"/>
              </w:rPr>
              <w:t>32</w:t>
            </w:r>
          </w:fldSimple>
        </w:p>
      </w:tc>
    </w:tr>
  </w:tbl>
  <w:p w14:paraId="3EFD43F3" w14:textId="77777777" w:rsidR="007F05B2" w:rsidRPr="00834138" w:rsidRDefault="007F05B2" w:rsidP="00ED16A1">
    <w:pPr>
      <w:pStyle w:val="Foo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50"/>
      <w:gridCol w:w="3650"/>
      <w:gridCol w:w="3650"/>
    </w:tblGrid>
    <w:tr w:rsidR="3BB1D8F0" w14:paraId="18DF1483" w14:textId="77777777" w:rsidTr="3BB1D8F0">
      <w:trPr>
        <w:trHeight w:val="300"/>
      </w:trPr>
      <w:tc>
        <w:tcPr>
          <w:tcW w:w="3650" w:type="dxa"/>
        </w:tcPr>
        <w:p w14:paraId="75F3EE23" w14:textId="3A6286AF" w:rsidR="3BB1D8F0" w:rsidRDefault="3BB1D8F0" w:rsidP="3BB1D8F0">
          <w:pPr>
            <w:ind w:left="-115"/>
            <w:jc w:val="left"/>
          </w:pPr>
        </w:p>
      </w:tc>
      <w:tc>
        <w:tcPr>
          <w:tcW w:w="3650" w:type="dxa"/>
        </w:tcPr>
        <w:p w14:paraId="1173E4C6" w14:textId="48E50521" w:rsidR="3BB1D8F0" w:rsidRDefault="3BB1D8F0" w:rsidP="3BB1D8F0">
          <w:pPr>
            <w:jc w:val="center"/>
          </w:pPr>
        </w:p>
      </w:tc>
      <w:tc>
        <w:tcPr>
          <w:tcW w:w="3650" w:type="dxa"/>
        </w:tcPr>
        <w:p w14:paraId="04B525B8" w14:textId="79E79BD5" w:rsidR="3BB1D8F0" w:rsidRDefault="3BB1D8F0" w:rsidP="3BB1D8F0">
          <w:pPr>
            <w:ind w:right="-115"/>
            <w:jc w:val="right"/>
          </w:pPr>
        </w:p>
      </w:tc>
    </w:tr>
  </w:tbl>
  <w:p w14:paraId="1EB4880E" w14:textId="31498F9D" w:rsidR="3BB1D8F0" w:rsidRDefault="3BB1D8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F53AC" w14:textId="77777777" w:rsidR="00124741" w:rsidRDefault="00124741">
      <w:pPr>
        <w:spacing w:before="0" w:after="0"/>
      </w:pPr>
      <w:r>
        <w:separator/>
      </w:r>
    </w:p>
  </w:footnote>
  <w:footnote w:type="continuationSeparator" w:id="0">
    <w:p w14:paraId="03CDD251" w14:textId="77777777" w:rsidR="00124741" w:rsidRDefault="00124741">
      <w:pPr>
        <w:spacing w:before="0" w:after="0"/>
      </w:pPr>
      <w:r>
        <w:continuationSeparator/>
      </w:r>
    </w:p>
  </w:footnote>
  <w:footnote w:type="continuationNotice" w:id="1">
    <w:p w14:paraId="416C31CA" w14:textId="77777777" w:rsidR="00124741" w:rsidRDefault="0012474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D43EE" w14:textId="593B6333" w:rsidR="007F05B2" w:rsidRPr="00B376AB" w:rsidRDefault="007D7D87" w:rsidP="00ED16A1">
    <w:pPr>
      <w:pStyle w:val="Header"/>
      <w:pBdr>
        <w:top w:val="single" w:sz="4" w:space="1" w:color="auto"/>
        <w:left w:val="single" w:sz="4" w:space="4" w:color="auto"/>
        <w:bottom w:val="single" w:sz="4" w:space="1" w:color="auto"/>
        <w:right w:val="single" w:sz="4" w:space="0" w:color="auto"/>
      </w:pBdr>
      <w:tabs>
        <w:tab w:val="clear" w:pos="4320"/>
        <w:tab w:val="clear" w:pos="8640"/>
        <w:tab w:val="center" w:pos="3960"/>
      </w:tabs>
      <w:rPr>
        <w:rFonts w:asciiTheme="minorHAnsi" w:hAnsiTheme="minorHAnsi" w:cstheme="minorHAnsi"/>
      </w:rPr>
    </w:pPr>
    <w:r>
      <w:rPr>
        <w:rFonts w:asciiTheme="minorHAnsi" w:hAnsiTheme="minorHAnsi" w:cstheme="minorHAnsi"/>
      </w:rPr>
      <w:t>Data Engineering at Scale</w:t>
    </w:r>
    <w:r w:rsidR="007F05B2">
      <w:rPr>
        <w:rFonts w:asciiTheme="minorHAnsi" w:hAnsiTheme="minorHAnsi" w:cstheme="minorHAnsi"/>
      </w:rPr>
      <w:tab/>
    </w:r>
    <w:r w:rsidR="007F05B2">
      <w:rPr>
        <w:rFonts w:asciiTheme="minorHAnsi" w:hAnsiTheme="minorHAnsi" w:cstheme="minorHAnsi"/>
      </w:rPr>
      <w:tab/>
    </w:r>
    <w:r w:rsidR="007F05B2">
      <w:rPr>
        <w:rFonts w:asciiTheme="minorHAnsi" w:hAnsiTheme="minorHAnsi" w:cstheme="minorHAnsi"/>
      </w:rPr>
      <w:tab/>
      <w:t xml:space="preserve">                                                                               </w:t>
    </w:r>
    <w:r w:rsidR="00F706DE">
      <w:rPr>
        <w:rFonts w:asciiTheme="minorHAnsi" w:hAnsiTheme="minorHAnsi" w:cstheme="minorHAnsi"/>
      </w:rPr>
      <w:tab/>
      <w:t xml:space="preserve">         </w:t>
    </w:r>
    <w:r w:rsidR="008E64BD">
      <w:rPr>
        <w:rFonts w:asciiTheme="minorHAnsi" w:hAnsiTheme="minorHAnsi" w:cstheme="minorHAnsi"/>
      </w:rPr>
      <w:t xml:space="preserve">  Course</w:t>
    </w:r>
    <w:r>
      <w:rPr>
        <w:rFonts w:asciiTheme="minorHAnsi" w:hAnsiTheme="minorHAnsi" w:cstheme="minorHAnsi"/>
      </w:rPr>
      <w:t xml:space="preserve">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5A655" w14:textId="6831C619" w:rsidR="009F1529" w:rsidRDefault="009F1529">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textHash int2:hashCode="BeE3y9jKvjFPzr" int2:id="1igTPLRs">
      <int2:state int2:value="Rejected" int2:type="LegacyProofing"/>
    </int2:textHash>
    <int2:textHash int2:hashCode="KqQWZRkHpEWTHI" int2:id="5kGRwmYV">
      <int2:state int2:value="Rejected" int2:type="LegacyProofing"/>
    </int2:textHash>
    <int2:textHash int2:hashCode="5EsDKOGeuSm2yB" int2:id="DwCjTkaX">
      <int2:state int2:value="Rejected" int2:type="LegacyProofing"/>
    </int2:textHash>
    <int2:textHash int2:hashCode="6L0C2AbEpaOJFT" int2:id="KU4lMaiB">
      <int2:state int2:value="Rejected" int2:type="LegacyProofing"/>
    </int2:textHash>
    <int2:textHash int2:hashCode="9S9Ydx510IrE56" int2:id="RXUjsr5G">
      <int2:state int2:value="Rejected" int2:type="LegacyProofing"/>
    </int2:textHash>
    <int2:textHash int2:hashCode="eHKBwwAHSkkHIS" int2:id="U3PNKWxQ">
      <int2:state int2:value="Rejected" int2:type="LegacyProofing"/>
    </int2:textHash>
    <int2:textHash int2:hashCode="ztPAIkblzg+Eua" int2:id="a4FQWBDo">
      <int2:state int2:value="Rejected" int2:type="LegacyProofing"/>
    </int2:textHash>
    <int2:textHash int2:hashCode="drUJqmgXSHM4G3" int2:id="aApgiLaw">
      <int2:state int2:value="Rejected" int2:type="LegacyProofing"/>
    </int2:textHash>
    <int2:textHash int2:hashCode="xf02EJoyUKnOlj" int2:id="gJ3GkD7y">
      <int2:state int2:value="Rejected" int2:type="LegacyProofing"/>
    </int2:textHash>
    <int2:textHash int2:hashCode="sxMd3E7hKWd46I" int2:id="pzTVurYc">
      <int2:state int2:value="Rejected" int2:type="LegacyProofing"/>
    </int2:textHash>
    <int2:entireDocument int2:id="jG0xFON2">
      <int2:extLst>
        <oel:ext uri="E302BA01-7950-474C-9AD3-286E660C40A8">
          <int2:similaritySummary int2:version="1" int2:runId="1671122636525" int2:tilesCheckedInThisRun="176" int2:totalNumOfTiles="176" int2:similarityAnnotationCount="1" int2:numWords="1168" int2:numFlaggedWords="27"/>
        </oel:ext>
      </int2:extLst>
    </int2:entireDocument>
  </int2:observations>
  <int2:intelligenceSettings>
    <int2:extLst>
      <oel:ext uri="74B372B9-2EFF-4315-9A3F-32BA87CA82B1">
        <int2:goals int2:version="1" int2:formality="0"/>
      </oel:ext>
    </int2:extLst>
  </int2:intelligenceSettings>
  <int2:onDemandWorkflows>
    <int2:onDemandWorkflow int2:type="SimilarityCheck" int2:paragraphVersions="3EFD3EB9-77777777 3EFD3EBA-2300C911 3EFD3EBB-77777777 3EFD3EBC-2F21F9F1 3EFD3EBE-77777777 3EFD3EBF-77777777 3EFD3EC0-77777777 3EFD3EC1-77777777 3EFD3EC2-77777777 3EFD3EC3-77777777 3EFD3EC4-77777777 3EFD3EC5-77777777 28CFE5FF-7BC98B87 3EFD3EC7-3B02F06D 3EFD3EC8-77777777 3EFD3ECC-69A2955B 3EFD3ECD-767A82BE 3EFD3ECF-77777777 3EFD3ED0-77777777 3EFD3ED1-77777777 3EFD3ED2-77777777 3EFD3ED3-77777777 3EFD3ED4-77777777 3EFD3ED5-77777777 3EFD3ED6-77777777 72032C06-77777777 2BC1E3E7-77777777 63C1DBB3-77777777 349BB2F5-77777777 4614379C-62EE83B2 10A62601-51EE1058 3EFD3EDF-0EF4E64B 64339400-5666D305 178232C2-5F2CB2C3 78E1E7DB-434EE656 4F0CA7F6-44E73D85 33945971-762FEDB5 52B86B69-6AB4664F 07FD7536-2F989562 0BA79158-77777777 4A336447-77777777 309AE6EA-367F8E0C 3A0AB068-03E1E3E2 471E5521-14BC2DF7 34233805-7B8654D2 4628DD5A-2446BE70 3D651B05-389287C2 6ACA7564-42E72566 7E313968-77777777 41744CEF-77777777 361F1232-0066BA64 6109C96D-686EDED0 26AD19C3-77777777 59C221AF-77777777 41BA424E-58B5369A 3AFC9FB7-77777777 3EFD3EF9-77777777 3EFD3EFA-67AA40BF 0982C751-77777777 3EFD3EFB-0212ADBE 3EFD3EFC-01B8FBF6 3EFD3EFF-77777777 3EFD3F00-658D8392 3EFD3F03-24CE40F4 3EFD3F04-2885CF6B 3EFD3F07-4F97144A 3EFD3F08-24F5CED5 3EFD3F0B-71F248BA 3EFD3F0C-4BE426E2 3EFD3F0F-76DCEC59 3EFD3F10-02B6CCEC 3EFD3F13-1463F803 3EFD3F14-712D1AC2 3EFD3F17-5A2E514C 3EFD3F18-1D620E02 3EFD3F1B-77777777 3EFD3F1C-77777777 3EFD3F1F-77777777 092EEC47-6A601043 682B0DDF-615C97F7 56C0190C-2EF249A6 228DD6ED-52FE7D94 367AF559-30254ACF 26233A77-08EFDCD9 3086A69F-6165A690 38B2EEDD-23789E12 43826A9A-589226AD 7D40795F-25961F98 2D7D3324-2D0E3C8F 371FA8D9-5B4BFC07 549D4C38-1C96C298 3181F3CF-62877169 3EFD3F53-61732284 3EFD3F54-77777777 5F9F823A-67456FCC 0553CC2E-3891831F 7ACCC3C5-3AF5B7BE 3EFD3F62-1C7F4C36 3EFD3F63-77777777 3EFD3F66-16260943 3EFD3F67-77777777 3EFD3F68-5A7D5C66 164E9950-77777777 01B24673-1B946CC6 2F4555D6-77777777 11FAC518-31D378FB 3A98F175-77777777 3EFD3F69-605C46E3 4F184E7A-77777777 264F7022-72877A41 0E93F586-77777777 5A0543A1-55F1AC2B 71B8E7A3-3EE3AE05 3366DCD1-77777777 3EFD3F83-34EB6141 3EFD3F94-04B2CD5F 6FE02330-77777777 3AC80D3D-703B6BBE 27B0ADC9-32A13D2E 18C31821-2B06324B 27C42AE8-6A8F0210 0B4F15AE-7BDEAE40 21D921A7-6B8E5184 03DA5B54-32CB6431 777C9E4D-77777777 42C5089D-3F67489C 36324B03-2E882D09 6939C796-2161641B 67980071-694EC941 4B0EBF0F-28565500 1FE1569A-6B4D8024 0BDF74E9-75CF5CF8 70035F68-6EA7CEB8 65CBA0E4-16901B7F 1A990B0E-317B843F 1307A4D0-6A8D25B3 12B0CFCF-584597B0 00D92C29-294256EE 75372E0F-4AA60349 7C35D56C-29936FFF 4B46A878-7343B00C 46D8A71E-0B905DC1 2C74A816-77777777 1A1448C6-67EE831E 3EFD3FC3-5436CD9C 57A4FCFD-57D58889 3EFD3FC4-6497CC04 245C4CED-492EFB05 56C8A22C-36744C79 692C878E-01A1FDEF 17DBA758-747EC4AE 6E982EBC-2EDC4467 5338FA8F-77764A27 3EFD3FC6-77777777 3D9FCB30-77777777 5BEB6609-5BED6746 574A286E-3876D527 25679B5F-2CADFEA5 72DEDFE8-38B7C4C6 482DA0C8-063A23A6 6BD6429F-43AFBE8B 00B2AA6B-0F3790E4 3EFD41E3-285DD412 5A4BC506-77777777 51CDF1A6-5065BED7 79FC258B-77777777 60CC57CA-38CC1692 7C07B7B1-66BEEF55 2365F529-04EA931F 361ABA0B-011B94A1 142C2313-14305BAC 1E398FEE-25C5CD3D 305F70A2-61DA17E0 5D22DA55-4868F075 61FEEDE9-0BF9EAD3 158AEEC5-077496DD 2F3C13D8-65E14C43 7ABE6432-20BA8A38 310C7C5B-015D846B 71575D3E-77777777 3FA0F59B-77777777 20D2E79D-1BD9AA20 3477A710-086041C7 5C8CF173-2F555219 773B550E-3A3B0155 2053762C-5FC8CE93 35A9D750-6D565698 2444EC3F-04769B84 5538BD64-7CC68622 6714BA43-213A9C8B 6094522B-35211503 49E84C8C-77777777 558DEB18-77777777 23EBE011-36DD791B 4C2FEA21-77777777 2AFFB289-697BC48B 330FB252-77777777 7C38BABE-77777777 27610BC1-21AD359E 510CA0FC-77777777 6C88D463-1ECC3E61 1C81DB85-77777777 5848C8EF-76BC853D 7B51531C-042D693E 79EE54A7-77777777 473271B2-77777777 2E70FAC0-77777777 3F506E71-77777777 21239E86-77777777 68FFC73A-4E74D6EC 3AE45643-0ACF4447 19DE1D98-0CEEB73B 3CF81B31-65723BD5 5BAFCB99-007EB1F9 55DE43E8-0809FF45 0292B87C-77777777 2D10FE6C-77777777 32932BCD-11444191 61C528AA-6161CCED 56E95DE3-0A0B2634 521383D1-431BC89F 2163CB10-214A9D16 58E2396C-2BE5073B 6EC2DFED-495E0D48 6303489A-78CA5384 3327A517-3364BC71 61066934-3A9E0AA0 437F51BE-067D8A1E 1655E9C1-35F8FCEA 1EFA125D-7F02165A 403D468D-6DAE51B4 53815F66-77777777 1DA5B13D-6EFCCBB4 788D4082-1F5EBA8E 73A18754-4C304029 16D195F5-5998CC15 23F02D40-7A699600 5004C824-36BB1058 3B85AEE3-30D8D4F3 12930F10-75447100 063E1FC6-18BE99DC 1855A2EF-368F68FA 617CBDC3-409589FB 0988D90E-43DB3B33 41E2B904-6F39D906 3EFD439B-0A66BA71 3EFD439C-77777777 3EFD439D-77777777 3EFD439F-5DD0FFF0 3EFD43A0-005A8D6F 3EFD43A2-0CAB0410 3EFD43A3-5633DA0B 3EFD43A5-47883FA6 3EFD43A6-15C473AD 3EFD43A8-344BA87C 3EFD43A9-137AD15E 3EFD43AB-101E6014 3EFD43AC-54C725EB 3EFD43AE-0AD7526A 3EFD43AF-4E6532CF 3EFD43B1-4FE4ADC0 3EFD43B2-62B10179 3EFD43B4-7AE51664 3EFD43B5-5B207607 3EFD43B7-7325CC88 3EFD43B8-047CA26E 3EFD43BA-3A586463 3EFD43BB-0336D4BC 3EFD43BD-5275A192 3EFD43BE-1459C209 3EFD43C0-528F70B2 3EFD43C1-05C430C4 3EFD43C3-1FCB57BC 3EFD43C4-63E33DEB 6682FD98-3E127022 3EFD43E1-458DA86B 3EFD43EE-1186909F 57C5A655-339369C5 3EFD43EF-535578E8 3EFD43F0-77777777 3EFD43F1-4D3EE149 3EFD43F3-77777777 75F3EE23-3A6286AF 1173E4C6-48E50521 04B525B8-79E79BD5 1EB4880E-31498F9D"/>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684CB6E4"/>
    <w:lvl w:ilvl="0">
      <w:start w:val="1"/>
      <w:numFmt w:val="bullet"/>
      <w:pStyle w:val="ListBullet3"/>
      <w:lvlText w:val=""/>
      <w:lvlJc w:val="left"/>
      <w:pPr>
        <w:tabs>
          <w:tab w:val="num" w:pos="402"/>
        </w:tabs>
        <w:ind w:left="402" w:hanging="360"/>
      </w:pPr>
      <w:rPr>
        <w:rFonts w:ascii="Symbol" w:hAnsi="Symbol" w:hint="default"/>
      </w:rPr>
    </w:lvl>
  </w:abstractNum>
  <w:abstractNum w:abstractNumId="1" w15:restartNumberingAfterBreak="0">
    <w:nsid w:val="FFFFFF83"/>
    <w:multiLevelType w:val="singleLevel"/>
    <w:tmpl w:val="41F82BE6"/>
    <w:lvl w:ilvl="0">
      <w:start w:val="1"/>
      <w:numFmt w:val="bullet"/>
      <w:pStyle w:val="ListBullet2"/>
      <w:lvlText w:val=""/>
      <w:lvlJc w:val="left"/>
      <w:pPr>
        <w:ind w:left="720" w:hanging="360"/>
      </w:pPr>
      <w:rPr>
        <w:rFonts w:ascii="Symbol" w:hAnsi="Symbol" w:hint="default"/>
      </w:rPr>
    </w:lvl>
  </w:abstractNum>
  <w:abstractNum w:abstractNumId="2" w15:restartNumberingAfterBreak="0">
    <w:nsid w:val="FFFFFF88"/>
    <w:multiLevelType w:val="singleLevel"/>
    <w:tmpl w:val="C16CD1DE"/>
    <w:lvl w:ilvl="0">
      <w:start w:val="1"/>
      <w:numFmt w:val="decimal"/>
      <w:pStyle w:val="ListNumber"/>
      <w:lvlText w:val="%1."/>
      <w:lvlJc w:val="left"/>
      <w:pPr>
        <w:tabs>
          <w:tab w:val="num" w:pos="720"/>
        </w:tabs>
        <w:ind w:left="720" w:hanging="360"/>
      </w:pPr>
      <w:rPr>
        <w:rFonts w:hint="default"/>
      </w:rPr>
    </w:lvl>
  </w:abstractNum>
  <w:abstractNum w:abstractNumId="3" w15:restartNumberingAfterBreak="0">
    <w:nsid w:val="FFFFFFFB"/>
    <w:multiLevelType w:val="multilevel"/>
    <w:tmpl w:val="7E26EEE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44B6BD4"/>
    <w:multiLevelType w:val="multilevel"/>
    <w:tmpl w:val="7856FF08"/>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60"/>
        </w:tabs>
        <w:ind w:left="360" w:hanging="360"/>
      </w:pPr>
      <w:rPr>
        <w:rFonts w:ascii="Courier New" w:hAnsi="Courier New" w:cs="Courier New"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pStyle w:val="StyleHeading4H4Italic"/>
      <w:lvlText w:val=""/>
      <w:lvlJc w:val="left"/>
      <w:pPr>
        <w:tabs>
          <w:tab w:val="num" w:pos="1800"/>
        </w:tabs>
        <w:ind w:left="1800" w:hanging="360"/>
      </w:pPr>
      <w:rPr>
        <w:rFonts w:ascii="Symbol" w:hAnsi="Symbol" w:hint="default"/>
      </w:rPr>
    </w:lvl>
    <w:lvl w:ilvl="4">
      <w:start w:val="1"/>
      <w:numFmt w:val="bullet"/>
      <w:lvlText w:val="o"/>
      <w:lvlJc w:val="left"/>
      <w:pPr>
        <w:tabs>
          <w:tab w:val="num" w:pos="2520"/>
        </w:tabs>
        <w:ind w:left="2520" w:hanging="360"/>
      </w:pPr>
      <w:rPr>
        <w:rFonts w:ascii="Courier New" w:hAnsi="Courier New" w:cs="Courier New" w:hint="default"/>
      </w:rPr>
    </w:lvl>
    <w:lvl w:ilvl="5">
      <w:start w:val="1"/>
      <w:numFmt w:val="bullet"/>
      <w:lvlText w:val=""/>
      <w:lvlJc w:val="left"/>
      <w:pPr>
        <w:tabs>
          <w:tab w:val="num" w:pos="3240"/>
        </w:tabs>
        <w:ind w:left="3240" w:hanging="360"/>
      </w:pPr>
      <w:rPr>
        <w:rFonts w:ascii="Wingdings" w:hAnsi="Wingdings" w:hint="default"/>
      </w:rPr>
    </w:lvl>
    <w:lvl w:ilvl="6">
      <w:start w:val="1"/>
      <w:numFmt w:val="bullet"/>
      <w:lvlText w:val=""/>
      <w:lvlJc w:val="left"/>
      <w:pPr>
        <w:tabs>
          <w:tab w:val="num" w:pos="3960"/>
        </w:tabs>
        <w:ind w:left="3960" w:hanging="360"/>
      </w:pPr>
      <w:rPr>
        <w:rFonts w:ascii="Symbol" w:hAnsi="Symbol" w:hint="default"/>
      </w:rPr>
    </w:lvl>
    <w:lvl w:ilvl="7">
      <w:start w:val="1"/>
      <w:numFmt w:val="bullet"/>
      <w:lvlText w:val="o"/>
      <w:lvlJc w:val="left"/>
      <w:pPr>
        <w:tabs>
          <w:tab w:val="num" w:pos="4680"/>
        </w:tabs>
        <w:ind w:left="4680" w:hanging="360"/>
      </w:pPr>
      <w:rPr>
        <w:rFonts w:ascii="Courier New" w:hAnsi="Courier New" w:cs="Courier New" w:hint="default"/>
      </w:rPr>
    </w:lvl>
    <w:lvl w:ilvl="8">
      <w:start w:val="1"/>
      <w:numFmt w:val="bullet"/>
      <w:lvlText w:val=""/>
      <w:lvlJc w:val="left"/>
      <w:pPr>
        <w:tabs>
          <w:tab w:val="num" w:pos="5400"/>
        </w:tabs>
        <w:ind w:left="5400" w:hanging="360"/>
      </w:pPr>
      <w:rPr>
        <w:rFonts w:ascii="Wingdings" w:hAnsi="Wingdings" w:hint="default"/>
      </w:rPr>
    </w:lvl>
  </w:abstractNum>
  <w:abstractNum w:abstractNumId="5" w15:restartNumberingAfterBreak="0">
    <w:nsid w:val="08880D11"/>
    <w:multiLevelType w:val="multilevel"/>
    <w:tmpl w:val="5A04B794"/>
    <w:lvl w:ilvl="0">
      <w:start w:val="1"/>
      <w:numFmt w:val="upperLetter"/>
      <w:pStyle w:val="AppendixHeading1"/>
      <w:lvlText w:val="Appendix %1 -"/>
      <w:lvlJc w:val="left"/>
      <w:pPr>
        <w:tabs>
          <w:tab w:val="num" w:pos="1800"/>
        </w:tabs>
        <w:ind w:left="360" w:hanging="360"/>
      </w:pPr>
    </w:lvl>
    <w:lvl w:ilvl="1">
      <w:start w:val="1"/>
      <w:numFmt w:val="decimal"/>
      <w:pStyle w:val="AppendixHeading2"/>
      <w:lvlText w:val="%1.%2"/>
      <w:lvlJc w:val="left"/>
      <w:pPr>
        <w:tabs>
          <w:tab w:val="num" w:pos="792"/>
        </w:tabs>
        <w:ind w:left="792" w:hanging="432"/>
      </w:pPr>
    </w:lvl>
    <w:lvl w:ilvl="2">
      <w:start w:val="1"/>
      <w:numFmt w:val="decimal"/>
      <w:pStyle w:val="AppendixHeading3"/>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 w15:restartNumberingAfterBreak="0">
    <w:nsid w:val="0F585BC3"/>
    <w:multiLevelType w:val="hybridMultilevel"/>
    <w:tmpl w:val="0FE2B41A"/>
    <w:lvl w:ilvl="0" w:tplc="445628BE">
      <w:start w:val="1"/>
      <w:numFmt w:val="bullet"/>
      <w:pStyle w:val="List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0FEA3B0D"/>
    <w:multiLevelType w:val="hybridMultilevel"/>
    <w:tmpl w:val="371698C2"/>
    <w:lvl w:ilvl="0" w:tplc="3B4C2EC8">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1C412A"/>
    <w:multiLevelType w:val="hybridMultilevel"/>
    <w:tmpl w:val="DD56E59E"/>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3F960D8"/>
    <w:multiLevelType w:val="hybridMultilevel"/>
    <w:tmpl w:val="28EC3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2428CD"/>
    <w:multiLevelType w:val="singleLevel"/>
    <w:tmpl w:val="EE303ABC"/>
    <w:lvl w:ilvl="0">
      <w:start w:val="1"/>
      <w:numFmt w:val="bullet"/>
      <w:pStyle w:val="Bullet3"/>
      <w:lvlText w:val=""/>
      <w:lvlJc w:val="left"/>
      <w:pPr>
        <w:tabs>
          <w:tab w:val="num" w:pos="360"/>
        </w:tabs>
        <w:ind w:left="360" w:hanging="360"/>
      </w:pPr>
      <w:rPr>
        <w:rFonts w:ascii="Symbol" w:hAnsi="Symbol" w:hint="default"/>
      </w:rPr>
    </w:lvl>
  </w:abstractNum>
  <w:abstractNum w:abstractNumId="11" w15:restartNumberingAfterBreak="0">
    <w:nsid w:val="1F8E3DBA"/>
    <w:multiLevelType w:val="hybridMultilevel"/>
    <w:tmpl w:val="24C875F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5317B6C"/>
    <w:multiLevelType w:val="hybridMultilevel"/>
    <w:tmpl w:val="0C4048B0"/>
    <w:lvl w:ilvl="0" w:tplc="FFFFFFF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43420"/>
    <w:multiLevelType w:val="hybridMultilevel"/>
    <w:tmpl w:val="DD56E59E"/>
    <w:lvl w:ilvl="0" w:tplc="FFFFFFF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2C2136E5"/>
    <w:multiLevelType w:val="singleLevel"/>
    <w:tmpl w:val="A6E04F92"/>
    <w:lvl w:ilvl="0">
      <w:start w:val="1"/>
      <w:numFmt w:val="decimal"/>
      <w:pStyle w:val="ListNumbered"/>
      <w:lvlText w:val="%1)"/>
      <w:lvlJc w:val="left"/>
      <w:pPr>
        <w:tabs>
          <w:tab w:val="num" w:pos="360"/>
        </w:tabs>
        <w:ind w:left="360" w:hanging="360"/>
      </w:pPr>
    </w:lvl>
  </w:abstractNum>
  <w:abstractNum w:abstractNumId="15" w15:restartNumberingAfterBreak="0">
    <w:nsid w:val="2C574ED1"/>
    <w:multiLevelType w:val="hybridMultilevel"/>
    <w:tmpl w:val="8D2657A2"/>
    <w:lvl w:ilvl="0" w:tplc="EF0A0EFC">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E203AE"/>
    <w:multiLevelType w:val="hybridMultilevel"/>
    <w:tmpl w:val="04B84C2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1AA10FA"/>
    <w:multiLevelType w:val="multilevel"/>
    <w:tmpl w:val="F97C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A3312"/>
    <w:multiLevelType w:val="hybridMultilevel"/>
    <w:tmpl w:val="24C875F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B266877"/>
    <w:multiLevelType w:val="hybridMultilevel"/>
    <w:tmpl w:val="B9A0C8A0"/>
    <w:lvl w:ilvl="0" w:tplc="A4167674">
      <w:numFmt w:val="bullet"/>
      <w:lvlText w:val="-"/>
      <w:lvlJc w:val="left"/>
      <w:pPr>
        <w:ind w:left="720" w:hanging="360"/>
      </w:pPr>
      <w:rPr>
        <w:rFonts w:ascii="Calibri" w:eastAsia="Times New Roman" w:hAnsi="Calibri" w:cs="Calibri" w:hint="default"/>
        <w:color w:val="0451A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D5623B"/>
    <w:multiLevelType w:val="hybridMultilevel"/>
    <w:tmpl w:val="7EFC1F74"/>
    <w:lvl w:ilvl="0" w:tplc="045A2B36">
      <w:start w:val="1"/>
      <w:numFmt w:val="bullet"/>
      <w:lvlText w:val="•"/>
      <w:lvlJc w:val="left"/>
      <w:pPr>
        <w:tabs>
          <w:tab w:val="num" w:pos="720"/>
        </w:tabs>
        <w:ind w:left="720" w:hanging="360"/>
      </w:pPr>
      <w:rPr>
        <w:rFonts w:ascii="Arial" w:hAnsi="Arial" w:hint="default"/>
      </w:rPr>
    </w:lvl>
    <w:lvl w:ilvl="1" w:tplc="FC26C6A0">
      <w:start w:val="1"/>
      <w:numFmt w:val="bullet"/>
      <w:lvlText w:val="•"/>
      <w:lvlJc w:val="left"/>
      <w:pPr>
        <w:tabs>
          <w:tab w:val="num" w:pos="1440"/>
        </w:tabs>
        <w:ind w:left="1440" w:hanging="360"/>
      </w:pPr>
      <w:rPr>
        <w:rFonts w:ascii="Arial" w:hAnsi="Arial" w:hint="default"/>
      </w:rPr>
    </w:lvl>
    <w:lvl w:ilvl="2" w:tplc="9AF8B93E" w:tentative="1">
      <w:start w:val="1"/>
      <w:numFmt w:val="bullet"/>
      <w:lvlText w:val="•"/>
      <w:lvlJc w:val="left"/>
      <w:pPr>
        <w:tabs>
          <w:tab w:val="num" w:pos="2160"/>
        </w:tabs>
        <w:ind w:left="2160" w:hanging="360"/>
      </w:pPr>
      <w:rPr>
        <w:rFonts w:ascii="Arial" w:hAnsi="Arial" w:hint="default"/>
      </w:rPr>
    </w:lvl>
    <w:lvl w:ilvl="3" w:tplc="F51A8A60" w:tentative="1">
      <w:start w:val="1"/>
      <w:numFmt w:val="bullet"/>
      <w:lvlText w:val="•"/>
      <w:lvlJc w:val="left"/>
      <w:pPr>
        <w:tabs>
          <w:tab w:val="num" w:pos="2880"/>
        </w:tabs>
        <w:ind w:left="2880" w:hanging="360"/>
      </w:pPr>
      <w:rPr>
        <w:rFonts w:ascii="Arial" w:hAnsi="Arial" w:hint="default"/>
      </w:rPr>
    </w:lvl>
    <w:lvl w:ilvl="4" w:tplc="EF286934" w:tentative="1">
      <w:start w:val="1"/>
      <w:numFmt w:val="bullet"/>
      <w:lvlText w:val="•"/>
      <w:lvlJc w:val="left"/>
      <w:pPr>
        <w:tabs>
          <w:tab w:val="num" w:pos="3600"/>
        </w:tabs>
        <w:ind w:left="3600" w:hanging="360"/>
      </w:pPr>
      <w:rPr>
        <w:rFonts w:ascii="Arial" w:hAnsi="Arial" w:hint="default"/>
      </w:rPr>
    </w:lvl>
    <w:lvl w:ilvl="5" w:tplc="4BFC5980" w:tentative="1">
      <w:start w:val="1"/>
      <w:numFmt w:val="bullet"/>
      <w:lvlText w:val="•"/>
      <w:lvlJc w:val="left"/>
      <w:pPr>
        <w:tabs>
          <w:tab w:val="num" w:pos="4320"/>
        </w:tabs>
        <w:ind w:left="4320" w:hanging="360"/>
      </w:pPr>
      <w:rPr>
        <w:rFonts w:ascii="Arial" w:hAnsi="Arial" w:hint="default"/>
      </w:rPr>
    </w:lvl>
    <w:lvl w:ilvl="6" w:tplc="FB7682E4" w:tentative="1">
      <w:start w:val="1"/>
      <w:numFmt w:val="bullet"/>
      <w:lvlText w:val="•"/>
      <w:lvlJc w:val="left"/>
      <w:pPr>
        <w:tabs>
          <w:tab w:val="num" w:pos="5040"/>
        </w:tabs>
        <w:ind w:left="5040" w:hanging="360"/>
      </w:pPr>
      <w:rPr>
        <w:rFonts w:ascii="Arial" w:hAnsi="Arial" w:hint="default"/>
      </w:rPr>
    </w:lvl>
    <w:lvl w:ilvl="7" w:tplc="F90E45C0" w:tentative="1">
      <w:start w:val="1"/>
      <w:numFmt w:val="bullet"/>
      <w:lvlText w:val="•"/>
      <w:lvlJc w:val="left"/>
      <w:pPr>
        <w:tabs>
          <w:tab w:val="num" w:pos="5760"/>
        </w:tabs>
        <w:ind w:left="5760" w:hanging="360"/>
      </w:pPr>
      <w:rPr>
        <w:rFonts w:ascii="Arial" w:hAnsi="Arial" w:hint="default"/>
      </w:rPr>
    </w:lvl>
    <w:lvl w:ilvl="8" w:tplc="5268D0C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FA97CA0"/>
    <w:multiLevelType w:val="multilevel"/>
    <w:tmpl w:val="A7F8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A7633D"/>
    <w:multiLevelType w:val="hybridMultilevel"/>
    <w:tmpl w:val="E7402CEC"/>
    <w:lvl w:ilvl="0" w:tplc="3B4C2EC8">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45CA10CC"/>
    <w:multiLevelType w:val="hybridMultilevel"/>
    <w:tmpl w:val="DD56E59E"/>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4B6E7104"/>
    <w:multiLevelType w:val="hybridMultilevel"/>
    <w:tmpl w:val="F5B24B80"/>
    <w:lvl w:ilvl="0" w:tplc="EA0C5224">
      <w:start w:val="1"/>
      <w:numFmt w:val="bullet"/>
      <w:lvlText w:val="•"/>
      <w:lvlJc w:val="left"/>
      <w:pPr>
        <w:tabs>
          <w:tab w:val="num" w:pos="720"/>
        </w:tabs>
        <w:ind w:left="720" w:hanging="360"/>
      </w:pPr>
      <w:rPr>
        <w:rFonts w:ascii="Arial" w:hAnsi="Arial" w:hint="default"/>
      </w:rPr>
    </w:lvl>
    <w:lvl w:ilvl="1" w:tplc="A3BE59E2" w:tentative="1">
      <w:start w:val="1"/>
      <w:numFmt w:val="bullet"/>
      <w:lvlText w:val="•"/>
      <w:lvlJc w:val="left"/>
      <w:pPr>
        <w:tabs>
          <w:tab w:val="num" w:pos="1440"/>
        </w:tabs>
        <w:ind w:left="1440" w:hanging="360"/>
      </w:pPr>
      <w:rPr>
        <w:rFonts w:ascii="Arial" w:hAnsi="Arial" w:hint="default"/>
      </w:rPr>
    </w:lvl>
    <w:lvl w:ilvl="2" w:tplc="C832AB26" w:tentative="1">
      <w:start w:val="1"/>
      <w:numFmt w:val="bullet"/>
      <w:lvlText w:val="•"/>
      <w:lvlJc w:val="left"/>
      <w:pPr>
        <w:tabs>
          <w:tab w:val="num" w:pos="2160"/>
        </w:tabs>
        <w:ind w:left="2160" w:hanging="360"/>
      </w:pPr>
      <w:rPr>
        <w:rFonts w:ascii="Arial" w:hAnsi="Arial" w:hint="default"/>
      </w:rPr>
    </w:lvl>
    <w:lvl w:ilvl="3" w:tplc="63D41A3A" w:tentative="1">
      <w:start w:val="1"/>
      <w:numFmt w:val="bullet"/>
      <w:lvlText w:val="•"/>
      <w:lvlJc w:val="left"/>
      <w:pPr>
        <w:tabs>
          <w:tab w:val="num" w:pos="2880"/>
        </w:tabs>
        <w:ind w:left="2880" w:hanging="360"/>
      </w:pPr>
      <w:rPr>
        <w:rFonts w:ascii="Arial" w:hAnsi="Arial" w:hint="default"/>
      </w:rPr>
    </w:lvl>
    <w:lvl w:ilvl="4" w:tplc="6A387066" w:tentative="1">
      <w:start w:val="1"/>
      <w:numFmt w:val="bullet"/>
      <w:lvlText w:val="•"/>
      <w:lvlJc w:val="left"/>
      <w:pPr>
        <w:tabs>
          <w:tab w:val="num" w:pos="3600"/>
        </w:tabs>
        <w:ind w:left="3600" w:hanging="360"/>
      </w:pPr>
      <w:rPr>
        <w:rFonts w:ascii="Arial" w:hAnsi="Arial" w:hint="default"/>
      </w:rPr>
    </w:lvl>
    <w:lvl w:ilvl="5" w:tplc="708E51D2" w:tentative="1">
      <w:start w:val="1"/>
      <w:numFmt w:val="bullet"/>
      <w:lvlText w:val="•"/>
      <w:lvlJc w:val="left"/>
      <w:pPr>
        <w:tabs>
          <w:tab w:val="num" w:pos="4320"/>
        </w:tabs>
        <w:ind w:left="4320" w:hanging="360"/>
      </w:pPr>
      <w:rPr>
        <w:rFonts w:ascii="Arial" w:hAnsi="Arial" w:hint="default"/>
      </w:rPr>
    </w:lvl>
    <w:lvl w:ilvl="6" w:tplc="413AB6AC" w:tentative="1">
      <w:start w:val="1"/>
      <w:numFmt w:val="bullet"/>
      <w:lvlText w:val="•"/>
      <w:lvlJc w:val="left"/>
      <w:pPr>
        <w:tabs>
          <w:tab w:val="num" w:pos="5040"/>
        </w:tabs>
        <w:ind w:left="5040" w:hanging="360"/>
      </w:pPr>
      <w:rPr>
        <w:rFonts w:ascii="Arial" w:hAnsi="Arial" w:hint="default"/>
      </w:rPr>
    </w:lvl>
    <w:lvl w:ilvl="7" w:tplc="790E9320" w:tentative="1">
      <w:start w:val="1"/>
      <w:numFmt w:val="bullet"/>
      <w:lvlText w:val="•"/>
      <w:lvlJc w:val="left"/>
      <w:pPr>
        <w:tabs>
          <w:tab w:val="num" w:pos="5760"/>
        </w:tabs>
        <w:ind w:left="5760" w:hanging="360"/>
      </w:pPr>
      <w:rPr>
        <w:rFonts w:ascii="Arial" w:hAnsi="Arial" w:hint="default"/>
      </w:rPr>
    </w:lvl>
    <w:lvl w:ilvl="8" w:tplc="96E2F18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163773D"/>
    <w:multiLevelType w:val="hybridMultilevel"/>
    <w:tmpl w:val="84A89F70"/>
    <w:lvl w:ilvl="0" w:tplc="40090019">
      <w:start w:val="1"/>
      <w:numFmt w:val="lowerLetter"/>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1852374"/>
    <w:multiLevelType w:val="hybridMultilevel"/>
    <w:tmpl w:val="1F0C6B84"/>
    <w:lvl w:ilvl="0" w:tplc="21844FE4">
      <w:start w:val="1"/>
      <w:numFmt w:val="bullet"/>
      <w:pStyle w:val="Paragraph"/>
      <w:lvlText w:val=""/>
      <w:lvlJc w:val="left"/>
      <w:pPr>
        <w:tabs>
          <w:tab w:val="num" w:pos="402"/>
        </w:tabs>
        <w:ind w:left="402" w:hanging="360"/>
      </w:pPr>
      <w:rPr>
        <w:rFonts w:ascii="Webdings" w:hAnsi="Webdings" w:hint="default"/>
      </w:rPr>
    </w:lvl>
    <w:lvl w:ilvl="1" w:tplc="04090001"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66027C"/>
    <w:multiLevelType w:val="multilevel"/>
    <w:tmpl w:val="203E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3973A7"/>
    <w:multiLevelType w:val="hybridMultilevel"/>
    <w:tmpl w:val="1A9ACEC6"/>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29" w15:restartNumberingAfterBreak="0">
    <w:nsid w:val="6DCC02E2"/>
    <w:multiLevelType w:val="hybridMultilevel"/>
    <w:tmpl w:val="8F3EB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E1F690F"/>
    <w:multiLevelType w:val="hybridMultilevel"/>
    <w:tmpl w:val="DEB4632C"/>
    <w:lvl w:ilvl="0" w:tplc="FFFFFFF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FF014D9"/>
    <w:multiLevelType w:val="hybridMultilevel"/>
    <w:tmpl w:val="04B84C22"/>
    <w:lvl w:ilvl="0" w:tplc="2A0A3D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4EE1D7D"/>
    <w:multiLevelType w:val="hybridMultilevel"/>
    <w:tmpl w:val="E68E69BC"/>
    <w:lvl w:ilvl="0" w:tplc="FFFFFFFF">
      <w:start w:val="1"/>
      <w:numFmt w:val="decimal"/>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A3F1F37"/>
    <w:multiLevelType w:val="hybridMultilevel"/>
    <w:tmpl w:val="B5340C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8F04AD"/>
    <w:multiLevelType w:val="hybridMultilevel"/>
    <w:tmpl w:val="DD56E59E"/>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7AF603DC"/>
    <w:multiLevelType w:val="hybridMultilevel"/>
    <w:tmpl w:val="72EC2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B414AC2"/>
    <w:multiLevelType w:val="hybridMultilevel"/>
    <w:tmpl w:val="7A905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4366876">
    <w:abstractNumId w:val="3"/>
  </w:num>
  <w:num w:numId="2" w16cid:durableId="1223297073">
    <w:abstractNumId w:val="14"/>
  </w:num>
  <w:num w:numId="3" w16cid:durableId="1334798466">
    <w:abstractNumId w:val="0"/>
  </w:num>
  <w:num w:numId="4" w16cid:durableId="1190528101">
    <w:abstractNumId w:val="10"/>
  </w:num>
  <w:num w:numId="5" w16cid:durableId="2060281717">
    <w:abstractNumId w:val="1"/>
  </w:num>
  <w:num w:numId="6" w16cid:durableId="1527019526">
    <w:abstractNumId w:val="2"/>
  </w:num>
  <w:num w:numId="7" w16cid:durableId="532042483">
    <w:abstractNumId w:val="4"/>
  </w:num>
  <w:num w:numId="8" w16cid:durableId="256793139">
    <w:abstractNumId w:val="6"/>
  </w:num>
  <w:num w:numId="9" w16cid:durableId="181287182">
    <w:abstractNumId w:val="26"/>
  </w:num>
  <w:num w:numId="10" w16cid:durableId="340475436">
    <w:abstractNumId w:val="5"/>
  </w:num>
  <w:num w:numId="11" w16cid:durableId="1956210997">
    <w:abstractNumId w:val="19"/>
  </w:num>
  <w:num w:numId="12" w16cid:durableId="1295670982">
    <w:abstractNumId w:val="15"/>
  </w:num>
  <w:num w:numId="13" w16cid:durableId="35354765">
    <w:abstractNumId w:val="31"/>
  </w:num>
  <w:num w:numId="14" w16cid:durableId="1670787331">
    <w:abstractNumId w:val="16"/>
  </w:num>
  <w:num w:numId="15" w16cid:durableId="1114325023">
    <w:abstractNumId w:val="12"/>
  </w:num>
  <w:num w:numId="16" w16cid:durableId="671180099">
    <w:abstractNumId w:val="33"/>
  </w:num>
  <w:num w:numId="17" w16cid:durableId="1795518839">
    <w:abstractNumId w:val="36"/>
  </w:num>
  <w:num w:numId="18" w16cid:durableId="640424755">
    <w:abstractNumId w:val="17"/>
  </w:num>
  <w:num w:numId="19" w16cid:durableId="384256762">
    <w:abstractNumId w:val="24"/>
  </w:num>
  <w:num w:numId="20" w16cid:durableId="595555319">
    <w:abstractNumId w:val="35"/>
  </w:num>
  <w:num w:numId="21" w16cid:durableId="521015735">
    <w:abstractNumId w:val="20"/>
  </w:num>
  <w:num w:numId="22" w16cid:durableId="1524396959">
    <w:abstractNumId w:val="28"/>
  </w:num>
  <w:num w:numId="23" w16cid:durableId="1153982143">
    <w:abstractNumId w:val="9"/>
  </w:num>
  <w:num w:numId="24" w16cid:durableId="1237204038">
    <w:abstractNumId w:val="27"/>
  </w:num>
  <w:num w:numId="25" w16cid:durableId="1758401890">
    <w:abstractNumId w:val="21"/>
  </w:num>
  <w:num w:numId="26" w16cid:durableId="2038310379">
    <w:abstractNumId w:val="29"/>
  </w:num>
  <w:num w:numId="27" w16cid:durableId="196358482">
    <w:abstractNumId w:val="32"/>
  </w:num>
  <w:num w:numId="28" w16cid:durableId="521358619">
    <w:abstractNumId w:val="25"/>
  </w:num>
  <w:num w:numId="29" w16cid:durableId="1333483182">
    <w:abstractNumId w:val="11"/>
  </w:num>
  <w:num w:numId="30" w16cid:durableId="2097902916">
    <w:abstractNumId w:val="18"/>
  </w:num>
  <w:num w:numId="31" w16cid:durableId="813374933">
    <w:abstractNumId w:val="13"/>
  </w:num>
  <w:num w:numId="32" w16cid:durableId="58090972">
    <w:abstractNumId w:val="34"/>
  </w:num>
  <w:num w:numId="33" w16cid:durableId="137963908">
    <w:abstractNumId w:val="23"/>
  </w:num>
  <w:num w:numId="34" w16cid:durableId="993073009">
    <w:abstractNumId w:val="30"/>
  </w:num>
  <w:num w:numId="35" w16cid:durableId="568226794">
    <w:abstractNumId w:val="8"/>
  </w:num>
  <w:num w:numId="36" w16cid:durableId="608898701">
    <w:abstractNumId w:val="3"/>
  </w:num>
  <w:num w:numId="37" w16cid:durableId="910045580">
    <w:abstractNumId w:val="3"/>
  </w:num>
  <w:num w:numId="38" w16cid:durableId="60174195">
    <w:abstractNumId w:val="3"/>
  </w:num>
  <w:num w:numId="39" w16cid:durableId="519273248">
    <w:abstractNumId w:val="3"/>
  </w:num>
  <w:num w:numId="40" w16cid:durableId="269243439">
    <w:abstractNumId w:val="3"/>
  </w:num>
  <w:num w:numId="41" w16cid:durableId="1245409607">
    <w:abstractNumId w:val="3"/>
  </w:num>
  <w:num w:numId="42" w16cid:durableId="1869947138">
    <w:abstractNumId w:val="3"/>
  </w:num>
  <w:num w:numId="43" w16cid:durableId="1079252662">
    <w:abstractNumId w:val="3"/>
  </w:num>
  <w:num w:numId="44" w16cid:durableId="62340050">
    <w:abstractNumId w:val="7"/>
  </w:num>
  <w:num w:numId="45" w16cid:durableId="831070261">
    <w:abstractNumId w:val="3"/>
  </w:num>
  <w:num w:numId="46" w16cid:durableId="580024749">
    <w:abstractNumId w:val="22"/>
  </w:num>
  <w:num w:numId="47" w16cid:durableId="1487432430">
    <w:abstractNumId w:val="3"/>
  </w:num>
  <w:num w:numId="48" w16cid:durableId="2109620067">
    <w:abstractNumId w:val="3"/>
  </w:num>
  <w:num w:numId="49" w16cid:durableId="492911049">
    <w:abstractNumId w:val="3"/>
  </w:num>
  <w:num w:numId="50" w16cid:durableId="1833595442">
    <w:abstractNumId w:val="3"/>
  </w:num>
  <w:num w:numId="51" w16cid:durableId="63265520">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WxMDK2NDc2MjAzMTBU0lEKTi0uzszPAykwqwUAruOSySwAAAA="/>
  </w:docVars>
  <w:rsids>
    <w:rsidRoot w:val="00820F87"/>
    <w:rsid w:val="0000287A"/>
    <w:rsid w:val="00002ADE"/>
    <w:rsid w:val="00004936"/>
    <w:rsid w:val="000066BA"/>
    <w:rsid w:val="00010CF4"/>
    <w:rsid w:val="00011C9A"/>
    <w:rsid w:val="00013462"/>
    <w:rsid w:val="0001385C"/>
    <w:rsid w:val="000148F4"/>
    <w:rsid w:val="000152F9"/>
    <w:rsid w:val="00015EA0"/>
    <w:rsid w:val="00017018"/>
    <w:rsid w:val="00020CA1"/>
    <w:rsid w:val="00021E0C"/>
    <w:rsid w:val="000230E8"/>
    <w:rsid w:val="00023F98"/>
    <w:rsid w:val="000246F2"/>
    <w:rsid w:val="0002648D"/>
    <w:rsid w:val="00026BF8"/>
    <w:rsid w:val="000330D0"/>
    <w:rsid w:val="00033A27"/>
    <w:rsid w:val="000342EA"/>
    <w:rsid w:val="00034A9B"/>
    <w:rsid w:val="00041F00"/>
    <w:rsid w:val="000421EC"/>
    <w:rsid w:val="00042D96"/>
    <w:rsid w:val="00042ED6"/>
    <w:rsid w:val="00047872"/>
    <w:rsid w:val="00051AEC"/>
    <w:rsid w:val="000530E3"/>
    <w:rsid w:val="0005312C"/>
    <w:rsid w:val="00054168"/>
    <w:rsid w:val="000551A6"/>
    <w:rsid w:val="0005619B"/>
    <w:rsid w:val="000567D8"/>
    <w:rsid w:val="00057D9D"/>
    <w:rsid w:val="00060457"/>
    <w:rsid w:val="00062450"/>
    <w:rsid w:val="00062465"/>
    <w:rsid w:val="00062A59"/>
    <w:rsid w:val="000637F6"/>
    <w:rsid w:val="00071F6E"/>
    <w:rsid w:val="00072E4A"/>
    <w:rsid w:val="000730D9"/>
    <w:rsid w:val="00074365"/>
    <w:rsid w:val="00075AE3"/>
    <w:rsid w:val="000773E8"/>
    <w:rsid w:val="00080EB6"/>
    <w:rsid w:val="00081A0B"/>
    <w:rsid w:val="00081A91"/>
    <w:rsid w:val="0008529C"/>
    <w:rsid w:val="00085939"/>
    <w:rsid w:val="000860E3"/>
    <w:rsid w:val="00091D08"/>
    <w:rsid w:val="00092B19"/>
    <w:rsid w:val="00092CFD"/>
    <w:rsid w:val="000931A4"/>
    <w:rsid w:val="000938CB"/>
    <w:rsid w:val="00095975"/>
    <w:rsid w:val="000A0203"/>
    <w:rsid w:val="000A1562"/>
    <w:rsid w:val="000A4598"/>
    <w:rsid w:val="000A6DFB"/>
    <w:rsid w:val="000B16D5"/>
    <w:rsid w:val="000B6C91"/>
    <w:rsid w:val="000C067A"/>
    <w:rsid w:val="000C1884"/>
    <w:rsid w:val="000C1B00"/>
    <w:rsid w:val="000C3A9B"/>
    <w:rsid w:val="000C42BD"/>
    <w:rsid w:val="000C45EC"/>
    <w:rsid w:val="000C5F55"/>
    <w:rsid w:val="000C5FC5"/>
    <w:rsid w:val="000C6964"/>
    <w:rsid w:val="000C7D59"/>
    <w:rsid w:val="000D1916"/>
    <w:rsid w:val="000D42A6"/>
    <w:rsid w:val="000D61DD"/>
    <w:rsid w:val="000D77F7"/>
    <w:rsid w:val="000E06EC"/>
    <w:rsid w:val="000E1F9B"/>
    <w:rsid w:val="000E3243"/>
    <w:rsid w:val="000E3465"/>
    <w:rsid w:val="000E7400"/>
    <w:rsid w:val="000F096C"/>
    <w:rsid w:val="000F338F"/>
    <w:rsid w:val="000F4482"/>
    <w:rsid w:val="000F45B1"/>
    <w:rsid w:val="000F5581"/>
    <w:rsid w:val="001009DB"/>
    <w:rsid w:val="00102F0A"/>
    <w:rsid w:val="00105D17"/>
    <w:rsid w:val="0010608C"/>
    <w:rsid w:val="00106437"/>
    <w:rsid w:val="00113795"/>
    <w:rsid w:val="0011486D"/>
    <w:rsid w:val="00121480"/>
    <w:rsid w:val="00121986"/>
    <w:rsid w:val="00121E7A"/>
    <w:rsid w:val="00122866"/>
    <w:rsid w:val="001229EA"/>
    <w:rsid w:val="00124741"/>
    <w:rsid w:val="00126751"/>
    <w:rsid w:val="00127E3F"/>
    <w:rsid w:val="00130F87"/>
    <w:rsid w:val="0013484F"/>
    <w:rsid w:val="0013530E"/>
    <w:rsid w:val="00140E0F"/>
    <w:rsid w:val="001411FF"/>
    <w:rsid w:val="00141C9A"/>
    <w:rsid w:val="0014239B"/>
    <w:rsid w:val="001473B0"/>
    <w:rsid w:val="00151D04"/>
    <w:rsid w:val="00152AFB"/>
    <w:rsid w:val="0015366C"/>
    <w:rsid w:val="00153BE0"/>
    <w:rsid w:val="0015574A"/>
    <w:rsid w:val="00156A91"/>
    <w:rsid w:val="00160D54"/>
    <w:rsid w:val="00162C7B"/>
    <w:rsid w:val="001668D5"/>
    <w:rsid w:val="00170732"/>
    <w:rsid w:val="00170E60"/>
    <w:rsid w:val="001720D8"/>
    <w:rsid w:val="00174795"/>
    <w:rsid w:val="001760AB"/>
    <w:rsid w:val="001760E6"/>
    <w:rsid w:val="00186D96"/>
    <w:rsid w:val="00190428"/>
    <w:rsid w:val="0019207D"/>
    <w:rsid w:val="00192562"/>
    <w:rsid w:val="00194358"/>
    <w:rsid w:val="001947DC"/>
    <w:rsid w:val="00195544"/>
    <w:rsid w:val="00195FE7"/>
    <w:rsid w:val="001A08CB"/>
    <w:rsid w:val="001A19A0"/>
    <w:rsid w:val="001A23ED"/>
    <w:rsid w:val="001A4019"/>
    <w:rsid w:val="001A49A0"/>
    <w:rsid w:val="001A52B9"/>
    <w:rsid w:val="001B10A2"/>
    <w:rsid w:val="001B1B2A"/>
    <w:rsid w:val="001B3DDE"/>
    <w:rsid w:val="001B5AC7"/>
    <w:rsid w:val="001B694D"/>
    <w:rsid w:val="001C5F56"/>
    <w:rsid w:val="001C7EA2"/>
    <w:rsid w:val="001D3155"/>
    <w:rsid w:val="001D3450"/>
    <w:rsid w:val="001D3849"/>
    <w:rsid w:val="001D3D25"/>
    <w:rsid w:val="001D7A9A"/>
    <w:rsid w:val="001E1333"/>
    <w:rsid w:val="001E2F99"/>
    <w:rsid w:val="001E3679"/>
    <w:rsid w:val="001E5FF6"/>
    <w:rsid w:val="001E75EA"/>
    <w:rsid w:val="001E7ACF"/>
    <w:rsid w:val="001F7464"/>
    <w:rsid w:val="001F7B27"/>
    <w:rsid w:val="002002A8"/>
    <w:rsid w:val="002021B4"/>
    <w:rsid w:val="00203A75"/>
    <w:rsid w:val="0020756E"/>
    <w:rsid w:val="00212422"/>
    <w:rsid w:val="002130D8"/>
    <w:rsid w:val="0021649D"/>
    <w:rsid w:val="002168A7"/>
    <w:rsid w:val="00217014"/>
    <w:rsid w:val="00217CA7"/>
    <w:rsid w:val="00221879"/>
    <w:rsid w:val="00223080"/>
    <w:rsid w:val="002235E0"/>
    <w:rsid w:val="00224451"/>
    <w:rsid w:val="00224A7C"/>
    <w:rsid w:val="00230E18"/>
    <w:rsid w:val="00231811"/>
    <w:rsid w:val="00234268"/>
    <w:rsid w:val="00235F4B"/>
    <w:rsid w:val="00236C9F"/>
    <w:rsid w:val="00237FB8"/>
    <w:rsid w:val="00241923"/>
    <w:rsid w:val="00242D41"/>
    <w:rsid w:val="00246DEB"/>
    <w:rsid w:val="0025024F"/>
    <w:rsid w:val="0025410E"/>
    <w:rsid w:val="00257892"/>
    <w:rsid w:val="002601FE"/>
    <w:rsid w:val="0026071E"/>
    <w:rsid w:val="002671D5"/>
    <w:rsid w:val="002715D5"/>
    <w:rsid w:val="00271D6A"/>
    <w:rsid w:val="00271DB8"/>
    <w:rsid w:val="00273132"/>
    <w:rsid w:val="002742E4"/>
    <w:rsid w:val="00274840"/>
    <w:rsid w:val="002776F8"/>
    <w:rsid w:val="00281F4F"/>
    <w:rsid w:val="0028391A"/>
    <w:rsid w:val="002842F0"/>
    <w:rsid w:val="00284628"/>
    <w:rsid w:val="00284637"/>
    <w:rsid w:val="00294B96"/>
    <w:rsid w:val="002956D5"/>
    <w:rsid w:val="00295730"/>
    <w:rsid w:val="0029592B"/>
    <w:rsid w:val="00295EB0"/>
    <w:rsid w:val="002A06F1"/>
    <w:rsid w:val="002A0745"/>
    <w:rsid w:val="002A0B62"/>
    <w:rsid w:val="002A1231"/>
    <w:rsid w:val="002A17D2"/>
    <w:rsid w:val="002A2A4E"/>
    <w:rsid w:val="002A3066"/>
    <w:rsid w:val="002A3617"/>
    <w:rsid w:val="002B1854"/>
    <w:rsid w:val="002B39EF"/>
    <w:rsid w:val="002B4665"/>
    <w:rsid w:val="002B601E"/>
    <w:rsid w:val="002B604C"/>
    <w:rsid w:val="002C1188"/>
    <w:rsid w:val="002C2419"/>
    <w:rsid w:val="002C2664"/>
    <w:rsid w:val="002C2BA8"/>
    <w:rsid w:val="002C2D1C"/>
    <w:rsid w:val="002C5271"/>
    <w:rsid w:val="002C52E8"/>
    <w:rsid w:val="002C5944"/>
    <w:rsid w:val="002C5E69"/>
    <w:rsid w:val="002C66AD"/>
    <w:rsid w:val="002C74F3"/>
    <w:rsid w:val="002C7A8F"/>
    <w:rsid w:val="002C7CC2"/>
    <w:rsid w:val="002D014F"/>
    <w:rsid w:val="002D01BD"/>
    <w:rsid w:val="002D106C"/>
    <w:rsid w:val="002D118E"/>
    <w:rsid w:val="002D2828"/>
    <w:rsid w:val="002D32BF"/>
    <w:rsid w:val="002D63D0"/>
    <w:rsid w:val="002D7D92"/>
    <w:rsid w:val="002E24A9"/>
    <w:rsid w:val="002E30AC"/>
    <w:rsid w:val="002E3FB6"/>
    <w:rsid w:val="002E6BFA"/>
    <w:rsid w:val="002E767C"/>
    <w:rsid w:val="002F00B5"/>
    <w:rsid w:val="002F06FE"/>
    <w:rsid w:val="002F36C1"/>
    <w:rsid w:val="002F3F8A"/>
    <w:rsid w:val="002F4B89"/>
    <w:rsid w:val="002F4B9D"/>
    <w:rsid w:val="00300BE4"/>
    <w:rsid w:val="00302CCA"/>
    <w:rsid w:val="00303F79"/>
    <w:rsid w:val="0030499F"/>
    <w:rsid w:val="003053D2"/>
    <w:rsid w:val="003068C5"/>
    <w:rsid w:val="003069C8"/>
    <w:rsid w:val="00311C7E"/>
    <w:rsid w:val="00311EE5"/>
    <w:rsid w:val="0031292F"/>
    <w:rsid w:val="003138F6"/>
    <w:rsid w:val="00313D18"/>
    <w:rsid w:val="00314D9A"/>
    <w:rsid w:val="003165B8"/>
    <w:rsid w:val="00320982"/>
    <w:rsid w:val="003230A3"/>
    <w:rsid w:val="003268FE"/>
    <w:rsid w:val="003270A0"/>
    <w:rsid w:val="0033012A"/>
    <w:rsid w:val="0033335D"/>
    <w:rsid w:val="0033341A"/>
    <w:rsid w:val="003334E4"/>
    <w:rsid w:val="003354AE"/>
    <w:rsid w:val="00341E06"/>
    <w:rsid w:val="00346ED3"/>
    <w:rsid w:val="0035026A"/>
    <w:rsid w:val="00350369"/>
    <w:rsid w:val="00351729"/>
    <w:rsid w:val="0035320B"/>
    <w:rsid w:val="00353F45"/>
    <w:rsid w:val="0035499F"/>
    <w:rsid w:val="00354AE5"/>
    <w:rsid w:val="00355311"/>
    <w:rsid w:val="00356DD9"/>
    <w:rsid w:val="0036072B"/>
    <w:rsid w:val="003618AB"/>
    <w:rsid w:val="00367185"/>
    <w:rsid w:val="00373BD1"/>
    <w:rsid w:val="00373F31"/>
    <w:rsid w:val="00375CEC"/>
    <w:rsid w:val="00377453"/>
    <w:rsid w:val="00377985"/>
    <w:rsid w:val="0038263B"/>
    <w:rsid w:val="00382851"/>
    <w:rsid w:val="00383D78"/>
    <w:rsid w:val="003866D3"/>
    <w:rsid w:val="00386ACA"/>
    <w:rsid w:val="003874B2"/>
    <w:rsid w:val="00387FBA"/>
    <w:rsid w:val="0039390A"/>
    <w:rsid w:val="0039728B"/>
    <w:rsid w:val="003976AA"/>
    <w:rsid w:val="003A0382"/>
    <w:rsid w:val="003A0516"/>
    <w:rsid w:val="003A6E08"/>
    <w:rsid w:val="003B016D"/>
    <w:rsid w:val="003B0359"/>
    <w:rsid w:val="003B1358"/>
    <w:rsid w:val="003B1931"/>
    <w:rsid w:val="003B19CE"/>
    <w:rsid w:val="003B2AFE"/>
    <w:rsid w:val="003B2CE6"/>
    <w:rsid w:val="003B4A85"/>
    <w:rsid w:val="003B509A"/>
    <w:rsid w:val="003B74BC"/>
    <w:rsid w:val="003C21B4"/>
    <w:rsid w:val="003C78F6"/>
    <w:rsid w:val="003D0E35"/>
    <w:rsid w:val="003D15E5"/>
    <w:rsid w:val="003D217B"/>
    <w:rsid w:val="003D314C"/>
    <w:rsid w:val="003D62D6"/>
    <w:rsid w:val="003D79C1"/>
    <w:rsid w:val="003E255B"/>
    <w:rsid w:val="003E2BDF"/>
    <w:rsid w:val="003E4A99"/>
    <w:rsid w:val="003E7320"/>
    <w:rsid w:val="003E751B"/>
    <w:rsid w:val="003E7C1E"/>
    <w:rsid w:val="003F2837"/>
    <w:rsid w:val="003F7E41"/>
    <w:rsid w:val="0040009F"/>
    <w:rsid w:val="004005A7"/>
    <w:rsid w:val="00405FBD"/>
    <w:rsid w:val="004068CC"/>
    <w:rsid w:val="00407CD9"/>
    <w:rsid w:val="004107BF"/>
    <w:rsid w:val="00412C18"/>
    <w:rsid w:val="00414891"/>
    <w:rsid w:val="00421C44"/>
    <w:rsid w:val="00424560"/>
    <w:rsid w:val="00424D11"/>
    <w:rsid w:val="004264E1"/>
    <w:rsid w:val="00427F61"/>
    <w:rsid w:val="00432D10"/>
    <w:rsid w:val="00432DEB"/>
    <w:rsid w:val="00434904"/>
    <w:rsid w:val="00435633"/>
    <w:rsid w:val="0043642F"/>
    <w:rsid w:val="004426DC"/>
    <w:rsid w:val="00442C53"/>
    <w:rsid w:val="0044375C"/>
    <w:rsid w:val="004445FA"/>
    <w:rsid w:val="00445C1C"/>
    <w:rsid w:val="00445CF2"/>
    <w:rsid w:val="00446EFC"/>
    <w:rsid w:val="00446FD3"/>
    <w:rsid w:val="004529AE"/>
    <w:rsid w:val="00455AB9"/>
    <w:rsid w:val="00471200"/>
    <w:rsid w:val="00471C5C"/>
    <w:rsid w:val="004749B4"/>
    <w:rsid w:val="00477CA5"/>
    <w:rsid w:val="00480DF5"/>
    <w:rsid w:val="00482388"/>
    <w:rsid w:val="00483055"/>
    <w:rsid w:val="00483629"/>
    <w:rsid w:val="004848F4"/>
    <w:rsid w:val="00484942"/>
    <w:rsid w:val="004908F3"/>
    <w:rsid w:val="00490F6D"/>
    <w:rsid w:val="00491D0E"/>
    <w:rsid w:val="00494126"/>
    <w:rsid w:val="004959C5"/>
    <w:rsid w:val="0049706D"/>
    <w:rsid w:val="004979D7"/>
    <w:rsid w:val="004A0032"/>
    <w:rsid w:val="004A1456"/>
    <w:rsid w:val="004A1CFC"/>
    <w:rsid w:val="004A2DC7"/>
    <w:rsid w:val="004A4550"/>
    <w:rsid w:val="004A47A1"/>
    <w:rsid w:val="004A686E"/>
    <w:rsid w:val="004B131E"/>
    <w:rsid w:val="004B4DF4"/>
    <w:rsid w:val="004B7463"/>
    <w:rsid w:val="004B77A0"/>
    <w:rsid w:val="004C438C"/>
    <w:rsid w:val="004C70CE"/>
    <w:rsid w:val="004C7338"/>
    <w:rsid w:val="004D0580"/>
    <w:rsid w:val="004D3517"/>
    <w:rsid w:val="004D51AF"/>
    <w:rsid w:val="004D6907"/>
    <w:rsid w:val="004D6CBC"/>
    <w:rsid w:val="004E1BCA"/>
    <w:rsid w:val="004E6343"/>
    <w:rsid w:val="004E69F5"/>
    <w:rsid w:val="004E7314"/>
    <w:rsid w:val="004E7760"/>
    <w:rsid w:val="004E7D25"/>
    <w:rsid w:val="004F0F07"/>
    <w:rsid w:val="004F1852"/>
    <w:rsid w:val="004F1D7A"/>
    <w:rsid w:val="004F272F"/>
    <w:rsid w:val="004F3A1D"/>
    <w:rsid w:val="004F4475"/>
    <w:rsid w:val="0050144F"/>
    <w:rsid w:val="00502F56"/>
    <w:rsid w:val="00503C4F"/>
    <w:rsid w:val="00506396"/>
    <w:rsid w:val="00507386"/>
    <w:rsid w:val="00510CAA"/>
    <w:rsid w:val="005162B3"/>
    <w:rsid w:val="00516CC1"/>
    <w:rsid w:val="00517BFE"/>
    <w:rsid w:val="00520E77"/>
    <w:rsid w:val="00522D71"/>
    <w:rsid w:val="005233C3"/>
    <w:rsid w:val="00526701"/>
    <w:rsid w:val="0052768B"/>
    <w:rsid w:val="005341CA"/>
    <w:rsid w:val="00536CC8"/>
    <w:rsid w:val="00540649"/>
    <w:rsid w:val="00542EBA"/>
    <w:rsid w:val="005446DB"/>
    <w:rsid w:val="00546247"/>
    <w:rsid w:val="00552552"/>
    <w:rsid w:val="0055708E"/>
    <w:rsid w:val="0055755F"/>
    <w:rsid w:val="00557C38"/>
    <w:rsid w:val="005606D1"/>
    <w:rsid w:val="00561270"/>
    <w:rsid w:val="00561A66"/>
    <w:rsid w:val="00561E39"/>
    <w:rsid w:val="00561F95"/>
    <w:rsid w:val="005625DC"/>
    <w:rsid w:val="00562703"/>
    <w:rsid w:val="00564922"/>
    <w:rsid w:val="005661E8"/>
    <w:rsid w:val="005665AA"/>
    <w:rsid w:val="00572D46"/>
    <w:rsid w:val="005743E7"/>
    <w:rsid w:val="00575B13"/>
    <w:rsid w:val="00575ECA"/>
    <w:rsid w:val="00577225"/>
    <w:rsid w:val="00577CFB"/>
    <w:rsid w:val="00580A66"/>
    <w:rsid w:val="00582E44"/>
    <w:rsid w:val="00583FED"/>
    <w:rsid w:val="00584AD3"/>
    <w:rsid w:val="0058766A"/>
    <w:rsid w:val="005904AB"/>
    <w:rsid w:val="005913C0"/>
    <w:rsid w:val="00593102"/>
    <w:rsid w:val="0059435B"/>
    <w:rsid w:val="00594F85"/>
    <w:rsid w:val="005953DF"/>
    <w:rsid w:val="005A0031"/>
    <w:rsid w:val="005A16D9"/>
    <w:rsid w:val="005A21E8"/>
    <w:rsid w:val="005A237A"/>
    <w:rsid w:val="005A3FC7"/>
    <w:rsid w:val="005A480A"/>
    <w:rsid w:val="005A6067"/>
    <w:rsid w:val="005A7F7C"/>
    <w:rsid w:val="005B2269"/>
    <w:rsid w:val="005B2495"/>
    <w:rsid w:val="005B2825"/>
    <w:rsid w:val="005B2B0B"/>
    <w:rsid w:val="005B2BAC"/>
    <w:rsid w:val="005B65BC"/>
    <w:rsid w:val="005C4726"/>
    <w:rsid w:val="005C5627"/>
    <w:rsid w:val="005C5CA2"/>
    <w:rsid w:val="005C6795"/>
    <w:rsid w:val="005D18F1"/>
    <w:rsid w:val="005D2346"/>
    <w:rsid w:val="005D3BB0"/>
    <w:rsid w:val="005D473A"/>
    <w:rsid w:val="005D4CB8"/>
    <w:rsid w:val="005D581A"/>
    <w:rsid w:val="005D6AE0"/>
    <w:rsid w:val="005E44DE"/>
    <w:rsid w:val="005F18ED"/>
    <w:rsid w:val="005F2096"/>
    <w:rsid w:val="005F2692"/>
    <w:rsid w:val="005F3750"/>
    <w:rsid w:val="005F5311"/>
    <w:rsid w:val="005F7F79"/>
    <w:rsid w:val="00601AC0"/>
    <w:rsid w:val="0060311A"/>
    <w:rsid w:val="0060577E"/>
    <w:rsid w:val="00605E19"/>
    <w:rsid w:val="006064A8"/>
    <w:rsid w:val="00606AF1"/>
    <w:rsid w:val="006072E4"/>
    <w:rsid w:val="00612261"/>
    <w:rsid w:val="00613601"/>
    <w:rsid w:val="00614071"/>
    <w:rsid w:val="00615283"/>
    <w:rsid w:val="00616CFD"/>
    <w:rsid w:val="00617AF0"/>
    <w:rsid w:val="00620399"/>
    <w:rsid w:val="0062166D"/>
    <w:rsid w:val="006227BE"/>
    <w:rsid w:val="006268C2"/>
    <w:rsid w:val="006269B2"/>
    <w:rsid w:val="006302CF"/>
    <w:rsid w:val="0063356D"/>
    <w:rsid w:val="006343EB"/>
    <w:rsid w:val="00636D34"/>
    <w:rsid w:val="00640B4B"/>
    <w:rsid w:val="00641D6E"/>
    <w:rsid w:val="006439EB"/>
    <w:rsid w:val="006458DE"/>
    <w:rsid w:val="0064756C"/>
    <w:rsid w:val="006504EC"/>
    <w:rsid w:val="0065131A"/>
    <w:rsid w:val="006514E8"/>
    <w:rsid w:val="0065447F"/>
    <w:rsid w:val="006562C9"/>
    <w:rsid w:val="00657F6E"/>
    <w:rsid w:val="006609FC"/>
    <w:rsid w:val="00661B76"/>
    <w:rsid w:val="00661E69"/>
    <w:rsid w:val="00661F1D"/>
    <w:rsid w:val="00663E23"/>
    <w:rsid w:val="00663E24"/>
    <w:rsid w:val="006641FC"/>
    <w:rsid w:val="00664E2A"/>
    <w:rsid w:val="00665704"/>
    <w:rsid w:val="0067175A"/>
    <w:rsid w:val="00673160"/>
    <w:rsid w:val="0067521B"/>
    <w:rsid w:val="00677B14"/>
    <w:rsid w:val="006827E5"/>
    <w:rsid w:val="00683114"/>
    <w:rsid w:val="00685E1A"/>
    <w:rsid w:val="0068790B"/>
    <w:rsid w:val="00687A4F"/>
    <w:rsid w:val="006903ED"/>
    <w:rsid w:val="006918E0"/>
    <w:rsid w:val="00692B4E"/>
    <w:rsid w:val="00693936"/>
    <w:rsid w:val="00693D03"/>
    <w:rsid w:val="00695157"/>
    <w:rsid w:val="0069544C"/>
    <w:rsid w:val="00696C8F"/>
    <w:rsid w:val="006971CD"/>
    <w:rsid w:val="00697EA8"/>
    <w:rsid w:val="006A35EE"/>
    <w:rsid w:val="006A536C"/>
    <w:rsid w:val="006A65C1"/>
    <w:rsid w:val="006A7E7A"/>
    <w:rsid w:val="006B2D95"/>
    <w:rsid w:val="006B35AA"/>
    <w:rsid w:val="006B3B3A"/>
    <w:rsid w:val="006B3F47"/>
    <w:rsid w:val="006B4A2B"/>
    <w:rsid w:val="006B72F6"/>
    <w:rsid w:val="006C1330"/>
    <w:rsid w:val="006C13E1"/>
    <w:rsid w:val="006C2C20"/>
    <w:rsid w:val="006C4E75"/>
    <w:rsid w:val="006C5284"/>
    <w:rsid w:val="006C6BE9"/>
    <w:rsid w:val="006C6F17"/>
    <w:rsid w:val="006D307E"/>
    <w:rsid w:val="006D3DCE"/>
    <w:rsid w:val="006D3E49"/>
    <w:rsid w:val="006D404D"/>
    <w:rsid w:val="006D5161"/>
    <w:rsid w:val="006D64AA"/>
    <w:rsid w:val="006D72B6"/>
    <w:rsid w:val="006D7EE1"/>
    <w:rsid w:val="006E1587"/>
    <w:rsid w:val="006E2E4B"/>
    <w:rsid w:val="006E3159"/>
    <w:rsid w:val="006E34AB"/>
    <w:rsid w:val="006E6ADF"/>
    <w:rsid w:val="006F1A05"/>
    <w:rsid w:val="006F30E5"/>
    <w:rsid w:val="006F3DA1"/>
    <w:rsid w:val="006F46F8"/>
    <w:rsid w:val="00701665"/>
    <w:rsid w:val="00702D34"/>
    <w:rsid w:val="00707213"/>
    <w:rsid w:val="00711D3B"/>
    <w:rsid w:val="0071292B"/>
    <w:rsid w:val="007155D2"/>
    <w:rsid w:val="00715F63"/>
    <w:rsid w:val="0071636A"/>
    <w:rsid w:val="007172DB"/>
    <w:rsid w:val="007210CA"/>
    <w:rsid w:val="00721573"/>
    <w:rsid w:val="00726080"/>
    <w:rsid w:val="00726E2D"/>
    <w:rsid w:val="007322EA"/>
    <w:rsid w:val="007324CF"/>
    <w:rsid w:val="007349A8"/>
    <w:rsid w:val="007355EE"/>
    <w:rsid w:val="00735ED7"/>
    <w:rsid w:val="007362C7"/>
    <w:rsid w:val="007402AD"/>
    <w:rsid w:val="007403C5"/>
    <w:rsid w:val="00740AD6"/>
    <w:rsid w:val="0074113A"/>
    <w:rsid w:val="00742C09"/>
    <w:rsid w:val="00745208"/>
    <w:rsid w:val="007468DC"/>
    <w:rsid w:val="007554BB"/>
    <w:rsid w:val="007556DE"/>
    <w:rsid w:val="007564CF"/>
    <w:rsid w:val="00756C9D"/>
    <w:rsid w:val="00757E40"/>
    <w:rsid w:val="007615C7"/>
    <w:rsid w:val="00763FF4"/>
    <w:rsid w:val="007650B3"/>
    <w:rsid w:val="007664E3"/>
    <w:rsid w:val="0077051C"/>
    <w:rsid w:val="00772473"/>
    <w:rsid w:val="00772AB9"/>
    <w:rsid w:val="00776007"/>
    <w:rsid w:val="007767DA"/>
    <w:rsid w:val="0078034B"/>
    <w:rsid w:val="00782B72"/>
    <w:rsid w:val="00783E6C"/>
    <w:rsid w:val="007840C7"/>
    <w:rsid w:val="00786275"/>
    <w:rsid w:val="007904A2"/>
    <w:rsid w:val="00791FF0"/>
    <w:rsid w:val="00793459"/>
    <w:rsid w:val="0079395B"/>
    <w:rsid w:val="00793E08"/>
    <w:rsid w:val="0079604C"/>
    <w:rsid w:val="00796C97"/>
    <w:rsid w:val="00796D13"/>
    <w:rsid w:val="00797359"/>
    <w:rsid w:val="007A3466"/>
    <w:rsid w:val="007A439A"/>
    <w:rsid w:val="007A5E95"/>
    <w:rsid w:val="007A60AC"/>
    <w:rsid w:val="007A6EB1"/>
    <w:rsid w:val="007A70CF"/>
    <w:rsid w:val="007A736C"/>
    <w:rsid w:val="007B0801"/>
    <w:rsid w:val="007B4815"/>
    <w:rsid w:val="007C071D"/>
    <w:rsid w:val="007C0CCF"/>
    <w:rsid w:val="007C29D9"/>
    <w:rsid w:val="007C355B"/>
    <w:rsid w:val="007C7829"/>
    <w:rsid w:val="007D2B8A"/>
    <w:rsid w:val="007D32BA"/>
    <w:rsid w:val="007D409E"/>
    <w:rsid w:val="007D5537"/>
    <w:rsid w:val="007D6B65"/>
    <w:rsid w:val="007D7D87"/>
    <w:rsid w:val="007E0E58"/>
    <w:rsid w:val="007E6389"/>
    <w:rsid w:val="007E6A8C"/>
    <w:rsid w:val="007E707A"/>
    <w:rsid w:val="007F05B2"/>
    <w:rsid w:val="007F0D28"/>
    <w:rsid w:val="007F0EFA"/>
    <w:rsid w:val="007F130A"/>
    <w:rsid w:val="007F1B41"/>
    <w:rsid w:val="007F2044"/>
    <w:rsid w:val="007F46D1"/>
    <w:rsid w:val="007F619A"/>
    <w:rsid w:val="007F64AC"/>
    <w:rsid w:val="007F6CC0"/>
    <w:rsid w:val="00800C4C"/>
    <w:rsid w:val="00800EFE"/>
    <w:rsid w:val="00801FC9"/>
    <w:rsid w:val="00802E8E"/>
    <w:rsid w:val="008036E4"/>
    <w:rsid w:val="0080449E"/>
    <w:rsid w:val="00805D68"/>
    <w:rsid w:val="008070BA"/>
    <w:rsid w:val="00807744"/>
    <w:rsid w:val="008104C8"/>
    <w:rsid w:val="00811635"/>
    <w:rsid w:val="00815136"/>
    <w:rsid w:val="008201EB"/>
    <w:rsid w:val="00820F87"/>
    <w:rsid w:val="008225EB"/>
    <w:rsid w:val="00826FCE"/>
    <w:rsid w:val="00832BCC"/>
    <w:rsid w:val="00835792"/>
    <w:rsid w:val="00836F41"/>
    <w:rsid w:val="00837FA1"/>
    <w:rsid w:val="008417BE"/>
    <w:rsid w:val="00842178"/>
    <w:rsid w:val="00843F28"/>
    <w:rsid w:val="00844C52"/>
    <w:rsid w:val="00846827"/>
    <w:rsid w:val="00852036"/>
    <w:rsid w:val="00853CBB"/>
    <w:rsid w:val="00854CA2"/>
    <w:rsid w:val="008607F6"/>
    <w:rsid w:val="00860E3F"/>
    <w:rsid w:val="00861752"/>
    <w:rsid w:val="008617DE"/>
    <w:rsid w:val="00862776"/>
    <w:rsid w:val="00870954"/>
    <w:rsid w:val="008717CD"/>
    <w:rsid w:val="00872576"/>
    <w:rsid w:val="00872740"/>
    <w:rsid w:val="00876D6E"/>
    <w:rsid w:val="008772FC"/>
    <w:rsid w:val="008800AC"/>
    <w:rsid w:val="00880953"/>
    <w:rsid w:val="00880E41"/>
    <w:rsid w:val="00881027"/>
    <w:rsid w:val="00883DAE"/>
    <w:rsid w:val="0088715A"/>
    <w:rsid w:val="008878DC"/>
    <w:rsid w:val="0089198B"/>
    <w:rsid w:val="00894756"/>
    <w:rsid w:val="00894819"/>
    <w:rsid w:val="0089691D"/>
    <w:rsid w:val="0089706B"/>
    <w:rsid w:val="0089742D"/>
    <w:rsid w:val="00897453"/>
    <w:rsid w:val="008A1EDB"/>
    <w:rsid w:val="008A2DCC"/>
    <w:rsid w:val="008A51B8"/>
    <w:rsid w:val="008A587B"/>
    <w:rsid w:val="008B27B7"/>
    <w:rsid w:val="008B3981"/>
    <w:rsid w:val="008B5C85"/>
    <w:rsid w:val="008B7A27"/>
    <w:rsid w:val="008B7EC3"/>
    <w:rsid w:val="008C0A53"/>
    <w:rsid w:val="008C3088"/>
    <w:rsid w:val="008C3524"/>
    <w:rsid w:val="008C3A1B"/>
    <w:rsid w:val="008C409E"/>
    <w:rsid w:val="008C6481"/>
    <w:rsid w:val="008C789F"/>
    <w:rsid w:val="008D26D1"/>
    <w:rsid w:val="008D34E4"/>
    <w:rsid w:val="008D3B26"/>
    <w:rsid w:val="008D3C94"/>
    <w:rsid w:val="008D49A1"/>
    <w:rsid w:val="008D4AC6"/>
    <w:rsid w:val="008D4F30"/>
    <w:rsid w:val="008E3DBB"/>
    <w:rsid w:val="008E5C05"/>
    <w:rsid w:val="008E61F4"/>
    <w:rsid w:val="008E64BD"/>
    <w:rsid w:val="008F1597"/>
    <w:rsid w:val="008F1DBE"/>
    <w:rsid w:val="008F2FC6"/>
    <w:rsid w:val="008F3008"/>
    <w:rsid w:val="008F40B3"/>
    <w:rsid w:val="008F4AD1"/>
    <w:rsid w:val="008F669D"/>
    <w:rsid w:val="008F7AAF"/>
    <w:rsid w:val="009000AE"/>
    <w:rsid w:val="00901012"/>
    <w:rsid w:val="0090192F"/>
    <w:rsid w:val="00904061"/>
    <w:rsid w:val="00904225"/>
    <w:rsid w:val="00904372"/>
    <w:rsid w:val="00905814"/>
    <w:rsid w:val="00905971"/>
    <w:rsid w:val="009076AC"/>
    <w:rsid w:val="00907AE2"/>
    <w:rsid w:val="00910D36"/>
    <w:rsid w:val="00911405"/>
    <w:rsid w:val="00912179"/>
    <w:rsid w:val="009129CF"/>
    <w:rsid w:val="009141F7"/>
    <w:rsid w:val="00915154"/>
    <w:rsid w:val="009164D5"/>
    <w:rsid w:val="0092142A"/>
    <w:rsid w:val="00922433"/>
    <w:rsid w:val="0092448A"/>
    <w:rsid w:val="00925EC0"/>
    <w:rsid w:val="0092625C"/>
    <w:rsid w:val="00926D37"/>
    <w:rsid w:val="00930BEB"/>
    <w:rsid w:val="009367C8"/>
    <w:rsid w:val="009375FC"/>
    <w:rsid w:val="00940461"/>
    <w:rsid w:val="009412AD"/>
    <w:rsid w:val="00942469"/>
    <w:rsid w:val="00945752"/>
    <w:rsid w:val="00945FA3"/>
    <w:rsid w:val="00946B98"/>
    <w:rsid w:val="009470F9"/>
    <w:rsid w:val="009517E7"/>
    <w:rsid w:val="00951A36"/>
    <w:rsid w:val="009524C6"/>
    <w:rsid w:val="009563A6"/>
    <w:rsid w:val="0095722A"/>
    <w:rsid w:val="00957271"/>
    <w:rsid w:val="00960CE3"/>
    <w:rsid w:val="00961650"/>
    <w:rsid w:val="009703F3"/>
    <w:rsid w:val="009716AB"/>
    <w:rsid w:val="00973514"/>
    <w:rsid w:val="009752FA"/>
    <w:rsid w:val="00976405"/>
    <w:rsid w:val="00977D8F"/>
    <w:rsid w:val="00980715"/>
    <w:rsid w:val="00981546"/>
    <w:rsid w:val="0098159D"/>
    <w:rsid w:val="009816C2"/>
    <w:rsid w:val="009825AE"/>
    <w:rsid w:val="00986883"/>
    <w:rsid w:val="0099489E"/>
    <w:rsid w:val="009A28DD"/>
    <w:rsid w:val="009A361B"/>
    <w:rsid w:val="009A3E4F"/>
    <w:rsid w:val="009A6365"/>
    <w:rsid w:val="009A6A89"/>
    <w:rsid w:val="009A6BB7"/>
    <w:rsid w:val="009A76F8"/>
    <w:rsid w:val="009B2AF1"/>
    <w:rsid w:val="009B3015"/>
    <w:rsid w:val="009B356D"/>
    <w:rsid w:val="009B3FEA"/>
    <w:rsid w:val="009B4BC3"/>
    <w:rsid w:val="009B6DF7"/>
    <w:rsid w:val="009B7EDD"/>
    <w:rsid w:val="009C0B64"/>
    <w:rsid w:val="009C0CE3"/>
    <w:rsid w:val="009C13A4"/>
    <w:rsid w:val="009C1ADC"/>
    <w:rsid w:val="009C2D9E"/>
    <w:rsid w:val="009C304C"/>
    <w:rsid w:val="009C5CB2"/>
    <w:rsid w:val="009C62EB"/>
    <w:rsid w:val="009D19CD"/>
    <w:rsid w:val="009D2247"/>
    <w:rsid w:val="009D2402"/>
    <w:rsid w:val="009D2DC6"/>
    <w:rsid w:val="009D3188"/>
    <w:rsid w:val="009D593F"/>
    <w:rsid w:val="009D68B1"/>
    <w:rsid w:val="009D6D48"/>
    <w:rsid w:val="009E046E"/>
    <w:rsid w:val="009E086F"/>
    <w:rsid w:val="009E0B12"/>
    <w:rsid w:val="009E273B"/>
    <w:rsid w:val="009E3034"/>
    <w:rsid w:val="009E47A3"/>
    <w:rsid w:val="009E4DCC"/>
    <w:rsid w:val="009E5BE1"/>
    <w:rsid w:val="009E65CF"/>
    <w:rsid w:val="009F0550"/>
    <w:rsid w:val="009F1529"/>
    <w:rsid w:val="009F16B8"/>
    <w:rsid w:val="009F1ECE"/>
    <w:rsid w:val="009F2050"/>
    <w:rsid w:val="009F282C"/>
    <w:rsid w:val="009F3685"/>
    <w:rsid w:val="009F38EC"/>
    <w:rsid w:val="009F5E81"/>
    <w:rsid w:val="009F677C"/>
    <w:rsid w:val="009F6E67"/>
    <w:rsid w:val="009F770B"/>
    <w:rsid w:val="00A05211"/>
    <w:rsid w:val="00A115F3"/>
    <w:rsid w:val="00A12F0A"/>
    <w:rsid w:val="00A13917"/>
    <w:rsid w:val="00A15D21"/>
    <w:rsid w:val="00A16E00"/>
    <w:rsid w:val="00A21C19"/>
    <w:rsid w:val="00A23791"/>
    <w:rsid w:val="00A25672"/>
    <w:rsid w:val="00A26870"/>
    <w:rsid w:val="00A26D42"/>
    <w:rsid w:val="00A2772D"/>
    <w:rsid w:val="00A3248A"/>
    <w:rsid w:val="00A335AD"/>
    <w:rsid w:val="00A34766"/>
    <w:rsid w:val="00A35DAA"/>
    <w:rsid w:val="00A36DCE"/>
    <w:rsid w:val="00A415B4"/>
    <w:rsid w:val="00A448DF"/>
    <w:rsid w:val="00A44F7E"/>
    <w:rsid w:val="00A4647F"/>
    <w:rsid w:val="00A4790E"/>
    <w:rsid w:val="00A50FA6"/>
    <w:rsid w:val="00A536E8"/>
    <w:rsid w:val="00A54579"/>
    <w:rsid w:val="00A56072"/>
    <w:rsid w:val="00A61450"/>
    <w:rsid w:val="00A616EC"/>
    <w:rsid w:val="00A61939"/>
    <w:rsid w:val="00A63EC9"/>
    <w:rsid w:val="00A63ECC"/>
    <w:rsid w:val="00A64EBD"/>
    <w:rsid w:val="00A67248"/>
    <w:rsid w:val="00A701F7"/>
    <w:rsid w:val="00A70755"/>
    <w:rsid w:val="00A70BDB"/>
    <w:rsid w:val="00A712B6"/>
    <w:rsid w:val="00A71A63"/>
    <w:rsid w:val="00A74CD1"/>
    <w:rsid w:val="00A74CF8"/>
    <w:rsid w:val="00A80BB4"/>
    <w:rsid w:val="00A82668"/>
    <w:rsid w:val="00A82845"/>
    <w:rsid w:val="00A834CD"/>
    <w:rsid w:val="00A83A6C"/>
    <w:rsid w:val="00A8424E"/>
    <w:rsid w:val="00A84594"/>
    <w:rsid w:val="00A846E5"/>
    <w:rsid w:val="00A853A8"/>
    <w:rsid w:val="00A85C9F"/>
    <w:rsid w:val="00A87AE5"/>
    <w:rsid w:val="00A902D7"/>
    <w:rsid w:val="00A90976"/>
    <w:rsid w:val="00A91AE9"/>
    <w:rsid w:val="00A9260E"/>
    <w:rsid w:val="00A92731"/>
    <w:rsid w:val="00A947C3"/>
    <w:rsid w:val="00A97F10"/>
    <w:rsid w:val="00AA083A"/>
    <w:rsid w:val="00AA0E47"/>
    <w:rsid w:val="00AA50E4"/>
    <w:rsid w:val="00AA7291"/>
    <w:rsid w:val="00AB1420"/>
    <w:rsid w:val="00AB2DDD"/>
    <w:rsid w:val="00AB2E55"/>
    <w:rsid w:val="00AB4768"/>
    <w:rsid w:val="00AC2256"/>
    <w:rsid w:val="00AC3870"/>
    <w:rsid w:val="00AC420B"/>
    <w:rsid w:val="00AC4A7B"/>
    <w:rsid w:val="00AC568E"/>
    <w:rsid w:val="00AC738A"/>
    <w:rsid w:val="00AC7916"/>
    <w:rsid w:val="00AC7A80"/>
    <w:rsid w:val="00AD221D"/>
    <w:rsid w:val="00AD2E73"/>
    <w:rsid w:val="00AD444A"/>
    <w:rsid w:val="00AD5BA8"/>
    <w:rsid w:val="00AD76EB"/>
    <w:rsid w:val="00AD7C35"/>
    <w:rsid w:val="00AE010C"/>
    <w:rsid w:val="00AE41F9"/>
    <w:rsid w:val="00AE78EC"/>
    <w:rsid w:val="00AF17EC"/>
    <w:rsid w:val="00AF1D4D"/>
    <w:rsid w:val="00AF4636"/>
    <w:rsid w:val="00AF673F"/>
    <w:rsid w:val="00B048C3"/>
    <w:rsid w:val="00B061BA"/>
    <w:rsid w:val="00B07C86"/>
    <w:rsid w:val="00B11632"/>
    <w:rsid w:val="00B12261"/>
    <w:rsid w:val="00B13027"/>
    <w:rsid w:val="00B13A57"/>
    <w:rsid w:val="00B1465B"/>
    <w:rsid w:val="00B21496"/>
    <w:rsid w:val="00B2255C"/>
    <w:rsid w:val="00B30E0D"/>
    <w:rsid w:val="00B30EB7"/>
    <w:rsid w:val="00B32EA3"/>
    <w:rsid w:val="00B35AEA"/>
    <w:rsid w:val="00B35CF5"/>
    <w:rsid w:val="00B413B9"/>
    <w:rsid w:val="00B42502"/>
    <w:rsid w:val="00B429A7"/>
    <w:rsid w:val="00B42FC5"/>
    <w:rsid w:val="00B45A89"/>
    <w:rsid w:val="00B46D76"/>
    <w:rsid w:val="00B51C19"/>
    <w:rsid w:val="00B5298B"/>
    <w:rsid w:val="00B55D95"/>
    <w:rsid w:val="00B56DA8"/>
    <w:rsid w:val="00B62584"/>
    <w:rsid w:val="00B63C93"/>
    <w:rsid w:val="00B6407C"/>
    <w:rsid w:val="00B65B45"/>
    <w:rsid w:val="00B65BFF"/>
    <w:rsid w:val="00B707FD"/>
    <w:rsid w:val="00B71E20"/>
    <w:rsid w:val="00B71E56"/>
    <w:rsid w:val="00B751C5"/>
    <w:rsid w:val="00B80365"/>
    <w:rsid w:val="00B81EDF"/>
    <w:rsid w:val="00B81F4C"/>
    <w:rsid w:val="00B83714"/>
    <w:rsid w:val="00B843A2"/>
    <w:rsid w:val="00B870E9"/>
    <w:rsid w:val="00B870FB"/>
    <w:rsid w:val="00B873C3"/>
    <w:rsid w:val="00B92072"/>
    <w:rsid w:val="00B928FC"/>
    <w:rsid w:val="00B962E5"/>
    <w:rsid w:val="00B96B00"/>
    <w:rsid w:val="00BA0609"/>
    <w:rsid w:val="00BA142B"/>
    <w:rsid w:val="00BA2546"/>
    <w:rsid w:val="00BA4167"/>
    <w:rsid w:val="00BA468E"/>
    <w:rsid w:val="00BA5057"/>
    <w:rsid w:val="00BA58CD"/>
    <w:rsid w:val="00BA59B3"/>
    <w:rsid w:val="00BA6035"/>
    <w:rsid w:val="00BA65A2"/>
    <w:rsid w:val="00BA68B9"/>
    <w:rsid w:val="00BA75C1"/>
    <w:rsid w:val="00BA760A"/>
    <w:rsid w:val="00BB1434"/>
    <w:rsid w:val="00BB454A"/>
    <w:rsid w:val="00BB59E6"/>
    <w:rsid w:val="00BB684C"/>
    <w:rsid w:val="00BC102A"/>
    <w:rsid w:val="00BC1183"/>
    <w:rsid w:val="00BC1391"/>
    <w:rsid w:val="00BC1517"/>
    <w:rsid w:val="00BC1983"/>
    <w:rsid w:val="00BC2828"/>
    <w:rsid w:val="00BC7A0B"/>
    <w:rsid w:val="00BC7B19"/>
    <w:rsid w:val="00BD39B0"/>
    <w:rsid w:val="00BD7CA2"/>
    <w:rsid w:val="00BE3BC8"/>
    <w:rsid w:val="00BE4BA8"/>
    <w:rsid w:val="00BE4F36"/>
    <w:rsid w:val="00BE5507"/>
    <w:rsid w:val="00BF305B"/>
    <w:rsid w:val="00BF3817"/>
    <w:rsid w:val="00BF7A5E"/>
    <w:rsid w:val="00C00610"/>
    <w:rsid w:val="00C0247E"/>
    <w:rsid w:val="00C027B6"/>
    <w:rsid w:val="00C031B7"/>
    <w:rsid w:val="00C064CE"/>
    <w:rsid w:val="00C067C7"/>
    <w:rsid w:val="00C14D8E"/>
    <w:rsid w:val="00C1711B"/>
    <w:rsid w:val="00C179F6"/>
    <w:rsid w:val="00C24C65"/>
    <w:rsid w:val="00C25388"/>
    <w:rsid w:val="00C25F96"/>
    <w:rsid w:val="00C30D73"/>
    <w:rsid w:val="00C331D0"/>
    <w:rsid w:val="00C3518B"/>
    <w:rsid w:val="00C3632E"/>
    <w:rsid w:val="00C419B9"/>
    <w:rsid w:val="00C43552"/>
    <w:rsid w:val="00C464C2"/>
    <w:rsid w:val="00C46629"/>
    <w:rsid w:val="00C472A7"/>
    <w:rsid w:val="00C573EC"/>
    <w:rsid w:val="00C607FC"/>
    <w:rsid w:val="00C60BD8"/>
    <w:rsid w:val="00C61997"/>
    <w:rsid w:val="00C619A5"/>
    <w:rsid w:val="00C61B5D"/>
    <w:rsid w:val="00C65397"/>
    <w:rsid w:val="00C707B6"/>
    <w:rsid w:val="00C70F3A"/>
    <w:rsid w:val="00C72C77"/>
    <w:rsid w:val="00C72FB8"/>
    <w:rsid w:val="00C737A3"/>
    <w:rsid w:val="00C76E7D"/>
    <w:rsid w:val="00C77C17"/>
    <w:rsid w:val="00C77D33"/>
    <w:rsid w:val="00C80153"/>
    <w:rsid w:val="00C803F3"/>
    <w:rsid w:val="00C819F4"/>
    <w:rsid w:val="00C83251"/>
    <w:rsid w:val="00C83DBB"/>
    <w:rsid w:val="00C85055"/>
    <w:rsid w:val="00C850A3"/>
    <w:rsid w:val="00C8549C"/>
    <w:rsid w:val="00C905BF"/>
    <w:rsid w:val="00C91FED"/>
    <w:rsid w:val="00C93A4A"/>
    <w:rsid w:val="00C95856"/>
    <w:rsid w:val="00C95BAD"/>
    <w:rsid w:val="00C95F69"/>
    <w:rsid w:val="00C9654B"/>
    <w:rsid w:val="00CA0623"/>
    <w:rsid w:val="00CA129D"/>
    <w:rsid w:val="00CA31DA"/>
    <w:rsid w:val="00CA496B"/>
    <w:rsid w:val="00CA52C7"/>
    <w:rsid w:val="00CA5644"/>
    <w:rsid w:val="00CA6F0C"/>
    <w:rsid w:val="00CA7388"/>
    <w:rsid w:val="00CA7406"/>
    <w:rsid w:val="00CA7919"/>
    <w:rsid w:val="00CA7BC8"/>
    <w:rsid w:val="00CB10B0"/>
    <w:rsid w:val="00CB1127"/>
    <w:rsid w:val="00CB18E5"/>
    <w:rsid w:val="00CB3C84"/>
    <w:rsid w:val="00CB3E1B"/>
    <w:rsid w:val="00CB41FA"/>
    <w:rsid w:val="00CB6665"/>
    <w:rsid w:val="00CB66C0"/>
    <w:rsid w:val="00CC05A0"/>
    <w:rsid w:val="00CC43B6"/>
    <w:rsid w:val="00CD106F"/>
    <w:rsid w:val="00CD1C8C"/>
    <w:rsid w:val="00CD2F6F"/>
    <w:rsid w:val="00CD51F8"/>
    <w:rsid w:val="00CD537F"/>
    <w:rsid w:val="00CD5560"/>
    <w:rsid w:val="00CD75CE"/>
    <w:rsid w:val="00CD7819"/>
    <w:rsid w:val="00CE1883"/>
    <w:rsid w:val="00CE34BB"/>
    <w:rsid w:val="00CE58CA"/>
    <w:rsid w:val="00CE5C70"/>
    <w:rsid w:val="00CE5D5E"/>
    <w:rsid w:val="00CE6424"/>
    <w:rsid w:val="00CE6654"/>
    <w:rsid w:val="00CF0438"/>
    <w:rsid w:val="00CF093C"/>
    <w:rsid w:val="00CF101B"/>
    <w:rsid w:val="00CF2CA8"/>
    <w:rsid w:val="00CF2E2B"/>
    <w:rsid w:val="00D06E28"/>
    <w:rsid w:val="00D11421"/>
    <w:rsid w:val="00D115FD"/>
    <w:rsid w:val="00D1198A"/>
    <w:rsid w:val="00D14361"/>
    <w:rsid w:val="00D2017F"/>
    <w:rsid w:val="00D21CFA"/>
    <w:rsid w:val="00D23A41"/>
    <w:rsid w:val="00D2403D"/>
    <w:rsid w:val="00D2569B"/>
    <w:rsid w:val="00D25F89"/>
    <w:rsid w:val="00D26470"/>
    <w:rsid w:val="00D30560"/>
    <w:rsid w:val="00D31607"/>
    <w:rsid w:val="00D33BF9"/>
    <w:rsid w:val="00D33FFC"/>
    <w:rsid w:val="00D362BC"/>
    <w:rsid w:val="00D41AD2"/>
    <w:rsid w:val="00D42662"/>
    <w:rsid w:val="00D43976"/>
    <w:rsid w:val="00D46521"/>
    <w:rsid w:val="00D46A9C"/>
    <w:rsid w:val="00D46DCE"/>
    <w:rsid w:val="00D47250"/>
    <w:rsid w:val="00D50FC9"/>
    <w:rsid w:val="00D53181"/>
    <w:rsid w:val="00D57D9B"/>
    <w:rsid w:val="00D61253"/>
    <w:rsid w:val="00D63EB3"/>
    <w:rsid w:val="00D66AC2"/>
    <w:rsid w:val="00D72FA5"/>
    <w:rsid w:val="00D73A5A"/>
    <w:rsid w:val="00D742FE"/>
    <w:rsid w:val="00D743E6"/>
    <w:rsid w:val="00D756B7"/>
    <w:rsid w:val="00D7600C"/>
    <w:rsid w:val="00D760D3"/>
    <w:rsid w:val="00D76209"/>
    <w:rsid w:val="00D7731D"/>
    <w:rsid w:val="00D80FDF"/>
    <w:rsid w:val="00D82866"/>
    <w:rsid w:val="00D8339D"/>
    <w:rsid w:val="00D84BD1"/>
    <w:rsid w:val="00D85EDB"/>
    <w:rsid w:val="00D85F8B"/>
    <w:rsid w:val="00D861D8"/>
    <w:rsid w:val="00D862A1"/>
    <w:rsid w:val="00D87606"/>
    <w:rsid w:val="00D91394"/>
    <w:rsid w:val="00D91655"/>
    <w:rsid w:val="00D91A06"/>
    <w:rsid w:val="00D92E39"/>
    <w:rsid w:val="00D9466A"/>
    <w:rsid w:val="00D95221"/>
    <w:rsid w:val="00D9588E"/>
    <w:rsid w:val="00DA0416"/>
    <w:rsid w:val="00DA0D96"/>
    <w:rsid w:val="00DA158F"/>
    <w:rsid w:val="00DA162C"/>
    <w:rsid w:val="00DA1B24"/>
    <w:rsid w:val="00DA1B49"/>
    <w:rsid w:val="00DA1C77"/>
    <w:rsid w:val="00DA6574"/>
    <w:rsid w:val="00DA719A"/>
    <w:rsid w:val="00DA7E78"/>
    <w:rsid w:val="00DB1161"/>
    <w:rsid w:val="00DB120A"/>
    <w:rsid w:val="00DB1A50"/>
    <w:rsid w:val="00DB2A6E"/>
    <w:rsid w:val="00DB3543"/>
    <w:rsid w:val="00DB427A"/>
    <w:rsid w:val="00DB5190"/>
    <w:rsid w:val="00DB6E8B"/>
    <w:rsid w:val="00DC239B"/>
    <w:rsid w:val="00DC2498"/>
    <w:rsid w:val="00DC360D"/>
    <w:rsid w:val="00DC6594"/>
    <w:rsid w:val="00DC7E26"/>
    <w:rsid w:val="00DD2963"/>
    <w:rsid w:val="00DD3B9C"/>
    <w:rsid w:val="00DE035B"/>
    <w:rsid w:val="00DE5CD7"/>
    <w:rsid w:val="00DF2271"/>
    <w:rsid w:val="00DF7515"/>
    <w:rsid w:val="00DF79E4"/>
    <w:rsid w:val="00E00FBE"/>
    <w:rsid w:val="00E025B1"/>
    <w:rsid w:val="00E02E52"/>
    <w:rsid w:val="00E03BE8"/>
    <w:rsid w:val="00E100A7"/>
    <w:rsid w:val="00E10DCE"/>
    <w:rsid w:val="00E11549"/>
    <w:rsid w:val="00E1314E"/>
    <w:rsid w:val="00E1608D"/>
    <w:rsid w:val="00E1748D"/>
    <w:rsid w:val="00E206E3"/>
    <w:rsid w:val="00E21997"/>
    <w:rsid w:val="00E2203A"/>
    <w:rsid w:val="00E22396"/>
    <w:rsid w:val="00E23FC8"/>
    <w:rsid w:val="00E25136"/>
    <w:rsid w:val="00E268E6"/>
    <w:rsid w:val="00E323A6"/>
    <w:rsid w:val="00E33AD3"/>
    <w:rsid w:val="00E3417C"/>
    <w:rsid w:val="00E35C50"/>
    <w:rsid w:val="00E35F93"/>
    <w:rsid w:val="00E3645D"/>
    <w:rsid w:val="00E375D4"/>
    <w:rsid w:val="00E37667"/>
    <w:rsid w:val="00E40DCD"/>
    <w:rsid w:val="00E40DD9"/>
    <w:rsid w:val="00E41D51"/>
    <w:rsid w:val="00E42D44"/>
    <w:rsid w:val="00E43C26"/>
    <w:rsid w:val="00E45733"/>
    <w:rsid w:val="00E46FD1"/>
    <w:rsid w:val="00E55C22"/>
    <w:rsid w:val="00E56379"/>
    <w:rsid w:val="00E56B29"/>
    <w:rsid w:val="00E6305B"/>
    <w:rsid w:val="00E6467D"/>
    <w:rsid w:val="00E67D59"/>
    <w:rsid w:val="00E70285"/>
    <w:rsid w:val="00E724E5"/>
    <w:rsid w:val="00E743A4"/>
    <w:rsid w:val="00E7676C"/>
    <w:rsid w:val="00E87048"/>
    <w:rsid w:val="00E91C12"/>
    <w:rsid w:val="00E9305F"/>
    <w:rsid w:val="00E9450E"/>
    <w:rsid w:val="00E9529E"/>
    <w:rsid w:val="00E96799"/>
    <w:rsid w:val="00E97C39"/>
    <w:rsid w:val="00EA2E78"/>
    <w:rsid w:val="00EA4DDF"/>
    <w:rsid w:val="00EA563A"/>
    <w:rsid w:val="00EA6A61"/>
    <w:rsid w:val="00EA7A10"/>
    <w:rsid w:val="00EA7B90"/>
    <w:rsid w:val="00EB27EE"/>
    <w:rsid w:val="00EB7077"/>
    <w:rsid w:val="00EB71F1"/>
    <w:rsid w:val="00EB751D"/>
    <w:rsid w:val="00EB76D3"/>
    <w:rsid w:val="00EB7E30"/>
    <w:rsid w:val="00EC011F"/>
    <w:rsid w:val="00EC0CC2"/>
    <w:rsid w:val="00EC122F"/>
    <w:rsid w:val="00EC1B4B"/>
    <w:rsid w:val="00EC500F"/>
    <w:rsid w:val="00EC6940"/>
    <w:rsid w:val="00EC7919"/>
    <w:rsid w:val="00ED0E98"/>
    <w:rsid w:val="00ED11F7"/>
    <w:rsid w:val="00ED16A1"/>
    <w:rsid w:val="00ED2220"/>
    <w:rsid w:val="00ED2EE0"/>
    <w:rsid w:val="00ED4FF9"/>
    <w:rsid w:val="00ED56DE"/>
    <w:rsid w:val="00ED629C"/>
    <w:rsid w:val="00ED6FEF"/>
    <w:rsid w:val="00ED7421"/>
    <w:rsid w:val="00EE34E4"/>
    <w:rsid w:val="00EE49FD"/>
    <w:rsid w:val="00EE4BA9"/>
    <w:rsid w:val="00EE4BD8"/>
    <w:rsid w:val="00EE4E16"/>
    <w:rsid w:val="00EE6100"/>
    <w:rsid w:val="00EF3005"/>
    <w:rsid w:val="00EF314D"/>
    <w:rsid w:val="00EF683A"/>
    <w:rsid w:val="00EF7DEF"/>
    <w:rsid w:val="00F00007"/>
    <w:rsid w:val="00F008BD"/>
    <w:rsid w:val="00F02DAF"/>
    <w:rsid w:val="00F03D52"/>
    <w:rsid w:val="00F04C01"/>
    <w:rsid w:val="00F04F52"/>
    <w:rsid w:val="00F05342"/>
    <w:rsid w:val="00F053F8"/>
    <w:rsid w:val="00F06676"/>
    <w:rsid w:val="00F0775C"/>
    <w:rsid w:val="00F07B52"/>
    <w:rsid w:val="00F13036"/>
    <w:rsid w:val="00F135D9"/>
    <w:rsid w:val="00F14E0D"/>
    <w:rsid w:val="00F1517D"/>
    <w:rsid w:val="00F204A6"/>
    <w:rsid w:val="00F209AC"/>
    <w:rsid w:val="00F21277"/>
    <w:rsid w:val="00F226A2"/>
    <w:rsid w:val="00F23E00"/>
    <w:rsid w:val="00F255EF"/>
    <w:rsid w:val="00F2601A"/>
    <w:rsid w:val="00F262F0"/>
    <w:rsid w:val="00F26517"/>
    <w:rsid w:val="00F30368"/>
    <w:rsid w:val="00F30C64"/>
    <w:rsid w:val="00F315FA"/>
    <w:rsid w:val="00F31EB8"/>
    <w:rsid w:val="00F32B39"/>
    <w:rsid w:val="00F34F27"/>
    <w:rsid w:val="00F3569C"/>
    <w:rsid w:val="00F363AB"/>
    <w:rsid w:val="00F41970"/>
    <w:rsid w:val="00F44B10"/>
    <w:rsid w:val="00F45780"/>
    <w:rsid w:val="00F45A8B"/>
    <w:rsid w:val="00F45ECC"/>
    <w:rsid w:val="00F47A2C"/>
    <w:rsid w:val="00F517E2"/>
    <w:rsid w:val="00F51834"/>
    <w:rsid w:val="00F5264F"/>
    <w:rsid w:val="00F53B45"/>
    <w:rsid w:val="00F54BCE"/>
    <w:rsid w:val="00F60C08"/>
    <w:rsid w:val="00F614B0"/>
    <w:rsid w:val="00F61E41"/>
    <w:rsid w:val="00F620CB"/>
    <w:rsid w:val="00F62D3E"/>
    <w:rsid w:val="00F706DE"/>
    <w:rsid w:val="00F73415"/>
    <w:rsid w:val="00F74BFF"/>
    <w:rsid w:val="00F76D3E"/>
    <w:rsid w:val="00F77A01"/>
    <w:rsid w:val="00F77D11"/>
    <w:rsid w:val="00F80881"/>
    <w:rsid w:val="00F83FCC"/>
    <w:rsid w:val="00F8503E"/>
    <w:rsid w:val="00F850DF"/>
    <w:rsid w:val="00F863C1"/>
    <w:rsid w:val="00F86A6B"/>
    <w:rsid w:val="00F87D27"/>
    <w:rsid w:val="00F90884"/>
    <w:rsid w:val="00F91A0A"/>
    <w:rsid w:val="00F932C3"/>
    <w:rsid w:val="00F95E8B"/>
    <w:rsid w:val="00F96078"/>
    <w:rsid w:val="00F960CD"/>
    <w:rsid w:val="00F97C0E"/>
    <w:rsid w:val="00FA08BE"/>
    <w:rsid w:val="00FA103C"/>
    <w:rsid w:val="00FA2FD6"/>
    <w:rsid w:val="00FA6468"/>
    <w:rsid w:val="00FB1C9E"/>
    <w:rsid w:val="00FB2578"/>
    <w:rsid w:val="00FB2B9D"/>
    <w:rsid w:val="00FB3B88"/>
    <w:rsid w:val="00FB4891"/>
    <w:rsid w:val="00FB4E9F"/>
    <w:rsid w:val="00FB5828"/>
    <w:rsid w:val="00FB6594"/>
    <w:rsid w:val="00FC3195"/>
    <w:rsid w:val="00FC3D52"/>
    <w:rsid w:val="00FC422C"/>
    <w:rsid w:val="00FC480F"/>
    <w:rsid w:val="00FC6B56"/>
    <w:rsid w:val="00FD05F1"/>
    <w:rsid w:val="00FD121E"/>
    <w:rsid w:val="00FD262C"/>
    <w:rsid w:val="00FD54B8"/>
    <w:rsid w:val="00FD64F9"/>
    <w:rsid w:val="00FD799B"/>
    <w:rsid w:val="00FE0A7F"/>
    <w:rsid w:val="00FE0E4E"/>
    <w:rsid w:val="00FE1A49"/>
    <w:rsid w:val="00FE539B"/>
    <w:rsid w:val="00FE6846"/>
    <w:rsid w:val="00FE6E40"/>
    <w:rsid w:val="00FE79C8"/>
    <w:rsid w:val="00FF3458"/>
    <w:rsid w:val="00FF7174"/>
    <w:rsid w:val="00FF7255"/>
    <w:rsid w:val="00FF7A2F"/>
    <w:rsid w:val="01EF2ECE"/>
    <w:rsid w:val="01FD67E8"/>
    <w:rsid w:val="023BF262"/>
    <w:rsid w:val="02406DA0"/>
    <w:rsid w:val="037A2DE9"/>
    <w:rsid w:val="03B8895C"/>
    <w:rsid w:val="03F03029"/>
    <w:rsid w:val="0441BE60"/>
    <w:rsid w:val="04CFB27B"/>
    <w:rsid w:val="04E25EE6"/>
    <w:rsid w:val="06E421D9"/>
    <w:rsid w:val="07A919BF"/>
    <w:rsid w:val="08CAED69"/>
    <w:rsid w:val="08F11515"/>
    <w:rsid w:val="0906A5C4"/>
    <w:rsid w:val="09A47065"/>
    <w:rsid w:val="0B84D6D4"/>
    <w:rsid w:val="0BAD80F2"/>
    <w:rsid w:val="0DAB5DDB"/>
    <w:rsid w:val="0DDA16E7"/>
    <w:rsid w:val="0E1FD98D"/>
    <w:rsid w:val="0E275776"/>
    <w:rsid w:val="0E4DB20A"/>
    <w:rsid w:val="0F3E98D5"/>
    <w:rsid w:val="1002A7B1"/>
    <w:rsid w:val="10E5937C"/>
    <w:rsid w:val="12490226"/>
    <w:rsid w:val="124E390C"/>
    <w:rsid w:val="12780610"/>
    <w:rsid w:val="1305E081"/>
    <w:rsid w:val="140F73FF"/>
    <w:rsid w:val="14136107"/>
    <w:rsid w:val="141D343E"/>
    <w:rsid w:val="149BB170"/>
    <w:rsid w:val="150909AB"/>
    <w:rsid w:val="15914A61"/>
    <w:rsid w:val="15DED89E"/>
    <w:rsid w:val="160F7740"/>
    <w:rsid w:val="1674C6A1"/>
    <w:rsid w:val="179AE8ED"/>
    <w:rsid w:val="18587A32"/>
    <w:rsid w:val="187391B1"/>
    <w:rsid w:val="1881D81E"/>
    <w:rsid w:val="18A9B0B8"/>
    <w:rsid w:val="1AD47569"/>
    <w:rsid w:val="1B1985BE"/>
    <w:rsid w:val="1BDB9994"/>
    <w:rsid w:val="1C12614F"/>
    <w:rsid w:val="1C7A7766"/>
    <w:rsid w:val="1CB2731E"/>
    <w:rsid w:val="1CD014DE"/>
    <w:rsid w:val="1CD80E46"/>
    <w:rsid w:val="1D197437"/>
    <w:rsid w:val="1DAAEE27"/>
    <w:rsid w:val="1F675321"/>
    <w:rsid w:val="1F77D0FC"/>
    <w:rsid w:val="200E7CF9"/>
    <w:rsid w:val="20BEE926"/>
    <w:rsid w:val="221E5451"/>
    <w:rsid w:val="22935081"/>
    <w:rsid w:val="22B0618B"/>
    <w:rsid w:val="239E466A"/>
    <w:rsid w:val="2421FC3B"/>
    <w:rsid w:val="24594B98"/>
    <w:rsid w:val="25931B1F"/>
    <w:rsid w:val="25D723F4"/>
    <w:rsid w:val="2877F3C8"/>
    <w:rsid w:val="2A968955"/>
    <w:rsid w:val="2B51A24C"/>
    <w:rsid w:val="2BB98836"/>
    <w:rsid w:val="2DAC5077"/>
    <w:rsid w:val="2E7E3DE9"/>
    <w:rsid w:val="2E9C67C4"/>
    <w:rsid w:val="2EEAA46C"/>
    <w:rsid w:val="2F384D2B"/>
    <w:rsid w:val="2F4C07E6"/>
    <w:rsid w:val="2FE1D802"/>
    <w:rsid w:val="3050A545"/>
    <w:rsid w:val="31774AFB"/>
    <w:rsid w:val="322B2EF8"/>
    <w:rsid w:val="32507C62"/>
    <w:rsid w:val="32C7CA7E"/>
    <w:rsid w:val="349540F1"/>
    <w:rsid w:val="34B54925"/>
    <w:rsid w:val="34DA7496"/>
    <w:rsid w:val="34E9202F"/>
    <w:rsid w:val="34F77195"/>
    <w:rsid w:val="3542976C"/>
    <w:rsid w:val="36016CA2"/>
    <w:rsid w:val="36EBBF05"/>
    <w:rsid w:val="37014EF6"/>
    <w:rsid w:val="3714A5CF"/>
    <w:rsid w:val="37206D7A"/>
    <w:rsid w:val="37EAA330"/>
    <w:rsid w:val="37F449C2"/>
    <w:rsid w:val="397E5435"/>
    <w:rsid w:val="39C66F6B"/>
    <w:rsid w:val="3A2B993E"/>
    <w:rsid w:val="3AB2DCCB"/>
    <w:rsid w:val="3BB1D8F0"/>
    <w:rsid w:val="3C3D3DE2"/>
    <w:rsid w:val="3C4ABF1C"/>
    <w:rsid w:val="3C6EAE5B"/>
    <w:rsid w:val="3C795AA0"/>
    <w:rsid w:val="3CDC8689"/>
    <w:rsid w:val="3D480231"/>
    <w:rsid w:val="3D4F9573"/>
    <w:rsid w:val="3DDF7B1D"/>
    <w:rsid w:val="3E452CAE"/>
    <w:rsid w:val="3E6BA0D5"/>
    <w:rsid w:val="3F79C84F"/>
    <w:rsid w:val="3FD91BFB"/>
    <w:rsid w:val="40F866A3"/>
    <w:rsid w:val="4214CBF2"/>
    <w:rsid w:val="422E0E3B"/>
    <w:rsid w:val="42913FCE"/>
    <w:rsid w:val="4295155A"/>
    <w:rsid w:val="431610A9"/>
    <w:rsid w:val="436DF7DD"/>
    <w:rsid w:val="44E45E07"/>
    <w:rsid w:val="4632EF99"/>
    <w:rsid w:val="465E285A"/>
    <w:rsid w:val="46BA7AB9"/>
    <w:rsid w:val="46CB9830"/>
    <w:rsid w:val="47A0EEDD"/>
    <w:rsid w:val="47B0A529"/>
    <w:rsid w:val="4845FF0B"/>
    <w:rsid w:val="486AD852"/>
    <w:rsid w:val="489F3BE1"/>
    <w:rsid w:val="4912F94B"/>
    <w:rsid w:val="494DB2F0"/>
    <w:rsid w:val="4A43A7A6"/>
    <w:rsid w:val="4A9C4554"/>
    <w:rsid w:val="4B3835E6"/>
    <w:rsid w:val="4B886917"/>
    <w:rsid w:val="4C7BE9DA"/>
    <w:rsid w:val="4CB72A65"/>
    <w:rsid w:val="4D188E40"/>
    <w:rsid w:val="4D5895B7"/>
    <w:rsid w:val="4E37B6B4"/>
    <w:rsid w:val="5047B453"/>
    <w:rsid w:val="5155B25A"/>
    <w:rsid w:val="51760873"/>
    <w:rsid w:val="51860C83"/>
    <w:rsid w:val="53348581"/>
    <w:rsid w:val="55B1C53C"/>
    <w:rsid w:val="55CFF495"/>
    <w:rsid w:val="56823486"/>
    <w:rsid w:val="57CC219A"/>
    <w:rsid w:val="57DFA2D7"/>
    <w:rsid w:val="5A2A39C8"/>
    <w:rsid w:val="5A78BF53"/>
    <w:rsid w:val="5CBAB128"/>
    <w:rsid w:val="5CEBB37A"/>
    <w:rsid w:val="5F00EEC1"/>
    <w:rsid w:val="5F2DC370"/>
    <w:rsid w:val="5F3E02AA"/>
    <w:rsid w:val="617598BF"/>
    <w:rsid w:val="6188948F"/>
    <w:rsid w:val="623CD905"/>
    <w:rsid w:val="625C2054"/>
    <w:rsid w:val="628AE141"/>
    <w:rsid w:val="63171B17"/>
    <w:rsid w:val="6383F0D7"/>
    <w:rsid w:val="643E6C3E"/>
    <w:rsid w:val="64DCC6B9"/>
    <w:rsid w:val="65517DB1"/>
    <w:rsid w:val="6814677B"/>
    <w:rsid w:val="685044E1"/>
    <w:rsid w:val="68A1EE29"/>
    <w:rsid w:val="6A6C4E3B"/>
    <w:rsid w:val="6D3B47F3"/>
    <w:rsid w:val="6E08B2D9"/>
    <w:rsid w:val="6F58AD4A"/>
    <w:rsid w:val="70F9889C"/>
    <w:rsid w:val="7103469A"/>
    <w:rsid w:val="71FAC0F1"/>
    <w:rsid w:val="724109E2"/>
    <w:rsid w:val="725AD907"/>
    <w:rsid w:val="744ADD15"/>
    <w:rsid w:val="75C6DA96"/>
    <w:rsid w:val="761EB614"/>
    <w:rsid w:val="764DF2D5"/>
    <w:rsid w:val="786ED719"/>
    <w:rsid w:val="78D598A3"/>
    <w:rsid w:val="7907F2D5"/>
    <w:rsid w:val="7908F8F8"/>
    <w:rsid w:val="79885CDC"/>
    <w:rsid w:val="79C8F99A"/>
    <w:rsid w:val="79DFEF14"/>
    <w:rsid w:val="7A44C431"/>
    <w:rsid w:val="7AD7A6B1"/>
    <w:rsid w:val="7C19BDF5"/>
    <w:rsid w:val="7C3CC69D"/>
    <w:rsid w:val="7C4E6A9D"/>
    <w:rsid w:val="7CB49D65"/>
    <w:rsid w:val="7D28F06F"/>
    <w:rsid w:val="7DC347B6"/>
    <w:rsid w:val="7ECBA6D1"/>
    <w:rsid w:val="7EEF5607"/>
    <w:rsid w:val="7F8EE028"/>
  </w:rsids>
  <m:mathPr>
    <m:mathFont m:val="Cambria Math"/>
    <m:brkBin m:val="before"/>
    <m:brkBinSub m:val="--"/>
    <m:smallFrac m:val="0"/>
    <m:dispDef/>
    <m:lMargin m:val="0"/>
    <m:rMargin m:val="0"/>
    <m:defJc m:val="centerGroup"/>
    <m:wrapIndent m:val="1440"/>
    <m:intLim m:val="subSup"/>
    <m:naryLim m:val="undOvr"/>
  </m:mathPr>
  <w:themeFontLang w:val="en-CA" w:eastAsia="ja-JP"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D3EB9"/>
  <w15:docId w15:val="{6E4D6385-4584-4DF6-B0C7-1A1C58ED7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DF4"/>
    <w:pPr>
      <w:spacing w:before="60" w:after="60" w:line="240" w:lineRule="auto"/>
      <w:jc w:val="both"/>
    </w:pPr>
    <w:rPr>
      <w:rFonts w:ascii="Times New Roman" w:eastAsia="MS Mincho" w:hAnsi="Times New Roman" w:cs="Times New Roman"/>
      <w:sz w:val="20"/>
      <w:szCs w:val="20"/>
      <w:lang w:eastAsia="en-CA"/>
    </w:rPr>
  </w:style>
  <w:style w:type="paragraph" w:styleId="Heading1">
    <w:name w:val="heading 1"/>
    <w:aliases w:val="H1,section 1"/>
    <w:basedOn w:val="Normal"/>
    <w:next w:val="Normal"/>
    <w:link w:val="Heading1Char"/>
    <w:qFormat/>
    <w:rsid w:val="00883DAE"/>
    <w:pPr>
      <w:keepNext/>
      <w:pageBreakBefore/>
      <w:numPr>
        <w:numId w:val="1"/>
      </w:numPr>
      <w:tabs>
        <w:tab w:val="left" w:pos="432"/>
      </w:tabs>
      <w:spacing w:before="120"/>
      <w:outlineLvl w:val="0"/>
    </w:pPr>
    <w:rPr>
      <w:rFonts w:ascii="Arial" w:hAnsi="Arial"/>
      <w:b/>
      <w:kern w:val="28"/>
      <w:sz w:val="28"/>
    </w:rPr>
  </w:style>
  <w:style w:type="paragraph" w:styleId="Heading2">
    <w:name w:val="heading 2"/>
    <w:aliases w:val="h2 Char,H2 Char,l2 Char,AppName Char,Heading 2subnumbered Char,HD2 Char,section 1.1 Char,h2,H2,l2,AppName,Heading 2subnumbered,HD2"/>
    <w:basedOn w:val="Heading1"/>
    <w:next w:val="Normal"/>
    <w:link w:val="Heading2Char"/>
    <w:qFormat/>
    <w:rsid w:val="00883DAE"/>
    <w:pPr>
      <w:pageBreakBefore w:val="0"/>
      <w:numPr>
        <w:ilvl w:val="1"/>
      </w:numPr>
      <w:tabs>
        <w:tab w:val="left" w:pos="648"/>
      </w:tabs>
      <w:spacing w:before="180"/>
      <w:outlineLvl w:val="1"/>
    </w:pPr>
    <w:rPr>
      <w:sz w:val="24"/>
    </w:rPr>
  </w:style>
  <w:style w:type="paragraph" w:styleId="Heading3">
    <w:name w:val="heading 3"/>
    <w:aliases w:val="H3,3,h3,Section"/>
    <w:basedOn w:val="Heading2"/>
    <w:next w:val="Normal"/>
    <w:link w:val="Heading3Char"/>
    <w:qFormat/>
    <w:rsid w:val="00883DAE"/>
    <w:pPr>
      <w:numPr>
        <w:ilvl w:val="2"/>
      </w:numPr>
      <w:tabs>
        <w:tab w:val="left" w:pos="864"/>
      </w:tabs>
      <w:spacing w:before="120"/>
      <w:outlineLvl w:val="2"/>
    </w:pPr>
    <w:rPr>
      <w:b w:val="0"/>
    </w:rPr>
  </w:style>
  <w:style w:type="paragraph" w:styleId="Heading4">
    <w:name w:val="heading 4"/>
    <w:aliases w:val="H4"/>
    <w:basedOn w:val="Normal"/>
    <w:next w:val="Normal"/>
    <w:link w:val="Heading4Char"/>
    <w:qFormat/>
    <w:rsid w:val="00883DAE"/>
    <w:pPr>
      <w:keepNext/>
      <w:jc w:val="center"/>
      <w:outlineLvl w:val="3"/>
    </w:pPr>
    <w:rPr>
      <w:b/>
      <w:sz w:val="28"/>
    </w:rPr>
  </w:style>
  <w:style w:type="paragraph" w:styleId="Heading5">
    <w:name w:val="heading 5"/>
    <w:aliases w:val="H5"/>
    <w:basedOn w:val="Normal"/>
    <w:next w:val="Normal"/>
    <w:link w:val="Heading5Char"/>
    <w:qFormat/>
    <w:rsid w:val="00883DAE"/>
    <w:pPr>
      <w:spacing w:before="240"/>
      <w:outlineLvl w:val="4"/>
    </w:pPr>
    <w:rPr>
      <w:rFonts w:eastAsia="Times New Roman"/>
      <w:b/>
      <w:bCs/>
      <w:i/>
      <w:iCs/>
      <w:sz w:val="26"/>
      <w:szCs w:val="26"/>
      <w:lang w:val="en-CA" w:eastAsia="en-US"/>
    </w:rPr>
  </w:style>
  <w:style w:type="paragraph" w:styleId="Heading6">
    <w:name w:val="heading 6"/>
    <w:aliases w:val="H6"/>
    <w:basedOn w:val="Normal"/>
    <w:next w:val="Normal"/>
    <w:link w:val="Heading6Char"/>
    <w:qFormat/>
    <w:rsid w:val="00883DAE"/>
    <w:pPr>
      <w:spacing w:before="240"/>
      <w:outlineLvl w:val="5"/>
    </w:pPr>
    <w:rPr>
      <w:b/>
      <w:bCs/>
      <w:sz w:val="22"/>
      <w:szCs w:val="22"/>
    </w:rPr>
  </w:style>
  <w:style w:type="paragraph" w:styleId="Heading7">
    <w:name w:val="heading 7"/>
    <w:basedOn w:val="Normal"/>
    <w:next w:val="Normal"/>
    <w:link w:val="Heading7Char"/>
    <w:qFormat/>
    <w:rsid w:val="00883DAE"/>
    <w:pPr>
      <w:spacing w:before="240"/>
      <w:outlineLvl w:val="6"/>
    </w:pPr>
    <w:rPr>
      <w:sz w:val="24"/>
      <w:szCs w:val="24"/>
    </w:rPr>
  </w:style>
  <w:style w:type="paragraph" w:styleId="Heading8">
    <w:name w:val="heading 8"/>
    <w:basedOn w:val="Normal"/>
    <w:next w:val="Normal"/>
    <w:link w:val="Heading8Char"/>
    <w:qFormat/>
    <w:rsid w:val="00883DAE"/>
    <w:pPr>
      <w:spacing w:before="24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section 1 Char"/>
    <w:basedOn w:val="DefaultParagraphFont"/>
    <w:link w:val="Heading1"/>
    <w:rsid w:val="00883DAE"/>
    <w:rPr>
      <w:rFonts w:ascii="Arial" w:eastAsia="MS Mincho" w:hAnsi="Arial" w:cs="Times New Roman"/>
      <w:b/>
      <w:kern w:val="28"/>
      <w:sz w:val="28"/>
      <w:szCs w:val="20"/>
      <w:lang w:eastAsia="en-CA"/>
    </w:rPr>
  </w:style>
  <w:style w:type="character" w:customStyle="1" w:styleId="Heading2Char">
    <w:name w:val="Heading 2 Char"/>
    <w:aliases w:val="h2 Char Char,H2 Char Char,l2 Char Char,AppName Char Char,Heading 2subnumbered Char Char,HD2 Char Char,section 1.1 Char Char,h2 Char1,H2 Char1,l2 Char1,AppName Char1,Heading 2subnumbered Char1,HD2 Char1"/>
    <w:basedOn w:val="DefaultParagraphFont"/>
    <w:link w:val="Heading2"/>
    <w:rsid w:val="00883DAE"/>
    <w:rPr>
      <w:rFonts w:ascii="Arial" w:eastAsia="MS Mincho" w:hAnsi="Arial" w:cs="Times New Roman"/>
      <w:b/>
      <w:kern w:val="28"/>
      <w:sz w:val="24"/>
      <w:szCs w:val="20"/>
      <w:lang w:eastAsia="en-CA"/>
    </w:rPr>
  </w:style>
  <w:style w:type="character" w:customStyle="1" w:styleId="Heading3Char">
    <w:name w:val="Heading 3 Char"/>
    <w:aliases w:val="H3 Char,3 Char,h3 Char,Section Char"/>
    <w:basedOn w:val="DefaultParagraphFont"/>
    <w:link w:val="Heading3"/>
    <w:rsid w:val="00883DAE"/>
    <w:rPr>
      <w:rFonts w:ascii="Arial" w:eastAsia="MS Mincho" w:hAnsi="Arial" w:cs="Times New Roman"/>
      <w:kern w:val="28"/>
      <w:sz w:val="24"/>
      <w:szCs w:val="20"/>
      <w:lang w:eastAsia="en-CA"/>
    </w:rPr>
  </w:style>
  <w:style w:type="character" w:customStyle="1" w:styleId="Heading4Char">
    <w:name w:val="Heading 4 Char"/>
    <w:aliases w:val="H4 Char"/>
    <w:basedOn w:val="DefaultParagraphFont"/>
    <w:link w:val="Heading4"/>
    <w:rsid w:val="00883DAE"/>
    <w:rPr>
      <w:rFonts w:ascii="Times New Roman" w:eastAsia="MS Mincho" w:hAnsi="Times New Roman" w:cs="Times New Roman"/>
      <w:b/>
      <w:sz w:val="28"/>
      <w:szCs w:val="20"/>
      <w:lang w:eastAsia="en-CA"/>
    </w:rPr>
  </w:style>
  <w:style w:type="character" w:customStyle="1" w:styleId="Heading5Char">
    <w:name w:val="Heading 5 Char"/>
    <w:aliases w:val="H5 Char"/>
    <w:basedOn w:val="DefaultParagraphFont"/>
    <w:link w:val="Heading5"/>
    <w:rsid w:val="00883DAE"/>
    <w:rPr>
      <w:rFonts w:ascii="Times New Roman" w:eastAsia="Times New Roman" w:hAnsi="Times New Roman" w:cs="Times New Roman"/>
      <w:b/>
      <w:bCs/>
      <w:i/>
      <w:iCs/>
      <w:sz w:val="26"/>
      <w:szCs w:val="26"/>
      <w:lang w:val="en-CA"/>
    </w:rPr>
  </w:style>
  <w:style w:type="character" w:customStyle="1" w:styleId="Heading6Char">
    <w:name w:val="Heading 6 Char"/>
    <w:aliases w:val="H6 Char"/>
    <w:basedOn w:val="DefaultParagraphFont"/>
    <w:link w:val="Heading6"/>
    <w:rsid w:val="00883DAE"/>
    <w:rPr>
      <w:rFonts w:ascii="Times New Roman" w:eastAsia="MS Mincho" w:hAnsi="Times New Roman" w:cs="Times New Roman"/>
      <w:b/>
      <w:bCs/>
      <w:lang w:eastAsia="en-CA"/>
    </w:rPr>
  </w:style>
  <w:style w:type="character" w:customStyle="1" w:styleId="Heading7Char">
    <w:name w:val="Heading 7 Char"/>
    <w:basedOn w:val="DefaultParagraphFont"/>
    <w:link w:val="Heading7"/>
    <w:rsid w:val="00883DAE"/>
    <w:rPr>
      <w:rFonts w:ascii="Times New Roman" w:eastAsia="MS Mincho" w:hAnsi="Times New Roman" w:cs="Times New Roman"/>
      <w:sz w:val="24"/>
      <w:szCs w:val="24"/>
      <w:lang w:eastAsia="en-CA"/>
    </w:rPr>
  </w:style>
  <w:style w:type="character" w:customStyle="1" w:styleId="Heading8Char">
    <w:name w:val="Heading 8 Char"/>
    <w:basedOn w:val="DefaultParagraphFont"/>
    <w:link w:val="Heading8"/>
    <w:rsid w:val="00883DAE"/>
    <w:rPr>
      <w:rFonts w:ascii="Times New Roman" w:eastAsia="MS Mincho" w:hAnsi="Times New Roman" w:cs="Times New Roman"/>
      <w:i/>
      <w:iCs/>
      <w:sz w:val="24"/>
      <w:szCs w:val="24"/>
      <w:lang w:eastAsia="en-CA"/>
    </w:rPr>
  </w:style>
  <w:style w:type="paragraph" w:customStyle="1" w:styleId="Heading1NoNumber">
    <w:name w:val="Heading 1 No Number"/>
    <w:basedOn w:val="Heading1"/>
    <w:next w:val="Normal"/>
    <w:autoRedefine/>
    <w:rsid w:val="00883DAE"/>
    <w:pPr>
      <w:numPr>
        <w:numId w:val="0"/>
      </w:numPr>
      <w:tabs>
        <w:tab w:val="clear" w:pos="432"/>
      </w:tabs>
      <w:jc w:val="center"/>
      <w:outlineLvl w:val="9"/>
    </w:pPr>
    <w:rPr>
      <w:b w:val="0"/>
      <w:sz w:val="16"/>
      <w:szCs w:val="16"/>
    </w:rPr>
  </w:style>
  <w:style w:type="paragraph" w:styleId="ListBullet">
    <w:name w:val="List Bullet"/>
    <w:basedOn w:val="Normal"/>
    <w:autoRedefine/>
    <w:rsid w:val="00883DAE"/>
    <w:pPr>
      <w:numPr>
        <w:numId w:val="8"/>
      </w:numPr>
      <w:jc w:val="left"/>
    </w:pPr>
  </w:style>
  <w:style w:type="paragraph" w:customStyle="1" w:styleId="ListNumbered">
    <w:name w:val="List Numbered"/>
    <w:basedOn w:val="Normal"/>
    <w:rsid w:val="00883DAE"/>
    <w:pPr>
      <w:numPr>
        <w:numId w:val="2"/>
      </w:numPr>
      <w:ind w:left="720"/>
      <w:jc w:val="left"/>
    </w:pPr>
  </w:style>
  <w:style w:type="paragraph" w:customStyle="1" w:styleId="TableTextChar">
    <w:name w:val="Table Text Char"/>
    <w:link w:val="TableTextCharChar"/>
    <w:rsid w:val="00883DAE"/>
    <w:pPr>
      <w:widowControl w:val="0"/>
      <w:spacing w:before="40" w:after="40" w:line="240" w:lineRule="auto"/>
    </w:pPr>
    <w:rPr>
      <w:rFonts w:ascii="Arial" w:eastAsia="MS Mincho" w:hAnsi="Arial" w:cs="Times New Roman"/>
      <w:sz w:val="16"/>
      <w:szCs w:val="20"/>
      <w:lang w:eastAsia="en-CA"/>
    </w:rPr>
  </w:style>
  <w:style w:type="paragraph" w:customStyle="1" w:styleId="TableHeading">
    <w:name w:val="Table Heading"/>
    <w:basedOn w:val="TableTextChar"/>
    <w:rsid w:val="00883DAE"/>
    <w:pPr>
      <w:jc w:val="center"/>
    </w:pPr>
    <w:rPr>
      <w:b/>
    </w:rPr>
  </w:style>
  <w:style w:type="paragraph" w:styleId="Header">
    <w:name w:val="header"/>
    <w:aliases w:val="h"/>
    <w:basedOn w:val="Normal"/>
    <w:link w:val="HeaderChar"/>
    <w:rsid w:val="00883DAE"/>
    <w:pPr>
      <w:tabs>
        <w:tab w:val="center" w:pos="4320"/>
        <w:tab w:val="right" w:pos="8640"/>
      </w:tabs>
    </w:pPr>
  </w:style>
  <w:style w:type="character" w:customStyle="1" w:styleId="HeaderChar">
    <w:name w:val="Header Char"/>
    <w:aliases w:val="h Char"/>
    <w:basedOn w:val="DefaultParagraphFont"/>
    <w:link w:val="Header"/>
    <w:rsid w:val="00883DAE"/>
    <w:rPr>
      <w:rFonts w:ascii="Times New Roman" w:eastAsia="MS Mincho" w:hAnsi="Times New Roman" w:cs="Times New Roman"/>
      <w:sz w:val="20"/>
      <w:szCs w:val="20"/>
      <w:lang w:eastAsia="en-CA"/>
    </w:rPr>
  </w:style>
  <w:style w:type="paragraph" w:styleId="Footer">
    <w:name w:val="footer"/>
    <w:aliases w:val="Footer-Even"/>
    <w:basedOn w:val="Normal"/>
    <w:link w:val="FooterChar"/>
    <w:rsid w:val="00883DAE"/>
    <w:pPr>
      <w:tabs>
        <w:tab w:val="center" w:pos="4320"/>
        <w:tab w:val="right" w:pos="8640"/>
      </w:tabs>
    </w:pPr>
    <w:rPr>
      <w:sz w:val="16"/>
    </w:rPr>
  </w:style>
  <w:style w:type="character" w:customStyle="1" w:styleId="FooterChar">
    <w:name w:val="Footer Char"/>
    <w:aliases w:val="Footer-Even Char"/>
    <w:basedOn w:val="DefaultParagraphFont"/>
    <w:link w:val="Footer"/>
    <w:rsid w:val="00883DAE"/>
    <w:rPr>
      <w:rFonts w:ascii="Times New Roman" w:eastAsia="MS Mincho" w:hAnsi="Times New Roman" w:cs="Times New Roman"/>
      <w:sz w:val="16"/>
      <w:szCs w:val="20"/>
      <w:lang w:eastAsia="en-CA"/>
    </w:rPr>
  </w:style>
  <w:style w:type="paragraph" w:styleId="TOC1">
    <w:name w:val="toc 1"/>
    <w:basedOn w:val="Normal"/>
    <w:next w:val="Normal"/>
    <w:autoRedefine/>
    <w:uiPriority w:val="39"/>
    <w:qFormat/>
    <w:rsid w:val="00883DAE"/>
  </w:style>
  <w:style w:type="paragraph" w:styleId="TOC2">
    <w:name w:val="toc 2"/>
    <w:basedOn w:val="Normal"/>
    <w:next w:val="Normal"/>
    <w:autoRedefine/>
    <w:uiPriority w:val="39"/>
    <w:qFormat/>
    <w:rsid w:val="00883DAE"/>
    <w:pPr>
      <w:ind w:left="200"/>
    </w:pPr>
  </w:style>
  <w:style w:type="paragraph" w:styleId="TOC3">
    <w:name w:val="toc 3"/>
    <w:basedOn w:val="Normal"/>
    <w:next w:val="Normal"/>
    <w:autoRedefine/>
    <w:uiPriority w:val="39"/>
    <w:qFormat/>
    <w:rsid w:val="00883DAE"/>
    <w:pPr>
      <w:ind w:left="400"/>
    </w:pPr>
  </w:style>
  <w:style w:type="paragraph" w:styleId="TOC4">
    <w:name w:val="toc 4"/>
    <w:basedOn w:val="Normal"/>
    <w:next w:val="Normal"/>
    <w:autoRedefine/>
    <w:semiHidden/>
    <w:rsid w:val="00883DAE"/>
    <w:pPr>
      <w:ind w:left="600"/>
    </w:pPr>
  </w:style>
  <w:style w:type="paragraph" w:styleId="TOC5">
    <w:name w:val="toc 5"/>
    <w:basedOn w:val="Normal"/>
    <w:next w:val="Normal"/>
    <w:autoRedefine/>
    <w:semiHidden/>
    <w:rsid w:val="00883DAE"/>
    <w:pPr>
      <w:ind w:left="800"/>
    </w:pPr>
  </w:style>
  <w:style w:type="paragraph" w:styleId="TOC6">
    <w:name w:val="toc 6"/>
    <w:basedOn w:val="Normal"/>
    <w:next w:val="Normal"/>
    <w:autoRedefine/>
    <w:semiHidden/>
    <w:rsid w:val="00883DAE"/>
    <w:pPr>
      <w:ind w:left="1000"/>
    </w:pPr>
  </w:style>
  <w:style w:type="paragraph" w:styleId="TOC7">
    <w:name w:val="toc 7"/>
    <w:basedOn w:val="Normal"/>
    <w:next w:val="Normal"/>
    <w:autoRedefine/>
    <w:semiHidden/>
    <w:rsid w:val="00883DAE"/>
    <w:pPr>
      <w:ind w:left="1200"/>
    </w:pPr>
  </w:style>
  <w:style w:type="paragraph" w:styleId="TOC8">
    <w:name w:val="toc 8"/>
    <w:basedOn w:val="Normal"/>
    <w:next w:val="Normal"/>
    <w:autoRedefine/>
    <w:semiHidden/>
    <w:rsid w:val="00883DAE"/>
    <w:pPr>
      <w:ind w:left="1400"/>
    </w:pPr>
  </w:style>
  <w:style w:type="paragraph" w:styleId="TOC9">
    <w:name w:val="toc 9"/>
    <w:basedOn w:val="Normal"/>
    <w:next w:val="Normal"/>
    <w:autoRedefine/>
    <w:semiHidden/>
    <w:rsid w:val="00883DAE"/>
    <w:pPr>
      <w:ind w:left="1600"/>
    </w:pPr>
  </w:style>
  <w:style w:type="paragraph" w:styleId="DocumentMap">
    <w:name w:val="Document Map"/>
    <w:basedOn w:val="Normal"/>
    <w:link w:val="DocumentMapChar"/>
    <w:semiHidden/>
    <w:rsid w:val="00883DAE"/>
    <w:pPr>
      <w:shd w:val="clear" w:color="auto" w:fill="000080"/>
    </w:pPr>
    <w:rPr>
      <w:rFonts w:ascii="Tahoma" w:hAnsi="Tahoma"/>
    </w:rPr>
  </w:style>
  <w:style w:type="character" w:customStyle="1" w:styleId="DocumentMapChar">
    <w:name w:val="Document Map Char"/>
    <w:basedOn w:val="DefaultParagraphFont"/>
    <w:link w:val="DocumentMap"/>
    <w:semiHidden/>
    <w:rsid w:val="00883DAE"/>
    <w:rPr>
      <w:rFonts w:ascii="Tahoma" w:eastAsia="MS Mincho" w:hAnsi="Tahoma" w:cs="Times New Roman"/>
      <w:sz w:val="20"/>
      <w:szCs w:val="20"/>
      <w:shd w:val="clear" w:color="auto" w:fill="000080"/>
      <w:lang w:eastAsia="en-CA"/>
    </w:rPr>
  </w:style>
  <w:style w:type="paragraph" w:customStyle="1" w:styleId="TemplateInstructions">
    <w:name w:val="Template Instructions"/>
    <w:basedOn w:val="Normal"/>
    <w:rsid w:val="00883DAE"/>
    <w:rPr>
      <w:i/>
      <w:color w:val="0000FF"/>
    </w:rPr>
  </w:style>
  <w:style w:type="paragraph" w:customStyle="1" w:styleId="DefaultText">
    <w:name w:val="Default Text"/>
    <w:basedOn w:val="Normal"/>
    <w:rsid w:val="00883DAE"/>
    <w:pPr>
      <w:spacing w:before="0" w:after="0"/>
      <w:jc w:val="left"/>
    </w:pPr>
    <w:rPr>
      <w:noProof/>
      <w:sz w:val="24"/>
    </w:rPr>
  </w:style>
  <w:style w:type="paragraph" w:customStyle="1" w:styleId="Heading20">
    <w:name w:val="Heading2"/>
    <w:basedOn w:val="Normal"/>
    <w:rsid w:val="00883DAE"/>
    <w:pPr>
      <w:tabs>
        <w:tab w:val="center" w:pos="4680"/>
      </w:tabs>
      <w:spacing w:before="0" w:after="0"/>
    </w:pPr>
    <w:rPr>
      <w:rFonts w:ascii="Arial" w:hAnsi="Arial"/>
      <w:b/>
      <w:noProof/>
      <w:sz w:val="24"/>
    </w:rPr>
  </w:style>
  <w:style w:type="paragraph" w:styleId="BodyText">
    <w:name w:val="Body Text"/>
    <w:basedOn w:val="Normal"/>
    <w:link w:val="BodyTextChar"/>
    <w:rsid w:val="00883DAE"/>
    <w:rPr>
      <w:rFonts w:ascii="Arial" w:hAnsi="Arial"/>
      <w:sz w:val="16"/>
    </w:rPr>
  </w:style>
  <w:style w:type="character" w:customStyle="1" w:styleId="BodyTextChar">
    <w:name w:val="Body Text Char"/>
    <w:basedOn w:val="DefaultParagraphFont"/>
    <w:link w:val="BodyText"/>
    <w:rsid w:val="00883DAE"/>
    <w:rPr>
      <w:rFonts w:ascii="Arial" w:eastAsia="MS Mincho" w:hAnsi="Arial" w:cs="Times New Roman"/>
      <w:sz w:val="16"/>
      <w:szCs w:val="20"/>
      <w:lang w:eastAsia="en-CA"/>
    </w:rPr>
  </w:style>
  <w:style w:type="table" w:styleId="TableGrid">
    <w:name w:val="Table Grid"/>
    <w:basedOn w:val="TableNormal"/>
    <w:uiPriority w:val="39"/>
    <w:rsid w:val="00883DAE"/>
    <w:pPr>
      <w:spacing w:before="60" w:after="60" w:line="240" w:lineRule="auto"/>
      <w:jc w:val="both"/>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DContents">
    <w:name w:val="TDContents"/>
    <w:basedOn w:val="DefaultParagraphFont"/>
    <w:rsid w:val="00883DAE"/>
    <w:rPr>
      <w:rFonts w:ascii="Arial" w:hAnsi="Arial"/>
    </w:rPr>
  </w:style>
  <w:style w:type="character" w:styleId="Hyperlink">
    <w:name w:val="Hyperlink"/>
    <w:basedOn w:val="DefaultParagraphFont"/>
    <w:uiPriority w:val="99"/>
    <w:rsid w:val="00883DAE"/>
    <w:rPr>
      <w:color w:val="0000FF"/>
      <w:u w:val="single"/>
    </w:rPr>
  </w:style>
  <w:style w:type="character" w:styleId="FollowedHyperlink">
    <w:name w:val="FollowedHyperlink"/>
    <w:basedOn w:val="DefaultParagraphFont"/>
    <w:rsid w:val="00883DAE"/>
    <w:rPr>
      <w:color w:val="800080"/>
      <w:u w:val="single"/>
    </w:rPr>
  </w:style>
  <w:style w:type="paragraph" w:customStyle="1" w:styleId="3dtutor">
    <w:name w:val="3dtutor"/>
    <w:basedOn w:val="Normal"/>
    <w:rsid w:val="00883DAE"/>
    <w:pPr>
      <w:shd w:val="pct10" w:color="auto" w:fill="auto"/>
      <w:spacing w:before="0" w:after="0"/>
      <w:jc w:val="left"/>
    </w:pPr>
    <w:rPr>
      <w:rFonts w:ascii="Arial" w:hAnsi="Arial" w:cs="Arial"/>
      <w:sz w:val="24"/>
      <w:szCs w:val="24"/>
      <w:lang w:val="en-CA" w:eastAsia="en-US"/>
    </w:rPr>
  </w:style>
  <w:style w:type="paragraph" w:customStyle="1" w:styleId="doctitle">
    <w:name w:val="doctitle"/>
    <w:basedOn w:val="Normal"/>
    <w:rsid w:val="00883DAE"/>
    <w:pPr>
      <w:shd w:val="pct10" w:color="auto" w:fill="auto"/>
      <w:spacing w:before="120" w:after="0"/>
      <w:jc w:val="center"/>
    </w:pPr>
    <w:rPr>
      <w:rFonts w:ascii="Arial" w:hAnsi="Arial" w:cs="Arial"/>
      <w:sz w:val="72"/>
      <w:szCs w:val="72"/>
      <w:lang w:val="en-CA" w:eastAsia="en-US"/>
    </w:rPr>
  </w:style>
  <w:style w:type="character" w:styleId="PageNumber">
    <w:name w:val="page number"/>
    <w:basedOn w:val="DefaultParagraphFont"/>
    <w:rsid w:val="00883DAE"/>
    <w:rPr>
      <w:rFonts w:ascii="Times New Roman" w:hAnsi="Times New Roman"/>
      <w:dstrike w:val="0"/>
      <w:color w:val="000000"/>
      <w:sz w:val="20"/>
      <w:szCs w:val="20"/>
      <w:vertAlign w:val="baseline"/>
    </w:rPr>
  </w:style>
  <w:style w:type="paragraph" w:styleId="BalloonText">
    <w:name w:val="Balloon Text"/>
    <w:basedOn w:val="Normal"/>
    <w:link w:val="BalloonTextChar"/>
    <w:semiHidden/>
    <w:rsid w:val="00883DAE"/>
    <w:rPr>
      <w:rFonts w:ascii="Tahoma" w:hAnsi="Tahoma" w:cs="Tahoma"/>
      <w:sz w:val="16"/>
      <w:szCs w:val="16"/>
    </w:rPr>
  </w:style>
  <w:style w:type="character" w:customStyle="1" w:styleId="BalloonTextChar">
    <w:name w:val="Balloon Text Char"/>
    <w:basedOn w:val="DefaultParagraphFont"/>
    <w:link w:val="BalloonText"/>
    <w:semiHidden/>
    <w:rsid w:val="00883DAE"/>
    <w:rPr>
      <w:rFonts w:ascii="Tahoma" w:eastAsia="MS Mincho" w:hAnsi="Tahoma" w:cs="Tahoma"/>
      <w:sz w:val="16"/>
      <w:szCs w:val="16"/>
      <w:lang w:eastAsia="en-CA"/>
    </w:rPr>
  </w:style>
  <w:style w:type="paragraph" w:styleId="BodyText3">
    <w:name w:val="Body Text 3"/>
    <w:basedOn w:val="Normal"/>
    <w:link w:val="BodyText3Char"/>
    <w:rsid w:val="00883DAE"/>
    <w:pPr>
      <w:spacing w:after="120"/>
    </w:pPr>
    <w:rPr>
      <w:rFonts w:eastAsia="Times New Roman"/>
      <w:sz w:val="16"/>
      <w:szCs w:val="16"/>
      <w:lang w:val="en-CA" w:eastAsia="en-US"/>
    </w:rPr>
  </w:style>
  <w:style w:type="character" w:customStyle="1" w:styleId="BodyText3Char">
    <w:name w:val="Body Text 3 Char"/>
    <w:basedOn w:val="DefaultParagraphFont"/>
    <w:link w:val="BodyText3"/>
    <w:rsid w:val="00883DAE"/>
    <w:rPr>
      <w:rFonts w:ascii="Times New Roman" w:eastAsia="Times New Roman" w:hAnsi="Times New Roman" w:cs="Times New Roman"/>
      <w:sz w:val="16"/>
      <w:szCs w:val="16"/>
      <w:lang w:val="en-CA"/>
    </w:rPr>
  </w:style>
  <w:style w:type="character" w:customStyle="1" w:styleId="TableTextCharChar">
    <w:name w:val="Table Text Char Char"/>
    <w:basedOn w:val="DefaultParagraphFont"/>
    <w:link w:val="TableTextChar"/>
    <w:rsid w:val="00883DAE"/>
    <w:rPr>
      <w:rFonts w:ascii="Arial" w:eastAsia="MS Mincho" w:hAnsi="Arial" w:cs="Times New Roman"/>
      <w:sz w:val="16"/>
      <w:szCs w:val="20"/>
      <w:lang w:eastAsia="en-CA"/>
    </w:rPr>
  </w:style>
  <w:style w:type="paragraph" w:styleId="CommentText">
    <w:name w:val="annotation text"/>
    <w:basedOn w:val="Normal"/>
    <w:link w:val="CommentTextChar"/>
    <w:semiHidden/>
    <w:rsid w:val="00883DAE"/>
    <w:pPr>
      <w:spacing w:before="120" w:after="0"/>
      <w:jc w:val="left"/>
    </w:pPr>
    <w:rPr>
      <w:rFonts w:ascii="Arial" w:eastAsia="Times New Roman" w:hAnsi="Arial" w:cs="Arial"/>
      <w:lang w:val="en-CA" w:eastAsia="en-US"/>
    </w:rPr>
  </w:style>
  <w:style w:type="character" w:customStyle="1" w:styleId="CommentTextChar">
    <w:name w:val="Comment Text Char"/>
    <w:basedOn w:val="DefaultParagraphFont"/>
    <w:link w:val="CommentText"/>
    <w:semiHidden/>
    <w:rsid w:val="00883DAE"/>
    <w:rPr>
      <w:rFonts w:ascii="Arial" w:eastAsia="Times New Roman" w:hAnsi="Arial" w:cs="Arial"/>
      <w:sz w:val="20"/>
      <w:szCs w:val="20"/>
      <w:lang w:val="en-CA"/>
    </w:rPr>
  </w:style>
  <w:style w:type="character" w:styleId="CommentReference">
    <w:name w:val="annotation reference"/>
    <w:basedOn w:val="DefaultParagraphFont"/>
    <w:semiHidden/>
    <w:rsid w:val="00883DAE"/>
    <w:rPr>
      <w:sz w:val="16"/>
      <w:szCs w:val="16"/>
    </w:rPr>
  </w:style>
  <w:style w:type="paragraph" w:customStyle="1" w:styleId="Heading0">
    <w:name w:val="Heading 0"/>
    <w:aliases w:val="H0"/>
    <w:basedOn w:val="Normal"/>
    <w:rsid w:val="00883DAE"/>
    <w:pPr>
      <w:spacing w:before="120" w:after="0"/>
      <w:jc w:val="center"/>
    </w:pPr>
    <w:rPr>
      <w:rFonts w:ascii="Arial" w:eastAsia="Times New Roman" w:hAnsi="Arial" w:cs="Arial"/>
      <w:b/>
      <w:sz w:val="48"/>
      <w:szCs w:val="48"/>
      <w:lang w:val="en-CA"/>
    </w:rPr>
  </w:style>
  <w:style w:type="character" w:customStyle="1" w:styleId="Italic">
    <w:name w:val="Italic"/>
    <w:aliases w:val="I"/>
    <w:basedOn w:val="DefaultParagraphFont"/>
    <w:rsid w:val="00883DAE"/>
    <w:rPr>
      <w:i/>
    </w:rPr>
  </w:style>
  <w:style w:type="character" w:customStyle="1" w:styleId="BoldItalic">
    <w:name w:val="Bold Italic"/>
    <w:aliases w:val="BI"/>
    <w:basedOn w:val="DefaultParagraphFont"/>
    <w:rsid w:val="00883DAE"/>
    <w:rPr>
      <w:b/>
      <w:i/>
    </w:rPr>
  </w:style>
  <w:style w:type="paragraph" w:customStyle="1" w:styleId="Centered">
    <w:name w:val="Centered"/>
    <w:aliases w:val="C"/>
    <w:basedOn w:val="Normal"/>
    <w:next w:val="Normal"/>
    <w:rsid w:val="00883DAE"/>
    <w:pPr>
      <w:spacing w:before="120" w:after="0"/>
      <w:jc w:val="center"/>
    </w:pPr>
    <w:rPr>
      <w:rFonts w:ascii="Verdana" w:eastAsia="Times New Roman" w:hAnsi="Verdana"/>
      <w:szCs w:val="24"/>
      <w:lang w:val="en-CA"/>
    </w:rPr>
  </w:style>
  <w:style w:type="paragraph" w:styleId="FootnoteText">
    <w:name w:val="footnote text"/>
    <w:basedOn w:val="Normal"/>
    <w:link w:val="FootnoteTextChar"/>
    <w:semiHidden/>
    <w:rsid w:val="00883DAE"/>
  </w:style>
  <w:style w:type="character" w:customStyle="1" w:styleId="FootnoteTextChar">
    <w:name w:val="Footnote Text Char"/>
    <w:basedOn w:val="DefaultParagraphFont"/>
    <w:link w:val="FootnoteText"/>
    <w:semiHidden/>
    <w:rsid w:val="00883DAE"/>
    <w:rPr>
      <w:rFonts w:ascii="Times New Roman" w:eastAsia="MS Mincho" w:hAnsi="Times New Roman" w:cs="Times New Roman"/>
      <w:sz w:val="20"/>
      <w:szCs w:val="20"/>
      <w:lang w:eastAsia="en-CA"/>
    </w:rPr>
  </w:style>
  <w:style w:type="character" w:styleId="FootnoteReference">
    <w:name w:val="footnote reference"/>
    <w:basedOn w:val="DefaultParagraphFont"/>
    <w:semiHidden/>
    <w:rsid w:val="00883DAE"/>
    <w:rPr>
      <w:vertAlign w:val="superscript"/>
    </w:rPr>
  </w:style>
  <w:style w:type="table" w:customStyle="1" w:styleId="Table">
    <w:name w:val="Table"/>
    <w:basedOn w:val="TableNormal"/>
    <w:rsid w:val="00883DAE"/>
    <w:pPr>
      <w:spacing w:before="60" w:after="0" w:line="240" w:lineRule="auto"/>
    </w:pPr>
    <w:rPr>
      <w:rFonts w:ascii="Verdana" w:eastAsia="Times New Roman" w:hAnsi="Verdana" w:cs="Times New Roman"/>
      <w:sz w:val="18"/>
      <w:szCs w:val="20"/>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57" w:type="dxa"/>
        <w:bottom w:w="60" w:type="dxa"/>
        <w:right w:w="57" w:type="dxa"/>
      </w:tblCellMar>
    </w:tblPr>
    <w:tblStylePr w:type="firstRow">
      <w:pPr>
        <w:keepNext/>
        <w:wordWrap/>
        <w:jc w:val="center"/>
      </w:pPr>
      <w:rPr>
        <w:rFonts w:ascii="Courier New" w:hAnsi="Courier New"/>
        <w:b/>
        <w:sz w:val="20"/>
      </w:rPr>
      <w:tblPr/>
      <w:tcPr>
        <w:shd w:val="clear" w:color="auto" w:fill="E0E0E0"/>
        <w:vAlign w:val="center"/>
      </w:tcPr>
    </w:tblStylePr>
  </w:style>
  <w:style w:type="paragraph" w:customStyle="1" w:styleId="listoftables">
    <w:name w:val="list of tables"/>
    <w:basedOn w:val="TOC1"/>
    <w:rsid w:val="00883DAE"/>
    <w:pPr>
      <w:spacing w:after="100"/>
      <w:jc w:val="left"/>
    </w:pPr>
    <w:rPr>
      <w:rFonts w:ascii="Arial" w:eastAsia="Times New Roman" w:hAnsi="Arial"/>
      <w:b/>
      <w:caps/>
      <w:noProof/>
    </w:rPr>
  </w:style>
  <w:style w:type="paragraph" w:customStyle="1" w:styleId="NormTestCase">
    <w:name w:val="NormTestCase"/>
    <w:basedOn w:val="Normal"/>
    <w:link w:val="NormTestCaseChar"/>
    <w:rsid w:val="00883DAE"/>
    <w:pPr>
      <w:spacing w:before="0" w:after="0"/>
      <w:ind w:right="-90"/>
      <w:jc w:val="left"/>
    </w:pPr>
    <w:rPr>
      <w:rFonts w:ascii="Arial" w:hAnsi="Arial"/>
    </w:rPr>
  </w:style>
  <w:style w:type="character" w:customStyle="1" w:styleId="NormTestCaseChar">
    <w:name w:val="NormTestCase Char"/>
    <w:basedOn w:val="DefaultParagraphFont"/>
    <w:link w:val="NormTestCase"/>
    <w:rsid w:val="00883DAE"/>
    <w:rPr>
      <w:rFonts w:ascii="Arial" w:eastAsia="MS Mincho" w:hAnsi="Arial" w:cs="Times New Roman"/>
      <w:sz w:val="20"/>
      <w:szCs w:val="20"/>
      <w:lang w:eastAsia="en-CA"/>
    </w:rPr>
  </w:style>
  <w:style w:type="paragraph" w:customStyle="1" w:styleId="TableText">
    <w:name w:val="Table Text"/>
    <w:aliases w:val="tb,Table Body"/>
    <w:rsid w:val="00883DAE"/>
    <w:pPr>
      <w:widowControl w:val="0"/>
      <w:spacing w:before="40" w:after="40" w:line="240" w:lineRule="auto"/>
    </w:pPr>
    <w:rPr>
      <w:rFonts w:ascii="Arial" w:eastAsia="MS Mincho" w:hAnsi="Arial" w:cs="Times New Roman"/>
      <w:sz w:val="16"/>
      <w:szCs w:val="20"/>
      <w:lang w:eastAsia="en-CA"/>
    </w:rPr>
  </w:style>
  <w:style w:type="paragraph" w:customStyle="1" w:styleId="StyleHeading4H4Italic">
    <w:name w:val="Style Heading 4H4 + Italic"/>
    <w:basedOn w:val="Heading4"/>
    <w:autoRedefine/>
    <w:rsid w:val="00883DAE"/>
    <w:pPr>
      <w:numPr>
        <w:ilvl w:val="3"/>
        <w:numId w:val="7"/>
      </w:numPr>
      <w:tabs>
        <w:tab w:val="clear" w:pos="1800"/>
        <w:tab w:val="num" w:pos="360"/>
      </w:tabs>
      <w:spacing w:before="240"/>
      <w:ind w:left="0" w:firstLine="0"/>
      <w:jc w:val="left"/>
    </w:pPr>
    <w:rPr>
      <w:rFonts w:ascii="Arial" w:eastAsia="Times New Roman" w:hAnsi="Arial"/>
      <w:bCs/>
      <w:i/>
      <w:iCs/>
      <w:sz w:val="22"/>
    </w:rPr>
  </w:style>
  <w:style w:type="character" w:customStyle="1" w:styleId="EmailStyle601">
    <w:name w:val="EmailStyle601"/>
    <w:basedOn w:val="DefaultParagraphFont"/>
    <w:semiHidden/>
    <w:rsid w:val="00883DAE"/>
    <w:rPr>
      <w:rFonts w:ascii="Arial" w:hAnsi="Arial" w:cs="Arial"/>
      <w:color w:val="auto"/>
      <w:sz w:val="20"/>
      <w:szCs w:val="20"/>
    </w:rPr>
  </w:style>
  <w:style w:type="paragraph" w:customStyle="1" w:styleId="Char">
    <w:name w:val="Char"/>
    <w:basedOn w:val="Normal"/>
    <w:rsid w:val="00883DAE"/>
    <w:pPr>
      <w:spacing w:before="0" w:after="160" w:line="240" w:lineRule="exact"/>
      <w:jc w:val="left"/>
    </w:pPr>
    <w:rPr>
      <w:rFonts w:ascii="Verdana" w:eastAsia="Times New Roman" w:hAnsi="Verdana"/>
      <w:lang w:val="en-CA" w:eastAsia="en-US"/>
    </w:rPr>
  </w:style>
  <w:style w:type="paragraph" w:styleId="ListBullet3">
    <w:name w:val="List Bullet 3"/>
    <w:basedOn w:val="Normal"/>
    <w:rsid w:val="00883DAE"/>
    <w:pPr>
      <w:numPr>
        <w:numId w:val="3"/>
      </w:numPr>
    </w:pPr>
    <w:rPr>
      <w:rFonts w:eastAsia="Times New Roman"/>
      <w:lang w:val="en-CA"/>
    </w:rPr>
  </w:style>
  <w:style w:type="paragraph" w:customStyle="1" w:styleId="Bullet3">
    <w:name w:val="Bullet  3"/>
    <w:basedOn w:val="Normal"/>
    <w:link w:val="Bullet3Char"/>
    <w:rsid w:val="00883DAE"/>
    <w:pPr>
      <w:numPr>
        <w:numId w:val="4"/>
      </w:numPr>
      <w:jc w:val="left"/>
    </w:pPr>
    <w:rPr>
      <w:rFonts w:eastAsia="Times New Roman"/>
      <w:lang w:val="en-CA" w:eastAsia="en-US"/>
    </w:rPr>
  </w:style>
  <w:style w:type="character" w:customStyle="1" w:styleId="Bullet3Char">
    <w:name w:val="Bullet  3 Char"/>
    <w:basedOn w:val="DefaultParagraphFont"/>
    <w:link w:val="Bullet3"/>
    <w:rsid w:val="00883DAE"/>
    <w:rPr>
      <w:rFonts w:ascii="Times New Roman" w:eastAsia="Times New Roman" w:hAnsi="Times New Roman" w:cs="Times New Roman"/>
      <w:sz w:val="20"/>
      <w:szCs w:val="20"/>
      <w:lang w:val="en-CA"/>
    </w:rPr>
  </w:style>
  <w:style w:type="paragraph" w:styleId="ListBullet2">
    <w:name w:val="List Bullet 2"/>
    <w:basedOn w:val="Normal"/>
    <w:rsid w:val="00883DAE"/>
    <w:pPr>
      <w:numPr>
        <w:numId w:val="5"/>
      </w:numPr>
    </w:pPr>
    <w:rPr>
      <w:rFonts w:eastAsia="Times New Roman"/>
      <w:lang w:val="en-CA"/>
    </w:rPr>
  </w:style>
  <w:style w:type="paragraph" w:styleId="ListNumber">
    <w:name w:val="List Number"/>
    <w:basedOn w:val="Normal"/>
    <w:rsid w:val="00883DAE"/>
    <w:pPr>
      <w:numPr>
        <w:numId w:val="6"/>
      </w:numPr>
    </w:pPr>
    <w:rPr>
      <w:rFonts w:eastAsia="Times New Roman"/>
      <w:lang w:val="en-CA"/>
    </w:rPr>
  </w:style>
  <w:style w:type="paragraph" w:customStyle="1" w:styleId="CharCharCarCar">
    <w:name w:val="Char Char Car Car"/>
    <w:basedOn w:val="Normal"/>
    <w:rsid w:val="00883DAE"/>
    <w:pPr>
      <w:spacing w:before="0" w:after="160" w:line="240" w:lineRule="exact"/>
      <w:jc w:val="left"/>
    </w:pPr>
    <w:rPr>
      <w:rFonts w:ascii="Verdana" w:eastAsia="Times New Roman" w:hAnsi="Verdana"/>
      <w:lang w:eastAsia="en-US"/>
    </w:rPr>
  </w:style>
  <w:style w:type="paragraph" w:styleId="TableofFigures">
    <w:name w:val="table of figures"/>
    <w:basedOn w:val="Normal"/>
    <w:uiPriority w:val="99"/>
    <w:rsid w:val="00883DAE"/>
    <w:pPr>
      <w:spacing w:before="0" w:after="0"/>
      <w:jc w:val="left"/>
    </w:pPr>
    <w:rPr>
      <w:i/>
      <w:iCs/>
    </w:rPr>
  </w:style>
  <w:style w:type="paragraph" w:styleId="CommentSubject">
    <w:name w:val="annotation subject"/>
    <w:basedOn w:val="CommentText"/>
    <w:next w:val="CommentText"/>
    <w:link w:val="CommentSubjectChar"/>
    <w:semiHidden/>
    <w:rsid w:val="00883DAE"/>
    <w:pPr>
      <w:spacing w:before="60" w:after="60"/>
      <w:jc w:val="both"/>
    </w:pPr>
    <w:rPr>
      <w:rFonts w:ascii="Times New Roman" w:eastAsia="MS Mincho" w:hAnsi="Times New Roman" w:cs="Times New Roman"/>
      <w:b/>
      <w:bCs/>
      <w:lang w:val="en-US" w:eastAsia="en-CA"/>
    </w:rPr>
  </w:style>
  <w:style w:type="character" w:customStyle="1" w:styleId="CommentSubjectChar">
    <w:name w:val="Comment Subject Char"/>
    <w:basedOn w:val="CommentTextChar"/>
    <w:link w:val="CommentSubject"/>
    <w:semiHidden/>
    <w:rsid w:val="00883DAE"/>
    <w:rPr>
      <w:rFonts w:ascii="Times New Roman" w:eastAsia="MS Mincho" w:hAnsi="Times New Roman" w:cs="Times New Roman"/>
      <w:b/>
      <w:bCs/>
      <w:sz w:val="20"/>
      <w:szCs w:val="20"/>
      <w:lang w:val="en-CA" w:eastAsia="en-CA"/>
    </w:rPr>
  </w:style>
  <w:style w:type="paragraph" w:styleId="Caption">
    <w:name w:val="caption"/>
    <w:basedOn w:val="Normal"/>
    <w:next w:val="Normal"/>
    <w:link w:val="CaptionChar"/>
    <w:qFormat/>
    <w:rsid w:val="00883DAE"/>
    <w:pPr>
      <w:spacing w:before="120" w:after="120"/>
      <w:jc w:val="left"/>
    </w:pPr>
    <w:rPr>
      <w:rFonts w:eastAsia="Times New Roman"/>
      <w:b/>
      <w:sz w:val="22"/>
      <w:lang w:val="en-CA" w:eastAsia="en-US"/>
    </w:rPr>
  </w:style>
  <w:style w:type="paragraph" w:customStyle="1" w:styleId="arial">
    <w:name w:val="arial"/>
    <w:basedOn w:val="Caption"/>
    <w:rsid w:val="00883DAE"/>
  </w:style>
  <w:style w:type="character" w:styleId="Emphasis">
    <w:name w:val="Emphasis"/>
    <w:basedOn w:val="DefaultParagraphFont"/>
    <w:qFormat/>
    <w:rsid w:val="00883DAE"/>
    <w:rPr>
      <w:b/>
      <w:bCs/>
      <w:i w:val="0"/>
      <w:iCs w:val="0"/>
    </w:rPr>
  </w:style>
  <w:style w:type="paragraph" w:styleId="Revision">
    <w:name w:val="Revision"/>
    <w:hidden/>
    <w:uiPriority w:val="99"/>
    <w:semiHidden/>
    <w:rsid w:val="00883DAE"/>
    <w:pPr>
      <w:spacing w:after="0" w:line="240" w:lineRule="auto"/>
    </w:pPr>
    <w:rPr>
      <w:rFonts w:ascii="Times New Roman" w:eastAsia="MS Mincho" w:hAnsi="Times New Roman" w:cs="Times New Roman"/>
      <w:sz w:val="20"/>
      <w:szCs w:val="20"/>
      <w:lang w:eastAsia="en-CA"/>
    </w:rPr>
  </w:style>
  <w:style w:type="paragraph" w:styleId="NormalIndent">
    <w:name w:val="Normal Indent"/>
    <w:aliases w:val="Normal Indent Char2,Normal Indent Char1 Char,Normal Indent Char Char Char, Char Char Char Char,Normal Indent Char Char1, Char Char Char1,Normal Indent Char1,Normal Indent Char Char, Char Char Char,Normal Indent Char,Char Char Char Char"/>
    <w:basedOn w:val="Normal"/>
    <w:link w:val="NormalIndentChar3"/>
    <w:rsid w:val="00883DAE"/>
    <w:pPr>
      <w:spacing w:before="0" w:after="0"/>
      <w:ind w:left="1440"/>
      <w:jc w:val="left"/>
    </w:pPr>
    <w:rPr>
      <w:rFonts w:eastAsia="Times New Roman"/>
      <w:sz w:val="24"/>
    </w:rPr>
  </w:style>
  <w:style w:type="paragraph" w:customStyle="1" w:styleId="Paragraph">
    <w:name w:val="Paragraph"/>
    <w:basedOn w:val="Normal"/>
    <w:rsid w:val="00883DAE"/>
    <w:pPr>
      <w:numPr>
        <w:numId w:val="9"/>
      </w:numPr>
      <w:tabs>
        <w:tab w:val="clear" w:pos="402"/>
      </w:tabs>
      <w:spacing w:before="120"/>
      <w:ind w:left="567" w:firstLine="0"/>
      <w:jc w:val="left"/>
    </w:pPr>
    <w:rPr>
      <w:rFonts w:ascii="Arial" w:eastAsia="Times New Roman" w:hAnsi="Arial" w:cs="Arial"/>
      <w:sz w:val="22"/>
      <w:szCs w:val="24"/>
      <w:lang w:val="en-AU" w:eastAsia="en-US"/>
    </w:rPr>
  </w:style>
  <w:style w:type="character" w:customStyle="1" w:styleId="NormalIndentChar3">
    <w:name w:val="Normal Indent Char3"/>
    <w:aliases w:val="Normal Indent Char2 Char,Normal Indent Char1 Char Char,Normal Indent Char Char Char Char, Char Char Char Char Char,Normal Indent Char Char1 Char, Char Char Char1 Char,Normal Indent Char1 Char1,Normal Indent Char Char Char1"/>
    <w:basedOn w:val="DefaultParagraphFont"/>
    <w:link w:val="NormalIndent"/>
    <w:rsid w:val="00883DAE"/>
    <w:rPr>
      <w:rFonts w:ascii="Times New Roman" w:eastAsia="Times New Roman" w:hAnsi="Times New Roman" w:cs="Times New Roman"/>
      <w:sz w:val="24"/>
      <w:szCs w:val="20"/>
      <w:lang w:eastAsia="en-CA"/>
    </w:rPr>
  </w:style>
  <w:style w:type="paragraph" w:customStyle="1" w:styleId="AppendixHeading1">
    <w:name w:val="Appendix Heading 1"/>
    <w:basedOn w:val="Normal"/>
    <w:next w:val="Normal"/>
    <w:rsid w:val="00883DAE"/>
    <w:pPr>
      <w:pageBreakBefore/>
      <w:widowControl w:val="0"/>
      <w:numPr>
        <w:numId w:val="10"/>
      </w:numPr>
    </w:pPr>
    <w:rPr>
      <w:rFonts w:ascii="Arial" w:eastAsia="Times New Roman" w:hAnsi="Arial"/>
      <w:b/>
      <w:sz w:val="28"/>
    </w:rPr>
  </w:style>
  <w:style w:type="paragraph" w:customStyle="1" w:styleId="AppendixHeading2">
    <w:name w:val="Appendix Heading 2"/>
    <w:basedOn w:val="Normal"/>
    <w:next w:val="Normal"/>
    <w:rsid w:val="00883DAE"/>
    <w:pPr>
      <w:numPr>
        <w:ilvl w:val="1"/>
        <w:numId w:val="10"/>
      </w:numPr>
      <w:tabs>
        <w:tab w:val="clear" w:pos="792"/>
        <w:tab w:val="left" w:pos="648"/>
      </w:tabs>
      <w:ind w:left="0" w:firstLine="0"/>
      <w:outlineLvl w:val="1"/>
    </w:pPr>
    <w:rPr>
      <w:rFonts w:ascii="Arial" w:eastAsia="Times New Roman" w:hAnsi="Arial"/>
      <w:b/>
      <w:sz w:val="24"/>
    </w:rPr>
  </w:style>
  <w:style w:type="paragraph" w:customStyle="1" w:styleId="AppendixHeading3">
    <w:name w:val="Appendix Heading 3"/>
    <w:basedOn w:val="AppendixHeading2"/>
    <w:rsid w:val="00883DAE"/>
    <w:pPr>
      <w:numPr>
        <w:ilvl w:val="2"/>
      </w:numPr>
      <w:tabs>
        <w:tab w:val="clear" w:pos="648"/>
        <w:tab w:val="clear" w:pos="1440"/>
        <w:tab w:val="left" w:pos="864"/>
      </w:tabs>
      <w:ind w:left="0" w:firstLine="0"/>
      <w:outlineLvl w:val="2"/>
    </w:pPr>
    <w:rPr>
      <w:b w:val="0"/>
    </w:rPr>
  </w:style>
  <w:style w:type="paragraph" w:customStyle="1" w:styleId="BodyText1">
    <w:name w:val="Body Text1"/>
    <w:rsid w:val="00883DAE"/>
    <w:pPr>
      <w:keepLines/>
      <w:spacing w:after="0" w:line="240" w:lineRule="auto"/>
    </w:pPr>
    <w:rPr>
      <w:rFonts w:ascii="Times New Roman" w:eastAsia="Times New Roman" w:hAnsi="Times New Roman" w:cs="Times New Roman"/>
      <w:szCs w:val="20"/>
      <w:lang w:val="en-GB"/>
    </w:rPr>
  </w:style>
  <w:style w:type="paragraph" w:styleId="ListParagraph">
    <w:name w:val="List Paragraph"/>
    <w:basedOn w:val="Normal"/>
    <w:uiPriority w:val="34"/>
    <w:qFormat/>
    <w:rsid w:val="00883DAE"/>
    <w:pPr>
      <w:ind w:left="720"/>
      <w:contextualSpacing/>
    </w:pPr>
  </w:style>
  <w:style w:type="character" w:customStyle="1" w:styleId="apple-converted-space">
    <w:name w:val="apple-converted-space"/>
    <w:basedOn w:val="DefaultParagraphFont"/>
    <w:rsid w:val="00883DAE"/>
  </w:style>
  <w:style w:type="character" w:styleId="Strong">
    <w:name w:val="Strong"/>
    <w:basedOn w:val="DefaultParagraphFont"/>
    <w:uiPriority w:val="22"/>
    <w:qFormat/>
    <w:rsid w:val="00883DAE"/>
    <w:rPr>
      <w:b/>
      <w:bCs/>
    </w:rPr>
  </w:style>
  <w:style w:type="character" w:customStyle="1" w:styleId="CaptionChar">
    <w:name w:val="Caption Char"/>
    <w:basedOn w:val="DefaultParagraphFont"/>
    <w:link w:val="Caption"/>
    <w:rsid w:val="00883DAE"/>
    <w:rPr>
      <w:rFonts w:ascii="Times New Roman" w:eastAsia="Times New Roman" w:hAnsi="Times New Roman" w:cs="Times New Roman"/>
      <w:b/>
      <w:szCs w:val="20"/>
      <w:lang w:val="en-CA"/>
    </w:rPr>
  </w:style>
  <w:style w:type="paragraph" w:styleId="TOCHeading">
    <w:name w:val="TOC Heading"/>
    <w:basedOn w:val="Heading1"/>
    <w:next w:val="Normal"/>
    <w:uiPriority w:val="39"/>
    <w:semiHidden/>
    <w:unhideWhenUsed/>
    <w:qFormat/>
    <w:rsid w:val="00883DAE"/>
    <w:pPr>
      <w:keepLines/>
      <w:pageBreakBefore w:val="0"/>
      <w:numPr>
        <w:numId w:val="0"/>
      </w:numPr>
      <w:tabs>
        <w:tab w:val="clear" w:pos="432"/>
      </w:tabs>
      <w:spacing w:before="480" w:after="0"/>
      <w:outlineLvl w:val="9"/>
    </w:pPr>
    <w:rPr>
      <w:rFonts w:asciiTheme="majorHAnsi" w:eastAsiaTheme="majorEastAsia" w:hAnsiTheme="majorHAnsi" w:cstheme="majorBidi"/>
      <w:bCs/>
      <w:color w:val="365F91" w:themeColor="accent1" w:themeShade="BF"/>
      <w:kern w:val="0"/>
      <w:szCs w:val="28"/>
    </w:rPr>
  </w:style>
  <w:style w:type="paragraph" w:styleId="NormalWeb">
    <w:name w:val="Normal (Web)"/>
    <w:basedOn w:val="Normal"/>
    <w:uiPriority w:val="99"/>
    <w:unhideWhenUsed/>
    <w:rsid w:val="00883DAE"/>
    <w:pPr>
      <w:spacing w:before="100" w:beforeAutospacing="1" w:after="100" w:afterAutospacing="1"/>
      <w:jc w:val="left"/>
    </w:pPr>
    <w:rPr>
      <w:rFonts w:eastAsia="Times New Roman"/>
      <w:sz w:val="24"/>
      <w:szCs w:val="24"/>
      <w:lang w:val="en-IN" w:eastAsia="en-IN"/>
    </w:rPr>
  </w:style>
  <w:style w:type="paragraph" w:customStyle="1" w:styleId="Header1">
    <w:name w:val="Header_1"/>
    <w:basedOn w:val="Heading1"/>
    <w:rsid w:val="008C3524"/>
    <w:pPr>
      <w:pageBreakBefore w:val="0"/>
      <w:numPr>
        <w:numId w:val="0"/>
      </w:numPr>
      <w:tabs>
        <w:tab w:val="clear" w:pos="432"/>
        <w:tab w:val="num" w:pos="0"/>
      </w:tabs>
      <w:suppressAutoHyphens/>
      <w:spacing w:before="0" w:after="0"/>
      <w:jc w:val="center"/>
    </w:pPr>
    <w:rPr>
      <w:bCs/>
      <w:sz w:val="36"/>
      <w:szCs w:val="32"/>
      <w:lang w:eastAsia="he-IL" w:bidi="he-IL"/>
    </w:rPr>
  </w:style>
  <w:style w:type="character" w:styleId="SmartLink">
    <w:name w:val="Smart Link"/>
    <w:basedOn w:val="DefaultParagraphFont"/>
    <w:uiPriority w:val="99"/>
    <w:semiHidden/>
    <w:unhideWhenUsed/>
    <w:rsid w:val="00542EBA"/>
    <w:rPr>
      <w:rFonts w:ascii="Times New Roman" w:hAnsi="Times New Roman" w:cs="Times New Roman" w:hint="default"/>
      <w:color w:val="0000FF"/>
      <w:u w:val="single"/>
      <w:shd w:val="clear" w:color="auto" w:fill="F3F2F1"/>
    </w:rPr>
  </w:style>
  <w:style w:type="character" w:styleId="UnresolvedMention">
    <w:name w:val="Unresolved Mention"/>
    <w:basedOn w:val="DefaultParagraphFont"/>
    <w:uiPriority w:val="99"/>
    <w:unhideWhenUsed/>
    <w:rsid w:val="00542EBA"/>
    <w:rPr>
      <w:color w:val="605E5C"/>
      <w:shd w:val="clear" w:color="auto" w:fill="E1DFDD"/>
    </w:rPr>
  </w:style>
  <w:style w:type="paragraph" w:customStyle="1" w:styleId="paragraph0">
    <w:name w:val="paragraph"/>
    <w:basedOn w:val="Normal"/>
    <w:rsid w:val="00791FF0"/>
    <w:pPr>
      <w:spacing w:before="100" w:beforeAutospacing="1" w:after="100" w:afterAutospacing="1"/>
      <w:jc w:val="left"/>
    </w:pPr>
    <w:rPr>
      <w:rFonts w:eastAsia="Times New Roman"/>
      <w:sz w:val="24"/>
      <w:szCs w:val="24"/>
      <w:lang w:eastAsia="en-US"/>
    </w:rPr>
  </w:style>
  <w:style w:type="character" w:customStyle="1" w:styleId="normaltextrun">
    <w:name w:val="normaltextrun"/>
    <w:basedOn w:val="DefaultParagraphFont"/>
    <w:rsid w:val="00791FF0"/>
  </w:style>
  <w:style w:type="character" w:customStyle="1" w:styleId="eop">
    <w:name w:val="eop"/>
    <w:basedOn w:val="DefaultParagraphFont"/>
    <w:rsid w:val="00791FF0"/>
  </w:style>
  <w:style w:type="character" w:styleId="Mention">
    <w:name w:val="Mention"/>
    <w:basedOn w:val="DefaultParagraphFont"/>
    <w:uiPriority w:val="99"/>
    <w:unhideWhenUsed/>
    <w:rsid w:val="001229E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472786">
      <w:bodyDiv w:val="1"/>
      <w:marLeft w:val="0"/>
      <w:marRight w:val="0"/>
      <w:marTop w:val="0"/>
      <w:marBottom w:val="0"/>
      <w:divBdr>
        <w:top w:val="none" w:sz="0" w:space="0" w:color="auto"/>
        <w:left w:val="none" w:sz="0" w:space="0" w:color="auto"/>
        <w:bottom w:val="none" w:sz="0" w:space="0" w:color="auto"/>
        <w:right w:val="none" w:sz="0" w:space="0" w:color="auto"/>
      </w:divBdr>
    </w:div>
    <w:div w:id="308168339">
      <w:bodyDiv w:val="1"/>
      <w:marLeft w:val="0"/>
      <w:marRight w:val="0"/>
      <w:marTop w:val="0"/>
      <w:marBottom w:val="0"/>
      <w:divBdr>
        <w:top w:val="none" w:sz="0" w:space="0" w:color="auto"/>
        <w:left w:val="none" w:sz="0" w:space="0" w:color="auto"/>
        <w:bottom w:val="none" w:sz="0" w:space="0" w:color="auto"/>
        <w:right w:val="none" w:sz="0" w:space="0" w:color="auto"/>
      </w:divBdr>
      <w:divsChild>
        <w:div w:id="1463620404">
          <w:marLeft w:val="720"/>
          <w:marRight w:val="0"/>
          <w:marTop w:val="0"/>
          <w:marBottom w:val="0"/>
          <w:divBdr>
            <w:top w:val="none" w:sz="0" w:space="0" w:color="auto"/>
            <w:left w:val="none" w:sz="0" w:space="0" w:color="auto"/>
            <w:bottom w:val="none" w:sz="0" w:space="0" w:color="auto"/>
            <w:right w:val="none" w:sz="0" w:space="0" w:color="auto"/>
          </w:divBdr>
        </w:div>
        <w:div w:id="28996973">
          <w:marLeft w:val="720"/>
          <w:marRight w:val="0"/>
          <w:marTop w:val="0"/>
          <w:marBottom w:val="0"/>
          <w:divBdr>
            <w:top w:val="none" w:sz="0" w:space="0" w:color="auto"/>
            <w:left w:val="none" w:sz="0" w:space="0" w:color="auto"/>
            <w:bottom w:val="none" w:sz="0" w:space="0" w:color="auto"/>
            <w:right w:val="none" w:sz="0" w:space="0" w:color="auto"/>
          </w:divBdr>
        </w:div>
      </w:divsChild>
    </w:div>
    <w:div w:id="331415837">
      <w:bodyDiv w:val="1"/>
      <w:marLeft w:val="0"/>
      <w:marRight w:val="0"/>
      <w:marTop w:val="0"/>
      <w:marBottom w:val="0"/>
      <w:divBdr>
        <w:top w:val="none" w:sz="0" w:space="0" w:color="auto"/>
        <w:left w:val="none" w:sz="0" w:space="0" w:color="auto"/>
        <w:bottom w:val="none" w:sz="0" w:space="0" w:color="auto"/>
        <w:right w:val="none" w:sz="0" w:space="0" w:color="auto"/>
      </w:divBdr>
    </w:div>
    <w:div w:id="393434186">
      <w:bodyDiv w:val="1"/>
      <w:marLeft w:val="0"/>
      <w:marRight w:val="0"/>
      <w:marTop w:val="0"/>
      <w:marBottom w:val="0"/>
      <w:divBdr>
        <w:top w:val="none" w:sz="0" w:space="0" w:color="auto"/>
        <w:left w:val="none" w:sz="0" w:space="0" w:color="auto"/>
        <w:bottom w:val="none" w:sz="0" w:space="0" w:color="auto"/>
        <w:right w:val="none" w:sz="0" w:space="0" w:color="auto"/>
      </w:divBdr>
      <w:divsChild>
        <w:div w:id="854733381">
          <w:marLeft w:val="0"/>
          <w:marRight w:val="0"/>
          <w:marTop w:val="0"/>
          <w:marBottom w:val="0"/>
          <w:divBdr>
            <w:top w:val="none" w:sz="0" w:space="0" w:color="auto"/>
            <w:left w:val="none" w:sz="0" w:space="0" w:color="auto"/>
            <w:bottom w:val="none" w:sz="0" w:space="0" w:color="auto"/>
            <w:right w:val="none" w:sz="0" w:space="0" w:color="auto"/>
          </w:divBdr>
          <w:divsChild>
            <w:div w:id="27171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37572">
      <w:bodyDiv w:val="1"/>
      <w:marLeft w:val="0"/>
      <w:marRight w:val="0"/>
      <w:marTop w:val="0"/>
      <w:marBottom w:val="0"/>
      <w:divBdr>
        <w:top w:val="none" w:sz="0" w:space="0" w:color="auto"/>
        <w:left w:val="none" w:sz="0" w:space="0" w:color="auto"/>
        <w:bottom w:val="none" w:sz="0" w:space="0" w:color="auto"/>
        <w:right w:val="none" w:sz="0" w:space="0" w:color="auto"/>
      </w:divBdr>
    </w:div>
    <w:div w:id="636759300">
      <w:bodyDiv w:val="1"/>
      <w:marLeft w:val="0"/>
      <w:marRight w:val="0"/>
      <w:marTop w:val="0"/>
      <w:marBottom w:val="0"/>
      <w:divBdr>
        <w:top w:val="none" w:sz="0" w:space="0" w:color="auto"/>
        <w:left w:val="none" w:sz="0" w:space="0" w:color="auto"/>
        <w:bottom w:val="none" w:sz="0" w:space="0" w:color="auto"/>
        <w:right w:val="none" w:sz="0" w:space="0" w:color="auto"/>
      </w:divBdr>
    </w:div>
    <w:div w:id="673729832">
      <w:bodyDiv w:val="1"/>
      <w:marLeft w:val="0"/>
      <w:marRight w:val="0"/>
      <w:marTop w:val="0"/>
      <w:marBottom w:val="0"/>
      <w:divBdr>
        <w:top w:val="none" w:sz="0" w:space="0" w:color="auto"/>
        <w:left w:val="none" w:sz="0" w:space="0" w:color="auto"/>
        <w:bottom w:val="none" w:sz="0" w:space="0" w:color="auto"/>
        <w:right w:val="none" w:sz="0" w:space="0" w:color="auto"/>
      </w:divBdr>
      <w:divsChild>
        <w:div w:id="2144737075">
          <w:marLeft w:val="720"/>
          <w:marRight w:val="0"/>
          <w:marTop w:val="0"/>
          <w:marBottom w:val="0"/>
          <w:divBdr>
            <w:top w:val="none" w:sz="0" w:space="0" w:color="auto"/>
            <w:left w:val="none" w:sz="0" w:space="0" w:color="auto"/>
            <w:bottom w:val="none" w:sz="0" w:space="0" w:color="auto"/>
            <w:right w:val="none" w:sz="0" w:space="0" w:color="auto"/>
          </w:divBdr>
        </w:div>
        <w:div w:id="1421832760">
          <w:marLeft w:val="720"/>
          <w:marRight w:val="0"/>
          <w:marTop w:val="0"/>
          <w:marBottom w:val="0"/>
          <w:divBdr>
            <w:top w:val="none" w:sz="0" w:space="0" w:color="auto"/>
            <w:left w:val="none" w:sz="0" w:space="0" w:color="auto"/>
            <w:bottom w:val="none" w:sz="0" w:space="0" w:color="auto"/>
            <w:right w:val="none" w:sz="0" w:space="0" w:color="auto"/>
          </w:divBdr>
        </w:div>
        <w:div w:id="1815026396">
          <w:marLeft w:val="720"/>
          <w:marRight w:val="0"/>
          <w:marTop w:val="0"/>
          <w:marBottom w:val="0"/>
          <w:divBdr>
            <w:top w:val="none" w:sz="0" w:space="0" w:color="auto"/>
            <w:left w:val="none" w:sz="0" w:space="0" w:color="auto"/>
            <w:bottom w:val="none" w:sz="0" w:space="0" w:color="auto"/>
            <w:right w:val="none" w:sz="0" w:space="0" w:color="auto"/>
          </w:divBdr>
        </w:div>
        <w:div w:id="283778862">
          <w:marLeft w:val="720"/>
          <w:marRight w:val="0"/>
          <w:marTop w:val="0"/>
          <w:marBottom w:val="0"/>
          <w:divBdr>
            <w:top w:val="none" w:sz="0" w:space="0" w:color="auto"/>
            <w:left w:val="none" w:sz="0" w:space="0" w:color="auto"/>
            <w:bottom w:val="none" w:sz="0" w:space="0" w:color="auto"/>
            <w:right w:val="none" w:sz="0" w:space="0" w:color="auto"/>
          </w:divBdr>
        </w:div>
      </w:divsChild>
    </w:div>
    <w:div w:id="774717102">
      <w:bodyDiv w:val="1"/>
      <w:marLeft w:val="0"/>
      <w:marRight w:val="0"/>
      <w:marTop w:val="0"/>
      <w:marBottom w:val="0"/>
      <w:divBdr>
        <w:top w:val="none" w:sz="0" w:space="0" w:color="auto"/>
        <w:left w:val="none" w:sz="0" w:space="0" w:color="auto"/>
        <w:bottom w:val="none" w:sz="0" w:space="0" w:color="auto"/>
        <w:right w:val="none" w:sz="0" w:space="0" w:color="auto"/>
      </w:divBdr>
      <w:divsChild>
        <w:div w:id="1673069479">
          <w:marLeft w:val="0"/>
          <w:marRight w:val="0"/>
          <w:marTop w:val="0"/>
          <w:marBottom w:val="0"/>
          <w:divBdr>
            <w:top w:val="none" w:sz="0" w:space="0" w:color="auto"/>
            <w:left w:val="none" w:sz="0" w:space="0" w:color="auto"/>
            <w:bottom w:val="none" w:sz="0" w:space="0" w:color="auto"/>
            <w:right w:val="none" w:sz="0" w:space="0" w:color="auto"/>
          </w:divBdr>
        </w:div>
      </w:divsChild>
    </w:div>
    <w:div w:id="785319066">
      <w:bodyDiv w:val="1"/>
      <w:marLeft w:val="0"/>
      <w:marRight w:val="0"/>
      <w:marTop w:val="0"/>
      <w:marBottom w:val="0"/>
      <w:divBdr>
        <w:top w:val="none" w:sz="0" w:space="0" w:color="auto"/>
        <w:left w:val="none" w:sz="0" w:space="0" w:color="auto"/>
        <w:bottom w:val="none" w:sz="0" w:space="0" w:color="auto"/>
        <w:right w:val="none" w:sz="0" w:space="0" w:color="auto"/>
      </w:divBdr>
    </w:div>
    <w:div w:id="801385141">
      <w:bodyDiv w:val="1"/>
      <w:marLeft w:val="0"/>
      <w:marRight w:val="0"/>
      <w:marTop w:val="0"/>
      <w:marBottom w:val="0"/>
      <w:divBdr>
        <w:top w:val="none" w:sz="0" w:space="0" w:color="auto"/>
        <w:left w:val="none" w:sz="0" w:space="0" w:color="auto"/>
        <w:bottom w:val="none" w:sz="0" w:space="0" w:color="auto"/>
        <w:right w:val="none" w:sz="0" w:space="0" w:color="auto"/>
      </w:divBdr>
    </w:div>
    <w:div w:id="877857052">
      <w:bodyDiv w:val="1"/>
      <w:marLeft w:val="0"/>
      <w:marRight w:val="0"/>
      <w:marTop w:val="0"/>
      <w:marBottom w:val="0"/>
      <w:divBdr>
        <w:top w:val="none" w:sz="0" w:space="0" w:color="auto"/>
        <w:left w:val="none" w:sz="0" w:space="0" w:color="auto"/>
        <w:bottom w:val="none" w:sz="0" w:space="0" w:color="auto"/>
        <w:right w:val="none" w:sz="0" w:space="0" w:color="auto"/>
      </w:divBdr>
      <w:divsChild>
        <w:div w:id="1063334223">
          <w:marLeft w:val="0"/>
          <w:marRight w:val="0"/>
          <w:marTop w:val="0"/>
          <w:marBottom w:val="0"/>
          <w:divBdr>
            <w:top w:val="none" w:sz="0" w:space="0" w:color="auto"/>
            <w:left w:val="none" w:sz="0" w:space="0" w:color="auto"/>
            <w:bottom w:val="none" w:sz="0" w:space="0" w:color="auto"/>
            <w:right w:val="none" w:sz="0" w:space="0" w:color="auto"/>
          </w:divBdr>
          <w:divsChild>
            <w:div w:id="97348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12734">
      <w:bodyDiv w:val="1"/>
      <w:marLeft w:val="0"/>
      <w:marRight w:val="0"/>
      <w:marTop w:val="0"/>
      <w:marBottom w:val="0"/>
      <w:divBdr>
        <w:top w:val="none" w:sz="0" w:space="0" w:color="auto"/>
        <w:left w:val="none" w:sz="0" w:space="0" w:color="auto"/>
        <w:bottom w:val="none" w:sz="0" w:space="0" w:color="auto"/>
        <w:right w:val="none" w:sz="0" w:space="0" w:color="auto"/>
      </w:divBdr>
      <w:divsChild>
        <w:div w:id="2112124030">
          <w:marLeft w:val="0"/>
          <w:marRight w:val="0"/>
          <w:marTop w:val="0"/>
          <w:marBottom w:val="0"/>
          <w:divBdr>
            <w:top w:val="none" w:sz="0" w:space="0" w:color="auto"/>
            <w:left w:val="none" w:sz="0" w:space="0" w:color="auto"/>
            <w:bottom w:val="none" w:sz="0" w:space="0" w:color="auto"/>
            <w:right w:val="none" w:sz="0" w:space="0" w:color="auto"/>
          </w:divBdr>
          <w:divsChild>
            <w:div w:id="72144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24988">
      <w:bodyDiv w:val="1"/>
      <w:marLeft w:val="0"/>
      <w:marRight w:val="0"/>
      <w:marTop w:val="0"/>
      <w:marBottom w:val="0"/>
      <w:divBdr>
        <w:top w:val="none" w:sz="0" w:space="0" w:color="auto"/>
        <w:left w:val="none" w:sz="0" w:space="0" w:color="auto"/>
        <w:bottom w:val="none" w:sz="0" w:space="0" w:color="auto"/>
        <w:right w:val="none" w:sz="0" w:space="0" w:color="auto"/>
      </w:divBdr>
      <w:divsChild>
        <w:div w:id="771512081">
          <w:marLeft w:val="0"/>
          <w:marRight w:val="0"/>
          <w:marTop w:val="0"/>
          <w:marBottom w:val="0"/>
          <w:divBdr>
            <w:top w:val="none" w:sz="0" w:space="0" w:color="auto"/>
            <w:left w:val="none" w:sz="0" w:space="0" w:color="auto"/>
            <w:bottom w:val="none" w:sz="0" w:space="0" w:color="auto"/>
            <w:right w:val="none" w:sz="0" w:space="0" w:color="auto"/>
          </w:divBdr>
        </w:div>
      </w:divsChild>
    </w:div>
    <w:div w:id="951589880">
      <w:bodyDiv w:val="1"/>
      <w:marLeft w:val="0"/>
      <w:marRight w:val="0"/>
      <w:marTop w:val="0"/>
      <w:marBottom w:val="0"/>
      <w:divBdr>
        <w:top w:val="none" w:sz="0" w:space="0" w:color="auto"/>
        <w:left w:val="none" w:sz="0" w:space="0" w:color="auto"/>
        <w:bottom w:val="none" w:sz="0" w:space="0" w:color="auto"/>
        <w:right w:val="none" w:sz="0" w:space="0" w:color="auto"/>
      </w:divBdr>
    </w:div>
    <w:div w:id="986784993">
      <w:bodyDiv w:val="1"/>
      <w:marLeft w:val="0"/>
      <w:marRight w:val="0"/>
      <w:marTop w:val="0"/>
      <w:marBottom w:val="0"/>
      <w:divBdr>
        <w:top w:val="none" w:sz="0" w:space="0" w:color="auto"/>
        <w:left w:val="none" w:sz="0" w:space="0" w:color="auto"/>
        <w:bottom w:val="none" w:sz="0" w:space="0" w:color="auto"/>
        <w:right w:val="none" w:sz="0" w:space="0" w:color="auto"/>
      </w:divBdr>
      <w:divsChild>
        <w:div w:id="385876663">
          <w:marLeft w:val="0"/>
          <w:marRight w:val="0"/>
          <w:marTop w:val="0"/>
          <w:marBottom w:val="0"/>
          <w:divBdr>
            <w:top w:val="none" w:sz="0" w:space="0" w:color="auto"/>
            <w:left w:val="none" w:sz="0" w:space="0" w:color="auto"/>
            <w:bottom w:val="none" w:sz="0" w:space="0" w:color="auto"/>
            <w:right w:val="none" w:sz="0" w:space="0" w:color="auto"/>
          </w:divBdr>
          <w:divsChild>
            <w:div w:id="177626239">
              <w:marLeft w:val="0"/>
              <w:marRight w:val="0"/>
              <w:marTop w:val="0"/>
              <w:marBottom w:val="0"/>
              <w:divBdr>
                <w:top w:val="none" w:sz="0" w:space="0" w:color="auto"/>
                <w:left w:val="none" w:sz="0" w:space="0" w:color="auto"/>
                <w:bottom w:val="none" w:sz="0" w:space="0" w:color="auto"/>
                <w:right w:val="none" w:sz="0" w:space="0" w:color="auto"/>
              </w:divBdr>
            </w:div>
            <w:div w:id="429088010">
              <w:marLeft w:val="0"/>
              <w:marRight w:val="0"/>
              <w:marTop w:val="0"/>
              <w:marBottom w:val="0"/>
              <w:divBdr>
                <w:top w:val="none" w:sz="0" w:space="0" w:color="auto"/>
                <w:left w:val="none" w:sz="0" w:space="0" w:color="auto"/>
                <w:bottom w:val="none" w:sz="0" w:space="0" w:color="auto"/>
                <w:right w:val="none" w:sz="0" w:space="0" w:color="auto"/>
              </w:divBdr>
            </w:div>
            <w:div w:id="1592153943">
              <w:marLeft w:val="0"/>
              <w:marRight w:val="0"/>
              <w:marTop w:val="0"/>
              <w:marBottom w:val="0"/>
              <w:divBdr>
                <w:top w:val="none" w:sz="0" w:space="0" w:color="auto"/>
                <w:left w:val="none" w:sz="0" w:space="0" w:color="auto"/>
                <w:bottom w:val="none" w:sz="0" w:space="0" w:color="auto"/>
                <w:right w:val="none" w:sz="0" w:space="0" w:color="auto"/>
              </w:divBdr>
            </w:div>
            <w:div w:id="87446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96433">
      <w:bodyDiv w:val="1"/>
      <w:marLeft w:val="0"/>
      <w:marRight w:val="0"/>
      <w:marTop w:val="0"/>
      <w:marBottom w:val="0"/>
      <w:divBdr>
        <w:top w:val="none" w:sz="0" w:space="0" w:color="auto"/>
        <w:left w:val="none" w:sz="0" w:space="0" w:color="auto"/>
        <w:bottom w:val="none" w:sz="0" w:space="0" w:color="auto"/>
        <w:right w:val="none" w:sz="0" w:space="0" w:color="auto"/>
      </w:divBdr>
      <w:divsChild>
        <w:div w:id="1834175234">
          <w:marLeft w:val="0"/>
          <w:marRight w:val="0"/>
          <w:marTop w:val="0"/>
          <w:marBottom w:val="0"/>
          <w:divBdr>
            <w:top w:val="none" w:sz="0" w:space="0" w:color="auto"/>
            <w:left w:val="none" w:sz="0" w:space="0" w:color="auto"/>
            <w:bottom w:val="none" w:sz="0" w:space="0" w:color="auto"/>
            <w:right w:val="none" w:sz="0" w:space="0" w:color="auto"/>
          </w:divBdr>
        </w:div>
      </w:divsChild>
    </w:div>
    <w:div w:id="1044017347">
      <w:bodyDiv w:val="1"/>
      <w:marLeft w:val="0"/>
      <w:marRight w:val="0"/>
      <w:marTop w:val="0"/>
      <w:marBottom w:val="0"/>
      <w:divBdr>
        <w:top w:val="none" w:sz="0" w:space="0" w:color="auto"/>
        <w:left w:val="none" w:sz="0" w:space="0" w:color="auto"/>
        <w:bottom w:val="none" w:sz="0" w:space="0" w:color="auto"/>
        <w:right w:val="none" w:sz="0" w:space="0" w:color="auto"/>
      </w:divBdr>
      <w:divsChild>
        <w:div w:id="821434702">
          <w:marLeft w:val="720"/>
          <w:marRight w:val="0"/>
          <w:marTop w:val="0"/>
          <w:marBottom w:val="0"/>
          <w:divBdr>
            <w:top w:val="none" w:sz="0" w:space="0" w:color="auto"/>
            <w:left w:val="none" w:sz="0" w:space="0" w:color="auto"/>
            <w:bottom w:val="none" w:sz="0" w:space="0" w:color="auto"/>
            <w:right w:val="none" w:sz="0" w:space="0" w:color="auto"/>
          </w:divBdr>
        </w:div>
        <w:div w:id="1704209056">
          <w:marLeft w:val="720"/>
          <w:marRight w:val="0"/>
          <w:marTop w:val="0"/>
          <w:marBottom w:val="0"/>
          <w:divBdr>
            <w:top w:val="none" w:sz="0" w:space="0" w:color="auto"/>
            <w:left w:val="none" w:sz="0" w:space="0" w:color="auto"/>
            <w:bottom w:val="none" w:sz="0" w:space="0" w:color="auto"/>
            <w:right w:val="none" w:sz="0" w:space="0" w:color="auto"/>
          </w:divBdr>
        </w:div>
      </w:divsChild>
    </w:div>
    <w:div w:id="1064372030">
      <w:bodyDiv w:val="1"/>
      <w:marLeft w:val="0"/>
      <w:marRight w:val="0"/>
      <w:marTop w:val="0"/>
      <w:marBottom w:val="0"/>
      <w:divBdr>
        <w:top w:val="none" w:sz="0" w:space="0" w:color="auto"/>
        <w:left w:val="none" w:sz="0" w:space="0" w:color="auto"/>
        <w:bottom w:val="none" w:sz="0" w:space="0" w:color="auto"/>
        <w:right w:val="none" w:sz="0" w:space="0" w:color="auto"/>
      </w:divBdr>
    </w:div>
    <w:div w:id="1101609136">
      <w:bodyDiv w:val="1"/>
      <w:marLeft w:val="0"/>
      <w:marRight w:val="0"/>
      <w:marTop w:val="0"/>
      <w:marBottom w:val="0"/>
      <w:divBdr>
        <w:top w:val="none" w:sz="0" w:space="0" w:color="auto"/>
        <w:left w:val="none" w:sz="0" w:space="0" w:color="auto"/>
        <w:bottom w:val="none" w:sz="0" w:space="0" w:color="auto"/>
        <w:right w:val="none" w:sz="0" w:space="0" w:color="auto"/>
      </w:divBdr>
      <w:divsChild>
        <w:div w:id="532575363">
          <w:marLeft w:val="0"/>
          <w:marRight w:val="0"/>
          <w:marTop w:val="0"/>
          <w:marBottom w:val="0"/>
          <w:divBdr>
            <w:top w:val="none" w:sz="0" w:space="0" w:color="auto"/>
            <w:left w:val="none" w:sz="0" w:space="0" w:color="auto"/>
            <w:bottom w:val="none" w:sz="0" w:space="0" w:color="auto"/>
            <w:right w:val="none" w:sz="0" w:space="0" w:color="auto"/>
          </w:divBdr>
        </w:div>
        <w:div w:id="2089960509">
          <w:marLeft w:val="0"/>
          <w:marRight w:val="0"/>
          <w:marTop w:val="0"/>
          <w:marBottom w:val="0"/>
          <w:divBdr>
            <w:top w:val="none" w:sz="0" w:space="0" w:color="auto"/>
            <w:left w:val="none" w:sz="0" w:space="0" w:color="auto"/>
            <w:bottom w:val="none" w:sz="0" w:space="0" w:color="auto"/>
            <w:right w:val="none" w:sz="0" w:space="0" w:color="auto"/>
          </w:divBdr>
        </w:div>
        <w:div w:id="1757746923">
          <w:marLeft w:val="0"/>
          <w:marRight w:val="0"/>
          <w:marTop w:val="0"/>
          <w:marBottom w:val="0"/>
          <w:divBdr>
            <w:top w:val="none" w:sz="0" w:space="0" w:color="auto"/>
            <w:left w:val="none" w:sz="0" w:space="0" w:color="auto"/>
            <w:bottom w:val="none" w:sz="0" w:space="0" w:color="auto"/>
            <w:right w:val="none" w:sz="0" w:space="0" w:color="auto"/>
          </w:divBdr>
        </w:div>
      </w:divsChild>
    </w:div>
    <w:div w:id="1105811594">
      <w:bodyDiv w:val="1"/>
      <w:marLeft w:val="0"/>
      <w:marRight w:val="0"/>
      <w:marTop w:val="0"/>
      <w:marBottom w:val="0"/>
      <w:divBdr>
        <w:top w:val="none" w:sz="0" w:space="0" w:color="auto"/>
        <w:left w:val="none" w:sz="0" w:space="0" w:color="auto"/>
        <w:bottom w:val="none" w:sz="0" w:space="0" w:color="auto"/>
        <w:right w:val="none" w:sz="0" w:space="0" w:color="auto"/>
      </w:divBdr>
    </w:div>
    <w:div w:id="1114977723">
      <w:bodyDiv w:val="1"/>
      <w:marLeft w:val="0"/>
      <w:marRight w:val="0"/>
      <w:marTop w:val="0"/>
      <w:marBottom w:val="0"/>
      <w:divBdr>
        <w:top w:val="none" w:sz="0" w:space="0" w:color="auto"/>
        <w:left w:val="none" w:sz="0" w:space="0" w:color="auto"/>
        <w:bottom w:val="none" w:sz="0" w:space="0" w:color="auto"/>
        <w:right w:val="none" w:sz="0" w:space="0" w:color="auto"/>
      </w:divBdr>
    </w:div>
    <w:div w:id="1293975290">
      <w:bodyDiv w:val="1"/>
      <w:marLeft w:val="0"/>
      <w:marRight w:val="0"/>
      <w:marTop w:val="0"/>
      <w:marBottom w:val="0"/>
      <w:divBdr>
        <w:top w:val="none" w:sz="0" w:space="0" w:color="auto"/>
        <w:left w:val="none" w:sz="0" w:space="0" w:color="auto"/>
        <w:bottom w:val="none" w:sz="0" w:space="0" w:color="auto"/>
        <w:right w:val="none" w:sz="0" w:space="0" w:color="auto"/>
      </w:divBdr>
      <w:divsChild>
        <w:div w:id="1343898297">
          <w:marLeft w:val="720"/>
          <w:marRight w:val="0"/>
          <w:marTop w:val="0"/>
          <w:marBottom w:val="0"/>
          <w:divBdr>
            <w:top w:val="none" w:sz="0" w:space="0" w:color="auto"/>
            <w:left w:val="none" w:sz="0" w:space="0" w:color="auto"/>
            <w:bottom w:val="none" w:sz="0" w:space="0" w:color="auto"/>
            <w:right w:val="none" w:sz="0" w:space="0" w:color="auto"/>
          </w:divBdr>
        </w:div>
      </w:divsChild>
    </w:div>
    <w:div w:id="1359811475">
      <w:bodyDiv w:val="1"/>
      <w:marLeft w:val="0"/>
      <w:marRight w:val="0"/>
      <w:marTop w:val="0"/>
      <w:marBottom w:val="0"/>
      <w:divBdr>
        <w:top w:val="none" w:sz="0" w:space="0" w:color="auto"/>
        <w:left w:val="none" w:sz="0" w:space="0" w:color="auto"/>
        <w:bottom w:val="none" w:sz="0" w:space="0" w:color="auto"/>
        <w:right w:val="none" w:sz="0" w:space="0" w:color="auto"/>
      </w:divBdr>
      <w:divsChild>
        <w:div w:id="1457794677">
          <w:marLeft w:val="0"/>
          <w:marRight w:val="0"/>
          <w:marTop w:val="0"/>
          <w:marBottom w:val="0"/>
          <w:divBdr>
            <w:top w:val="none" w:sz="0" w:space="0" w:color="auto"/>
            <w:left w:val="none" w:sz="0" w:space="0" w:color="auto"/>
            <w:bottom w:val="none" w:sz="0" w:space="0" w:color="auto"/>
            <w:right w:val="none" w:sz="0" w:space="0" w:color="auto"/>
          </w:divBdr>
          <w:divsChild>
            <w:div w:id="1667395922">
              <w:marLeft w:val="0"/>
              <w:marRight w:val="0"/>
              <w:marTop w:val="0"/>
              <w:marBottom w:val="0"/>
              <w:divBdr>
                <w:top w:val="none" w:sz="0" w:space="0" w:color="auto"/>
                <w:left w:val="none" w:sz="0" w:space="0" w:color="auto"/>
                <w:bottom w:val="none" w:sz="0" w:space="0" w:color="auto"/>
                <w:right w:val="none" w:sz="0" w:space="0" w:color="auto"/>
              </w:divBdr>
            </w:div>
            <w:div w:id="11223031">
              <w:marLeft w:val="0"/>
              <w:marRight w:val="0"/>
              <w:marTop w:val="0"/>
              <w:marBottom w:val="0"/>
              <w:divBdr>
                <w:top w:val="none" w:sz="0" w:space="0" w:color="auto"/>
                <w:left w:val="none" w:sz="0" w:space="0" w:color="auto"/>
                <w:bottom w:val="none" w:sz="0" w:space="0" w:color="auto"/>
                <w:right w:val="none" w:sz="0" w:space="0" w:color="auto"/>
              </w:divBdr>
            </w:div>
            <w:div w:id="1948582234">
              <w:marLeft w:val="0"/>
              <w:marRight w:val="0"/>
              <w:marTop w:val="0"/>
              <w:marBottom w:val="0"/>
              <w:divBdr>
                <w:top w:val="none" w:sz="0" w:space="0" w:color="auto"/>
                <w:left w:val="none" w:sz="0" w:space="0" w:color="auto"/>
                <w:bottom w:val="none" w:sz="0" w:space="0" w:color="auto"/>
                <w:right w:val="none" w:sz="0" w:space="0" w:color="auto"/>
              </w:divBdr>
            </w:div>
            <w:div w:id="1485052298">
              <w:marLeft w:val="0"/>
              <w:marRight w:val="0"/>
              <w:marTop w:val="0"/>
              <w:marBottom w:val="0"/>
              <w:divBdr>
                <w:top w:val="none" w:sz="0" w:space="0" w:color="auto"/>
                <w:left w:val="none" w:sz="0" w:space="0" w:color="auto"/>
                <w:bottom w:val="none" w:sz="0" w:space="0" w:color="auto"/>
                <w:right w:val="none" w:sz="0" w:space="0" w:color="auto"/>
              </w:divBdr>
            </w:div>
            <w:div w:id="162353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581">
      <w:bodyDiv w:val="1"/>
      <w:marLeft w:val="0"/>
      <w:marRight w:val="0"/>
      <w:marTop w:val="0"/>
      <w:marBottom w:val="0"/>
      <w:divBdr>
        <w:top w:val="none" w:sz="0" w:space="0" w:color="auto"/>
        <w:left w:val="none" w:sz="0" w:space="0" w:color="auto"/>
        <w:bottom w:val="none" w:sz="0" w:space="0" w:color="auto"/>
        <w:right w:val="none" w:sz="0" w:space="0" w:color="auto"/>
      </w:divBdr>
      <w:divsChild>
        <w:div w:id="677656839">
          <w:marLeft w:val="0"/>
          <w:marRight w:val="0"/>
          <w:marTop w:val="0"/>
          <w:marBottom w:val="0"/>
          <w:divBdr>
            <w:top w:val="none" w:sz="0" w:space="0" w:color="auto"/>
            <w:left w:val="none" w:sz="0" w:space="0" w:color="auto"/>
            <w:bottom w:val="none" w:sz="0" w:space="0" w:color="auto"/>
            <w:right w:val="none" w:sz="0" w:space="0" w:color="auto"/>
          </w:divBdr>
          <w:divsChild>
            <w:div w:id="31164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4866">
      <w:bodyDiv w:val="1"/>
      <w:marLeft w:val="0"/>
      <w:marRight w:val="0"/>
      <w:marTop w:val="0"/>
      <w:marBottom w:val="0"/>
      <w:divBdr>
        <w:top w:val="none" w:sz="0" w:space="0" w:color="auto"/>
        <w:left w:val="none" w:sz="0" w:space="0" w:color="auto"/>
        <w:bottom w:val="none" w:sz="0" w:space="0" w:color="auto"/>
        <w:right w:val="none" w:sz="0" w:space="0" w:color="auto"/>
      </w:divBdr>
    </w:div>
    <w:div w:id="1377506954">
      <w:bodyDiv w:val="1"/>
      <w:marLeft w:val="0"/>
      <w:marRight w:val="0"/>
      <w:marTop w:val="0"/>
      <w:marBottom w:val="0"/>
      <w:divBdr>
        <w:top w:val="none" w:sz="0" w:space="0" w:color="auto"/>
        <w:left w:val="none" w:sz="0" w:space="0" w:color="auto"/>
        <w:bottom w:val="none" w:sz="0" w:space="0" w:color="auto"/>
        <w:right w:val="none" w:sz="0" w:space="0" w:color="auto"/>
      </w:divBdr>
      <w:divsChild>
        <w:div w:id="1949702154">
          <w:marLeft w:val="0"/>
          <w:marRight w:val="0"/>
          <w:marTop w:val="0"/>
          <w:marBottom w:val="0"/>
          <w:divBdr>
            <w:top w:val="none" w:sz="0" w:space="0" w:color="auto"/>
            <w:left w:val="none" w:sz="0" w:space="0" w:color="auto"/>
            <w:bottom w:val="none" w:sz="0" w:space="0" w:color="auto"/>
            <w:right w:val="none" w:sz="0" w:space="0" w:color="auto"/>
          </w:divBdr>
          <w:divsChild>
            <w:div w:id="153322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26886">
      <w:bodyDiv w:val="1"/>
      <w:marLeft w:val="0"/>
      <w:marRight w:val="0"/>
      <w:marTop w:val="0"/>
      <w:marBottom w:val="0"/>
      <w:divBdr>
        <w:top w:val="none" w:sz="0" w:space="0" w:color="auto"/>
        <w:left w:val="none" w:sz="0" w:space="0" w:color="auto"/>
        <w:bottom w:val="none" w:sz="0" w:space="0" w:color="auto"/>
        <w:right w:val="none" w:sz="0" w:space="0" w:color="auto"/>
      </w:divBdr>
    </w:div>
    <w:div w:id="1714188202">
      <w:bodyDiv w:val="1"/>
      <w:marLeft w:val="0"/>
      <w:marRight w:val="0"/>
      <w:marTop w:val="0"/>
      <w:marBottom w:val="0"/>
      <w:divBdr>
        <w:top w:val="none" w:sz="0" w:space="0" w:color="auto"/>
        <w:left w:val="none" w:sz="0" w:space="0" w:color="auto"/>
        <w:bottom w:val="none" w:sz="0" w:space="0" w:color="auto"/>
        <w:right w:val="none" w:sz="0" w:space="0" w:color="auto"/>
      </w:divBdr>
      <w:divsChild>
        <w:div w:id="648823191">
          <w:marLeft w:val="0"/>
          <w:marRight w:val="0"/>
          <w:marTop w:val="0"/>
          <w:marBottom w:val="0"/>
          <w:divBdr>
            <w:top w:val="none" w:sz="0" w:space="0" w:color="auto"/>
            <w:left w:val="none" w:sz="0" w:space="0" w:color="auto"/>
            <w:bottom w:val="none" w:sz="0" w:space="0" w:color="auto"/>
            <w:right w:val="none" w:sz="0" w:space="0" w:color="auto"/>
          </w:divBdr>
        </w:div>
      </w:divsChild>
    </w:div>
    <w:div w:id="1808352421">
      <w:bodyDiv w:val="1"/>
      <w:marLeft w:val="0"/>
      <w:marRight w:val="0"/>
      <w:marTop w:val="0"/>
      <w:marBottom w:val="0"/>
      <w:divBdr>
        <w:top w:val="none" w:sz="0" w:space="0" w:color="auto"/>
        <w:left w:val="none" w:sz="0" w:space="0" w:color="auto"/>
        <w:bottom w:val="none" w:sz="0" w:space="0" w:color="auto"/>
        <w:right w:val="none" w:sz="0" w:space="0" w:color="auto"/>
      </w:divBdr>
      <w:divsChild>
        <w:div w:id="589968634">
          <w:marLeft w:val="0"/>
          <w:marRight w:val="0"/>
          <w:marTop w:val="0"/>
          <w:marBottom w:val="0"/>
          <w:divBdr>
            <w:top w:val="none" w:sz="0" w:space="0" w:color="auto"/>
            <w:left w:val="none" w:sz="0" w:space="0" w:color="auto"/>
            <w:bottom w:val="none" w:sz="0" w:space="0" w:color="auto"/>
            <w:right w:val="none" w:sz="0" w:space="0" w:color="auto"/>
          </w:divBdr>
          <w:divsChild>
            <w:div w:id="3566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95279">
      <w:bodyDiv w:val="1"/>
      <w:marLeft w:val="0"/>
      <w:marRight w:val="0"/>
      <w:marTop w:val="0"/>
      <w:marBottom w:val="0"/>
      <w:divBdr>
        <w:top w:val="none" w:sz="0" w:space="0" w:color="auto"/>
        <w:left w:val="none" w:sz="0" w:space="0" w:color="auto"/>
        <w:bottom w:val="none" w:sz="0" w:space="0" w:color="auto"/>
        <w:right w:val="none" w:sz="0" w:space="0" w:color="auto"/>
      </w:divBdr>
    </w:div>
    <w:div w:id="193339509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42">
          <w:marLeft w:val="0"/>
          <w:marRight w:val="0"/>
          <w:marTop w:val="0"/>
          <w:marBottom w:val="0"/>
          <w:divBdr>
            <w:top w:val="none" w:sz="0" w:space="0" w:color="auto"/>
            <w:left w:val="none" w:sz="0" w:space="0" w:color="auto"/>
            <w:bottom w:val="none" w:sz="0" w:space="0" w:color="auto"/>
            <w:right w:val="none" w:sz="0" w:space="0" w:color="auto"/>
          </w:divBdr>
        </w:div>
      </w:divsChild>
    </w:div>
    <w:div w:id="1973124375">
      <w:bodyDiv w:val="1"/>
      <w:marLeft w:val="0"/>
      <w:marRight w:val="0"/>
      <w:marTop w:val="0"/>
      <w:marBottom w:val="0"/>
      <w:divBdr>
        <w:top w:val="none" w:sz="0" w:space="0" w:color="auto"/>
        <w:left w:val="none" w:sz="0" w:space="0" w:color="auto"/>
        <w:bottom w:val="none" w:sz="0" w:space="0" w:color="auto"/>
        <w:right w:val="none" w:sz="0" w:space="0" w:color="auto"/>
      </w:divBdr>
      <w:divsChild>
        <w:div w:id="2043439605">
          <w:marLeft w:val="0"/>
          <w:marRight w:val="0"/>
          <w:marTop w:val="0"/>
          <w:marBottom w:val="0"/>
          <w:divBdr>
            <w:top w:val="none" w:sz="0" w:space="0" w:color="auto"/>
            <w:left w:val="none" w:sz="0" w:space="0" w:color="auto"/>
            <w:bottom w:val="none" w:sz="0" w:space="0" w:color="auto"/>
            <w:right w:val="none" w:sz="0" w:space="0" w:color="auto"/>
          </w:divBdr>
          <w:divsChild>
            <w:div w:id="2070223359">
              <w:marLeft w:val="0"/>
              <w:marRight w:val="0"/>
              <w:marTop w:val="0"/>
              <w:marBottom w:val="0"/>
              <w:divBdr>
                <w:top w:val="none" w:sz="0" w:space="0" w:color="auto"/>
                <w:left w:val="none" w:sz="0" w:space="0" w:color="auto"/>
                <w:bottom w:val="none" w:sz="0" w:space="0" w:color="auto"/>
                <w:right w:val="none" w:sz="0" w:space="0" w:color="auto"/>
              </w:divBdr>
            </w:div>
            <w:div w:id="1465541520">
              <w:marLeft w:val="0"/>
              <w:marRight w:val="0"/>
              <w:marTop w:val="0"/>
              <w:marBottom w:val="0"/>
              <w:divBdr>
                <w:top w:val="none" w:sz="0" w:space="0" w:color="auto"/>
                <w:left w:val="none" w:sz="0" w:space="0" w:color="auto"/>
                <w:bottom w:val="none" w:sz="0" w:space="0" w:color="auto"/>
                <w:right w:val="none" w:sz="0" w:space="0" w:color="auto"/>
              </w:divBdr>
            </w:div>
            <w:div w:id="755708901">
              <w:marLeft w:val="0"/>
              <w:marRight w:val="0"/>
              <w:marTop w:val="0"/>
              <w:marBottom w:val="0"/>
              <w:divBdr>
                <w:top w:val="none" w:sz="0" w:space="0" w:color="auto"/>
                <w:left w:val="none" w:sz="0" w:space="0" w:color="auto"/>
                <w:bottom w:val="none" w:sz="0" w:space="0" w:color="auto"/>
                <w:right w:val="none" w:sz="0" w:space="0" w:color="auto"/>
              </w:divBdr>
            </w:div>
            <w:div w:id="209296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70639">
      <w:bodyDiv w:val="1"/>
      <w:marLeft w:val="0"/>
      <w:marRight w:val="0"/>
      <w:marTop w:val="0"/>
      <w:marBottom w:val="0"/>
      <w:divBdr>
        <w:top w:val="none" w:sz="0" w:space="0" w:color="auto"/>
        <w:left w:val="none" w:sz="0" w:space="0" w:color="auto"/>
        <w:bottom w:val="none" w:sz="0" w:space="0" w:color="auto"/>
        <w:right w:val="none" w:sz="0" w:space="0" w:color="auto"/>
      </w:divBdr>
    </w:div>
    <w:div w:id="1989898395">
      <w:bodyDiv w:val="1"/>
      <w:marLeft w:val="0"/>
      <w:marRight w:val="0"/>
      <w:marTop w:val="0"/>
      <w:marBottom w:val="0"/>
      <w:divBdr>
        <w:top w:val="none" w:sz="0" w:space="0" w:color="auto"/>
        <w:left w:val="none" w:sz="0" w:space="0" w:color="auto"/>
        <w:bottom w:val="none" w:sz="0" w:space="0" w:color="auto"/>
        <w:right w:val="none" w:sz="0" w:space="0" w:color="auto"/>
      </w:divBdr>
    </w:div>
    <w:div w:id="1991980208">
      <w:bodyDiv w:val="1"/>
      <w:marLeft w:val="0"/>
      <w:marRight w:val="0"/>
      <w:marTop w:val="0"/>
      <w:marBottom w:val="0"/>
      <w:divBdr>
        <w:top w:val="none" w:sz="0" w:space="0" w:color="auto"/>
        <w:left w:val="none" w:sz="0" w:space="0" w:color="auto"/>
        <w:bottom w:val="none" w:sz="0" w:space="0" w:color="auto"/>
        <w:right w:val="none" w:sz="0" w:space="0" w:color="auto"/>
      </w:divBdr>
      <w:divsChild>
        <w:div w:id="1930385013">
          <w:marLeft w:val="720"/>
          <w:marRight w:val="0"/>
          <w:marTop w:val="0"/>
          <w:marBottom w:val="0"/>
          <w:divBdr>
            <w:top w:val="none" w:sz="0" w:space="0" w:color="auto"/>
            <w:left w:val="none" w:sz="0" w:space="0" w:color="auto"/>
            <w:bottom w:val="none" w:sz="0" w:space="0" w:color="auto"/>
            <w:right w:val="none" w:sz="0" w:space="0" w:color="auto"/>
          </w:divBdr>
        </w:div>
        <w:div w:id="1220168849">
          <w:marLeft w:val="720"/>
          <w:marRight w:val="0"/>
          <w:marTop w:val="0"/>
          <w:marBottom w:val="0"/>
          <w:divBdr>
            <w:top w:val="none" w:sz="0" w:space="0" w:color="auto"/>
            <w:left w:val="none" w:sz="0" w:space="0" w:color="auto"/>
            <w:bottom w:val="none" w:sz="0" w:space="0" w:color="auto"/>
            <w:right w:val="none" w:sz="0" w:space="0" w:color="auto"/>
          </w:divBdr>
        </w:div>
      </w:divsChild>
    </w:div>
    <w:div w:id="2117287866">
      <w:bodyDiv w:val="1"/>
      <w:marLeft w:val="0"/>
      <w:marRight w:val="0"/>
      <w:marTop w:val="0"/>
      <w:marBottom w:val="0"/>
      <w:divBdr>
        <w:top w:val="none" w:sz="0" w:space="0" w:color="auto"/>
        <w:left w:val="none" w:sz="0" w:space="0" w:color="auto"/>
        <w:bottom w:val="none" w:sz="0" w:space="0" w:color="auto"/>
        <w:right w:val="none" w:sz="0" w:space="0" w:color="auto"/>
      </w:divBdr>
    </w:div>
    <w:div w:id="2134396529">
      <w:bodyDiv w:val="1"/>
      <w:marLeft w:val="0"/>
      <w:marRight w:val="0"/>
      <w:marTop w:val="0"/>
      <w:marBottom w:val="0"/>
      <w:divBdr>
        <w:top w:val="none" w:sz="0" w:space="0" w:color="auto"/>
        <w:left w:val="none" w:sz="0" w:space="0" w:color="auto"/>
        <w:bottom w:val="none" w:sz="0" w:space="0" w:color="auto"/>
        <w:right w:val="none" w:sz="0" w:space="0" w:color="auto"/>
      </w:divBdr>
      <w:divsChild>
        <w:div w:id="925650766">
          <w:marLeft w:val="0"/>
          <w:marRight w:val="0"/>
          <w:marTop w:val="0"/>
          <w:marBottom w:val="0"/>
          <w:divBdr>
            <w:top w:val="none" w:sz="0" w:space="0" w:color="auto"/>
            <w:left w:val="none" w:sz="0" w:space="0" w:color="auto"/>
            <w:bottom w:val="none" w:sz="0" w:space="0" w:color="auto"/>
            <w:right w:val="none" w:sz="0" w:space="0" w:color="auto"/>
          </w:divBdr>
          <w:divsChild>
            <w:div w:id="444152114">
              <w:marLeft w:val="0"/>
              <w:marRight w:val="0"/>
              <w:marTop w:val="0"/>
              <w:marBottom w:val="0"/>
              <w:divBdr>
                <w:top w:val="none" w:sz="0" w:space="0" w:color="auto"/>
                <w:left w:val="none" w:sz="0" w:space="0" w:color="auto"/>
                <w:bottom w:val="none" w:sz="0" w:space="0" w:color="auto"/>
                <w:right w:val="none" w:sz="0" w:space="0" w:color="auto"/>
              </w:divBdr>
            </w:div>
            <w:div w:id="1419138356">
              <w:marLeft w:val="0"/>
              <w:marRight w:val="0"/>
              <w:marTop w:val="0"/>
              <w:marBottom w:val="0"/>
              <w:divBdr>
                <w:top w:val="none" w:sz="0" w:space="0" w:color="auto"/>
                <w:left w:val="none" w:sz="0" w:space="0" w:color="auto"/>
                <w:bottom w:val="none" w:sz="0" w:space="0" w:color="auto"/>
                <w:right w:val="none" w:sz="0" w:space="0" w:color="auto"/>
              </w:divBdr>
            </w:div>
            <w:div w:id="156363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04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himanshu5@iisc.ac.in"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sanjana2@iisc.ac.in"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itikagarwal@iisc.ac.in" TargetMode="External"/><Relationship Id="rId24" Type="http://schemas.openxmlformats.org/officeDocument/2006/relationships/image" Target="media/image9.png"/><Relationship Id="rId32"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hyperlink" Target="https://github.com/dlquad/iisc-deas-project-1" TargetMode="External"/><Relationship Id="rId23" Type="http://schemas.openxmlformats.org/officeDocument/2006/relationships/image" Target="media/image8.png"/><Relationship Id="rId28" Type="http://schemas.openxmlformats.org/officeDocument/2006/relationships/footer" Target="footer1.xml"/><Relationship Id="rId36"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tmayank@iisc.ac.in" TargetMode="External"/><Relationship Id="rId22" Type="http://schemas.openxmlformats.org/officeDocument/2006/relationships/image" Target="media/image7.pn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50B1C00F90C33428EF78259D9357C98" ma:contentTypeVersion="10" ma:contentTypeDescription="Create a new document." ma:contentTypeScope="" ma:versionID="6dd808fc487e673b4eaa5316684a9c44">
  <xsd:schema xmlns:xsd="http://www.w3.org/2001/XMLSchema" xmlns:xs="http://www.w3.org/2001/XMLSchema" xmlns:p="http://schemas.microsoft.com/office/2006/metadata/properties" xmlns:ns2="5456c6b3-a72e-40de-a86b-748b034e921c" xmlns:ns3="c9a59af7-fee5-44d2-8381-4117295b9a82" targetNamespace="http://schemas.microsoft.com/office/2006/metadata/properties" ma:root="true" ma:fieldsID="d8e8f996a764557f16ea3cb38baee9c2" ns2:_="" ns3:_="">
    <xsd:import namespace="5456c6b3-a72e-40de-a86b-748b034e921c"/>
    <xsd:import namespace="c9a59af7-fee5-44d2-8381-4117295b9a8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56c6b3-a72e-40de-a86b-748b034e92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a59af7-fee5-44d2-8381-4117295b9a8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9E5025-98A8-40CC-A34B-779435FF2977}">
  <ds:schemaRefs>
    <ds:schemaRef ds:uri="http://schemas.openxmlformats.org/officeDocument/2006/bibliography"/>
  </ds:schemaRefs>
</ds:datastoreItem>
</file>

<file path=customXml/itemProps2.xml><?xml version="1.0" encoding="utf-8"?>
<ds:datastoreItem xmlns:ds="http://schemas.openxmlformats.org/officeDocument/2006/customXml" ds:itemID="{E9895A6D-9B50-4284-8EC8-7D0868C7956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830C15C-E45D-4738-9E6C-A48E36A33469}">
  <ds:schemaRefs>
    <ds:schemaRef ds:uri="http://schemas.microsoft.com/sharepoint/v3/contenttype/forms"/>
  </ds:schemaRefs>
</ds:datastoreItem>
</file>

<file path=customXml/itemProps4.xml><?xml version="1.0" encoding="utf-8"?>
<ds:datastoreItem xmlns:ds="http://schemas.openxmlformats.org/officeDocument/2006/customXml" ds:itemID="{0285189F-E1A0-4E6D-9DBF-B8F0B2188D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56c6b3-a72e-40de-a86b-748b034e921c"/>
    <ds:schemaRef ds:uri="c9a59af7-fee5-44d2-8381-4117295b9a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1858</TotalTime>
  <Pages>10</Pages>
  <Words>2486</Words>
  <Characters>14001</Characters>
  <Application>Microsoft Office Word</Application>
  <DocSecurity>0</DocSecurity>
  <Lines>583</Lines>
  <Paragraphs>374</Paragraphs>
  <ScaleCrop>false</ScaleCrop>
  <HeadingPairs>
    <vt:vector size="2" baseType="variant">
      <vt:variant>
        <vt:lpstr>Title</vt:lpstr>
      </vt:variant>
      <vt:variant>
        <vt:i4>1</vt:i4>
      </vt:variant>
    </vt:vector>
  </HeadingPairs>
  <TitlesOfParts>
    <vt:vector size="1" baseType="lpstr">
      <vt:lpstr/>
    </vt:vector>
  </TitlesOfParts>
  <Company>CGI</Company>
  <LinksUpToDate>false</LinksUpToDate>
  <CharactersWithSpaces>16113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Mayank Teckchandani</cp:lastModifiedBy>
  <cp:revision>1196</cp:revision>
  <dcterms:created xsi:type="dcterms:W3CDTF">2022-12-15T12:43:00Z</dcterms:created>
  <dcterms:modified xsi:type="dcterms:W3CDTF">2025-11-26T16:36:00Z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0x010100450B1C00F90C33428EF78259D9357C98</vt:lpwstr>
  </property>
  <property fmtid="{D5CDD505-2E9C-101B-9397-08002B2CF9AE}" pid="3" name="GrammarlyDocumentId">
    <vt:lpwstr>864a3eca-50be-464f-a0f5-0c6b15b24d74</vt:lpwstr>
  </property>
</Properties>
</file>