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D3EB9" w14:textId="77777777" w:rsidR="00F45A8B" w:rsidRPr="008E64BD" w:rsidRDefault="00F45A8B">
      <w:pPr>
        <w:rPr>
          <w:rFonts w:asciiTheme="minorHAnsi" w:hAnsiTheme="minorHAnsi" w:cstheme="minorHAnsi"/>
        </w:rPr>
      </w:pPr>
    </w:p>
    <w:tbl>
      <w:tblPr>
        <w:tblW w:w="8190" w:type="dxa"/>
        <w:tblInd w:w="198" w:type="dxa"/>
        <w:tblLayout w:type="fixed"/>
        <w:tblLook w:val="0000" w:firstRow="0" w:lastRow="0" w:firstColumn="0" w:lastColumn="0" w:noHBand="0" w:noVBand="0"/>
      </w:tblPr>
      <w:tblGrid>
        <w:gridCol w:w="2706"/>
        <w:gridCol w:w="2805"/>
        <w:gridCol w:w="2679"/>
      </w:tblGrid>
      <w:tr w:rsidR="00883DAE" w:rsidRPr="008E64BD" w14:paraId="3EFD3EBD" w14:textId="77777777" w:rsidTr="00ED16A1">
        <w:trPr>
          <w:trHeight w:val="917"/>
        </w:trPr>
        <w:tc>
          <w:tcPr>
            <w:tcW w:w="2706" w:type="dxa"/>
          </w:tcPr>
          <w:p w14:paraId="3EFD3EBA" w14:textId="2300C911" w:rsidR="00883DAE" w:rsidRPr="008E64BD" w:rsidRDefault="00883DAE" w:rsidP="00ED16A1">
            <w:pPr>
              <w:pStyle w:val="BodyText"/>
              <w:rPr>
                <w:rFonts w:asciiTheme="minorHAnsi" w:hAnsiTheme="minorHAnsi" w:cstheme="minorHAnsi"/>
                <w:b/>
                <w:sz w:val="40"/>
              </w:rPr>
            </w:pPr>
          </w:p>
        </w:tc>
        <w:tc>
          <w:tcPr>
            <w:tcW w:w="2805" w:type="dxa"/>
          </w:tcPr>
          <w:p w14:paraId="3EFD3EBB" w14:textId="77777777" w:rsidR="00883DAE" w:rsidRPr="008E64BD" w:rsidRDefault="00883DAE" w:rsidP="00ED16A1">
            <w:pPr>
              <w:pStyle w:val="BodyText"/>
              <w:jc w:val="center"/>
              <w:rPr>
                <w:rFonts w:asciiTheme="minorHAnsi" w:hAnsiTheme="minorHAnsi" w:cstheme="minorHAnsi"/>
                <w:b/>
                <w:sz w:val="40"/>
              </w:rPr>
            </w:pPr>
          </w:p>
        </w:tc>
        <w:tc>
          <w:tcPr>
            <w:tcW w:w="2679" w:type="dxa"/>
            <w:vAlign w:val="center"/>
          </w:tcPr>
          <w:p w14:paraId="3EFD3EBC" w14:textId="2F21F9F1" w:rsidR="00883DAE" w:rsidRPr="008E64BD" w:rsidRDefault="00883DAE" w:rsidP="00ED16A1">
            <w:pPr>
              <w:pStyle w:val="BodyText"/>
              <w:jc w:val="center"/>
              <w:rPr>
                <w:rFonts w:asciiTheme="minorHAnsi" w:hAnsiTheme="minorHAnsi" w:cstheme="minorHAnsi"/>
                <w:color w:val="0000FF"/>
                <w:sz w:val="32"/>
                <w:szCs w:val="32"/>
              </w:rPr>
            </w:pPr>
          </w:p>
        </w:tc>
      </w:tr>
      <w:tr w:rsidR="00883DAE" w:rsidRPr="008E64BD" w14:paraId="3EFD3EC6" w14:textId="77777777" w:rsidTr="00ED16A1">
        <w:trPr>
          <w:trHeight w:val="917"/>
        </w:trPr>
        <w:tc>
          <w:tcPr>
            <w:tcW w:w="2706" w:type="dxa"/>
          </w:tcPr>
          <w:p w14:paraId="3EFD3EBE" w14:textId="77777777" w:rsidR="00883DAE" w:rsidRPr="008E64BD" w:rsidRDefault="00883DAE" w:rsidP="00ED16A1">
            <w:pPr>
              <w:pStyle w:val="BodyText"/>
              <w:ind w:hanging="180"/>
              <w:jc w:val="center"/>
              <w:rPr>
                <w:rFonts w:asciiTheme="minorHAnsi" w:hAnsiTheme="minorHAnsi" w:cstheme="minorHAnsi"/>
              </w:rPr>
            </w:pPr>
          </w:p>
        </w:tc>
        <w:tc>
          <w:tcPr>
            <w:tcW w:w="2805" w:type="dxa"/>
          </w:tcPr>
          <w:p w14:paraId="3EFD3EBF" w14:textId="77777777" w:rsidR="00883DAE" w:rsidRPr="008E64BD" w:rsidRDefault="00883DAE" w:rsidP="00ED16A1">
            <w:pPr>
              <w:pStyle w:val="BodyText"/>
              <w:jc w:val="center"/>
              <w:rPr>
                <w:rFonts w:asciiTheme="minorHAnsi" w:hAnsiTheme="minorHAnsi" w:cstheme="minorHAnsi"/>
              </w:rPr>
            </w:pPr>
          </w:p>
          <w:p w14:paraId="3EFD3EC0" w14:textId="77777777" w:rsidR="00883DAE" w:rsidRPr="008E64BD" w:rsidRDefault="00883DAE" w:rsidP="00ED16A1">
            <w:pPr>
              <w:pStyle w:val="BodyText"/>
              <w:jc w:val="center"/>
              <w:rPr>
                <w:rFonts w:asciiTheme="minorHAnsi" w:hAnsiTheme="minorHAnsi" w:cstheme="minorHAnsi"/>
              </w:rPr>
            </w:pPr>
          </w:p>
          <w:p w14:paraId="3EFD3EC1" w14:textId="77777777" w:rsidR="00883DAE" w:rsidRPr="008E64BD" w:rsidRDefault="00883DAE" w:rsidP="00ED16A1">
            <w:pPr>
              <w:pStyle w:val="BodyText"/>
              <w:jc w:val="center"/>
              <w:rPr>
                <w:rFonts w:asciiTheme="minorHAnsi" w:hAnsiTheme="minorHAnsi" w:cstheme="minorHAnsi"/>
              </w:rPr>
            </w:pPr>
          </w:p>
          <w:p w14:paraId="3EFD3EC2" w14:textId="77777777" w:rsidR="00883DAE" w:rsidRPr="008E64BD" w:rsidRDefault="00883DAE" w:rsidP="00ED16A1">
            <w:pPr>
              <w:pStyle w:val="BodyText"/>
              <w:jc w:val="center"/>
              <w:rPr>
                <w:rFonts w:asciiTheme="minorHAnsi" w:hAnsiTheme="minorHAnsi" w:cstheme="minorHAnsi"/>
              </w:rPr>
            </w:pPr>
          </w:p>
          <w:p w14:paraId="3EFD3EC3" w14:textId="77777777" w:rsidR="00883DAE" w:rsidRPr="008E64BD" w:rsidRDefault="00883DAE" w:rsidP="00ED16A1">
            <w:pPr>
              <w:pStyle w:val="BodyText"/>
              <w:jc w:val="center"/>
              <w:rPr>
                <w:rFonts w:asciiTheme="minorHAnsi" w:hAnsiTheme="minorHAnsi" w:cstheme="minorHAnsi"/>
              </w:rPr>
            </w:pPr>
          </w:p>
          <w:p w14:paraId="3EFD3EC4" w14:textId="77777777" w:rsidR="00883DAE" w:rsidRPr="008E64BD" w:rsidRDefault="00883DAE" w:rsidP="00ED16A1">
            <w:pPr>
              <w:pStyle w:val="BodyText"/>
              <w:jc w:val="center"/>
              <w:rPr>
                <w:rFonts w:asciiTheme="minorHAnsi" w:hAnsiTheme="minorHAnsi" w:cstheme="minorHAnsi"/>
              </w:rPr>
            </w:pPr>
          </w:p>
        </w:tc>
        <w:tc>
          <w:tcPr>
            <w:tcW w:w="2679" w:type="dxa"/>
            <w:vAlign w:val="center"/>
          </w:tcPr>
          <w:p w14:paraId="3EFD3EC5" w14:textId="77777777" w:rsidR="00883DAE" w:rsidRPr="008E64BD" w:rsidRDefault="00883DAE" w:rsidP="00ED16A1">
            <w:pPr>
              <w:pStyle w:val="BodyText"/>
              <w:jc w:val="center"/>
              <w:rPr>
                <w:rFonts w:asciiTheme="minorHAnsi" w:hAnsiTheme="minorHAnsi" w:cstheme="minorHAnsi"/>
                <w:b/>
                <w:i/>
                <w:color w:val="0000FF"/>
                <w:sz w:val="32"/>
                <w:szCs w:val="32"/>
              </w:rPr>
            </w:pPr>
          </w:p>
        </w:tc>
      </w:tr>
    </w:tbl>
    <w:p w14:paraId="3EFD3EC7" w14:textId="2EE2BDD4" w:rsidR="00883DAE" w:rsidRPr="008E64BD" w:rsidRDefault="00E6305B" w:rsidP="00883DAE">
      <w:pPr>
        <w:pStyle w:val="doctitle"/>
        <w:shd w:val="clear" w:color="auto" w:fill="auto"/>
        <w:tabs>
          <w:tab w:val="left" w:pos="2790"/>
        </w:tabs>
        <w:spacing w:after="120"/>
        <w:rPr>
          <w:rFonts w:asciiTheme="minorHAnsi" w:eastAsia="Times New Roman" w:hAnsiTheme="minorHAnsi" w:cstheme="minorHAnsi"/>
          <w:b/>
          <w:sz w:val="60"/>
          <w:szCs w:val="60"/>
          <w:lang w:eastAsia="en-CA"/>
        </w:rPr>
      </w:pPr>
      <w:r w:rsidRPr="008E64BD">
        <w:rPr>
          <w:rFonts w:asciiTheme="minorHAnsi" w:hAnsiTheme="minorHAnsi" w:cstheme="minorHAnsi"/>
          <w:b/>
          <w:bCs/>
          <w:color w:val="000000" w:themeColor="text1"/>
          <w:kern w:val="28"/>
          <w:sz w:val="64"/>
          <w:szCs w:val="64"/>
          <w:lang w:val="en-SG" w:eastAsia="he-IL" w:bidi="he-IL"/>
        </w:rPr>
        <w:t xml:space="preserve">DA 231o: </w:t>
      </w:r>
      <w:r w:rsidRPr="008E64BD">
        <w:rPr>
          <w:rFonts w:asciiTheme="minorHAnsi" w:hAnsiTheme="minorHAnsi" w:cstheme="minorHAnsi"/>
          <w:b/>
          <w:bCs/>
          <w:color w:val="000000" w:themeColor="text1"/>
          <w:kern w:val="28"/>
          <w:sz w:val="64"/>
          <w:szCs w:val="64"/>
          <w:lang w:val="en-US" w:eastAsia="he-IL" w:bidi="he-IL"/>
        </w:rPr>
        <w:t>Data Engineering at Scale</w:t>
      </w:r>
      <w:r w:rsidRPr="008E64BD">
        <w:rPr>
          <w:rFonts w:asciiTheme="minorHAnsi" w:hAnsiTheme="minorHAnsi" w:cstheme="minorHAnsi"/>
          <w:b/>
          <w:bCs/>
          <w:color w:val="000000" w:themeColor="text1"/>
          <w:kern w:val="28"/>
          <w:sz w:val="64"/>
          <w:szCs w:val="64"/>
          <w:lang w:val="en-US" w:eastAsia="he-IL" w:bidi="he-IL"/>
        </w:rPr>
        <w:br/>
      </w:r>
    </w:p>
    <w:tbl>
      <w:tblPr>
        <w:tblW w:w="8208" w:type="dxa"/>
        <w:jc w:val="center"/>
        <w:tblCellMar>
          <w:top w:w="255" w:type="dxa"/>
          <w:left w:w="0" w:type="dxa"/>
          <w:bottom w:w="255" w:type="dxa"/>
          <w:right w:w="0" w:type="dxa"/>
        </w:tblCellMar>
        <w:tblLook w:val="01E0" w:firstRow="1" w:lastRow="1" w:firstColumn="1" w:lastColumn="1" w:noHBand="0" w:noVBand="0"/>
      </w:tblPr>
      <w:tblGrid>
        <w:gridCol w:w="8208"/>
      </w:tblGrid>
      <w:tr w:rsidR="00883DAE" w:rsidRPr="008E64BD" w14:paraId="3EFD3EC9" w14:textId="77777777" w:rsidTr="7103469A">
        <w:trPr>
          <w:trHeight w:val="1086"/>
          <w:jc w:val="center"/>
        </w:trPr>
        <w:tc>
          <w:tcPr>
            <w:tcW w:w="8208" w:type="dxa"/>
          </w:tcPr>
          <w:p w14:paraId="3EFD3EC8" w14:textId="0598C384" w:rsidR="00883DAE" w:rsidRPr="008E64BD" w:rsidRDefault="00B83714" w:rsidP="00ED16A1">
            <w:pPr>
              <w:pStyle w:val="Heading0"/>
              <w:spacing w:line="360" w:lineRule="auto"/>
              <w:rPr>
                <w:rFonts w:asciiTheme="minorHAnsi" w:hAnsiTheme="minorHAnsi" w:cstheme="minorHAnsi"/>
              </w:rPr>
            </w:pPr>
            <w:r>
              <w:rPr>
                <w:rFonts w:asciiTheme="minorHAnsi" w:hAnsiTheme="minorHAnsi" w:cstheme="minorHAnsi"/>
              </w:rPr>
              <w:t>Real-Time</w:t>
            </w:r>
            <w:r w:rsidR="007D7D87" w:rsidRPr="008E64BD">
              <w:rPr>
                <w:rFonts w:asciiTheme="minorHAnsi" w:hAnsiTheme="minorHAnsi" w:cstheme="minorHAnsi"/>
              </w:rPr>
              <w:t xml:space="preserve"> Fake News Prediction</w:t>
            </w:r>
            <w:r w:rsidR="007D7D87" w:rsidRPr="008E64BD">
              <w:rPr>
                <w:rFonts w:asciiTheme="minorHAnsi" w:hAnsiTheme="minorHAnsi" w:cstheme="minorHAnsi"/>
              </w:rPr>
              <w:br/>
            </w:r>
            <w:r w:rsidR="00E6305B" w:rsidRPr="008E64BD">
              <w:rPr>
                <w:rFonts w:asciiTheme="minorHAnsi" w:hAnsiTheme="minorHAnsi" w:cstheme="minorHAnsi"/>
              </w:rPr>
              <w:t xml:space="preserve">Course </w:t>
            </w:r>
            <w:r w:rsidR="007D7D87" w:rsidRPr="008E64BD">
              <w:rPr>
                <w:rFonts w:asciiTheme="minorHAnsi" w:hAnsiTheme="minorHAnsi" w:cstheme="minorHAnsi"/>
              </w:rPr>
              <w:t>Project Report</w:t>
            </w:r>
          </w:p>
        </w:tc>
      </w:tr>
      <w:tr w:rsidR="00883DAE" w:rsidRPr="008E64BD" w14:paraId="3EFD3ECE" w14:textId="77777777" w:rsidTr="7103469A">
        <w:trPr>
          <w:trHeight w:val="1353"/>
          <w:jc w:val="center"/>
        </w:trPr>
        <w:tc>
          <w:tcPr>
            <w:tcW w:w="8208" w:type="dxa"/>
          </w:tcPr>
          <w:p w14:paraId="3EFD3ECC" w14:textId="067A65F9" w:rsidR="00883DAE" w:rsidRPr="008E64BD" w:rsidRDefault="00883DAE" w:rsidP="3BB1D8F0">
            <w:pPr>
              <w:pStyle w:val="Centered"/>
              <w:rPr>
                <w:rFonts w:asciiTheme="minorHAnsi" w:hAnsiTheme="minorHAnsi" w:cstheme="minorHAnsi"/>
                <w:sz w:val="22"/>
                <w:szCs w:val="22"/>
              </w:rPr>
            </w:pPr>
            <w:r w:rsidRPr="008E64BD">
              <w:rPr>
                <w:rFonts w:asciiTheme="minorHAnsi" w:hAnsiTheme="minorHAnsi" w:cstheme="minorHAnsi"/>
                <w:sz w:val="22"/>
                <w:szCs w:val="22"/>
              </w:rPr>
              <w:t xml:space="preserve">Version </w:t>
            </w:r>
            <w:r w:rsidR="00CF101B" w:rsidRPr="008E64BD">
              <w:rPr>
                <w:rFonts w:asciiTheme="minorHAnsi" w:hAnsiTheme="minorHAnsi" w:cstheme="minorHAnsi"/>
                <w:sz w:val="22"/>
                <w:szCs w:val="22"/>
              </w:rPr>
              <w:t>1.0</w:t>
            </w:r>
          </w:p>
          <w:p w14:paraId="424CDC68" w14:textId="77777777" w:rsidR="00883DAE" w:rsidRPr="008E64BD" w:rsidRDefault="00883DAE" w:rsidP="7103469A">
            <w:pPr>
              <w:pStyle w:val="Centered"/>
              <w:rPr>
                <w:rFonts w:asciiTheme="minorHAnsi" w:hAnsiTheme="minorHAnsi" w:cstheme="minorHAnsi"/>
                <w:sz w:val="22"/>
                <w:szCs w:val="22"/>
              </w:rPr>
            </w:pPr>
            <w:r w:rsidRPr="008E64BD">
              <w:rPr>
                <w:rFonts w:asciiTheme="minorHAnsi" w:hAnsiTheme="minorHAnsi" w:cstheme="minorHAnsi"/>
                <w:sz w:val="22"/>
                <w:szCs w:val="22"/>
              </w:rPr>
              <w:t xml:space="preserve">Last Update: </w:t>
            </w:r>
            <w:r w:rsidR="007D7D87" w:rsidRPr="008E64BD">
              <w:rPr>
                <w:rFonts w:asciiTheme="minorHAnsi" w:hAnsiTheme="minorHAnsi" w:cstheme="minorHAnsi"/>
                <w:sz w:val="22"/>
                <w:szCs w:val="22"/>
              </w:rPr>
              <w:t>16</w:t>
            </w:r>
            <w:r w:rsidR="7DC347B6" w:rsidRPr="008E64BD">
              <w:rPr>
                <w:rFonts w:asciiTheme="minorHAnsi" w:hAnsiTheme="minorHAnsi" w:cstheme="minorHAnsi"/>
                <w:sz w:val="22"/>
                <w:szCs w:val="22"/>
              </w:rPr>
              <w:t>/</w:t>
            </w:r>
            <w:r w:rsidR="007D7D87" w:rsidRPr="008E64BD">
              <w:rPr>
                <w:rFonts w:asciiTheme="minorHAnsi" w:hAnsiTheme="minorHAnsi" w:cstheme="minorHAnsi"/>
                <w:sz w:val="22"/>
                <w:szCs w:val="22"/>
              </w:rPr>
              <w:t>11</w:t>
            </w:r>
            <w:r w:rsidR="7DC347B6" w:rsidRPr="008E64BD">
              <w:rPr>
                <w:rFonts w:asciiTheme="minorHAnsi" w:hAnsiTheme="minorHAnsi" w:cstheme="minorHAnsi"/>
                <w:sz w:val="22"/>
                <w:szCs w:val="22"/>
              </w:rPr>
              <w:t>/202</w:t>
            </w:r>
            <w:r w:rsidR="00072E4A" w:rsidRPr="008E64BD">
              <w:rPr>
                <w:rFonts w:asciiTheme="minorHAnsi" w:hAnsiTheme="minorHAnsi" w:cstheme="minorHAnsi"/>
                <w:sz w:val="22"/>
                <w:szCs w:val="22"/>
              </w:rPr>
              <w:t>3</w:t>
            </w:r>
          </w:p>
          <w:p w14:paraId="3FB4A7DD" w14:textId="77777777" w:rsidR="009E086F" w:rsidRPr="008E64BD" w:rsidRDefault="009E086F" w:rsidP="009E086F">
            <w:pPr>
              <w:rPr>
                <w:rFonts w:asciiTheme="minorHAnsi" w:hAnsiTheme="minorHAnsi" w:cstheme="minorHAnsi"/>
                <w:lang w:val="en-CA"/>
              </w:rPr>
            </w:pPr>
          </w:p>
          <w:p w14:paraId="4CBDB420" w14:textId="77777777" w:rsidR="00E6305B" w:rsidRPr="001F7464" w:rsidRDefault="00E6305B" w:rsidP="00E6305B">
            <w:pPr>
              <w:jc w:val="center"/>
              <w:rPr>
                <w:rFonts w:asciiTheme="minorHAnsi" w:hAnsiTheme="minorHAnsi" w:cstheme="minorHAnsi"/>
                <w:sz w:val="22"/>
                <w:szCs w:val="22"/>
              </w:rPr>
            </w:pPr>
            <w:r w:rsidRPr="001F7464">
              <w:rPr>
                <w:rFonts w:asciiTheme="minorHAnsi" w:hAnsiTheme="minorHAnsi" w:cstheme="minorHAnsi"/>
                <w:sz w:val="22"/>
                <w:szCs w:val="22"/>
              </w:rPr>
              <w:t>Ritik Agrawal (</w:t>
            </w:r>
            <w:hyperlink r:id="rId11" w:history="1">
              <w:r w:rsidRPr="001F7464">
                <w:rPr>
                  <w:rStyle w:val="Hyperlink"/>
                  <w:rFonts w:asciiTheme="minorHAnsi" w:hAnsiTheme="minorHAnsi" w:cstheme="minorHAnsi"/>
                  <w:sz w:val="22"/>
                  <w:szCs w:val="22"/>
                </w:rPr>
                <w:t>ritikagarwal@iisc.ac.in</w:t>
              </w:r>
            </w:hyperlink>
            <w:r w:rsidRPr="001F7464">
              <w:rPr>
                <w:rFonts w:asciiTheme="minorHAnsi" w:hAnsiTheme="minorHAnsi" w:cstheme="minorHAnsi"/>
                <w:sz w:val="22"/>
                <w:szCs w:val="22"/>
              </w:rPr>
              <w:t>)</w:t>
            </w:r>
          </w:p>
          <w:p w14:paraId="24B40066" w14:textId="77777777" w:rsidR="00E6305B" w:rsidRPr="001F7464" w:rsidRDefault="00E6305B" w:rsidP="00E6305B">
            <w:pPr>
              <w:jc w:val="center"/>
              <w:rPr>
                <w:rFonts w:asciiTheme="minorHAnsi" w:hAnsiTheme="minorHAnsi" w:cstheme="minorHAnsi"/>
                <w:sz w:val="22"/>
                <w:szCs w:val="22"/>
              </w:rPr>
            </w:pPr>
            <w:r w:rsidRPr="001F7464">
              <w:rPr>
                <w:rFonts w:asciiTheme="minorHAnsi" w:hAnsiTheme="minorHAnsi" w:cstheme="minorHAnsi"/>
                <w:sz w:val="22"/>
                <w:szCs w:val="22"/>
              </w:rPr>
              <w:t>Sanjana R (</w:t>
            </w:r>
            <w:hyperlink r:id="rId12" w:history="1">
              <w:r w:rsidRPr="001F7464">
                <w:rPr>
                  <w:rStyle w:val="Hyperlink"/>
                  <w:rFonts w:asciiTheme="minorHAnsi" w:hAnsiTheme="minorHAnsi" w:cstheme="minorHAnsi"/>
                  <w:sz w:val="22"/>
                  <w:szCs w:val="22"/>
                </w:rPr>
                <w:t>sanjana2@iisc.ac.in</w:t>
              </w:r>
            </w:hyperlink>
            <w:r w:rsidRPr="001F7464">
              <w:rPr>
                <w:rFonts w:asciiTheme="minorHAnsi" w:hAnsiTheme="minorHAnsi" w:cstheme="minorHAnsi"/>
                <w:sz w:val="22"/>
                <w:szCs w:val="22"/>
              </w:rPr>
              <w:t>)</w:t>
            </w:r>
          </w:p>
          <w:p w14:paraId="28801B8D" w14:textId="77777777" w:rsidR="00E6305B" w:rsidRPr="001F7464" w:rsidRDefault="00E6305B" w:rsidP="00E6305B">
            <w:pPr>
              <w:jc w:val="center"/>
              <w:rPr>
                <w:rFonts w:asciiTheme="minorHAnsi" w:hAnsiTheme="minorHAnsi" w:cstheme="minorHAnsi"/>
                <w:sz w:val="22"/>
                <w:szCs w:val="22"/>
              </w:rPr>
            </w:pPr>
            <w:r w:rsidRPr="001F7464">
              <w:rPr>
                <w:rFonts w:asciiTheme="minorHAnsi" w:hAnsiTheme="minorHAnsi" w:cstheme="minorHAnsi"/>
                <w:sz w:val="22"/>
                <w:szCs w:val="22"/>
              </w:rPr>
              <w:t>Himanshu Sharma (</w:t>
            </w:r>
            <w:hyperlink r:id="rId13" w:history="1">
              <w:r w:rsidRPr="001F7464">
                <w:rPr>
                  <w:rStyle w:val="Hyperlink"/>
                  <w:rFonts w:asciiTheme="minorHAnsi" w:hAnsiTheme="minorHAnsi" w:cstheme="minorHAnsi"/>
                  <w:sz w:val="22"/>
                  <w:szCs w:val="22"/>
                </w:rPr>
                <w:t>himanshu5@iisc.ac.in</w:t>
              </w:r>
            </w:hyperlink>
            <w:r w:rsidRPr="001F7464">
              <w:rPr>
                <w:rFonts w:asciiTheme="minorHAnsi" w:hAnsiTheme="minorHAnsi" w:cstheme="minorHAnsi"/>
                <w:sz w:val="22"/>
                <w:szCs w:val="22"/>
                <w:u w:val="single"/>
              </w:rPr>
              <w:t>)</w:t>
            </w:r>
          </w:p>
          <w:p w14:paraId="55ADC989" w14:textId="77777777" w:rsidR="00E6305B" w:rsidRPr="001F7464" w:rsidRDefault="00E6305B" w:rsidP="00E6305B">
            <w:pPr>
              <w:jc w:val="center"/>
              <w:rPr>
                <w:rFonts w:asciiTheme="minorHAnsi" w:hAnsiTheme="minorHAnsi" w:cstheme="minorHAnsi"/>
                <w:sz w:val="22"/>
                <w:szCs w:val="22"/>
              </w:rPr>
            </w:pPr>
            <w:r w:rsidRPr="001F7464">
              <w:rPr>
                <w:rFonts w:asciiTheme="minorHAnsi" w:hAnsiTheme="minorHAnsi" w:cstheme="minorHAnsi"/>
                <w:sz w:val="22"/>
                <w:szCs w:val="22"/>
              </w:rPr>
              <w:t>Mayank Teckchandani (</w:t>
            </w:r>
            <w:hyperlink r:id="rId14" w:history="1">
              <w:r w:rsidRPr="001F7464">
                <w:rPr>
                  <w:rStyle w:val="Hyperlink"/>
                  <w:rFonts w:asciiTheme="minorHAnsi" w:hAnsiTheme="minorHAnsi" w:cstheme="minorHAnsi"/>
                  <w:sz w:val="22"/>
                  <w:szCs w:val="22"/>
                </w:rPr>
                <w:t>tmayank@iisc.ac.in</w:t>
              </w:r>
            </w:hyperlink>
            <w:r w:rsidRPr="001F7464">
              <w:rPr>
                <w:rFonts w:asciiTheme="minorHAnsi" w:hAnsiTheme="minorHAnsi" w:cstheme="minorHAnsi"/>
                <w:sz w:val="22"/>
                <w:szCs w:val="22"/>
              </w:rPr>
              <w:t>)</w:t>
            </w:r>
          </w:p>
          <w:p w14:paraId="3D5EA6AE" w14:textId="77777777" w:rsidR="001F7464" w:rsidRDefault="001F7464" w:rsidP="00E6305B">
            <w:pPr>
              <w:jc w:val="center"/>
              <w:rPr>
                <w:rFonts w:asciiTheme="minorHAnsi" w:hAnsiTheme="minorHAnsi" w:cstheme="minorHAnsi"/>
              </w:rPr>
            </w:pPr>
          </w:p>
          <w:p w14:paraId="48359DC7" w14:textId="77777777" w:rsidR="00F62D3E" w:rsidRDefault="00F62D3E" w:rsidP="00E6305B">
            <w:pPr>
              <w:jc w:val="center"/>
              <w:rPr>
                <w:rFonts w:asciiTheme="minorHAnsi" w:hAnsiTheme="minorHAnsi" w:cstheme="minorHAnsi"/>
              </w:rPr>
            </w:pPr>
          </w:p>
          <w:p w14:paraId="7AB2F40E" w14:textId="77777777" w:rsidR="001F7464" w:rsidRDefault="001F7464" w:rsidP="00E6305B">
            <w:pPr>
              <w:jc w:val="center"/>
              <w:rPr>
                <w:rFonts w:asciiTheme="minorHAnsi" w:hAnsiTheme="minorHAnsi" w:cstheme="minorHAnsi"/>
                <w:sz w:val="22"/>
                <w:szCs w:val="22"/>
              </w:rPr>
            </w:pPr>
            <w:r w:rsidRPr="001F7464">
              <w:rPr>
                <w:rFonts w:asciiTheme="minorHAnsi" w:hAnsiTheme="minorHAnsi" w:cstheme="minorHAnsi"/>
                <w:sz w:val="22"/>
                <w:szCs w:val="22"/>
              </w:rPr>
              <w:t>GitHub</w:t>
            </w:r>
            <w:r w:rsidR="00F62D3E" w:rsidRPr="001F7464">
              <w:rPr>
                <w:rFonts w:asciiTheme="minorHAnsi" w:hAnsiTheme="minorHAnsi" w:cstheme="minorHAnsi"/>
                <w:sz w:val="22"/>
                <w:szCs w:val="22"/>
              </w:rPr>
              <w:t xml:space="preserve"> Repo</w:t>
            </w:r>
          </w:p>
          <w:p w14:paraId="39DF223B" w14:textId="6BA61256" w:rsidR="00F62D3E" w:rsidRPr="001F7464" w:rsidRDefault="001F7464" w:rsidP="00E6305B">
            <w:pPr>
              <w:jc w:val="center"/>
              <w:rPr>
                <w:rFonts w:asciiTheme="minorHAnsi" w:hAnsiTheme="minorHAnsi" w:cstheme="minorHAnsi"/>
                <w:sz w:val="22"/>
                <w:szCs w:val="22"/>
              </w:rPr>
            </w:pPr>
            <w:hyperlink r:id="rId15" w:history="1">
              <w:r w:rsidRPr="00244ABC">
                <w:rPr>
                  <w:rStyle w:val="Hyperlink"/>
                  <w:rFonts w:asciiTheme="minorHAnsi" w:hAnsiTheme="minorHAnsi" w:cstheme="minorHAnsi"/>
                  <w:sz w:val="22"/>
                  <w:szCs w:val="22"/>
                </w:rPr>
                <w:t>https://github.com/dlquad/iisc-deas-project-1</w:t>
              </w:r>
            </w:hyperlink>
          </w:p>
          <w:p w14:paraId="784BCEEF" w14:textId="77777777" w:rsidR="001F7464" w:rsidRPr="00E6305B" w:rsidRDefault="001F7464" w:rsidP="00E6305B">
            <w:pPr>
              <w:jc w:val="center"/>
              <w:rPr>
                <w:rFonts w:asciiTheme="minorHAnsi" w:hAnsiTheme="minorHAnsi" w:cstheme="minorHAnsi"/>
              </w:rPr>
            </w:pPr>
          </w:p>
          <w:p w14:paraId="3EFD3ECD" w14:textId="229F580B" w:rsidR="009E086F" w:rsidRPr="008E64BD" w:rsidRDefault="009E086F" w:rsidP="009E086F">
            <w:pPr>
              <w:rPr>
                <w:rFonts w:asciiTheme="minorHAnsi" w:hAnsiTheme="minorHAnsi" w:cstheme="minorHAnsi"/>
                <w:lang w:val="en-CA"/>
              </w:rPr>
            </w:pPr>
          </w:p>
        </w:tc>
      </w:tr>
    </w:tbl>
    <w:p w14:paraId="3EFD3ECF" w14:textId="77777777" w:rsidR="00883DAE" w:rsidRPr="008E64BD" w:rsidRDefault="00883DAE" w:rsidP="00883DAE">
      <w:pPr>
        <w:rPr>
          <w:rFonts w:asciiTheme="minorHAnsi" w:hAnsiTheme="minorHAnsi" w:cstheme="minorHAnsi"/>
        </w:rPr>
      </w:pPr>
    </w:p>
    <w:p w14:paraId="3EFD3ED0" w14:textId="77777777" w:rsidR="00883DAE" w:rsidRPr="008E64BD" w:rsidRDefault="00883DAE" w:rsidP="00883DAE">
      <w:pPr>
        <w:rPr>
          <w:rFonts w:asciiTheme="minorHAnsi" w:hAnsiTheme="minorHAnsi" w:cstheme="minorHAnsi"/>
        </w:rPr>
      </w:pPr>
    </w:p>
    <w:p w14:paraId="3EFD3ED1" w14:textId="77777777" w:rsidR="00883DAE" w:rsidRPr="008E64BD" w:rsidRDefault="00883DAE" w:rsidP="00883DAE">
      <w:pPr>
        <w:rPr>
          <w:rFonts w:asciiTheme="minorHAnsi" w:hAnsiTheme="minorHAnsi" w:cstheme="minorHAnsi"/>
        </w:rPr>
      </w:pPr>
    </w:p>
    <w:p w14:paraId="3EFD3F1F" w14:textId="228D10A1" w:rsidR="00883DAE" w:rsidRPr="008E64BD" w:rsidRDefault="00883DAE" w:rsidP="007D7D87">
      <w:pPr>
        <w:spacing w:before="0" w:after="200" w:line="276" w:lineRule="auto"/>
        <w:jc w:val="left"/>
        <w:rPr>
          <w:rFonts w:asciiTheme="minorHAnsi" w:hAnsiTheme="minorHAnsi" w:cstheme="minorHAnsi"/>
          <w:b/>
          <w:bCs/>
          <w:sz w:val="22"/>
          <w:szCs w:val="22"/>
        </w:rPr>
      </w:pPr>
      <w:bookmarkStart w:id="0" w:name="_Related_Documents"/>
      <w:bookmarkEnd w:id="0"/>
      <w:r w:rsidRPr="008E64BD">
        <w:rPr>
          <w:rFonts w:asciiTheme="minorHAnsi" w:hAnsiTheme="minorHAnsi" w:cstheme="minorHAnsi"/>
          <w:b/>
          <w:bCs/>
          <w:sz w:val="22"/>
          <w:szCs w:val="22"/>
        </w:rPr>
        <w:lastRenderedPageBreak/>
        <w:t>Table of Contents</w:t>
      </w:r>
    </w:p>
    <w:p w14:paraId="2048BC01" w14:textId="43366F4C" w:rsidR="00F62D3E" w:rsidRDefault="008B7A27">
      <w:pPr>
        <w:pStyle w:val="TOC1"/>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8E64BD">
        <w:rPr>
          <w:rFonts w:asciiTheme="minorHAnsi" w:hAnsiTheme="minorHAnsi" w:cstheme="minorHAnsi"/>
          <w:sz w:val="22"/>
          <w:szCs w:val="22"/>
        </w:rPr>
        <w:fldChar w:fldCharType="begin"/>
      </w:r>
      <w:r w:rsidR="00883DAE" w:rsidRPr="008E64BD">
        <w:rPr>
          <w:rFonts w:asciiTheme="minorHAnsi" w:hAnsiTheme="minorHAnsi" w:cstheme="minorHAnsi"/>
          <w:sz w:val="22"/>
          <w:szCs w:val="22"/>
        </w:rPr>
        <w:instrText xml:space="preserve"> TOC \o "1-3" \t "Heading 1 No Number,1" </w:instrText>
      </w:r>
      <w:r w:rsidRPr="008E64BD">
        <w:rPr>
          <w:rFonts w:asciiTheme="minorHAnsi" w:hAnsiTheme="minorHAnsi" w:cstheme="minorHAnsi"/>
          <w:sz w:val="22"/>
          <w:szCs w:val="22"/>
        </w:rPr>
        <w:fldChar w:fldCharType="separate"/>
      </w:r>
      <w:r w:rsidR="00F62D3E" w:rsidRPr="003A386F">
        <w:rPr>
          <w:rFonts w:asciiTheme="minorHAnsi" w:hAnsiTheme="minorHAnsi" w:cstheme="minorHAnsi"/>
          <w:noProof/>
        </w:rPr>
        <w:t>Introduction</w:t>
      </w:r>
      <w:r w:rsidR="00F62D3E">
        <w:rPr>
          <w:noProof/>
        </w:rPr>
        <w:tab/>
      </w:r>
      <w:r w:rsidR="00F62D3E">
        <w:rPr>
          <w:noProof/>
        </w:rPr>
        <w:fldChar w:fldCharType="begin"/>
      </w:r>
      <w:r w:rsidR="00F62D3E">
        <w:rPr>
          <w:noProof/>
        </w:rPr>
        <w:instrText xml:space="preserve"> PAGEREF _Toc215000992 \h </w:instrText>
      </w:r>
      <w:r w:rsidR="00F62D3E">
        <w:rPr>
          <w:noProof/>
        </w:rPr>
      </w:r>
      <w:r w:rsidR="00F62D3E">
        <w:rPr>
          <w:noProof/>
        </w:rPr>
        <w:fldChar w:fldCharType="separate"/>
      </w:r>
      <w:r w:rsidR="00F62D3E">
        <w:rPr>
          <w:noProof/>
        </w:rPr>
        <w:t>3</w:t>
      </w:r>
      <w:r w:rsidR="00F62D3E">
        <w:rPr>
          <w:noProof/>
        </w:rPr>
        <w:fldChar w:fldCharType="end"/>
      </w:r>
    </w:p>
    <w:p w14:paraId="2161441D" w14:textId="51B8E850"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Problem Statement</w:t>
      </w:r>
      <w:r>
        <w:rPr>
          <w:noProof/>
        </w:rPr>
        <w:tab/>
      </w:r>
      <w:r>
        <w:rPr>
          <w:noProof/>
        </w:rPr>
        <w:fldChar w:fldCharType="begin"/>
      </w:r>
      <w:r>
        <w:rPr>
          <w:noProof/>
        </w:rPr>
        <w:instrText xml:space="preserve"> PAGEREF _Toc215000993 \h </w:instrText>
      </w:r>
      <w:r>
        <w:rPr>
          <w:noProof/>
        </w:rPr>
      </w:r>
      <w:r>
        <w:rPr>
          <w:noProof/>
        </w:rPr>
        <w:fldChar w:fldCharType="separate"/>
      </w:r>
      <w:r>
        <w:rPr>
          <w:noProof/>
        </w:rPr>
        <w:t>3</w:t>
      </w:r>
      <w:r>
        <w:rPr>
          <w:noProof/>
        </w:rPr>
        <w:fldChar w:fldCharType="end"/>
      </w:r>
    </w:p>
    <w:p w14:paraId="2B7EC688" w14:textId="688094D0"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Data Description</w:t>
      </w:r>
      <w:r>
        <w:rPr>
          <w:noProof/>
        </w:rPr>
        <w:tab/>
      </w:r>
      <w:r>
        <w:rPr>
          <w:noProof/>
        </w:rPr>
        <w:fldChar w:fldCharType="begin"/>
      </w:r>
      <w:r>
        <w:rPr>
          <w:noProof/>
        </w:rPr>
        <w:instrText xml:space="preserve"> PAGEREF _Toc215000994 \h </w:instrText>
      </w:r>
      <w:r>
        <w:rPr>
          <w:noProof/>
        </w:rPr>
      </w:r>
      <w:r>
        <w:rPr>
          <w:noProof/>
        </w:rPr>
        <w:fldChar w:fldCharType="separate"/>
      </w:r>
      <w:r>
        <w:rPr>
          <w:noProof/>
        </w:rPr>
        <w:t>3</w:t>
      </w:r>
      <w:r>
        <w:rPr>
          <w:noProof/>
        </w:rPr>
        <w:fldChar w:fldCharType="end"/>
      </w:r>
    </w:p>
    <w:p w14:paraId="39931983" w14:textId="6B0A2F53"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Exploratory Data Analysis</w:t>
      </w:r>
      <w:r>
        <w:rPr>
          <w:noProof/>
        </w:rPr>
        <w:tab/>
      </w:r>
      <w:r>
        <w:rPr>
          <w:noProof/>
        </w:rPr>
        <w:fldChar w:fldCharType="begin"/>
      </w:r>
      <w:r>
        <w:rPr>
          <w:noProof/>
        </w:rPr>
        <w:instrText xml:space="preserve"> PAGEREF _Toc215000995 \h </w:instrText>
      </w:r>
      <w:r>
        <w:rPr>
          <w:noProof/>
        </w:rPr>
      </w:r>
      <w:r>
        <w:rPr>
          <w:noProof/>
        </w:rPr>
        <w:fldChar w:fldCharType="separate"/>
      </w:r>
      <w:r>
        <w:rPr>
          <w:noProof/>
        </w:rPr>
        <w:t>3</w:t>
      </w:r>
      <w:r>
        <w:rPr>
          <w:noProof/>
        </w:rPr>
        <w:fldChar w:fldCharType="end"/>
      </w:r>
    </w:p>
    <w:p w14:paraId="5B4682B7" w14:textId="5B22C65F"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Model Building</w:t>
      </w:r>
      <w:r>
        <w:rPr>
          <w:noProof/>
        </w:rPr>
        <w:tab/>
      </w:r>
      <w:r>
        <w:rPr>
          <w:noProof/>
        </w:rPr>
        <w:fldChar w:fldCharType="begin"/>
      </w:r>
      <w:r>
        <w:rPr>
          <w:noProof/>
        </w:rPr>
        <w:instrText xml:space="preserve"> PAGEREF _Toc215000996 \h </w:instrText>
      </w:r>
      <w:r>
        <w:rPr>
          <w:noProof/>
        </w:rPr>
      </w:r>
      <w:r>
        <w:rPr>
          <w:noProof/>
        </w:rPr>
        <w:fldChar w:fldCharType="separate"/>
      </w:r>
      <w:r>
        <w:rPr>
          <w:noProof/>
        </w:rPr>
        <w:t>4</w:t>
      </w:r>
      <w:r>
        <w:rPr>
          <w:noProof/>
        </w:rPr>
        <w:fldChar w:fldCharType="end"/>
      </w:r>
    </w:p>
    <w:p w14:paraId="3B11954D" w14:textId="7179823F"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Benchmarking System Architecture</w:t>
      </w:r>
      <w:r>
        <w:rPr>
          <w:noProof/>
        </w:rPr>
        <w:tab/>
      </w:r>
      <w:r>
        <w:rPr>
          <w:noProof/>
        </w:rPr>
        <w:fldChar w:fldCharType="begin"/>
      </w:r>
      <w:r>
        <w:rPr>
          <w:noProof/>
        </w:rPr>
        <w:instrText xml:space="preserve"> PAGEREF _Toc215000997 \h </w:instrText>
      </w:r>
      <w:r>
        <w:rPr>
          <w:noProof/>
        </w:rPr>
      </w:r>
      <w:r>
        <w:rPr>
          <w:noProof/>
        </w:rPr>
        <w:fldChar w:fldCharType="separate"/>
      </w:r>
      <w:r>
        <w:rPr>
          <w:noProof/>
        </w:rPr>
        <w:t>6</w:t>
      </w:r>
      <w:r>
        <w:rPr>
          <w:noProof/>
        </w:rPr>
        <w:fldChar w:fldCharType="end"/>
      </w:r>
    </w:p>
    <w:p w14:paraId="2C997740" w14:textId="0FF17F0A"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Server Configuration</w:t>
      </w:r>
      <w:r>
        <w:rPr>
          <w:noProof/>
        </w:rPr>
        <w:tab/>
      </w:r>
      <w:r>
        <w:rPr>
          <w:noProof/>
        </w:rPr>
        <w:fldChar w:fldCharType="begin"/>
      </w:r>
      <w:r>
        <w:rPr>
          <w:noProof/>
        </w:rPr>
        <w:instrText xml:space="preserve"> PAGEREF _Toc215000998 \h </w:instrText>
      </w:r>
      <w:r>
        <w:rPr>
          <w:noProof/>
        </w:rPr>
      </w:r>
      <w:r>
        <w:rPr>
          <w:noProof/>
        </w:rPr>
        <w:fldChar w:fldCharType="separate"/>
      </w:r>
      <w:r>
        <w:rPr>
          <w:noProof/>
        </w:rPr>
        <w:t>6</w:t>
      </w:r>
      <w:r>
        <w:rPr>
          <w:noProof/>
        </w:rPr>
        <w:fldChar w:fldCharType="end"/>
      </w:r>
    </w:p>
    <w:p w14:paraId="1680A8A5" w14:textId="1D504925"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Spark Configuration</w:t>
      </w:r>
      <w:r>
        <w:rPr>
          <w:noProof/>
        </w:rPr>
        <w:tab/>
      </w:r>
      <w:r>
        <w:rPr>
          <w:noProof/>
        </w:rPr>
        <w:fldChar w:fldCharType="begin"/>
      </w:r>
      <w:r>
        <w:rPr>
          <w:noProof/>
        </w:rPr>
        <w:instrText xml:space="preserve"> PAGEREF _Toc215000999 \h </w:instrText>
      </w:r>
      <w:r>
        <w:rPr>
          <w:noProof/>
        </w:rPr>
      </w:r>
      <w:r>
        <w:rPr>
          <w:noProof/>
        </w:rPr>
        <w:fldChar w:fldCharType="separate"/>
      </w:r>
      <w:r>
        <w:rPr>
          <w:noProof/>
        </w:rPr>
        <w:t>6</w:t>
      </w:r>
      <w:r>
        <w:rPr>
          <w:noProof/>
        </w:rPr>
        <w:fldChar w:fldCharType="end"/>
      </w:r>
    </w:p>
    <w:p w14:paraId="60D285FA" w14:textId="69A7A0E0"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Automation Workflow</w:t>
      </w:r>
      <w:r>
        <w:rPr>
          <w:noProof/>
        </w:rPr>
        <w:tab/>
      </w:r>
      <w:r>
        <w:rPr>
          <w:noProof/>
        </w:rPr>
        <w:fldChar w:fldCharType="begin"/>
      </w:r>
      <w:r>
        <w:rPr>
          <w:noProof/>
        </w:rPr>
        <w:instrText xml:space="preserve"> PAGEREF _Toc215001000 \h </w:instrText>
      </w:r>
      <w:r>
        <w:rPr>
          <w:noProof/>
        </w:rPr>
      </w:r>
      <w:r>
        <w:rPr>
          <w:noProof/>
        </w:rPr>
        <w:fldChar w:fldCharType="separate"/>
      </w:r>
      <w:r>
        <w:rPr>
          <w:noProof/>
        </w:rPr>
        <w:t>6</w:t>
      </w:r>
      <w:r>
        <w:rPr>
          <w:noProof/>
        </w:rPr>
        <w:fldChar w:fldCharType="end"/>
      </w:r>
    </w:p>
    <w:p w14:paraId="076A9EF7" w14:textId="7523280E"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Amdahl’s Law Strong Scaling</w:t>
      </w:r>
      <w:r>
        <w:rPr>
          <w:noProof/>
        </w:rPr>
        <w:tab/>
      </w:r>
      <w:r>
        <w:rPr>
          <w:noProof/>
        </w:rPr>
        <w:fldChar w:fldCharType="begin"/>
      </w:r>
      <w:r>
        <w:rPr>
          <w:noProof/>
        </w:rPr>
        <w:instrText xml:space="preserve"> PAGEREF _Toc215001001 \h </w:instrText>
      </w:r>
      <w:r>
        <w:rPr>
          <w:noProof/>
        </w:rPr>
      </w:r>
      <w:r>
        <w:rPr>
          <w:noProof/>
        </w:rPr>
        <w:fldChar w:fldCharType="separate"/>
      </w:r>
      <w:r>
        <w:rPr>
          <w:noProof/>
        </w:rPr>
        <w:t>7</w:t>
      </w:r>
      <w:r>
        <w:rPr>
          <w:noProof/>
        </w:rPr>
        <w:fldChar w:fldCharType="end"/>
      </w:r>
    </w:p>
    <w:p w14:paraId="206126B9" w14:textId="6F9AE603"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Why did gains start diminishing?</w:t>
      </w:r>
      <w:r>
        <w:rPr>
          <w:noProof/>
        </w:rPr>
        <w:tab/>
      </w:r>
      <w:r>
        <w:rPr>
          <w:noProof/>
        </w:rPr>
        <w:fldChar w:fldCharType="begin"/>
      </w:r>
      <w:r>
        <w:rPr>
          <w:noProof/>
        </w:rPr>
        <w:instrText xml:space="preserve"> PAGEREF _Toc215001002 \h </w:instrText>
      </w:r>
      <w:r>
        <w:rPr>
          <w:noProof/>
        </w:rPr>
      </w:r>
      <w:r>
        <w:rPr>
          <w:noProof/>
        </w:rPr>
        <w:fldChar w:fldCharType="separate"/>
      </w:r>
      <w:r>
        <w:rPr>
          <w:noProof/>
        </w:rPr>
        <w:t>7</w:t>
      </w:r>
      <w:r>
        <w:rPr>
          <w:noProof/>
        </w:rPr>
        <w:fldChar w:fldCharType="end"/>
      </w:r>
    </w:p>
    <w:p w14:paraId="4A175B80" w14:textId="04318F4E"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Gustafson’s Law of Weak Scaling</w:t>
      </w:r>
      <w:r>
        <w:rPr>
          <w:noProof/>
        </w:rPr>
        <w:tab/>
      </w:r>
      <w:r>
        <w:rPr>
          <w:noProof/>
        </w:rPr>
        <w:fldChar w:fldCharType="begin"/>
      </w:r>
      <w:r>
        <w:rPr>
          <w:noProof/>
        </w:rPr>
        <w:instrText xml:space="preserve"> PAGEREF _Toc215001003 \h </w:instrText>
      </w:r>
      <w:r>
        <w:rPr>
          <w:noProof/>
        </w:rPr>
      </w:r>
      <w:r>
        <w:rPr>
          <w:noProof/>
        </w:rPr>
        <w:fldChar w:fldCharType="separate"/>
      </w:r>
      <w:r>
        <w:rPr>
          <w:noProof/>
        </w:rPr>
        <w:t>8</w:t>
      </w:r>
      <w:r>
        <w:rPr>
          <w:noProof/>
        </w:rPr>
        <w:fldChar w:fldCharType="end"/>
      </w:r>
    </w:p>
    <w:p w14:paraId="7D1E2499" w14:textId="246CD8C7"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Effect of Shuffling on Performance</w:t>
      </w:r>
      <w:r>
        <w:rPr>
          <w:noProof/>
        </w:rPr>
        <w:tab/>
      </w:r>
      <w:r>
        <w:rPr>
          <w:noProof/>
        </w:rPr>
        <w:fldChar w:fldCharType="begin"/>
      </w:r>
      <w:r>
        <w:rPr>
          <w:noProof/>
        </w:rPr>
        <w:instrText xml:space="preserve"> PAGEREF _Toc215001004 \h </w:instrText>
      </w:r>
      <w:r>
        <w:rPr>
          <w:noProof/>
        </w:rPr>
      </w:r>
      <w:r>
        <w:rPr>
          <w:noProof/>
        </w:rPr>
        <w:fldChar w:fldCharType="separate"/>
      </w:r>
      <w:r>
        <w:rPr>
          <w:noProof/>
        </w:rPr>
        <w:t>8</w:t>
      </w:r>
      <w:r>
        <w:rPr>
          <w:noProof/>
        </w:rPr>
        <w:fldChar w:fldCharType="end"/>
      </w:r>
    </w:p>
    <w:p w14:paraId="086EFF64" w14:textId="6BBD4162"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Worker Sweep Analysis</w:t>
      </w:r>
      <w:r>
        <w:rPr>
          <w:noProof/>
        </w:rPr>
        <w:tab/>
      </w:r>
      <w:r>
        <w:rPr>
          <w:noProof/>
        </w:rPr>
        <w:fldChar w:fldCharType="begin"/>
      </w:r>
      <w:r>
        <w:rPr>
          <w:noProof/>
        </w:rPr>
        <w:instrText xml:space="preserve"> PAGEREF _Toc215001005 \h </w:instrText>
      </w:r>
      <w:r>
        <w:rPr>
          <w:noProof/>
        </w:rPr>
      </w:r>
      <w:r>
        <w:rPr>
          <w:noProof/>
        </w:rPr>
        <w:fldChar w:fldCharType="separate"/>
      </w:r>
      <w:r>
        <w:rPr>
          <w:noProof/>
        </w:rPr>
        <w:t>8</w:t>
      </w:r>
      <w:r>
        <w:rPr>
          <w:noProof/>
        </w:rPr>
        <w:fldChar w:fldCharType="end"/>
      </w:r>
    </w:p>
    <w:p w14:paraId="254851E8" w14:textId="5E875B11"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Worker Sweep Deep Dive: Proving the “Sweet Spot”</w:t>
      </w:r>
      <w:r>
        <w:rPr>
          <w:noProof/>
        </w:rPr>
        <w:tab/>
      </w:r>
      <w:r>
        <w:rPr>
          <w:noProof/>
        </w:rPr>
        <w:fldChar w:fldCharType="begin"/>
      </w:r>
      <w:r>
        <w:rPr>
          <w:noProof/>
        </w:rPr>
        <w:instrText xml:space="preserve"> PAGEREF _Toc215001006 \h </w:instrText>
      </w:r>
      <w:r>
        <w:rPr>
          <w:noProof/>
        </w:rPr>
      </w:r>
      <w:r>
        <w:rPr>
          <w:noProof/>
        </w:rPr>
        <w:fldChar w:fldCharType="separate"/>
      </w:r>
      <w:r>
        <w:rPr>
          <w:noProof/>
        </w:rPr>
        <w:t>9</w:t>
      </w:r>
      <w:r>
        <w:rPr>
          <w:noProof/>
        </w:rPr>
        <w:fldChar w:fldCharType="end"/>
      </w:r>
    </w:p>
    <w:p w14:paraId="627AFC0F" w14:textId="4566FECE"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Inferencing Real-Time data with Kafka and Spark Streaming</w:t>
      </w:r>
      <w:r>
        <w:rPr>
          <w:noProof/>
        </w:rPr>
        <w:tab/>
      </w:r>
      <w:r>
        <w:rPr>
          <w:noProof/>
        </w:rPr>
        <w:fldChar w:fldCharType="begin"/>
      </w:r>
      <w:r>
        <w:rPr>
          <w:noProof/>
        </w:rPr>
        <w:instrText xml:space="preserve"> PAGEREF _Toc215001007 \h </w:instrText>
      </w:r>
      <w:r>
        <w:rPr>
          <w:noProof/>
        </w:rPr>
      </w:r>
      <w:r>
        <w:rPr>
          <w:noProof/>
        </w:rPr>
        <w:fldChar w:fldCharType="separate"/>
      </w:r>
      <w:r>
        <w:rPr>
          <w:noProof/>
        </w:rPr>
        <w:t>9</w:t>
      </w:r>
      <w:r>
        <w:rPr>
          <w:noProof/>
        </w:rPr>
        <w:fldChar w:fldCharType="end"/>
      </w:r>
    </w:p>
    <w:p w14:paraId="2324AFEE" w14:textId="004BE991"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Future Actions</w:t>
      </w:r>
      <w:r>
        <w:rPr>
          <w:noProof/>
        </w:rPr>
        <w:tab/>
      </w:r>
      <w:r>
        <w:rPr>
          <w:noProof/>
        </w:rPr>
        <w:fldChar w:fldCharType="begin"/>
      </w:r>
      <w:r>
        <w:rPr>
          <w:noProof/>
        </w:rPr>
        <w:instrText xml:space="preserve"> PAGEREF _Toc215001008 \h </w:instrText>
      </w:r>
      <w:r>
        <w:rPr>
          <w:noProof/>
        </w:rPr>
      </w:r>
      <w:r>
        <w:rPr>
          <w:noProof/>
        </w:rPr>
        <w:fldChar w:fldCharType="separate"/>
      </w:r>
      <w:r>
        <w:rPr>
          <w:noProof/>
        </w:rPr>
        <w:t>10</w:t>
      </w:r>
      <w:r>
        <w:rPr>
          <w:noProof/>
        </w:rPr>
        <w:fldChar w:fldCharType="end"/>
      </w:r>
    </w:p>
    <w:p w14:paraId="3EFD3F53" w14:textId="517E0731" w:rsidR="00883DAE" w:rsidRPr="008E64BD" w:rsidRDefault="008B7A27" w:rsidP="00883DAE">
      <w:pPr>
        <w:ind w:left="200"/>
        <w:rPr>
          <w:rFonts w:asciiTheme="minorHAnsi" w:hAnsiTheme="minorHAnsi" w:cstheme="minorHAnsi"/>
          <w:sz w:val="22"/>
          <w:szCs w:val="22"/>
        </w:rPr>
      </w:pPr>
      <w:r w:rsidRPr="008E64BD">
        <w:rPr>
          <w:rFonts w:asciiTheme="minorHAnsi" w:hAnsiTheme="minorHAnsi" w:cstheme="minorHAnsi"/>
          <w:sz w:val="22"/>
          <w:szCs w:val="22"/>
        </w:rPr>
        <w:fldChar w:fldCharType="end"/>
      </w:r>
    </w:p>
    <w:p w14:paraId="3EFD3F63" w14:textId="77777777" w:rsidR="00883DAE" w:rsidRPr="008E64BD" w:rsidRDefault="00883DAE" w:rsidP="00883DAE">
      <w:pPr>
        <w:jc w:val="left"/>
        <w:outlineLvl w:val="0"/>
        <w:rPr>
          <w:rFonts w:asciiTheme="minorHAnsi" w:hAnsiTheme="minorHAnsi" w:cstheme="minorHAnsi"/>
          <w:b/>
          <w:sz w:val="22"/>
          <w:szCs w:val="22"/>
        </w:rPr>
      </w:pPr>
      <w:r w:rsidRPr="008E64BD">
        <w:rPr>
          <w:rFonts w:asciiTheme="minorHAnsi" w:hAnsiTheme="minorHAnsi" w:cstheme="minorHAnsi"/>
          <w:b/>
          <w:sz w:val="22"/>
          <w:szCs w:val="22"/>
        </w:rPr>
        <w:t>Table of Figures</w:t>
      </w:r>
    </w:p>
    <w:p w14:paraId="7DD3EE67" w14:textId="40696387" w:rsidR="00F62D3E" w:rsidRPr="00F62D3E" w:rsidRDefault="00702D34">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r w:rsidRPr="008E64BD">
        <w:rPr>
          <w:rFonts w:asciiTheme="minorHAnsi" w:hAnsiTheme="minorHAnsi" w:cstheme="minorHAnsi"/>
          <w:i w:val="0"/>
          <w:iCs w:val="0"/>
          <w:noProof/>
          <w:sz w:val="22"/>
          <w:szCs w:val="22"/>
        </w:rPr>
        <w:fldChar w:fldCharType="begin"/>
      </w:r>
      <w:r w:rsidRPr="008E64BD">
        <w:rPr>
          <w:rFonts w:asciiTheme="minorHAnsi" w:hAnsiTheme="minorHAnsi" w:cstheme="minorHAnsi"/>
          <w:i w:val="0"/>
          <w:iCs w:val="0"/>
          <w:noProof/>
          <w:sz w:val="22"/>
          <w:szCs w:val="22"/>
        </w:rPr>
        <w:instrText xml:space="preserve"> TOC \h \z \c "Figure" </w:instrText>
      </w:r>
      <w:r w:rsidRPr="008E64BD">
        <w:rPr>
          <w:rFonts w:asciiTheme="minorHAnsi" w:hAnsiTheme="minorHAnsi" w:cstheme="minorHAnsi"/>
          <w:i w:val="0"/>
          <w:iCs w:val="0"/>
          <w:noProof/>
          <w:sz w:val="22"/>
          <w:szCs w:val="22"/>
        </w:rPr>
        <w:fldChar w:fldCharType="separate"/>
      </w:r>
      <w:hyperlink w:anchor="_Toc215001009" w:history="1">
        <w:r w:rsidR="00F62D3E" w:rsidRPr="00F62D3E">
          <w:rPr>
            <w:rStyle w:val="Hyperlink"/>
            <w:rFonts w:asciiTheme="minorHAnsi" w:hAnsiTheme="minorHAnsi" w:cstheme="minorHAnsi"/>
            <w:bCs/>
            <w:i w:val="0"/>
            <w:iCs w:val="0"/>
            <w:noProof/>
          </w:rPr>
          <w:t>Figure 1 - Missing Values Chart</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_Toc215001009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3</w:t>
        </w:r>
        <w:r w:rsidR="00F62D3E" w:rsidRPr="00F62D3E">
          <w:rPr>
            <w:rFonts w:asciiTheme="minorHAnsi" w:hAnsiTheme="minorHAnsi" w:cstheme="minorHAnsi"/>
            <w:i w:val="0"/>
            <w:iCs w:val="0"/>
            <w:noProof/>
            <w:webHidden/>
          </w:rPr>
          <w:fldChar w:fldCharType="end"/>
        </w:r>
      </w:hyperlink>
    </w:p>
    <w:p w14:paraId="466DD643" w14:textId="19B9548A"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0" w:history="1">
        <w:r w:rsidRPr="00F62D3E">
          <w:rPr>
            <w:rStyle w:val="Hyperlink"/>
            <w:rFonts w:asciiTheme="minorHAnsi" w:hAnsiTheme="minorHAnsi" w:cstheme="minorHAnsi"/>
            <w:bCs/>
            <w:i w:val="0"/>
            <w:iCs w:val="0"/>
            <w:noProof/>
          </w:rPr>
          <w:t>Figure 2 - Text Analysis Chart</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_Toc215001010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4</w:t>
        </w:r>
        <w:r w:rsidRPr="00F62D3E">
          <w:rPr>
            <w:rFonts w:asciiTheme="minorHAnsi" w:hAnsiTheme="minorHAnsi" w:cstheme="minorHAnsi"/>
            <w:i w:val="0"/>
            <w:iCs w:val="0"/>
            <w:noProof/>
            <w:webHidden/>
          </w:rPr>
          <w:fldChar w:fldCharType="end"/>
        </w:r>
      </w:hyperlink>
    </w:p>
    <w:p w14:paraId="7EC19117" w14:textId="1E3C8BCF"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1" w:history="1">
        <w:r w:rsidRPr="00F62D3E">
          <w:rPr>
            <w:rStyle w:val="Hyperlink"/>
            <w:rFonts w:asciiTheme="minorHAnsi" w:hAnsiTheme="minorHAnsi" w:cstheme="minorHAnsi"/>
            <w:bCs/>
            <w:i w:val="0"/>
            <w:iCs w:val="0"/>
            <w:noProof/>
          </w:rPr>
          <w:t>Figure 3 - Sentiment Analysis Chart</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_Toc215001011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4</w:t>
        </w:r>
        <w:r w:rsidRPr="00F62D3E">
          <w:rPr>
            <w:rFonts w:asciiTheme="minorHAnsi" w:hAnsiTheme="minorHAnsi" w:cstheme="minorHAnsi"/>
            <w:i w:val="0"/>
            <w:iCs w:val="0"/>
            <w:noProof/>
            <w:webHidden/>
          </w:rPr>
          <w:fldChar w:fldCharType="end"/>
        </w:r>
      </w:hyperlink>
    </w:p>
    <w:p w14:paraId="62E82DDE" w14:textId="1F049C8E"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2" w:history="1">
        <w:r w:rsidRPr="00F62D3E">
          <w:rPr>
            <w:rStyle w:val="Hyperlink"/>
            <w:rFonts w:asciiTheme="minorHAnsi" w:hAnsiTheme="minorHAnsi" w:cstheme="minorHAnsi"/>
            <w:bCs/>
            <w:i w:val="0"/>
            <w:iCs w:val="0"/>
            <w:noProof/>
          </w:rPr>
          <w:t>Figure 4 - NGram Analysis</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_Toc215001012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4</w:t>
        </w:r>
        <w:r w:rsidRPr="00F62D3E">
          <w:rPr>
            <w:rFonts w:asciiTheme="minorHAnsi" w:hAnsiTheme="minorHAnsi" w:cstheme="minorHAnsi"/>
            <w:i w:val="0"/>
            <w:iCs w:val="0"/>
            <w:noProof/>
            <w:webHidden/>
          </w:rPr>
          <w:fldChar w:fldCharType="end"/>
        </w:r>
      </w:hyperlink>
    </w:p>
    <w:p w14:paraId="00348A13" w14:textId="2706A767"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3" w:history="1">
        <w:r w:rsidRPr="00F62D3E">
          <w:rPr>
            <w:rStyle w:val="Hyperlink"/>
            <w:rFonts w:asciiTheme="minorHAnsi" w:hAnsiTheme="minorHAnsi" w:cstheme="minorHAnsi"/>
            <w:bCs/>
            <w:i w:val="0"/>
            <w:iCs w:val="0"/>
            <w:noProof/>
          </w:rPr>
          <w:t>Figure 5 - Word Cloud</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_Toc215001013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4</w:t>
        </w:r>
        <w:r w:rsidRPr="00F62D3E">
          <w:rPr>
            <w:rFonts w:asciiTheme="minorHAnsi" w:hAnsiTheme="minorHAnsi" w:cstheme="minorHAnsi"/>
            <w:i w:val="0"/>
            <w:iCs w:val="0"/>
            <w:noProof/>
            <w:webHidden/>
          </w:rPr>
          <w:fldChar w:fldCharType="end"/>
        </w:r>
      </w:hyperlink>
    </w:p>
    <w:p w14:paraId="7AA1A802" w14:textId="485F1735"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4" w:history="1">
        <w:r w:rsidRPr="00F62D3E">
          <w:rPr>
            <w:rStyle w:val="Hyperlink"/>
            <w:rFonts w:asciiTheme="minorHAnsi" w:hAnsiTheme="minorHAnsi" w:cstheme="minorHAnsi"/>
            <w:bCs/>
            <w:i w:val="0"/>
            <w:iCs w:val="0"/>
            <w:noProof/>
          </w:rPr>
          <w:t>Figure 6 - Logistic Regression Scores Chart</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_Toc215001014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5</w:t>
        </w:r>
        <w:r w:rsidRPr="00F62D3E">
          <w:rPr>
            <w:rFonts w:asciiTheme="minorHAnsi" w:hAnsiTheme="minorHAnsi" w:cstheme="minorHAnsi"/>
            <w:i w:val="0"/>
            <w:iCs w:val="0"/>
            <w:noProof/>
            <w:webHidden/>
          </w:rPr>
          <w:fldChar w:fldCharType="end"/>
        </w:r>
      </w:hyperlink>
    </w:p>
    <w:p w14:paraId="26B73BE8" w14:textId="38167060"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5" w:history="1">
        <w:r w:rsidRPr="00F62D3E">
          <w:rPr>
            <w:rStyle w:val="Hyperlink"/>
            <w:rFonts w:asciiTheme="minorHAnsi" w:hAnsiTheme="minorHAnsi" w:cstheme="minorHAnsi"/>
            <w:bCs/>
            <w:i w:val="0"/>
            <w:iCs w:val="0"/>
            <w:noProof/>
          </w:rPr>
          <w:t>Figure 7 - XG Boost Scores Chart</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_Toc215001015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5</w:t>
        </w:r>
        <w:r w:rsidRPr="00F62D3E">
          <w:rPr>
            <w:rFonts w:asciiTheme="minorHAnsi" w:hAnsiTheme="minorHAnsi" w:cstheme="minorHAnsi"/>
            <w:i w:val="0"/>
            <w:iCs w:val="0"/>
            <w:noProof/>
            <w:webHidden/>
          </w:rPr>
          <w:fldChar w:fldCharType="end"/>
        </w:r>
      </w:hyperlink>
    </w:p>
    <w:p w14:paraId="5E81F9CA" w14:textId="25663DA5"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6" w:history="1">
        <w:r w:rsidRPr="00F62D3E">
          <w:rPr>
            <w:rStyle w:val="Hyperlink"/>
            <w:rFonts w:asciiTheme="minorHAnsi" w:hAnsiTheme="minorHAnsi" w:cstheme="minorHAnsi"/>
            <w:bCs/>
            <w:i w:val="0"/>
            <w:iCs w:val="0"/>
            <w:noProof/>
          </w:rPr>
          <w:t>Figure 8 - Bi-Directional LSTM Scores Chart</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_Toc215001016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5</w:t>
        </w:r>
        <w:r w:rsidRPr="00F62D3E">
          <w:rPr>
            <w:rFonts w:asciiTheme="minorHAnsi" w:hAnsiTheme="minorHAnsi" w:cstheme="minorHAnsi"/>
            <w:i w:val="0"/>
            <w:iCs w:val="0"/>
            <w:noProof/>
            <w:webHidden/>
          </w:rPr>
          <w:fldChar w:fldCharType="end"/>
        </w:r>
      </w:hyperlink>
    </w:p>
    <w:p w14:paraId="3B58914D" w14:textId="654009DB"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7" w:history="1">
        <w:r w:rsidRPr="00F62D3E">
          <w:rPr>
            <w:rStyle w:val="Hyperlink"/>
            <w:rFonts w:asciiTheme="minorHAnsi" w:hAnsiTheme="minorHAnsi" w:cstheme="minorHAnsi"/>
            <w:bCs/>
            <w:i w:val="0"/>
            <w:iCs w:val="0"/>
            <w:noProof/>
          </w:rPr>
          <w:t>Figure 9 - System Architecture</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_Toc215001017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6</w:t>
        </w:r>
        <w:r w:rsidRPr="00F62D3E">
          <w:rPr>
            <w:rFonts w:asciiTheme="minorHAnsi" w:hAnsiTheme="minorHAnsi" w:cstheme="minorHAnsi"/>
            <w:i w:val="0"/>
            <w:iCs w:val="0"/>
            <w:noProof/>
            <w:webHidden/>
          </w:rPr>
          <w:fldChar w:fldCharType="end"/>
        </w:r>
      </w:hyperlink>
    </w:p>
    <w:p w14:paraId="4FCB056C" w14:textId="4034DCE4"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8" w:history="1">
        <w:r w:rsidRPr="00F62D3E">
          <w:rPr>
            <w:rStyle w:val="Hyperlink"/>
            <w:rFonts w:asciiTheme="minorHAnsi" w:hAnsiTheme="minorHAnsi" w:cstheme="minorHAnsi"/>
            <w:bCs/>
            <w:i w:val="0"/>
            <w:iCs w:val="0"/>
            <w:noProof/>
          </w:rPr>
          <w:t>Figure 10 - Numa Benchmark</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_Toc215001018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6</w:t>
        </w:r>
        <w:r w:rsidRPr="00F62D3E">
          <w:rPr>
            <w:rFonts w:asciiTheme="minorHAnsi" w:hAnsiTheme="minorHAnsi" w:cstheme="minorHAnsi"/>
            <w:i w:val="0"/>
            <w:iCs w:val="0"/>
            <w:noProof/>
            <w:webHidden/>
          </w:rPr>
          <w:fldChar w:fldCharType="end"/>
        </w:r>
      </w:hyperlink>
    </w:p>
    <w:p w14:paraId="3A9BE0E4" w14:textId="06D7234B"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9" w:history="1">
        <w:r w:rsidRPr="00F62D3E">
          <w:rPr>
            <w:rStyle w:val="Hyperlink"/>
            <w:rFonts w:asciiTheme="minorHAnsi" w:hAnsiTheme="minorHAnsi" w:cstheme="minorHAnsi"/>
            <w:bCs/>
            <w:i w:val="0"/>
            <w:iCs w:val="0"/>
            <w:noProof/>
          </w:rPr>
          <w:t>Figure 11 - - Gustafson’s law for weak scaling against E2E Time (left), Throughput speedup (right)</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_Toc215001019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8</w:t>
        </w:r>
        <w:r w:rsidRPr="00F62D3E">
          <w:rPr>
            <w:rFonts w:asciiTheme="minorHAnsi" w:hAnsiTheme="minorHAnsi" w:cstheme="minorHAnsi"/>
            <w:i w:val="0"/>
            <w:iCs w:val="0"/>
            <w:noProof/>
            <w:webHidden/>
          </w:rPr>
          <w:fldChar w:fldCharType="end"/>
        </w:r>
      </w:hyperlink>
    </w:p>
    <w:p w14:paraId="090F70CF" w14:textId="5025626C"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20" w:history="1">
        <w:r w:rsidRPr="00F62D3E">
          <w:rPr>
            <w:rStyle w:val="Hyperlink"/>
            <w:rFonts w:asciiTheme="minorHAnsi" w:hAnsiTheme="minorHAnsi" w:cstheme="minorHAnsi"/>
            <w:bCs/>
            <w:i w:val="0"/>
            <w:iCs w:val="0"/>
            <w:noProof/>
          </w:rPr>
          <w:t>Figure 12 - Average Stage throughput vs Resources</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_Toc215001020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8</w:t>
        </w:r>
        <w:r w:rsidRPr="00F62D3E">
          <w:rPr>
            <w:rFonts w:asciiTheme="minorHAnsi" w:hAnsiTheme="minorHAnsi" w:cstheme="minorHAnsi"/>
            <w:i w:val="0"/>
            <w:iCs w:val="0"/>
            <w:noProof/>
            <w:webHidden/>
          </w:rPr>
          <w:fldChar w:fldCharType="end"/>
        </w:r>
      </w:hyperlink>
    </w:p>
    <w:p w14:paraId="306770D8" w14:textId="6AFEA68B" w:rsidR="00F62D3E" w:rsidRPr="00F62D3E" w:rsidRDefault="00F62D3E">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21" w:history="1">
        <w:r w:rsidRPr="00F62D3E">
          <w:rPr>
            <w:rStyle w:val="Hyperlink"/>
            <w:rFonts w:asciiTheme="minorHAnsi" w:hAnsiTheme="minorHAnsi" w:cstheme="minorHAnsi"/>
            <w:bCs/>
            <w:i w:val="0"/>
            <w:iCs w:val="0"/>
            <w:noProof/>
          </w:rPr>
          <w:t>Figure 13 - Streaming Architecture with Kafka + Spark</w:t>
        </w:r>
        <w:r w:rsidRPr="00F62D3E">
          <w:rPr>
            <w:rFonts w:asciiTheme="minorHAnsi" w:hAnsiTheme="minorHAnsi" w:cstheme="minorHAnsi"/>
            <w:i w:val="0"/>
            <w:iCs w:val="0"/>
            <w:noProof/>
            <w:webHidden/>
          </w:rPr>
          <w:tab/>
        </w:r>
        <w:r w:rsidRPr="00F62D3E">
          <w:rPr>
            <w:rFonts w:asciiTheme="minorHAnsi" w:hAnsiTheme="minorHAnsi" w:cstheme="minorHAnsi"/>
            <w:i w:val="0"/>
            <w:iCs w:val="0"/>
            <w:noProof/>
            <w:webHidden/>
          </w:rPr>
          <w:fldChar w:fldCharType="begin"/>
        </w:r>
        <w:r w:rsidRPr="00F62D3E">
          <w:rPr>
            <w:rFonts w:asciiTheme="minorHAnsi" w:hAnsiTheme="minorHAnsi" w:cstheme="minorHAnsi"/>
            <w:i w:val="0"/>
            <w:iCs w:val="0"/>
            <w:noProof/>
            <w:webHidden/>
          </w:rPr>
          <w:instrText xml:space="preserve"> PAGEREF _Toc215001021 \h </w:instrText>
        </w:r>
        <w:r w:rsidRPr="00F62D3E">
          <w:rPr>
            <w:rFonts w:asciiTheme="minorHAnsi" w:hAnsiTheme="minorHAnsi" w:cstheme="minorHAnsi"/>
            <w:i w:val="0"/>
            <w:iCs w:val="0"/>
            <w:noProof/>
            <w:webHidden/>
          </w:rPr>
        </w:r>
        <w:r w:rsidRPr="00F62D3E">
          <w:rPr>
            <w:rFonts w:asciiTheme="minorHAnsi" w:hAnsiTheme="minorHAnsi" w:cstheme="minorHAnsi"/>
            <w:i w:val="0"/>
            <w:iCs w:val="0"/>
            <w:noProof/>
            <w:webHidden/>
          </w:rPr>
          <w:fldChar w:fldCharType="separate"/>
        </w:r>
        <w:r w:rsidRPr="00F62D3E">
          <w:rPr>
            <w:rFonts w:asciiTheme="minorHAnsi" w:hAnsiTheme="minorHAnsi" w:cstheme="minorHAnsi"/>
            <w:i w:val="0"/>
            <w:iCs w:val="0"/>
            <w:noProof/>
            <w:webHidden/>
          </w:rPr>
          <w:t>9</w:t>
        </w:r>
        <w:r w:rsidRPr="00F62D3E">
          <w:rPr>
            <w:rFonts w:asciiTheme="minorHAnsi" w:hAnsiTheme="minorHAnsi" w:cstheme="minorHAnsi"/>
            <w:i w:val="0"/>
            <w:iCs w:val="0"/>
            <w:noProof/>
            <w:webHidden/>
          </w:rPr>
          <w:fldChar w:fldCharType="end"/>
        </w:r>
      </w:hyperlink>
    </w:p>
    <w:p w14:paraId="3EFD3F67" w14:textId="0B60D86D" w:rsidR="00883DAE" w:rsidRPr="008E64BD" w:rsidRDefault="00702D34" w:rsidP="00B42FC5">
      <w:pPr>
        <w:pStyle w:val="TOC1"/>
        <w:tabs>
          <w:tab w:val="right" w:leader="dot" w:pos="8630"/>
        </w:tabs>
        <w:spacing w:before="0" w:after="0"/>
        <w:rPr>
          <w:rFonts w:asciiTheme="minorHAnsi" w:hAnsiTheme="minorHAnsi" w:cstheme="minorHAnsi"/>
          <w:sz w:val="22"/>
          <w:szCs w:val="22"/>
        </w:rPr>
      </w:pPr>
      <w:r w:rsidRPr="008E64BD">
        <w:rPr>
          <w:rFonts w:asciiTheme="minorHAnsi" w:hAnsiTheme="minorHAnsi" w:cstheme="minorHAnsi"/>
          <w:i/>
          <w:iCs/>
          <w:noProof/>
          <w:sz w:val="22"/>
          <w:szCs w:val="22"/>
        </w:rPr>
        <w:fldChar w:fldCharType="end"/>
      </w:r>
    </w:p>
    <w:p w14:paraId="3EFD3F68" w14:textId="5A7D5C66" w:rsidR="00883DAE" w:rsidRPr="008E64BD" w:rsidRDefault="00883DAE" w:rsidP="0077051C">
      <w:pPr>
        <w:pStyle w:val="Heading1"/>
        <w:numPr>
          <w:ilvl w:val="0"/>
          <w:numId w:val="0"/>
        </w:numPr>
        <w:rPr>
          <w:rFonts w:asciiTheme="minorHAnsi" w:hAnsiTheme="minorHAnsi" w:cstheme="minorHAnsi"/>
          <w:sz w:val="30"/>
          <w:szCs w:val="30"/>
        </w:rPr>
      </w:pPr>
      <w:bookmarkStart w:id="1" w:name="_Toc215000992"/>
      <w:r w:rsidRPr="008E64BD">
        <w:rPr>
          <w:rFonts w:asciiTheme="minorHAnsi" w:hAnsiTheme="minorHAnsi" w:cstheme="minorHAnsi"/>
          <w:sz w:val="30"/>
          <w:szCs w:val="30"/>
        </w:rPr>
        <w:lastRenderedPageBreak/>
        <w:t>Introduction</w:t>
      </w:r>
      <w:bookmarkEnd w:id="1"/>
    </w:p>
    <w:p w14:paraId="3987F6EF" w14:textId="77777777" w:rsidR="0077051C" w:rsidRPr="0077051C"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77051C">
        <w:rPr>
          <w:rFonts w:asciiTheme="minorHAnsi" w:eastAsia="Times New Roman" w:hAnsiTheme="minorHAnsi" w:cstheme="minorHAnsi"/>
          <w:color w:val="000000"/>
          <w:sz w:val="21"/>
          <w:szCs w:val="21"/>
          <w:lang w:eastAsia="en-US"/>
        </w:rPr>
        <w:t>Fake news has become a significant challenge in the digital age, impacting public opinion and spreading misinformation. This project aims to develop a machine learning model to detect fake news using data-driven techniques.</w:t>
      </w:r>
    </w:p>
    <w:p w14:paraId="3EFD3F69" w14:textId="06AE7D86" w:rsidR="00883DAE" w:rsidRPr="008E64BD" w:rsidRDefault="0077051C" w:rsidP="0077051C">
      <w:pPr>
        <w:pStyle w:val="Heading2"/>
        <w:numPr>
          <w:ilvl w:val="0"/>
          <w:numId w:val="0"/>
        </w:numPr>
        <w:rPr>
          <w:rFonts w:asciiTheme="minorHAnsi" w:hAnsiTheme="minorHAnsi" w:cstheme="minorHAnsi"/>
          <w:sz w:val="30"/>
          <w:szCs w:val="30"/>
        </w:rPr>
      </w:pPr>
      <w:bookmarkStart w:id="2" w:name="_Toc465225226"/>
      <w:bookmarkStart w:id="3" w:name="_Toc215000993"/>
      <w:r w:rsidRPr="008E64BD">
        <w:rPr>
          <w:rFonts w:asciiTheme="minorHAnsi" w:hAnsiTheme="minorHAnsi" w:cstheme="minorHAnsi"/>
          <w:sz w:val="30"/>
          <w:szCs w:val="30"/>
        </w:rPr>
        <w:t>Problem Statement</w:t>
      </w:r>
      <w:bookmarkEnd w:id="2"/>
      <w:bookmarkEnd w:id="3"/>
    </w:p>
    <w:p w14:paraId="33C4EDE1" w14:textId="77777777"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77051C">
        <w:rPr>
          <w:rFonts w:asciiTheme="minorHAnsi" w:eastAsia="Times New Roman" w:hAnsiTheme="minorHAnsi" w:cstheme="minorHAnsi"/>
          <w:color w:val="000000"/>
          <w:sz w:val="21"/>
          <w:szCs w:val="21"/>
          <w:lang w:eastAsia="en-US"/>
        </w:rPr>
        <w:t>The objective is to classify news articles as either fake or real based on their content. Accurate detection can help mitigate the spread of misinformation and support fact-checking efforts.</w:t>
      </w:r>
    </w:p>
    <w:p w14:paraId="1AC48CDB" w14:textId="667D375D" w:rsidR="0077051C" w:rsidRPr="008E64BD" w:rsidRDefault="0077051C" w:rsidP="0077051C">
      <w:pPr>
        <w:pStyle w:val="Heading2"/>
        <w:numPr>
          <w:ilvl w:val="0"/>
          <w:numId w:val="0"/>
        </w:numPr>
        <w:rPr>
          <w:rFonts w:asciiTheme="minorHAnsi" w:hAnsiTheme="minorHAnsi" w:cstheme="minorHAnsi"/>
          <w:sz w:val="30"/>
          <w:szCs w:val="30"/>
        </w:rPr>
      </w:pPr>
      <w:bookmarkStart w:id="4" w:name="_Toc215000994"/>
      <w:r w:rsidRPr="008E64BD">
        <w:rPr>
          <w:rFonts w:asciiTheme="minorHAnsi" w:hAnsiTheme="minorHAnsi" w:cstheme="minorHAnsi"/>
          <w:sz w:val="30"/>
          <w:szCs w:val="30"/>
        </w:rPr>
        <w:t>Data Description</w:t>
      </w:r>
      <w:bookmarkEnd w:id="4"/>
    </w:p>
    <w:p w14:paraId="25050318" w14:textId="784A1D76" w:rsidR="0077051C" w:rsidRPr="008E64BD" w:rsidRDefault="00F960CD"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Pr>
          <w:rFonts w:asciiTheme="minorHAnsi" w:eastAsia="Times New Roman" w:hAnsiTheme="minorHAnsi" w:cstheme="minorHAnsi"/>
          <w:color w:val="000000"/>
          <w:sz w:val="21"/>
          <w:szCs w:val="21"/>
          <w:lang w:eastAsia="en-US"/>
        </w:rPr>
        <w:t xml:space="preserve">The dataset used for the project contains news articles labelled </w:t>
      </w:r>
      <w:proofErr w:type="gramStart"/>
      <w:r>
        <w:rPr>
          <w:rFonts w:asciiTheme="minorHAnsi" w:eastAsia="Times New Roman" w:hAnsiTheme="minorHAnsi" w:cstheme="minorHAnsi"/>
          <w:color w:val="000000"/>
          <w:sz w:val="21"/>
          <w:szCs w:val="21"/>
          <w:lang w:eastAsia="en-US"/>
        </w:rPr>
        <w:t>as either</w:t>
      </w:r>
      <w:proofErr w:type="gramEnd"/>
      <w:r>
        <w:rPr>
          <w:rFonts w:asciiTheme="minorHAnsi" w:eastAsia="Times New Roman" w:hAnsiTheme="minorHAnsi" w:cstheme="minorHAnsi"/>
          <w:color w:val="000000"/>
          <w:sz w:val="21"/>
          <w:szCs w:val="21"/>
          <w:lang w:eastAsia="en-US"/>
        </w:rPr>
        <w:t xml:space="preserve"> </w:t>
      </w:r>
      <w:r w:rsidR="0077051C" w:rsidRPr="008E64BD">
        <w:rPr>
          <w:rFonts w:asciiTheme="minorHAnsi" w:eastAsia="Times New Roman" w:hAnsiTheme="minorHAnsi" w:cstheme="minorHAnsi"/>
          <w:color w:val="000000"/>
          <w:sz w:val="21"/>
          <w:szCs w:val="21"/>
          <w:lang w:eastAsia="en-US"/>
        </w:rPr>
        <w:t>fake or real. Key features include:</w:t>
      </w:r>
    </w:p>
    <w:p w14:paraId="4C54710E" w14:textId="0A05F9F6" w:rsidR="0077051C" w:rsidRPr="008E64BD" w:rsidRDefault="009F1ECE" w:rsidP="00A26D42">
      <w:pPr>
        <w:pStyle w:val="ListParagraph"/>
        <w:numPr>
          <w:ilvl w:val="0"/>
          <w:numId w:val="11"/>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Title:</w:t>
      </w:r>
      <w:r w:rsidR="0077051C" w:rsidRPr="008E64BD">
        <w:rPr>
          <w:rFonts w:asciiTheme="minorHAnsi" w:eastAsia="Times New Roman" w:hAnsiTheme="minorHAnsi" w:cstheme="minorHAnsi"/>
          <w:color w:val="000000"/>
          <w:sz w:val="21"/>
          <w:szCs w:val="21"/>
          <w:lang w:eastAsia="en-US"/>
        </w:rPr>
        <w:t xml:space="preserve"> Headline of the news article</w:t>
      </w:r>
    </w:p>
    <w:p w14:paraId="5E820EE9" w14:textId="65E32356" w:rsidR="0077051C" w:rsidRPr="008E64BD" w:rsidRDefault="009F1ECE" w:rsidP="00A26D42">
      <w:pPr>
        <w:pStyle w:val="ListParagraph"/>
        <w:numPr>
          <w:ilvl w:val="0"/>
          <w:numId w:val="11"/>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Text</w:t>
      </w:r>
      <w:proofErr w:type="gramStart"/>
      <w:r w:rsidRPr="008E64BD">
        <w:rPr>
          <w:rFonts w:asciiTheme="minorHAnsi" w:eastAsia="Times New Roman" w:hAnsiTheme="minorHAnsi" w:cstheme="minorHAnsi"/>
          <w:color w:val="000000"/>
          <w:sz w:val="21"/>
          <w:szCs w:val="21"/>
          <w:lang w:eastAsia="en-US"/>
        </w:rPr>
        <w:t>:</w:t>
      </w:r>
      <w:r w:rsidR="0077051C" w:rsidRPr="008E64BD">
        <w:rPr>
          <w:rFonts w:asciiTheme="minorHAnsi" w:eastAsia="Times New Roman" w:hAnsiTheme="minorHAnsi" w:cstheme="minorHAnsi"/>
          <w:color w:val="000000"/>
          <w:sz w:val="21"/>
          <w:szCs w:val="21"/>
          <w:lang w:eastAsia="en-US"/>
        </w:rPr>
        <w:t xml:space="preserve">  Full</w:t>
      </w:r>
      <w:proofErr w:type="gramEnd"/>
      <w:r w:rsidR="0077051C" w:rsidRPr="008E64BD">
        <w:rPr>
          <w:rFonts w:asciiTheme="minorHAnsi" w:eastAsia="Times New Roman" w:hAnsiTheme="minorHAnsi" w:cstheme="minorHAnsi"/>
          <w:color w:val="000000"/>
          <w:sz w:val="21"/>
          <w:szCs w:val="21"/>
          <w:lang w:eastAsia="en-US"/>
        </w:rPr>
        <w:t xml:space="preserve"> content of the article</w:t>
      </w:r>
    </w:p>
    <w:p w14:paraId="3E82DEE8" w14:textId="1753C560" w:rsidR="0077051C" w:rsidRPr="008E64BD" w:rsidRDefault="009F1ECE" w:rsidP="00A26D42">
      <w:pPr>
        <w:pStyle w:val="ListParagraph"/>
        <w:numPr>
          <w:ilvl w:val="0"/>
          <w:numId w:val="11"/>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Label:</w:t>
      </w:r>
      <w:r w:rsidR="0077051C" w:rsidRPr="008E64BD">
        <w:rPr>
          <w:rFonts w:asciiTheme="minorHAnsi" w:eastAsia="Times New Roman" w:hAnsiTheme="minorHAnsi" w:cstheme="minorHAnsi"/>
          <w:color w:val="000000"/>
          <w:sz w:val="21"/>
          <w:szCs w:val="21"/>
          <w:lang w:eastAsia="en-US"/>
        </w:rPr>
        <w:t xml:space="preserve"> Target variable (fake or real)</w:t>
      </w:r>
    </w:p>
    <w:p w14:paraId="6DF4040F" w14:textId="4CFA3C9E"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 xml:space="preserve">Initial data inspection revealed missing values in critical columns. Rows with missing titles or text were removed to ensure data quality, resulting in a clean dataset with complete records for </w:t>
      </w:r>
      <w:r w:rsidR="00F960CD">
        <w:rPr>
          <w:rFonts w:asciiTheme="minorHAnsi" w:eastAsia="Times New Roman" w:hAnsiTheme="minorHAnsi" w:cstheme="minorHAnsi"/>
          <w:color w:val="000000"/>
          <w:sz w:val="21"/>
          <w:szCs w:val="21"/>
          <w:lang w:eastAsia="en-US"/>
        </w:rPr>
        <w:t>modelling</w:t>
      </w:r>
      <w:r w:rsidRPr="008E64BD">
        <w:rPr>
          <w:rFonts w:asciiTheme="minorHAnsi" w:eastAsia="Times New Roman" w:hAnsiTheme="minorHAnsi" w:cstheme="minorHAnsi"/>
          <w:color w:val="000000"/>
          <w:sz w:val="21"/>
          <w:szCs w:val="21"/>
          <w:lang w:eastAsia="en-US"/>
        </w:rPr>
        <w:t>. Data retention after cleaning was above 95%, and memory usage was optimized for analysis.</w:t>
      </w:r>
    </w:p>
    <w:p w14:paraId="702DE4A4" w14:textId="57E504F9" w:rsidR="009F1ECE" w:rsidRPr="008E64BD" w:rsidRDefault="009F1ECE" w:rsidP="009F1ECE">
      <w:pPr>
        <w:pStyle w:val="Heading2"/>
        <w:numPr>
          <w:ilvl w:val="0"/>
          <w:numId w:val="0"/>
        </w:numPr>
        <w:rPr>
          <w:rFonts w:asciiTheme="minorHAnsi" w:hAnsiTheme="minorHAnsi" w:cstheme="minorHAnsi"/>
          <w:sz w:val="30"/>
          <w:szCs w:val="30"/>
        </w:rPr>
      </w:pPr>
      <w:bookmarkStart w:id="5" w:name="_Toc215000995"/>
      <w:r w:rsidRPr="008E64BD">
        <w:rPr>
          <w:rFonts w:asciiTheme="minorHAnsi" w:hAnsiTheme="minorHAnsi" w:cstheme="minorHAnsi"/>
          <w:sz w:val="30"/>
          <w:szCs w:val="30"/>
        </w:rPr>
        <w:t>Exploratory Data Analysis</w:t>
      </w:r>
      <w:bookmarkEnd w:id="5"/>
    </w:p>
    <w:p w14:paraId="039023F7" w14:textId="77777777" w:rsidR="009F1ECE" w:rsidRDefault="009F1ECE" w:rsidP="009F1ECE">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9F1ECE">
        <w:rPr>
          <w:rFonts w:asciiTheme="minorHAnsi" w:eastAsia="Times New Roman" w:hAnsiTheme="minorHAnsi" w:cstheme="minorHAnsi"/>
          <w:color w:val="000000"/>
          <w:sz w:val="21"/>
          <w:szCs w:val="21"/>
          <w:lang w:eastAsia="en-US"/>
        </w:rPr>
        <w:t>EDA was performed to understand the distribution of fake and real news, identify key features, and visualize patterns. Key steps included:</w:t>
      </w:r>
    </w:p>
    <w:p w14:paraId="38195F58" w14:textId="77777777" w:rsidR="001A08CB" w:rsidRDefault="001A08CB" w:rsidP="009F1ECE">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2"/>
        <w:gridCol w:w="5473"/>
      </w:tblGrid>
      <w:tr w:rsidR="001A08CB" w14:paraId="12BD2B6A" w14:textId="77777777" w:rsidTr="001F7464">
        <w:tc>
          <w:tcPr>
            <w:tcW w:w="5472" w:type="dxa"/>
          </w:tcPr>
          <w:p w14:paraId="73F6CEA5" w14:textId="77777777" w:rsidR="001A08CB" w:rsidRPr="008E64BD" w:rsidRDefault="001A08CB" w:rsidP="001A08CB">
            <w:pPr>
              <w:pStyle w:val="ListParagraph"/>
              <w:numPr>
                <w:ilvl w:val="0"/>
                <w:numId w:val="12"/>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Missing Value Analysis</w:t>
            </w:r>
            <w:r w:rsidRPr="008E64BD">
              <w:rPr>
                <w:rFonts w:asciiTheme="minorHAnsi" w:eastAsia="Times New Roman" w:hAnsiTheme="minorHAnsi" w:cstheme="minorHAnsi"/>
                <w:sz w:val="21"/>
                <w:szCs w:val="21"/>
                <w:lang w:eastAsia="en-US"/>
              </w:rPr>
              <w:t xml:space="preserve">: Visualized and quantified missing data, ensuring only complete records were used for </w:t>
            </w:r>
            <w:r>
              <w:rPr>
                <w:rFonts w:asciiTheme="minorHAnsi" w:eastAsia="Times New Roman" w:hAnsiTheme="minorHAnsi" w:cstheme="minorHAnsi"/>
                <w:sz w:val="21"/>
                <w:szCs w:val="21"/>
                <w:lang w:eastAsia="en-US"/>
              </w:rPr>
              <w:t>modelling</w:t>
            </w:r>
            <w:r w:rsidRPr="008E64BD">
              <w:rPr>
                <w:rFonts w:asciiTheme="minorHAnsi" w:eastAsia="Times New Roman" w:hAnsiTheme="minorHAnsi" w:cstheme="minorHAnsi"/>
                <w:sz w:val="21"/>
                <w:szCs w:val="21"/>
                <w:lang w:eastAsia="en-US"/>
              </w:rPr>
              <w:t>.</w:t>
            </w:r>
          </w:p>
          <w:p w14:paraId="181FA673" w14:textId="77777777" w:rsidR="001A08CB" w:rsidRDefault="001A08CB" w:rsidP="009F1ECE">
            <w:pPr>
              <w:spacing w:before="0" w:after="0" w:line="285" w:lineRule="atLeast"/>
              <w:jc w:val="left"/>
              <w:rPr>
                <w:rFonts w:asciiTheme="minorHAnsi" w:eastAsia="Times New Roman" w:hAnsiTheme="minorHAnsi" w:cstheme="minorHAnsi"/>
                <w:color w:val="000000"/>
                <w:sz w:val="21"/>
                <w:szCs w:val="21"/>
                <w:lang w:eastAsia="en-US"/>
              </w:rPr>
            </w:pPr>
          </w:p>
        </w:tc>
        <w:tc>
          <w:tcPr>
            <w:tcW w:w="5473" w:type="dxa"/>
          </w:tcPr>
          <w:p w14:paraId="2187BC85" w14:textId="77777777"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noProof/>
                <w:sz w:val="21"/>
                <w:szCs w:val="21"/>
                <w:lang w:eastAsia="en-US"/>
              </w:rPr>
              <w:drawing>
                <wp:inline distT="0" distB="0" distL="0" distR="0" wp14:anchorId="5E7F0109" wp14:editId="65C340B8">
                  <wp:extent cx="2329283" cy="1903863"/>
                  <wp:effectExtent l="0" t="0" r="0" b="1270"/>
                  <wp:docPr id="6" name="Picture 5">
                    <a:extLst xmlns:a="http://schemas.openxmlformats.org/drawingml/2006/main">
                      <a:ext uri="{FF2B5EF4-FFF2-40B4-BE49-F238E27FC236}">
                        <a16:creationId xmlns:a16="http://schemas.microsoft.com/office/drawing/2014/main" id="{4AC2F9A6-4F3B-E4A6-30AE-C20D71DE7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AC2F9A6-4F3B-E4A6-30AE-C20D71DE7CA8}"/>
                              </a:ext>
                            </a:extLst>
                          </pic:cNvPr>
                          <pic:cNvPicPr>
                            <a:picLocks noChangeAspect="1"/>
                          </pic:cNvPicPr>
                        </pic:nvPicPr>
                        <pic:blipFill>
                          <a:blip r:embed="rId16"/>
                          <a:stretch>
                            <a:fillRect/>
                          </a:stretch>
                        </pic:blipFill>
                        <pic:spPr>
                          <a:xfrm>
                            <a:off x="0" y="0"/>
                            <a:ext cx="2337651" cy="1910702"/>
                          </a:xfrm>
                          <a:prstGeom prst="rect">
                            <a:avLst/>
                          </a:prstGeom>
                        </pic:spPr>
                      </pic:pic>
                    </a:graphicData>
                  </a:graphic>
                </wp:inline>
              </w:drawing>
            </w:r>
          </w:p>
          <w:p w14:paraId="11415742" w14:textId="6C6A6501" w:rsidR="001A08CB" w:rsidRPr="001A08CB" w:rsidRDefault="001A08CB" w:rsidP="001A08CB">
            <w:pPr>
              <w:pStyle w:val="Caption"/>
              <w:jc w:val="center"/>
              <w:rPr>
                <w:rFonts w:asciiTheme="minorHAnsi" w:hAnsiTheme="minorHAnsi" w:cstheme="minorHAnsi"/>
                <w:b w:val="0"/>
                <w:bCs/>
                <w:sz w:val="16"/>
                <w:szCs w:val="16"/>
              </w:rPr>
            </w:pPr>
            <w:bookmarkStart w:id="6" w:name="_Toc215001009"/>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1</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Missing Values Chart</w:t>
            </w:r>
            <w:bookmarkEnd w:id="6"/>
          </w:p>
        </w:tc>
      </w:tr>
    </w:tbl>
    <w:p w14:paraId="7645728E" w14:textId="77777777" w:rsidR="001A08CB" w:rsidRDefault="001A08CB" w:rsidP="009F1ECE">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p w14:paraId="3DD96895" w14:textId="59C95700" w:rsidR="009F1ECE" w:rsidRDefault="009F1ECE" w:rsidP="009F1ECE">
      <w:pPr>
        <w:shd w:val="clear" w:color="auto" w:fill="FFFFFF"/>
        <w:spacing w:before="0" w:after="0" w:line="285" w:lineRule="atLeast"/>
        <w:ind w:firstLine="720"/>
        <w:jc w:val="left"/>
        <w:rPr>
          <w:rFonts w:asciiTheme="minorHAnsi" w:eastAsia="Times New Roman" w:hAnsiTheme="minorHAnsi" w:cstheme="minorHAnsi"/>
          <w:color w:val="000000"/>
          <w:sz w:val="21"/>
          <w:szCs w:val="21"/>
          <w:lang w:eastAsia="en-US"/>
        </w:rPr>
      </w:pPr>
    </w:p>
    <w:p w14:paraId="2C20DEB9" w14:textId="77777777" w:rsidR="001A08CB" w:rsidRDefault="001A08CB" w:rsidP="009F1ECE">
      <w:pPr>
        <w:shd w:val="clear" w:color="auto" w:fill="FFFFFF"/>
        <w:spacing w:before="0" w:after="0" w:line="285" w:lineRule="atLeast"/>
        <w:ind w:firstLine="720"/>
        <w:jc w:val="left"/>
        <w:rPr>
          <w:rFonts w:asciiTheme="minorHAnsi" w:eastAsia="Times New Roman" w:hAnsiTheme="minorHAnsi" w:cstheme="minorHAnsi"/>
          <w:color w:val="000000"/>
          <w:sz w:val="21"/>
          <w:szCs w:val="21"/>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4446"/>
        <w:gridCol w:w="3887"/>
      </w:tblGrid>
      <w:tr w:rsidR="001A08CB" w14:paraId="1708E0EC" w14:textId="77777777" w:rsidTr="001F7464">
        <w:tc>
          <w:tcPr>
            <w:tcW w:w="3256" w:type="dxa"/>
          </w:tcPr>
          <w:p w14:paraId="214E1FAB" w14:textId="77777777" w:rsidR="001A08CB" w:rsidRPr="001A08CB" w:rsidRDefault="001A08CB" w:rsidP="001A08CB">
            <w:pPr>
              <w:pStyle w:val="ListParagraph"/>
              <w:numPr>
                <w:ilvl w:val="0"/>
                <w:numId w:val="12"/>
              </w:numPr>
              <w:shd w:val="clear" w:color="auto" w:fill="FFFFFF"/>
              <w:spacing w:before="0" w:after="0" w:line="285" w:lineRule="atLeast"/>
              <w:jc w:val="left"/>
              <w:rPr>
                <w:rFonts w:asciiTheme="minorHAnsi" w:eastAsia="Times New Roman" w:hAnsiTheme="minorHAnsi" w:cstheme="minorHAnsi"/>
                <w:sz w:val="21"/>
                <w:szCs w:val="21"/>
                <w:lang w:eastAsia="en-US"/>
              </w:rPr>
            </w:pPr>
            <w:r w:rsidRPr="001A08CB">
              <w:rPr>
                <w:rFonts w:asciiTheme="minorHAnsi" w:eastAsia="Times New Roman" w:hAnsiTheme="minorHAnsi" w:cstheme="minorHAnsi"/>
                <w:b/>
                <w:bCs/>
                <w:sz w:val="21"/>
                <w:szCs w:val="21"/>
                <w:lang w:eastAsia="en-US"/>
              </w:rPr>
              <w:lastRenderedPageBreak/>
              <w:t>Text Analysis:</w:t>
            </w:r>
            <w:r w:rsidRPr="001A08CB">
              <w:rPr>
                <w:rFonts w:asciiTheme="minorHAnsi" w:eastAsia="Times New Roman" w:hAnsiTheme="minorHAnsi" w:cstheme="minorHAnsi"/>
                <w:sz w:val="21"/>
                <w:szCs w:val="21"/>
                <w:lang w:eastAsia="en-US"/>
              </w:rPr>
              <w:t xml:space="preserve"> Calculated and visualized the distribution of title and text lengths, as well as word counts, to identify differences between fake and real news articles.</w:t>
            </w:r>
          </w:p>
          <w:p w14:paraId="3BB66A39" w14:textId="77777777" w:rsidR="001A08CB" w:rsidRPr="008E64BD" w:rsidRDefault="001A08CB" w:rsidP="001A08CB">
            <w:pPr>
              <w:pStyle w:val="ListParagraph"/>
              <w:numPr>
                <w:ilvl w:val="0"/>
                <w:numId w:val="28"/>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Text Pattern Analysis</w:t>
            </w:r>
          </w:p>
          <w:p w14:paraId="4738A799" w14:textId="77777777" w:rsidR="001A08CB" w:rsidRPr="008E64BD" w:rsidRDefault="001A08CB" w:rsidP="001A08CB">
            <w:pPr>
              <w:pStyle w:val="ListParagraph"/>
              <w:numPr>
                <w:ilvl w:val="0"/>
                <w:numId w:val="28"/>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Generated Word Clouds</w:t>
            </w:r>
          </w:p>
          <w:p w14:paraId="1E2D2DC1" w14:textId="77777777" w:rsidR="001A08CB" w:rsidRPr="008E64BD" w:rsidRDefault="001A08CB" w:rsidP="001A08CB">
            <w:pPr>
              <w:pStyle w:val="ListParagraph"/>
              <w:numPr>
                <w:ilvl w:val="0"/>
                <w:numId w:val="28"/>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N-Gram Analysis</w:t>
            </w:r>
          </w:p>
          <w:p w14:paraId="4792F340" w14:textId="77777777" w:rsidR="001A08CB" w:rsidRPr="008E64BD" w:rsidRDefault="001A08CB" w:rsidP="001A08CB">
            <w:pPr>
              <w:pStyle w:val="ListParagraph"/>
              <w:numPr>
                <w:ilvl w:val="0"/>
                <w:numId w:val="28"/>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Sentiment Analysis</w:t>
            </w:r>
          </w:p>
          <w:p w14:paraId="071B41C2" w14:textId="77777777" w:rsidR="001A08CB" w:rsidRPr="001A08CB" w:rsidRDefault="001A08CB" w:rsidP="001A08CB">
            <w:pPr>
              <w:shd w:val="clear" w:color="auto" w:fill="FFFFFF"/>
              <w:spacing w:before="0" w:after="0" w:line="285" w:lineRule="atLeast"/>
              <w:jc w:val="left"/>
              <w:rPr>
                <w:rFonts w:asciiTheme="minorHAnsi" w:eastAsia="Times New Roman" w:hAnsiTheme="minorHAnsi" w:cstheme="minorHAnsi"/>
                <w:b/>
                <w:bCs/>
                <w:sz w:val="21"/>
                <w:szCs w:val="21"/>
                <w:lang w:eastAsia="en-US"/>
              </w:rPr>
            </w:pPr>
          </w:p>
          <w:p w14:paraId="24EEAC4B" w14:textId="77777777" w:rsidR="001A08CB" w:rsidRDefault="001A08CB" w:rsidP="009F1ECE">
            <w:pPr>
              <w:spacing w:before="0" w:after="0" w:line="285" w:lineRule="atLeast"/>
              <w:jc w:val="left"/>
              <w:rPr>
                <w:rFonts w:asciiTheme="minorHAnsi" w:eastAsia="Times New Roman" w:hAnsiTheme="minorHAnsi" w:cstheme="minorHAnsi"/>
                <w:color w:val="000000"/>
                <w:sz w:val="21"/>
                <w:szCs w:val="21"/>
                <w:lang w:eastAsia="en-US"/>
              </w:rPr>
            </w:pPr>
          </w:p>
        </w:tc>
        <w:tc>
          <w:tcPr>
            <w:tcW w:w="3802" w:type="dxa"/>
          </w:tcPr>
          <w:p w14:paraId="54A7AA48" w14:textId="77777777"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b/>
                <w:bCs/>
                <w:noProof/>
                <w:sz w:val="21"/>
                <w:szCs w:val="21"/>
                <w:lang w:eastAsia="en-US"/>
              </w:rPr>
              <w:drawing>
                <wp:inline distT="0" distB="0" distL="0" distR="0" wp14:anchorId="2CA9C122" wp14:editId="44634CF2">
                  <wp:extent cx="2671463" cy="1999397"/>
                  <wp:effectExtent l="0" t="0" r="0" b="1270"/>
                  <wp:docPr id="1734188282" name="Picture 5">
                    <a:extLst xmlns:a="http://schemas.openxmlformats.org/drawingml/2006/main">
                      <a:ext uri="{FF2B5EF4-FFF2-40B4-BE49-F238E27FC236}">
                        <a16:creationId xmlns:a16="http://schemas.microsoft.com/office/drawing/2014/main" id="{FE71039E-A8C4-DE34-612C-4B7A34E1C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71039E-A8C4-DE34-612C-4B7A34E1CA07}"/>
                              </a:ext>
                            </a:extLst>
                          </pic:cNvPr>
                          <pic:cNvPicPr>
                            <a:picLocks noChangeAspect="1"/>
                          </pic:cNvPicPr>
                        </pic:nvPicPr>
                        <pic:blipFill>
                          <a:blip r:embed="rId17"/>
                          <a:stretch>
                            <a:fillRect/>
                          </a:stretch>
                        </pic:blipFill>
                        <pic:spPr>
                          <a:xfrm>
                            <a:off x="0" y="0"/>
                            <a:ext cx="2701174" cy="2021634"/>
                          </a:xfrm>
                          <a:prstGeom prst="rect">
                            <a:avLst/>
                          </a:prstGeom>
                        </pic:spPr>
                      </pic:pic>
                    </a:graphicData>
                  </a:graphic>
                </wp:inline>
              </w:drawing>
            </w:r>
          </w:p>
          <w:p w14:paraId="67564E39" w14:textId="07BB5A68" w:rsidR="001A08CB" w:rsidRPr="001A08CB" w:rsidRDefault="001A08CB" w:rsidP="001A08CB">
            <w:pPr>
              <w:pStyle w:val="Caption"/>
              <w:jc w:val="center"/>
              <w:rPr>
                <w:rFonts w:asciiTheme="minorHAnsi" w:hAnsiTheme="minorHAnsi" w:cstheme="minorHAnsi"/>
                <w:b w:val="0"/>
                <w:bCs/>
                <w:sz w:val="16"/>
                <w:szCs w:val="16"/>
              </w:rPr>
            </w:pPr>
            <w:bookmarkStart w:id="7" w:name="_Toc215001010"/>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2</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Text Analysis Chart</w:t>
            </w:r>
            <w:bookmarkEnd w:id="7"/>
          </w:p>
          <w:p w14:paraId="4E3777EB" w14:textId="509E0AC0"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p>
          <w:p w14:paraId="5F9584B0" w14:textId="385608FD"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b/>
                <w:bCs/>
                <w:noProof/>
                <w:sz w:val="21"/>
                <w:szCs w:val="21"/>
                <w:lang w:eastAsia="en-US"/>
              </w:rPr>
              <w:drawing>
                <wp:inline distT="0" distB="0" distL="0" distR="0" wp14:anchorId="57A391E6" wp14:editId="42E5AF9D">
                  <wp:extent cx="2683034" cy="1790079"/>
                  <wp:effectExtent l="0" t="0" r="3175" b="635"/>
                  <wp:docPr id="14409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78306" name="Picture 1"/>
                          <pic:cNvPicPr/>
                        </pic:nvPicPr>
                        <pic:blipFill>
                          <a:blip r:embed="rId18"/>
                          <a:stretch>
                            <a:fillRect/>
                          </a:stretch>
                        </pic:blipFill>
                        <pic:spPr>
                          <a:xfrm>
                            <a:off x="0" y="0"/>
                            <a:ext cx="2743781" cy="1830608"/>
                          </a:xfrm>
                          <a:prstGeom prst="rect">
                            <a:avLst/>
                          </a:prstGeom>
                        </pic:spPr>
                      </pic:pic>
                    </a:graphicData>
                  </a:graphic>
                </wp:inline>
              </w:drawing>
            </w:r>
          </w:p>
          <w:p w14:paraId="73548C7D" w14:textId="4B3BF30A" w:rsidR="001A08CB" w:rsidRPr="001A08CB" w:rsidRDefault="001A08CB" w:rsidP="001A08CB">
            <w:pPr>
              <w:pStyle w:val="Caption"/>
              <w:jc w:val="center"/>
              <w:rPr>
                <w:rFonts w:asciiTheme="minorHAnsi" w:hAnsiTheme="minorHAnsi" w:cstheme="minorHAnsi"/>
                <w:b w:val="0"/>
                <w:bCs/>
                <w:sz w:val="16"/>
                <w:szCs w:val="16"/>
              </w:rPr>
            </w:pPr>
            <w:bookmarkStart w:id="8" w:name="_Toc215001011"/>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3</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Sentiment Analysis Chart</w:t>
            </w:r>
            <w:bookmarkEnd w:id="8"/>
          </w:p>
        </w:tc>
        <w:tc>
          <w:tcPr>
            <w:tcW w:w="3887" w:type="dxa"/>
          </w:tcPr>
          <w:p w14:paraId="385A585F" w14:textId="77777777"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b/>
                <w:bCs/>
                <w:noProof/>
                <w:sz w:val="21"/>
                <w:szCs w:val="21"/>
                <w:lang w:eastAsia="en-US"/>
              </w:rPr>
              <w:drawing>
                <wp:inline distT="0" distB="0" distL="0" distR="0" wp14:anchorId="35896EBB" wp14:editId="72766F83">
                  <wp:extent cx="2331563" cy="2483533"/>
                  <wp:effectExtent l="0" t="0" r="0" b="0"/>
                  <wp:docPr id="1196200843" name="Picture 5">
                    <a:extLst xmlns:a="http://schemas.openxmlformats.org/drawingml/2006/main">
                      <a:ext uri="{FF2B5EF4-FFF2-40B4-BE49-F238E27FC236}">
                        <a16:creationId xmlns:a16="http://schemas.microsoft.com/office/drawing/2014/main" id="{CB08BEA0-8808-4F24-D032-D3EC29AB3B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B08BEA0-8808-4F24-D032-D3EC29AB3B36}"/>
                              </a:ext>
                            </a:extLst>
                          </pic:cNvPr>
                          <pic:cNvPicPr>
                            <a:picLocks noChangeAspect="1"/>
                          </pic:cNvPicPr>
                        </pic:nvPicPr>
                        <pic:blipFill>
                          <a:blip r:embed="rId19"/>
                          <a:stretch>
                            <a:fillRect/>
                          </a:stretch>
                        </pic:blipFill>
                        <pic:spPr>
                          <a:xfrm>
                            <a:off x="0" y="0"/>
                            <a:ext cx="2349409" cy="2502542"/>
                          </a:xfrm>
                          <a:prstGeom prst="rect">
                            <a:avLst/>
                          </a:prstGeom>
                        </pic:spPr>
                      </pic:pic>
                    </a:graphicData>
                  </a:graphic>
                </wp:inline>
              </w:drawing>
            </w:r>
          </w:p>
          <w:p w14:paraId="7CFD0A00" w14:textId="3BB5BA47" w:rsidR="001A08CB" w:rsidRPr="001A08CB" w:rsidRDefault="001A08CB" w:rsidP="001A08CB">
            <w:pPr>
              <w:pStyle w:val="Caption"/>
              <w:jc w:val="center"/>
              <w:rPr>
                <w:rFonts w:asciiTheme="minorHAnsi" w:hAnsiTheme="minorHAnsi" w:cstheme="minorHAnsi"/>
                <w:b w:val="0"/>
                <w:bCs/>
                <w:sz w:val="16"/>
                <w:szCs w:val="16"/>
              </w:rPr>
            </w:pPr>
            <w:bookmarkStart w:id="9" w:name="_Toc215001012"/>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4</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w:t>
            </w:r>
            <w:proofErr w:type="spellStart"/>
            <w:r w:rsidRPr="001A08CB">
              <w:rPr>
                <w:rFonts w:asciiTheme="minorHAnsi" w:hAnsiTheme="minorHAnsi" w:cstheme="minorHAnsi"/>
                <w:b w:val="0"/>
                <w:bCs/>
                <w:sz w:val="16"/>
                <w:szCs w:val="16"/>
              </w:rPr>
              <w:t>NGram</w:t>
            </w:r>
            <w:proofErr w:type="spellEnd"/>
            <w:r w:rsidRPr="001A08CB">
              <w:rPr>
                <w:rFonts w:asciiTheme="minorHAnsi" w:hAnsiTheme="minorHAnsi" w:cstheme="minorHAnsi"/>
                <w:b w:val="0"/>
                <w:bCs/>
                <w:sz w:val="16"/>
                <w:szCs w:val="16"/>
              </w:rPr>
              <w:t xml:space="preserve"> Analysis</w:t>
            </w:r>
            <w:bookmarkEnd w:id="9"/>
          </w:p>
          <w:p w14:paraId="2C7E4B2D" w14:textId="56E624B2"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b/>
                <w:bCs/>
                <w:noProof/>
                <w:sz w:val="21"/>
                <w:szCs w:val="21"/>
                <w:lang w:eastAsia="en-US"/>
              </w:rPr>
              <w:drawing>
                <wp:inline distT="0" distB="0" distL="0" distR="0" wp14:anchorId="561AAF1B" wp14:editId="0E281F5E">
                  <wp:extent cx="1723349" cy="1221474"/>
                  <wp:effectExtent l="0" t="0" r="0" b="0"/>
                  <wp:docPr id="1973015351" name="Picture 8">
                    <a:extLst xmlns:a="http://schemas.openxmlformats.org/drawingml/2006/main">
                      <a:ext uri="{FF2B5EF4-FFF2-40B4-BE49-F238E27FC236}">
                        <a16:creationId xmlns:a16="http://schemas.microsoft.com/office/drawing/2014/main" id="{B89B3AFF-3303-A048-4A75-FC73EEA47A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89B3AFF-3303-A048-4A75-FC73EEA47ACE}"/>
                              </a:ext>
                            </a:extLst>
                          </pic:cNvPr>
                          <pic:cNvPicPr>
                            <a:picLocks noChangeAspect="1"/>
                          </pic:cNvPicPr>
                        </pic:nvPicPr>
                        <pic:blipFill>
                          <a:blip r:embed="rId20"/>
                          <a:stretch>
                            <a:fillRect/>
                          </a:stretch>
                        </pic:blipFill>
                        <pic:spPr>
                          <a:xfrm>
                            <a:off x="0" y="0"/>
                            <a:ext cx="1733276" cy="1228510"/>
                          </a:xfrm>
                          <a:prstGeom prst="rect">
                            <a:avLst/>
                          </a:prstGeom>
                        </pic:spPr>
                      </pic:pic>
                    </a:graphicData>
                  </a:graphic>
                </wp:inline>
              </w:drawing>
            </w:r>
          </w:p>
          <w:p w14:paraId="482F98B9" w14:textId="77777777"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p>
          <w:p w14:paraId="32A46964" w14:textId="64A75AFE"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b/>
                <w:bCs/>
                <w:noProof/>
                <w:sz w:val="21"/>
                <w:szCs w:val="21"/>
                <w:lang w:eastAsia="en-US"/>
              </w:rPr>
              <w:drawing>
                <wp:inline distT="0" distB="0" distL="0" distR="0" wp14:anchorId="035AA316" wp14:editId="472F2A2E">
                  <wp:extent cx="2081283" cy="1480318"/>
                  <wp:effectExtent l="0" t="0" r="0" b="5715"/>
                  <wp:docPr id="11" name="Picture 10" descr="A close up of words&#10;&#10;AI-generated content may be incorrect.">
                    <a:extLst xmlns:a="http://schemas.openxmlformats.org/drawingml/2006/main">
                      <a:ext uri="{FF2B5EF4-FFF2-40B4-BE49-F238E27FC236}">
                        <a16:creationId xmlns:a16="http://schemas.microsoft.com/office/drawing/2014/main" id="{ABE95711-B158-D96B-0276-CFDC0F76F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lose up of words&#10;&#10;AI-generated content may be incorrect.">
                            <a:extLst>
                              <a:ext uri="{FF2B5EF4-FFF2-40B4-BE49-F238E27FC236}">
                                <a16:creationId xmlns:a16="http://schemas.microsoft.com/office/drawing/2014/main" id="{ABE95711-B158-D96B-0276-CFDC0F76F0C3}"/>
                              </a:ext>
                            </a:extLst>
                          </pic:cNvPr>
                          <pic:cNvPicPr>
                            <a:picLocks noChangeAspect="1"/>
                          </pic:cNvPicPr>
                        </pic:nvPicPr>
                        <pic:blipFill>
                          <a:blip r:embed="rId21"/>
                          <a:stretch>
                            <a:fillRect/>
                          </a:stretch>
                        </pic:blipFill>
                        <pic:spPr>
                          <a:xfrm>
                            <a:off x="0" y="0"/>
                            <a:ext cx="2091722" cy="1487743"/>
                          </a:xfrm>
                          <a:prstGeom prst="rect">
                            <a:avLst/>
                          </a:prstGeom>
                        </pic:spPr>
                      </pic:pic>
                    </a:graphicData>
                  </a:graphic>
                </wp:inline>
              </w:drawing>
            </w:r>
          </w:p>
          <w:p w14:paraId="0D9E900C" w14:textId="23C1F47F" w:rsidR="001A08CB" w:rsidRP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bookmarkStart w:id="10" w:name="_Toc215001013"/>
            <w:r w:rsidRPr="001A08CB">
              <w:rPr>
                <w:rFonts w:asciiTheme="minorHAnsi" w:hAnsiTheme="minorHAnsi" w:cstheme="minorHAnsi"/>
                <w:bCs/>
                <w:sz w:val="16"/>
                <w:szCs w:val="16"/>
              </w:rPr>
              <w:t xml:space="preserve">Figure </w:t>
            </w:r>
            <w:r w:rsidRPr="001A08CB">
              <w:rPr>
                <w:rFonts w:asciiTheme="minorHAnsi" w:hAnsiTheme="minorHAnsi" w:cstheme="minorHAnsi"/>
                <w:b/>
                <w:bCs/>
                <w:sz w:val="16"/>
                <w:szCs w:val="16"/>
              </w:rPr>
              <w:fldChar w:fldCharType="begin"/>
            </w:r>
            <w:r w:rsidRPr="001A08CB">
              <w:rPr>
                <w:rFonts w:asciiTheme="minorHAnsi" w:hAnsiTheme="minorHAnsi" w:cstheme="minorHAnsi"/>
                <w:bCs/>
                <w:sz w:val="16"/>
                <w:szCs w:val="16"/>
              </w:rPr>
              <w:instrText xml:space="preserve"> SEQ Figure \* ARABIC </w:instrText>
            </w:r>
            <w:r w:rsidRPr="001A08CB">
              <w:rPr>
                <w:rFonts w:asciiTheme="minorHAnsi" w:hAnsiTheme="minorHAnsi" w:cstheme="minorHAnsi"/>
                <w:b/>
                <w:bCs/>
                <w:sz w:val="16"/>
                <w:szCs w:val="16"/>
              </w:rPr>
              <w:fldChar w:fldCharType="separate"/>
            </w:r>
            <w:r w:rsidR="00E35C50">
              <w:rPr>
                <w:rFonts w:asciiTheme="minorHAnsi" w:hAnsiTheme="minorHAnsi" w:cstheme="minorHAnsi"/>
                <w:bCs/>
                <w:noProof/>
                <w:sz w:val="16"/>
                <w:szCs w:val="16"/>
              </w:rPr>
              <w:t>5</w:t>
            </w:r>
            <w:r w:rsidRPr="001A08CB">
              <w:rPr>
                <w:rFonts w:asciiTheme="minorHAnsi" w:hAnsiTheme="minorHAnsi" w:cstheme="minorHAnsi"/>
                <w:b/>
                <w:bCs/>
                <w:sz w:val="16"/>
                <w:szCs w:val="16"/>
              </w:rPr>
              <w:fldChar w:fldCharType="end"/>
            </w:r>
            <w:r w:rsidRPr="001A08CB">
              <w:rPr>
                <w:rFonts w:asciiTheme="minorHAnsi" w:hAnsiTheme="minorHAnsi" w:cstheme="minorHAnsi"/>
                <w:bCs/>
                <w:sz w:val="16"/>
                <w:szCs w:val="16"/>
              </w:rPr>
              <w:t xml:space="preserve"> - Word Cloud</w:t>
            </w:r>
            <w:bookmarkEnd w:id="10"/>
          </w:p>
        </w:tc>
      </w:tr>
    </w:tbl>
    <w:p w14:paraId="09949B92" w14:textId="77777777" w:rsidR="001A08CB" w:rsidRDefault="001A08CB" w:rsidP="009F1ECE">
      <w:pPr>
        <w:shd w:val="clear" w:color="auto" w:fill="FFFFFF"/>
        <w:spacing w:before="0" w:after="0" w:line="285" w:lineRule="atLeast"/>
        <w:ind w:firstLine="720"/>
        <w:jc w:val="left"/>
        <w:rPr>
          <w:rFonts w:asciiTheme="minorHAnsi" w:eastAsia="Times New Roman" w:hAnsiTheme="minorHAnsi" w:cstheme="minorHAnsi"/>
          <w:color w:val="000000"/>
          <w:sz w:val="21"/>
          <w:szCs w:val="21"/>
          <w:lang w:eastAsia="en-US"/>
        </w:rPr>
      </w:pPr>
    </w:p>
    <w:p w14:paraId="48EF0B8E" w14:textId="5ABF2B7A" w:rsidR="009F1ECE" w:rsidRPr="008E64BD" w:rsidRDefault="009F1ECE" w:rsidP="001A08CB">
      <w:pPr>
        <w:pStyle w:val="ListParagraph"/>
        <w:numPr>
          <w:ilvl w:val="0"/>
          <w:numId w:val="12"/>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9F1ECE">
        <w:rPr>
          <w:rFonts w:asciiTheme="minorHAnsi" w:eastAsia="Times New Roman" w:hAnsiTheme="minorHAnsi" w:cstheme="minorHAnsi"/>
          <w:b/>
          <w:bCs/>
          <w:sz w:val="21"/>
          <w:szCs w:val="21"/>
          <w:lang w:eastAsia="en-US"/>
        </w:rPr>
        <w:t xml:space="preserve">Feature Engineering: </w:t>
      </w:r>
      <w:r w:rsidRPr="009F1ECE">
        <w:rPr>
          <w:rFonts w:asciiTheme="minorHAnsi" w:eastAsia="Times New Roman" w:hAnsiTheme="minorHAnsi" w:cstheme="minorHAnsi"/>
          <w:sz w:val="21"/>
          <w:szCs w:val="21"/>
          <w:lang w:eastAsia="en-US"/>
        </w:rPr>
        <w:t>Created new features to enhance model performance.</w:t>
      </w:r>
    </w:p>
    <w:p w14:paraId="0C2954DD" w14:textId="6F3672C6" w:rsidR="00B32EA3" w:rsidRPr="008E64BD" w:rsidRDefault="00B32EA3" w:rsidP="00A26D42">
      <w:pPr>
        <w:pStyle w:val="ListParagraph"/>
        <w:numPr>
          <w:ilvl w:val="0"/>
          <w:numId w:val="14"/>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Text Statistics features, </w:t>
      </w:r>
      <w:r w:rsidRPr="009F1ECE">
        <w:rPr>
          <w:rFonts w:asciiTheme="minorHAnsi" w:eastAsia="Times New Roman" w:hAnsiTheme="minorHAnsi" w:cstheme="minorHAnsi"/>
          <w:sz w:val="21"/>
          <w:szCs w:val="21"/>
          <w:lang w:eastAsia="en-US"/>
        </w:rPr>
        <w:t>such as title length, text length, title word count, and text word count</w:t>
      </w:r>
    </w:p>
    <w:p w14:paraId="61E13E10" w14:textId="4B00F780" w:rsidR="00B32EA3" w:rsidRPr="008E64BD" w:rsidRDefault="00B32EA3" w:rsidP="00A26D42">
      <w:pPr>
        <w:pStyle w:val="ListParagraph"/>
        <w:numPr>
          <w:ilvl w:val="0"/>
          <w:numId w:val="14"/>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Emotional Indicators and Language </w:t>
      </w:r>
      <w:r w:rsidR="005B2825">
        <w:rPr>
          <w:rFonts w:asciiTheme="minorHAnsi" w:eastAsia="Times New Roman" w:hAnsiTheme="minorHAnsi" w:cstheme="minorHAnsi"/>
          <w:b/>
          <w:bCs/>
          <w:sz w:val="21"/>
          <w:szCs w:val="21"/>
          <w:lang w:eastAsia="en-US"/>
        </w:rPr>
        <w:t>Markers</w:t>
      </w:r>
    </w:p>
    <w:p w14:paraId="681D9AC8" w14:textId="052FAB20" w:rsidR="00B32EA3" w:rsidRPr="008E64BD" w:rsidRDefault="00B32EA3" w:rsidP="00A26D42">
      <w:pPr>
        <w:pStyle w:val="ListParagraph"/>
        <w:numPr>
          <w:ilvl w:val="0"/>
          <w:numId w:val="14"/>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Advanced NLP, </w:t>
      </w:r>
      <w:r w:rsidRPr="00B32EA3">
        <w:rPr>
          <w:rFonts w:asciiTheme="minorHAnsi" w:eastAsia="Times New Roman" w:hAnsiTheme="minorHAnsi" w:cstheme="minorHAnsi"/>
          <w:b/>
          <w:bCs/>
          <w:sz w:val="21"/>
          <w:szCs w:val="21"/>
          <w:lang w:eastAsia="en-US"/>
        </w:rPr>
        <w:t>TF-IDF vectors (word importance), N-gram features</w:t>
      </w:r>
    </w:p>
    <w:p w14:paraId="46F87FA3" w14:textId="068624D4" w:rsidR="00B32EA3" w:rsidRPr="008E64BD" w:rsidRDefault="00B32EA3" w:rsidP="00B32EA3">
      <w:pPr>
        <w:pStyle w:val="Heading2"/>
        <w:numPr>
          <w:ilvl w:val="0"/>
          <w:numId w:val="0"/>
        </w:numPr>
        <w:rPr>
          <w:rFonts w:asciiTheme="minorHAnsi" w:hAnsiTheme="minorHAnsi" w:cstheme="minorHAnsi"/>
          <w:sz w:val="30"/>
          <w:szCs w:val="30"/>
        </w:rPr>
      </w:pPr>
      <w:bookmarkStart w:id="11" w:name="_Toc215000996"/>
      <w:r w:rsidRPr="008E64BD">
        <w:rPr>
          <w:rFonts w:asciiTheme="minorHAnsi" w:hAnsiTheme="minorHAnsi" w:cstheme="minorHAnsi"/>
          <w:sz w:val="30"/>
          <w:szCs w:val="30"/>
        </w:rPr>
        <w:t>Model Building</w:t>
      </w:r>
      <w:bookmarkEnd w:id="11"/>
    </w:p>
    <w:p w14:paraId="2CDADFE2" w14:textId="19E733D5" w:rsidR="00B32EA3" w:rsidRPr="00B32EA3" w:rsidRDefault="00B32EA3" w:rsidP="00B32EA3">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B32EA3">
        <w:rPr>
          <w:rFonts w:asciiTheme="minorHAnsi" w:eastAsia="Times New Roman" w:hAnsiTheme="minorHAnsi" w:cstheme="minorHAnsi"/>
          <w:color w:val="000000"/>
          <w:sz w:val="21"/>
          <w:szCs w:val="21"/>
          <w:lang w:eastAsia="en-US"/>
        </w:rPr>
        <w:t xml:space="preserve">Several machine learning models were explored, including Logistic Regression, </w:t>
      </w:r>
      <w:r w:rsidRPr="008E64BD">
        <w:rPr>
          <w:rFonts w:asciiTheme="minorHAnsi" w:eastAsia="Times New Roman" w:hAnsiTheme="minorHAnsi" w:cstheme="minorHAnsi"/>
          <w:color w:val="000000"/>
          <w:sz w:val="21"/>
          <w:szCs w:val="21"/>
          <w:lang w:eastAsia="en-US"/>
        </w:rPr>
        <w:t xml:space="preserve">XG Boost </w:t>
      </w:r>
      <w:r w:rsidRPr="00B32EA3">
        <w:rPr>
          <w:rFonts w:asciiTheme="minorHAnsi" w:eastAsia="Times New Roman" w:hAnsiTheme="minorHAnsi" w:cstheme="minorHAnsi"/>
          <w:color w:val="000000"/>
          <w:sz w:val="21"/>
          <w:szCs w:val="21"/>
          <w:lang w:eastAsia="en-US"/>
        </w:rPr>
        <w:t>and Deep Learning</w:t>
      </w:r>
      <w:r w:rsidRPr="008E64BD">
        <w:rPr>
          <w:rFonts w:asciiTheme="minorHAnsi" w:eastAsia="Times New Roman" w:hAnsiTheme="minorHAnsi" w:cstheme="minorHAnsi"/>
          <w:color w:val="000000"/>
          <w:sz w:val="21"/>
          <w:szCs w:val="21"/>
          <w:lang w:eastAsia="en-US"/>
        </w:rPr>
        <w:t xml:space="preserve"> Model like LSTM</w:t>
      </w:r>
      <w:r w:rsidRPr="00B32EA3">
        <w:rPr>
          <w:rFonts w:asciiTheme="minorHAnsi" w:eastAsia="Times New Roman" w:hAnsiTheme="minorHAnsi" w:cstheme="minorHAnsi"/>
          <w:color w:val="000000"/>
          <w:sz w:val="21"/>
          <w:szCs w:val="21"/>
          <w:lang w:eastAsia="en-US"/>
        </w:rPr>
        <w:t xml:space="preserve">. The </w:t>
      </w:r>
      <w:r w:rsidR="005B2825">
        <w:rPr>
          <w:rFonts w:asciiTheme="minorHAnsi" w:eastAsia="Times New Roman" w:hAnsiTheme="minorHAnsi" w:cstheme="minorHAnsi"/>
          <w:color w:val="000000"/>
          <w:sz w:val="21"/>
          <w:szCs w:val="21"/>
          <w:lang w:eastAsia="en-US"/>
        </w:rPr>
        <w:t>modelling</w:t>
      </w:r>
      <w:r w:rsidRPr="00B32EA3">
        <w:rPr>
          <w:rFonts w:asciiTheme="minorHAnsi" w:eastAsia="Times New Roman" w:hAnsiTheme="minorHAnsi" w:cstheme="minorHAnsi"/>
          <w:color w:val="000000"/>
          <w:sz w:val="21"/>
          <w:szCs w:val="21"/>
          <w:lang w:eastAsia="en-US"/>
        </w:rPr>
        <w:t xml:space="preserve"> pipeline included:</w:t>
      </w:r>
    </w:p>
    <w:p w14:paraId="5587D114" w14:textId="7416F3D8" w:rsidR="00B32EA3" w:rsidRPr="008E64BD" w:rsidRDefault="00B32EA3" w:rsidP="00A26D42">
      <w:pPr>
        <w:pStyle w:val="ListParagraph"/>
        <w:numPr>
          <w:ilvl w:val="0"/>
          <w:numId w:val="1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Text Preprocessing</w:t>
      </w:r>
      <w:r w:rsidRPr="008E64BD">
        <w:rPr>
          <w:rFonts w:asciiTheme="minorHAnsi" w:eastAsia="Times New Roman" w:hAnsiTheme="minorHAnsi" w:cstheme="minorHAnsi"/>
          <w:sz w:val="21"/>
          <w:szCs w:val="21"/>
          <w:lang w:eastAsia="en-US"/>
        </w:rPr>
        <w:t>: Tokenization, stop word removal, and regular expression cleaning to standardize text data.</w:t>
      </w:r>
    </w:p>
    <w:p w14:paraId="566CD829" w14:textId="5574C8AB" w:rsidR="00B32EA3" w:rsidRPr="008E64BD" w:rsidRDefault="00B32EA3" w:rsidP="00A26D42">
      <w:pPr>
        <w:pStyle w:val="ListParagraph"/>
        <w:numPr>
          <w:ilvl w:val="0"/>
          <w:numId w:val="1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Vectorization</w:t>
      </w:r>
      <w:r w:rsidRPr="008E64BD">
        <w:rPr>
          <w:rFonts w:asciiTheme="minorHAnsi" w:eastAsia="Times New Roman" w:hAnsiTheme="minorHAnsi" w:cstheme="minorHAnsi"/>
          <w:sz w:val="21"/>
          <w:szCs w:val="21"/>
          <w:lang w:eastAsia="en-US"/>
        </w:rPr>
        <w:t>: TF-IDF vectorization to convert text into numerical features suitable for machine learning.</w:t>
      </w:r>
    </w:p>
    <w:p w14:paraId="28AD8C51" w14:textId="36D5DBC5" w:rsidR="00B32EA3" w:rsidRPr="008E64BD" w:rsidRDefault="00B32EA3" w:rsidP="00A26D42">
      <w:pPr>
        <w:pStyle w:val="ListParagraph"/>
        <w:numPr>
          <w:ilvl w:val="0"/>
          <w:numId w:val="1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Model Training</w:t>
      </w:r>
      <w:r w:rsidRPr="008E64BD">
        <w:rPr>
          <w:rFonts w:asciiTheme="minorHAnsi" w:eastAsia="Times New Roman" w:hAnsiTheme="minorHAnsi" w:cstheme="minorHAnsi"/>
          <w:sz w:val="21"/>
          <w:szCs w:val="21"/>
          <w:lang w:eastAsia="en-US"/>
        </w:rPr>
        <w:t>: Built and compared models such as Logistic Regression, XG Boost and LSTM.</w:t>
      </w:r>
    </w:p>
    <w:p w14:paraId="24ECB6BA" w14:textId="4F2588F9" w:rsidR="00B32EA3" w:rsidRPr="008E64BD" w:rsidRDefault="00B32EA3" w:rsidP="00A26D42">
      <w:pPr>
        <w:pStyle w:val="ListParagraph"/>
        <w:numPr>
          <w:ilvl w:val="0"/>
          <w:numId w:val="1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Feature Selection</w:t>
      </w:r>
      <w:r w:rsidRPr="008E64BD">
        <w:rPr>
          <w:rFonts w:asciiTheme="minorHAnsi" w:eastAsia="Times New Roman" w:hAnsiTheme="minorHAnsi" w:cstheme="minorHAnsi"/>
          <w:sz w:val="21"/>
          <w:szCs w:val="21"/>
          <w:lang w:eastAsia="en-US"/>
        </w:rPr>
        <w:t>: Evaluated the impact of engineered features on model accuracy.</w:t>
      </w:r>
    </w:p>
    <w:p w14:paraId="6C9609B6" w14:textId="21BCEDC0" w:rsidR="00D06E28" w:rsidRDefault="00D06E28" w:rsidP="00D06E28">
      <w:p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lastRenderedPageBreak/>
        <w:t>Models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9"/>
        <w:gridCol w:w="6666"/>
      </w:tblGrid>
      <w:tr w:rsidR="001A08CB" w14:paraId="44427726" w14:textId="77777777" w:rsidTr="001F7464">
        <w:tc>
          <w:tcPr>
            <w:tcW w:w="4279" w:type="dxa"/>
          </w:tcPr>
          <w:p w14:paraId="76FB0AD6" w14:textId="77777777" w:rsidR="001A08CB" w:rsidRPr="008E64BD" w:rsidRDefault="001A08CB" w:rsidP="001A08CB">
            <w:pPr>
              <w:pStyle w:val="ListParagraph"/>
              <w:numPr>
                <w:ilvl w:val="0"/>
                <w:numId w:val="16"/>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Logistic Regression</w:t>
            </w:r>
            <w:r w:rsidRPr="008E64BD">
              <w:rPr>
                <w:rFonts w:asciiTheme="minorHAnsi" w:eastAsia="Times New Roman" w:hAnsiTheme="minorHAnsi" w:cstheme="minorHAnsi"/>
                <w:sz w:val="21"/>
                <w:szCs w:val="21"/>
                <w:lang w:eastAsia="en-US"/>
              </w:rPr>
              <w:t>: Baseline linear model using TF-IDF features. Achieved strong accuracy and interpretability.</w:t>
            </w:r>
          </w:p>
          <w:p w14:paraId="17DBA809" w14:textId="77777777" w:rsidR="001A08CB" w:rsidRPr="002D01BD" w:rsidRDefault="001A08CB" w:rsidP="003F7E41">
            <w:pPr>
              <w:pStyle w:val="ListParagraph"/>
              <w:numPr>
                <w:ilvl w:val="0"/>
                <w:numId w:val="31"/>
              </w:numPr>
              <w:shd w:val="clear" w:color="auto" w:fill="FFFFFF"/>
              <w:spacing w:line="285" w:lineRule="atLeast"/>
              <w:rPr>
                <w:rFonts w:asciiTheme="minorHAnsi" w:eastAsia="Times New Roman" w:hAnsiTheme="minorHAnsi" w:cstheme="minorHAnsi"/>
                <w:sz w:val="21"/>
                <w:szCs w:val="21"/>
                <w:lang w:eastAsia="en-US"/>
              </w:rPr>
            </w:pPr>
            <w:proofErr w:type="gramStart"/>
            <w:r w:rsidRPr="002D01BD">
              <w:rPr>
                <w:rFonts w:asciiTheme="minorHAnsi" w:eastAsia="Times New Roman" w:hAnsiTheme="minorHAnsi" w:cstheme="minorHAnsi"/>
                <w:sz w:val="21"/>
                <w:szCs w:val="21"/>
                <w:lang w:eastAsia="en-US"/>
              </w:rPr>
              <w:t>Accuracy :</w:t>
            </w:r>
            <w:proofErr w:type="gramEnd"/>
            <w:r w:rsidRPr="002D01BD">
              <w:rPr>
                <w:rFonts w:asciiTheme="minorHAnsi" w:eastAsia="Times New Roman" w:hAnsiTheme="minorHAnsi" w:cstheme="minorHAnsi"/>
                <w:sz w:val="21"/>
                <w:szCs w:val="21"/>
                <w:lang w:eastAsia="en-US"/>
              </w:rPr>
              <w:t xml:space="preserve"> 80.44%</w:t>
            </w:r>
          </w:p>
          <w:p w14:paraId="58CFA271" w14:textId="61FE69E1" w:rsidR="001A08CB" w:rsidRPr="001A08CB" w:rsidRDefault="001A08CB" w:rsidP="003F7E41">
            <w:pPr>
              <w:pStyle w:val="ListParagraph"/>
              <w:numPr>
                <w:ilvl w:val="0"/>
                <w:numId w:val="31"/>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 xml:space="preserve">ROC </w:t>
            </w:r>
            <w:proofErr w:type="gramStart"/>
            <w:r w:rsidRPr="002D01BD">
              <w:rPr>
                <w:rFonts w:asciiTheme="minorHAnsi" w:eastAsia="Times New Roman" w:hAnsiTheme="minorHAnsi" w:cstheme="minorHAnsi"/>
                <w:sz w:val="21"/>
                <w:szCs w:val="21"/>
                <w:lang w:eastAsia="en-US"/>
              </w:rPr>
              <w:t>AUC :</w:t>
            </w:r>
            <w:proofErr w:type="gramEnd"/>
            <w:r w:rsidRPr="002D01BD">
              <w:rPr>
                <w:rFonts w:asciiTheme="minorHAnsi" w:eastAsia="Times New Roman" w:hAnsiTheme="minorHAnsi" w:cstheme="minorHAnsi"/>
                <w:sz w:val="21"/>
                <w:szCs w:val="21"/>
                <w:lang w:eastAsia="en-US"/>
              </w:rPr>
              <w:t xml:space="preserve"> 0.88</w:t>
            </w:r>
          </w:p>
        </w:tc>
        <w:tc>
          <w:tcPr>
            <w:tcW w:w="6666" w:type="dxa"/>
          </w:tcPr>
          <w:p w14:paraId="7650CFF3" w14:textId="77777777" w:rsidR="001A08CB" w:rsidRDefault="001A08CB" w:rsidP="00D06E28">
            <w:pPr>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noProof/>
                <w:sz w:val="21"/>
                <w:szCs w:val="21"/>
                <w:lang w:eastAsia="en-US"/>
              </w:rPr>
              <w:drawing>
                <wp:inline distT="0" distB="0" distL="0" distR="0" wp14:anchorId="4BD73292" wp14:editId="0BDC8790">
                  <wp:extent cx="4089619" cy="1685498"/>
                  <wp:effectExtent l="0" t="0" r="6350" b="0"/>
                  <wp:docPr id="1151323460" name="Picture 5">
                    <a:extLst xmlns:a="http://schemas.openxmlformats.org/drawingml/2006/main">
                      <a:ext uri="{FF2B5EF4-FFF2-40B4-BE49-F238E27FC236}">
                        <a16:creationId xmlns:a16="http://schemas.microsoft.com/office/drawing/2014/main" id="{240D4600-08B7-9D82-860B-DF13CD2DFA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0D4600-08B7-9D82-860B-DF13CD2DFA91}"/>
                              </a:ext>
                            </a:extLst>
                          </pic:cNvPr>
                          <pic:cNvPicPr>
                            <a:picLocks noChangeAspect="1"/>
                          </pic:cNvPicPr>
                        </pic:nvPicPr>
                        <pic:blipFill>
                          <a:blip r:embed="rId22"/>
                          <a:stretch>
                            <a:fillRect/>
                          </a:stretch>
                        </pic:blipFill>
                        <pic:spPr>
                          <a:xfrm>
                            <a:off x="0" y="0"/>
                            <a:ext cx="4089619" cy="1685498"/>
                          </a:xfrm>
                          <a:prstGeom prst="rect">
                            <a:avLst/>
                          </a:prstGeom>
                        </pic:spPr>
                      </pic:pic>
                    </a:graphicData>
                  </a:graphic>
                </wp:inline>
              </w:drawing>
            </w:r>
          </w:p>
          <w:p w14:paraId="3097A284" w14:textId="0244E3C6" w:rsidR="001A08CB" w:rsidRPr="001A08CB" w:rsidRDefault="001A08CB" w:rsidP="001A08CB">
            <w:pPr>
              <w:pStyle w:val="Caption"/>
              <w:jc w:val="center"/>
              <w:rPr>
                <w:rFonts w:asciiTheme="minorHAnsi" w:hAnsiTheme="minorHAnsi" w:cstheme="minorHAnsi"/>
                <w:b w:val="0"/>
                <w:bCs/>
                <w:sz w:val="16"/>
                <w:szCs w:val="16"/>
              </w:rPr>
            </w:pPr>
            <w:bookmarkStart w:id="12" w:name="_Toc215001014"/>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6</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Logistic Regression Scores Chart</w:t>
            </w:r>
            <w:bookmarkEnd w:id="12"/>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48"/>
        <w:gridCol w:w="6697"/>
      </w:tblGrid>
      <w:tr w:rsidR="003F7E41" w14:paraId="665ED0F8" w14:textId="77777777" w:rsidTr="001F7464">
        <w:tc>
          <w:tcPr>
            <w:tcW w:w="4248" w:type="dxa"/>
          </w:tcPr>
          <w:p w14:paraId="6F80DAD7" w14:textId="25A03756" w:rsidR="001A08CB" w:rsidRPr="003F7E41" w:rsidRDefault="001A08CB" w:rsidP="003F7E41">
            <w:pPr>
              <w:pStyle w:val="ListParagraph"/>
              <w:numPr>
                <w:ilvl w:val="0"/>
                <w:numId w:val="16"/>
              </w:numPr>
              <w:shd w:val="clear" w:color="auto" w:fill="FFFFFF"/>
              <w:spacing w:before="0" w:after="0" w:line="285" w:lineRule="atLeast"/>
              <w:jc w:val="left"/>
              <w:rPr>
                <w:rFonts w:asciiTheme="minorHAnsi" w:eastAsia="Times New Roman" w:hAnsiTheme="minorHAnsi" w:cstheme="minorHAnsi"/>
                <w:sz w:val="21"/>
                <w:szCs w:val="21"/>
                <w:lang w:eastAsia="en-US"/>
              </w:rPr>
            </w:pPr>
            <w:proofErr w:type="spellStart"/>
            <w:r w:rsidRPr="003F7E41">
              <w:rPr>
                <w:rFonts w:asciiTheme="minorHAnsi" w:eastAsia="Times New Roman" w:hAnsiTheme="minorHAnsi" w:cstheme="minorHAnsi"/>
                <w:b/>
                <w:bCs/>
                <w:sz w:val="21"/>
                <w:szCs w:val="21"/>
                <w:lang w:eastAsia="en-US"/>
              </w:rPr>
              <w:t>XGBoost</w:t>
            </w:r>
            <w:proofErr w:type="spellEnd"/>
            <w:r w:rsidRPr="003F7E41">
              <w:rPr>
                <w:rFonts w:asciiTheme="minorHAnsi" w:eastAsia="Times New Roman" w:hAnsiTheme="minorHAnsi" w:cstheme="minorHAnsi"/>
                <w:sz w:val="21"/>
                <w:szCs w:val="21"/>
                <w:lang w:eastAsia="en-US"/>
              </w:rPr>
              <w:t>: Advanced gradient boosting model with hyperparameter tuning. Provided the highest accuracy and robust performance.</w:t>
            </w:r>
          </w:p>
          <w:p w14:paraId="3D584B37" w14:textId="77777777" w:rsidR="001A08CB" w:rsidRPr="003F7E41" w:rsidRDefault="001A08CB" w:rsidP="003F7E41">
            <w:pPr>
              <w:pStyle w:val="ListParagraph"/>
              <w:numPr>
                <w:ilvl w:val="0"/>
                <w:numId w:val="33"/>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Accuracy: 85.14%</w:t>
            </w:r>
          </w:p>
          <w:p w14:paraId="29AB8AFF" w14:textId="771F700D" w:rsidR="001A08CB" w:rsidRPr="003F7E41" w:rsidRDefault="001A08CB" w:rsidP="003F7E41">
            <w:pPr>
              <w:pStyle w:val="ListParagraph"/>
              <w:numPr>
                <w:ilvl w:val="0"/>
                <w:numId w:val="33"/>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ROC AUC: 0.93</w:t>
            </w:r>
          </w:p>
        </w:tc>
        <w:tc>
          <w:tcPr>
            <w:tcW w:w="6697" w:type="dxa"/>
          </w:tcPr>
          <w:p w14:paraId="35002CC8" w14:textId="2BBC6A51" w:rsidR="001A08CB" w:rsidRDefault="001A08CB" w:rsidP="00284621">
            <w:pPr>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noProof/>
                <w:sz w:val="21"/>
                <w:szCs w:val="21"/>
                <w:lang w:eastAsia="en-US"/>
              </w:rPr>
              <w:drawing>
                <wp:inline distT="0" distB="0" distL="0" distR="0" wp14:anchorId="76476377" wp14:editId="40D2E231">
                  <wp:extent cx="4079019" cy="1680757"/>
                  <wp:effectExtent l="0" t="0" r="0" b="0"/>
                  <wp:docPr id="1960240292" name="Picture 5">
                    <a:extLst xmlns:a="http://schemas.openxmlformats.org/drawingml/2006/main">
                      <a:ext uri="{FF2B5EF4-FFF2-40B4-BE49-F238E27FC236}">
                        <a16:creationId xmlns:a16="http://schemas.microsoft.com/office/drawing/2014/main" id="{89A8616C-1D97-783A-60B3-C154F9E56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9A8616C-1D97-783A-60B3-C154F9E56198}"/>
                              </a:ext>
                            </a:extLst>
                          </pic:cNvPr>
                          <pic:cNvPicPr>
                            <a:picLocks noChangeAspect="1"/>
                          </pic:cNvPicPr>
                        </pic:nvPicPr>
                        <pic:blipFill>
                          <a:blip r:embed="rId23"/>
                          <a:stretch>
                            <a:fillRect/>
                          </a:stretch>
                        </pic:blipFill>
                        <pic:spPr>
                          <a:xfrm>
                            <a:off x="0" y="0"/>
                            <a:ext cx="4085778" cy="1683542"/>
                          </a:xfrm>
                          <a:prstGeom prst="rect">
                            <a:avLst/>
                          </a:prstGeom>
                        </pic:spPr>
                      </pic:pic>
                    </a:graphicData>
                  </a:graphic>
                </wp:inline>
              </w:drawing>
            </w:r>
          </w:p>
          <w:p w14:paraId="62C2CDD2" w14:textId="417A892F" w:rsidR="001A08CB" w:rsidRPr="001A08CB" w:rsidRDefault="001A08CB" w:rsidP="001A08CB">
            <w:pPr>
              <w:pStyle w:val="Caption"/>
              <w:jc w:val="center"/>
              <w:rPr>
                <w:rFonts w:asciiTheme="minorHAnsi" w:hAnsiTheme="minorHAnsi" w:cstheme="minorHAnsi"/>
                <w:b w:val="0"/>
                <w:bCs/>
                <w:sz w:val="16"/>
                <w:szCs w:val="16"/>
              </w:rPr>
            </w:pPr>
            <w:bookmarkStart w:id="13" w:name="_Toc215001015"/>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7</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XG Boost Scores Chart</w:t>
            </w:r>
            <w:bookmarkEnd w:id="13"/>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7"/>
        <w:gridCol w:w="6668"/>
      </w:tblGrid>
      <w:tr w:rsidR="001A08CB" w14:paraId="7C962ACC" w14:textId="77777777" w:rsidTr="001F7464">
        <w:tc>
          <w:tcPr>
            <w:tcW w:w="4277" w:type="dxa"/>
          </w:tcPr>
          <w:p w14:paraId="06296E1C" w14:textId="138A14A3" w:rsidR="001A08CB" w:rsidRPr="003F7E41" w:rsidRDefault="001A08CB" w:rsidP="003F7E41">
            <w:pPr>
              <w:pStyle w:val="ListParagraph"/>
              <w:numPr>
                <w:ilvl w:val="0"/>
                <w:numId w:val="16"/>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3F7E41">
              <w:rPr>
                <w:rFonts w:asciiTheme="minorHAnsi" w:eastAsia="Times New Roman" w:hAnsiTheme="minorHAnsi" w:cstheme="minorHAnsi"/>
                <w:b/>
                <w:bCs/>
                <w:sz w:val="21"/>
                <w:szCs w:val="21"/>
                <w:lang w:eastAsia="en-US"/>
              </w:rPr>
              <w:t xml:space="preserve">Bi-directional LSTM (Deep Learning): </w:t>
            </w:r>
            <w:r w:rsidRPr="001F7464">
              <w:rPr>
                <w:rFonts w:asciiTheme="minorHAnsi" w:eastAsia="Times New Roman" w:hAnsiTheme="minorHAnsi" w:cstheme="minorHAnsi"/>
                <w:sz w:val="21"/>
                <w:szCs w:val="21"/>
                <w:lang w:eastAsia="en-US"/>
              </w:rPr>
              <w:t>Neural network model using word embeddings and sequence modelling. Captured complex text patterns.</w:t>
            </w:r>
          </w:p>
          <w:p w14:paraId="7E71E0F7" w14:textId="77777777" w:rsidR="001A08CB" w:rsidRPr="003F7E41" w:rsidRDefault="001A08CB" w:rsidP="003F7E41">
            <w:pPr>
              <w:pStyle w:val="ListParagraph"/>
              <w:numPr>
                <w:ilvl w:val="0"/>
                <w:numId w:val="32"/>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Accuracy: 87%</w:t>
            </w:r>
          </w:p>
          <w:p w14:paraId="5398C9C3" w14:textId="5C7F78AF" w:rsidR="001A08CB" w:rsidRPr="001A08CB" w:rsidRDefault="001A08CB" w:rsidP="003F7E41">
            <w:pPr>
              <w:pStyle w:val="ListParagraph"/>
              <w:numPr>
                <w:ilvl w:val="0"/>
                <w:numId w:val="32"/>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ROC AUC: 0.87</w:t>
            </w:r>
          </w:p>
        </w:tc>
        <w:tc>
          <w:tcPr>
            <w:tcW w:w="6668" w:type="dxa"/>
          </w:tcPr>
          <w:p w14:paraId="278111FC" w14:textId="51F2B4C7" w:rsidR="001A08CB" w:rsidRDefault="001A08CB" w:rsidP="00284621">
            <w:pPr>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noProof/>
                <w:sz w:val="21"/>
                <w:szCs w:val="21"/>
                <w:lang w:eastAsia="en-US"/>
              </w:rPr>
              <w:drawing>
                <wp:inline distT="0" distB="0" distL="0" distR="0" wp14:anchorId="670E11DA" wp14:editId="7F16F4F2">
                  <wp:extent cx="4097547" cy="1688391"/>
                  <wp:effectExtent l="0" t="0" r="0" b="7620"/>
                  <wp:docPr id="7" name="Picture 6">
                    <a:extLst xmlns:a="http://schemas.openxmlformats.org/drawingml/2006/main">
                      <a:ext uri="{FF2B5EF4-FFF2-40B4-BE49-F238E27FC236}">
                        <a16:creationId xmlns:a16="http://schemas.microsoft.com/office/drawing/2014/main" id="{7F32A609-B492-5817-353F-1F919E9245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F32A609-B492-5817-353F-1F919E92450E}"/>
                              </a:ext>
                            </a:extLst>
                          </pic:cNvPr>
                          <pic:cNvPicPr>
                            <a:picLocks noChangeAspect="1"/>
                          </pic:cNvPicPr>
                        </pic:nvPicPr>
                        <pic:blipFill>
                          <a:blip r:embed="rId24"/>
                          <a:stretch>
                            <a:fillRect/>
                          </a:stretch>
                        </pic:blipFill>
                        <pic:spPr>
                          <a:xfrm>
                            <a:off x="0" y="0"/>
                            <a:ext cx="4097547" cy="1688391"/>
                          </a:xfrm>
                          <a:prstGeom prst="rect">
                            <a:avLst/>
                          </a:prstGeom>
                        </pic:spPr>
                      </pic:pic>
                    </a:graphicData>
                  </a:graphic>
                </wp:inline>
              </w:drawing>
            </w:r>
          </w:p>
          <w:p w14:paraId="1D9BC9B7" w14:textId="44194B5D" w:rsidR="001A08CB" w:rsidRPr="001A08CB" w:rsidRDefault="001A08CB" w:rsidP="001A08CB">
            <w:pPr>
              <w:pStyle w:val="Caption"/>
              <w:jc w:val="center"/>
              <w:rPr>
                <w:rFonts w:asciiTheme="minorHAnsi" w:hAnsiTheme="minorHAnsi" w:cstheme="minorHAnsi"/>
                <w:b w:val="0"/>
                <w:bCs/>
                <w:sz w:val="16"/>
                <w:szCs w:val="16"/>
              </w:rPr>
            </w:pPr>
            <w:bookmarkStart w:id="14" w:name="_Toc215001016"/>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8</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Bi-Directional LSTM Scores Chart</w:t>
            </w:r>
            <w:bookmarkEnd w:id="14"/>
          </w:p>
        </w:tc>
      </w:tr>
    </w:tbl>
    <w:p w14:paraId="3FEB69BE" w14:textId="0CA464DF" w:rsidR="008E64BD" w:rsidRDefault="002D01BD" w:rsidP="00D1198A">
      <w:pPr>
        <w:keepNext/>
        <w:shd w:val="clear" w:color="auto" w:fill="FFFFFF"/>
        <w:spacing w:line="285" w:lineRule="atLeast"/>
        <w:rPr>
          <w:rFonts w:asciiTheme="minorHAnsi" w:eastAsia="Times New Roman" w:hAnsiTheme="minorHAnsi" w:cstheme="minorHAnsi"/>
          <w:sz w:val="21"/>
          <w:szCs w:val="21"/>
          <w:lang w:eastAsia="en-US"/>
        </w:rPr>
      </w:pPr>
      <w:r w:rsidRPr="00D1198A">
        <w:rPr>
          <w:rFonts w:asciiTheme="minorHAnsi" w:eastAsia="Times New Roman" w:hAnsiTheme="minorHAnsi" w:cstheme="minorHAnsi"/>
          <w:sz w:val="21"/>
          <w:szCs w:val="21"/>
          <w:lang w:eastAsia="en-US"/>
        </w:rPr>
        <w:t xml:space="preserve">         </w:t>
      </w:r>
    </w:p>
    <w:p w14:paraId="56AD56D4" w14:textId="77777777" w:rsidR="006D64AA" w:rsidRDefault="006D64AA" w:rsidP="00D1198A">
      <w:pPr>
        <w:keepNext/>
        <w:shd w:val="clear" w:color="auto" w:fill="FFFFFF"/>
        <w:spacing w:line="285" w:lineRule="atLeast"/>
        <w:rPr>
          <w:rFonts w:asciiTheme="minorHAnsi" w:eastAsia="Times New Roman" w:hAnsiTheme="minorHAnsi" w:cstheme="minorHAnsi"/>
          <w:sz w:val="21"/>
          <w:szCs w:val="21"/>
          <w:lang w:eastAsia="en-US"/>
        </w:rPr>
      </w:pPr>
    </w:p>
    <w:p w14:paraId="4E899FE6" w14:textId="77777777" w:rsidR="006D64AA" w:rsidRPr="00D1198A" w:rsidRDefault="006D64AA" w:rsidP="00D1198A">
      <w:pPr>
        <w:keepNext/>
        <w:shd w:val="clear" w:color="auto" w:fill="FFFFFF"/>
        <w:spacing w:line="285" w:lineRule="atLeast"/>
        <w:rPr>
          <w:rFonts w:asciiTheme="minorHAnsi" w:hAnsiTheme="minorHAnsi" w:cstheme="minorHAnsi"/>
        </w:rPr>
      </w:pPr>
    </w:p>
    <w:p w14:paraId="57B848A3" w14:textId="0AB82C66" w:rsidR="008E64BD" w:rsidRDefault="008E64BD" w:rsidP="008E64BD">
      <w:pPr>
        <w:pStyle w:val="ListParagraph"/>
        <w:keepNext/>
        <w:shd w:val="clear" w:color="auto" w:fill="FFFFFF"/>
        <w:spacing w:line="285" w:lineRule="atLeast"/>
        <w:ind w:left="1440"/>
        <w:jc w:val="center"/>
        <w:rPr>
          <w:rFonts w:asciiTheme="minorHAnsi" w:hAnsiTheme="minorHAnsi" w:cstheme="minorHAnsi"/>
        </w:rPr>
      </w:pPr>
    </w:p>
    <w:p w14:paraId="6AC0FCDC" w14:textId="77777777" w:rsidR="00D1198A" w:rsidRDefault="00D1198A" w:rsidP="008E64BD">
      <w:pPr>
        <w:pStyle w:val="ListParagraph"/>
        <w:keepNext/>
        <w:shd w:val="clear" w:color="auto" w:fill="FFFFFF"/>
        <w:spacing w:line="285" w:lineRule="atLeast"/>
        <w:ind w:left="1440"/>
        <w:jc w:val="center"/>
        <w:rPr>
          <w:rFonts w:asciiTheme="minorHAnsi" w:hAnsiTheme="minorHAnsi" w:cstheme="minorHAnsi"/>
        </w:rPr>
      </w:pPr>
    </w:p>
    <w:p w14:paraId="1B26E852" w14:textId="77777777" w:rsidR="00D1198A" w:rsidRDefault="00D1198A" w:rsidP="008E64BD">
      <w:pPr>
        <w:pStyle w:val="ListParagraph"/>
        <w:keepNext/>
        <w:shd w:val="clear" w:color="auto" w:fill="FFFFFF"/>
        <w:spacing w:line="285" w:lineRule="atLeast"/>
        <w:ind w:left="1440"/>
        <w:jc w:val="center"/>
        <w:rPr>
          <w:rFonts w:asciiTheme="minorHAnsi" w:hAnsiTheme="minorHAnsi" w:cstheme="minorHAnsi"/>
        </w:rPr>
      </w:pPr>
    </w:p>
    <w:p w14:paraId="4C2E0C22" w14:textId="77777777" w:rsidR="00D1198A" w:rsidRDefault="00D1198A" w:rsidP="008E64BD">
      <w:pPr>
        <w:pStyle w:val="ListParagraph"/>
        <w:keepNext/>
        <w:shd w:val="clear" w:color="auto" w:fill="FFFFFF"/>
        <w:spacing w:line="285" w:lineRule="atLeast"/>
        <w:ind w:left="1440"/>
        <w:jc w:val="center"/>
        <w:rPr>
          <w:rFonts w:asciiTheme="minorHAnsi" w:hAnsiTheme="minorHAnsi" w:cstheme="minorHAnsi"/>
        </w:rPr>
      </w:pPr>
    </w:p>
    <w:p w14:paraId="5D604148" w14:textId="77777777" w:rsidR="00D1198A" w:rsidRDefault="00D1198A" w:rsidP="008E64BD">
      <w:pPr>
        <w:pStyle w:val="ListParagraph"/>
        <w:keepNext/>
        <w:shd w:val="clear" w:color="auto" w:fill="FFFFFF"/>
        <w:spacing w:line="285" w:lineRule="atLeast"/>
        <w:ind w:left="1440"/>
        <w:jc w:val="center"/>
        <w:rPr>
          <w:rFonts w:asciiTheme="minorHAnsi" w:hAnsiTheme="minorHAnsi" w:cstheme="minorHAnsi"/>
        </w:rPr>
      </w:pPr>
    </w:p>
    <w:p w14:paraId="575FA7B8" w14:textId="77777777" w:rsidR="00D1198A" w:rsidRPr="008E64BD" w:rsidRDefault="00D1198A" w:rsidP="008E64BD">
      <w:pPr>
        <w:pStyle w:val="ListParagraph"/>
        <w:keepNext/>
        <w:shd w:val="clear" w:color="auto" w:fill="FFFFFF"/>
        <w:spacing w:line="285" w:lineRule="atLeast"/>
        <w:ind w:left="1440"/>
        <w:jc w:val="center"/>
        <w:rPr>
          <w:rFonts w:asciiTheme="minorHAnsi" w:hAnsiTheme="minorHAnsi" w:cstheme="minorHAnsi"/>
        </w:rPr>
      </w:pPr>
    </w:p>
    <w:p w14:paraId="43C5E50D" w14:textId="77777777" w:rsidR="00D06E28" w:rsidRPr="008E64BD" w:rsidRDefault="00D06E28" w:rsidP="00D06E28">
      <w:pPr>
        <w:shd w:val="clear" w:color="auto" w:fill="FFFFFF"/>
        <w:spacing w:before="0" w:after="0" w:line="285" w:lineRule="atLeast"/>
        <w:jc w:val="left"/>
        <w:rPr>
          <w:rFonts w:asciiTheme="minorHAnsi" w:eastAsia="Times New Roman" w:hAnsiTheme="minorHAnsi" w:cstheme="minorHAnsi"/>
          <w:sz w:val="21"/>
          <w:szCs w:val="21"/>
          <w:lang w:eastAsia="en-US"/>
        </w:rPr>
      </w:pPr>
    </w:p>
    <w:p w14:paraId="4D625A76" w14:textId="28B7EF62" w:rsidR="00D06E28" w:rsidRDefault="009E086F" w:rsidP="00D1198A">
      <w:pPr>
        <w:pStyle w:val="Heading2"/>
        <w:numPr>
          <w:ilvl w:val="0"/>
          <w:numId w:val="0"/>
        </w:numPr>
        <w:rPr>
          <w:rFonts w:asciiTheme="minorHAnsi" w:hAnsiTheme="minorHAnsi" w:cstheme="minorHAnsi"/>
          <w:sz w:val="30"/>
          <w:szCs w:val="30"/>
        </w:rPr>
      </w:pPr>
      <w:bookmarkStart w:id="15" w:name="_Toc215000997"/>
      <w:r w:rsidRPr="008E64BD">
        <w:rPr>
          <w:rFonts w:asciiTheme="minorHAnsi" w:hAnsiTheme="minorHAnsi" w:cstheme="minorHAnsi"/>
          <w:sz w:val="30"/>
          <w:szCs w:val="30"/>
        </w:rPr>
        <w:lastRenderedPageBreak/>
        <w:t xml:space="preserve">Benchmarking </w:t>
      </w:r>
      <w:r w:rsidR="00D06E28" w:rsidRPr="008E64BD">
        <w:rPr>
          <w:rFonts w:asciiTheme="minorHAnsi" w:hAnsiTheme="minorHAnsi" w:cstheme="minorHAnsi"/>
          <w:sz w:val="30"/>
          <w:szCs w:val="30"/>
        </w:rPr>
        <w:t>System Architecture</w:t>
      </w:r>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6130"/>
      </w:tblGrid>
      <w:tr w:rsidR="003F7E41" w14:paraId="756CB7EA" w14:textId="77777777" w:rsidTr="00E35C50">
        <w:trPr>
          <w:trHeight w:val="4243"/>
        </w:trPr>
        <w:tc>
          <w:tcPr>
            <w:tcW w:w="4815" w:type="dxa"/>
          </w:tcPr>
          <w:p w14:paraId="6613A1FE" w14:textId="1A3A6C7F" w:rsidR="003F7E41" w:rsidRPr="008E64BD" w:rsidRDefault="003F7E41" w:rsidP="003F7E41">
            <w:pPr>
              <w:rPr>
                <w:rFonts w:asciiTheme="minorHAnsi" w:hAnsiTheme="minorHAnsi" w:cstheme="minorHAnsi"/>
              </w:rPr>
            </w:pPr>
            <w:r w:rsidRPr="008E64BD">
              <w:rPr>
                <w:rFonts w:asciiTheme="minorHAnsi" w:hAnsiTheme="minorHAnsi" w:cstheme="minorHAnsi"/>
              </w:rPr>
              <w:t>We created a</w:t>
            </w:r>
            <w:r>
              <w:rPr>
                <w:rFonts w:asciiTheme="minorHAnsi" w:hAnsiTheme="minorHAnsi" w:cstheme="minorHAnsi"/>
              </w:rPr>
              <w:t xml:space="preserve"> </w:t>
            </w:r>
            <w:r w:rsidRPr="008E64BD">
              <w:rPr>
                <w:rFonts w:asciiTheme="minorHAnsi" w:hAnsiTheme="minorHAnsi" w:cstheme="minorHAnsi"/>
              </w:rPr>
              <w:t xml:space="preserve">performance benchmarking environment that reliably tests different benchmark configurations. This environment </w:t>
            </w:r>
            <w:r>
              <w:rPr>
                <w:rFonts w:asciiTheme="minorHAnsi" w:hAnsiTheme="minorHAnsi" w:cstheme="minorHAnsi"/>
              </w:rPr>
              <w:t>comprises physical hardware, a containerized</w:t>
            </w:r>
            <w:r w:rsidRPr="008E64BD">
              <w:rPr>
                <w:rFonts w:asciiTheme="minorHAnsi" w:hAnsiTheme="minorHAnsi" w:cstheme="minorHAnsi"/>
              </w:rPr>
              <w:t xml:space="preserve"> Spark cluster, and a set of automation scripts to orchestrate the experiments.</w:t>
            </w:r>
          </w:p>
          <w:p w14:paraId="35E2D277" w14:textId="77777777" w:rsidR="003F7E41" w:rsidRDefault="003F7E41" w:rsidP="003F7E41"/>
        </w:tc>
        <w:tc>
          <w:tcPr>
            <w:tcW w:w="6130" w:type="dxa"/>
          </w:tcPr>
          <w:p w14:paraId="45B8C8A1" w14:textId="77777777" w:rsidR="003F7E41" w:rsidRDefault="003F7E41" w:rsidP="003F7E41">
            <w:pPr>
              <w:jc w:val="center"/>
            </w:pPr>
            <w:r w:rsidRPr="008E64BD">
              <w:rPr>
                <w:rFonts w:asciiTheme="minorHAnsi" w:hAnsiTheme="minorHAnsi" w:cstheme="minorHAnsi"/>
                <w:b/>
                <w:bCs/>
                <w:noProof/>
                <w:u w:val="single"/>
              </w:rPr>
              <w:drawing>
                <wp:inline distT="0" distB="0" distL="0" distR="0" wp14:anchorId="377D48F8" wp14:editId="3FFE40CF">
                  <wp:extent cx="3578330" cy="2543641"/>
                  <wp:effectExtent l="0" t="0" r="3175" b="9525"/>
                  <wp:docPr id="588735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35618" name="Picture 588735618"/>
                          <pic:cNvPicPr/>
                        </pic:nvPicPr>
                        <pic:blipFill rotWithShape="1">
                          <a:blip r:embed="rId25">
                            <a:extLst>
                              <a:ext uri="{28A0092B-C50C-407E-A947-70E740481C1C}">
                                <a14:useLocalDpi xmlns:a14="http://schemas.microsoft.com/office/drawing/2010/main" val="0"/>
                              </a:ext>
                            </a:extLst>
                          </a:blip>
                          <a:srcRect t="61203" r="18522"/>
                          <a:stretch>
                            <a:fillRect/>
                          </a:stretch>
                        </pic:blipFill>
                        <pic:spPr bwMode="auto">
                          <a:xfrm>
                            <a:off x="0" y="0"/>
                            <a:ext cx="3617021" cy="2571144"/>
                          </a:xfrm>
                          <a:prstGeom prst="rect">
                            <a:avLst/>
                          </a:prstGeom>
                          <a:ln>
                            <a:noFill/>
                          </a:ln>
                          <a:extLst>
                            <a:ext uri="{53640926-AAD7-44D8-BBD7-CCE9431645EC}">
                              <a14:shadowObscured xmlns:a14="http://schemas.microsoft.com/office/drawing/2010/main"/>
                            </a:ext>
                          </a:extLst>
                        </pic:spPr>
                      </pic:pic>
                    </a:graphicData>
                  </a:graphic>
                </wp:inline>
              </w:drawing>
            </w:r>
          </w:p>
          <w:p w14:paraId="59B0F9D1" w14:textId="3D6EFFE3" w:rsidR="003F7E41" w:rsidRPr="003F7E41" w:rsidRDefault="003F7E41" w:rsidP="003F7E41">
            <w:pPr>
              <w:pStyle w:val="Caption"/>
              <w:jc w:val="center"/>
              <w:rPr>
                <w:rFonts w:asciiTheme="minorHAnsi" w:hAnsiTheme="minorHAnsi" w:cstheme="minorHAnsi"/>
                <w:b w:val="0"/>
                <w:bCs/>
                <w:sz w:val="16"/>
                <w:szCs w:val="16"/>
                <w:u w:val="single"/>
              </w:rPr>
            </w:pPr>
            <w:bookmarkStart w:id="16" w:name="_Toc215001017"/>
            <w:r w:rsidRPr="003F7E41">
              <w:rPr>
                <w:rFonts w:asciiTheme="minorHAnsi" w:hAnsiTheme="minorHAnsi" w:cstheme="minorHAnsi"/>
                <w:b w:val="0"/>
                <w:bCs/>
                <w:sz w:val="16"/>
                <w:szCs w:val="16"/>
              </w:rPr>
              <w:t xml:space="preserve">Figure </w:t>
            </w:r>
            <w:r w:rsidRPr="003F7E41">
              <w:rPr>
                <w:rFonts w:asciiTheme="minorHAnsi" w:hAnsiTheme="minorHAnsi" w:cstheme="minorHAnsi"/>
                <w:b w:val="0"/>
                <w:bCs/>
                <w:sz w:val="16"/>
                <w:szCs w:val="16"/>
              </w:rPr>
              <w:fldChar w:fldCharType="begin"/>
            </w:r>
            <w:r w:rsidRPr="003F7E41">
              <w:rPr>
                <w:rFonts w:asciiTheme="minorHAnsi" w:hAnsiTheme="minorHAnsi" w:cstheme="minorHAnsi"/>
                <w:b w:val="0"/>
                <w:bCs/>
                <w:sz w:val="16"/>
                <w:szCs w:val="16"/>
              </w:rPr>
              <w:instrText xml:space="preserve"> SEQ Figure \* ARABIC </w:instrText>
            </w:r>
            <w:r w:rsidRPr="003F7E41">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9</w:t>
            </w:r>
            <w:r w:rsidRPr="003F7E41">
              <w:rPr>
                <w:rFonts w:asciiTheme="minorHAnsi" w:hAnsiTheme="minorHAnsi" w:cstheme="minorHAnsi"/>
                <w:b w:val="0"/>
                <w:bCs/>
                <w:sz w:val="16"/>
                <w:szCs w:val="16"/>
              </w:rPr>
              <w:fldChar w:fldCharType="end"/>
            </w:r>
            <w:r w:rsidRPr="003F7E41">
              <w:rPr>
                <w:rFonts w:asciiTheme="minorHAnsi" w:hAnsiTheme="minorHAnsi" w:cstheme="minorHAnsi"/>
                <w:b w:val="0"/>
                <w:bCs/>
                <w:sz w:val="16"/>
                <w:szCs w:val="16"/>
              </w:rPr>
              <w:t xml:space="preserve"> - System Architecture</w:t>
            </w:r>
            <w:bookmarkEnd w:id="16"/>
          </w:p>
        </w:tc>
      </w:tr>
    </w:tbl>
    <w:p w14:paraId="1E6576FC" w14:textId="77777777" w:rsidR="00D06E28" w:rsidRPr="008E64BD" w:rsidRDefault="00D06E28" w:rsidP="00E6305B">
      <w:pPr>
        <w:pStyle w:val="Heading2"/>
        <w:numPr>
          <w:ilvl w:val="0"/>
          <w:numId w:val="0"/>
        </w:numPr>
        <w:rPr>
          <w:rFonts w:asciiTheme="minorHAnsi" w:hAnsiTheme="minorHAnsi" w:cstheme="minorHAnsi"/>
          <w:sz w:val="30"/>
          <w:szCs w:val="30"/>
        </w:rPr>
      </w:pPr>
      <w:bookmarkStart w:id="17" w:name="_Toc215000998"/>
      <w:r w:rsidRPr="008E64BD">
        <w:rPr>
          <w:rFonts w:asciiTheme="minorHAnsi" w:hAnsiTheme="minorHAnsi" w:cstheme="minorHAnsi"/>
          <w:sz w:val="30"/>
          <w:szCs w:val="30"/>
        </w:rPr>
        <w:t>Server Configuration</w:t>
      </w:r>
      <w:bookmarkEnd w:id="17"/>
    </w:p>
    <w:p w14:paraId="5A62F25F" w14:textId="77777777" w:rsidR="002A06F1" w:rsidRDefault="00D06E28" w:rsidP="002A06F1">
      <w:pPr>
        <w:rPr>
          <w:rFonts w:asciiTheme="minorHAnsi" w:hAnsiTheme="minorHAnsi" w:cstheme="minorHAnsi"/>
        </w:rPr>
      </w:pPr>
      <w:r w:rsidRPr="008E64BD">
        <w:rPr>
          <w:rFonts w:asciiTheme="minorHAnsi" w:hAnsiTheme="minorHAnsi" w:cstheme="minorHAnsi"/>
        </w:rPr>
        <w:t>All benchmarks were executed on a single, bare-metal server to eliminate performance variability due to virtualization or shared cloud resources. The server specifications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2"/>
        <w:gridCol w:w="5473"/>
      </w:tblGrid>
      <w:tr w:rsidR="003F7E41" w14:paraId="6B8E591E" w14:textId="77777777" w:rsidTr="00E35C50">
        <w:tc>
          <w:tcPr>
            <w:tcW w:w="5472" w:type="dxa"/>
          </w:tcPr>
          <w:p w14:paraId="6EED5AFC" w14:textId="77777777" w:rsidR="003F7E41" w:rsidRDefault="003F7E41" w:rsidP="003F7E41">
            <w:pPr>
              <w:pStyle w:val="ListParagraph"/>
              <w:shd w:val="clear" w:color="auto" w:fill="FFFFFF"/>
              <w:spacing w:line="285" w:lineRule="atLeast"/>
              <w:ind w:left="1440"/>
              <w:rPr>
                <w:rFonts w:asciiTheme="minorHAnsi" w:eastAsia="Times New Roman" w:hAnsiTheme="minorHAnsi" w:cstheme="minorHAnsi"/>
                <w:sz w:val="21"/>
                <w:szCs w:val="21"/>
                <w:lang w:eastAsia="en-US"/>
              </w:rPr>
            </w:pPr>
          </w:p>
          <w:p w14:paraId="01823BA6" w14:textId="0278CA16" w:rsidR="003F7E41" w:rsidRPr="003F7E41" w:rsidRDefault="003F7E41" w:rsidP="003F7E41">
            <w:pPr>
              <w:pStyle w:val="ListParagraph"/>
              <w:numPr>
                <w:ilvl w:val="0"/>
                <w:numId w:val="35"/>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CPU: Dual Socket, Xeon 6767P</w:t>
            </w:r>
          </w:p>
          <w:p w14:paraId="7C36FFC8" w14:textId="77777777" w:rsidR="003F7E41" w:rsidRPr="003F7E41" w:rsidRDefault="003F7E41" w:rsidP="003F7E41">
            <w:pPr>
              <w:pStyle w:val="ListParagraph"/>
              <w:numPr>
                <w:ilvl w:val="0"/>
                <w:numId w:val="35"/>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Cores: 64 cores per socket</w:t>
            </w:r>
          </w:p>
          <w:p w14:paraId="64FF8980" w14:textId="77777777" w:rsidR="003F7E41" w:rsidRPr="003F7E41" w:rsidRDefault="003F7E41" w:rsidP="003F7E41">
            <w:pPr>
              <w:pStyle w:val="ListParagraph"/>
              <w:numPr>
                <w:ilvl w:val="0"/>
                <w:numId w:val="35"/>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Sub-NUMA Nodes: 2 per socket</w:t>
            </w:r>
          </w:p>
          <w:p w14:paraId="3A4AE3D1" w14:textId="77777777" w:rsidR="003F7E41" w:rsidRPr="003F7E41" w:rsidRDefault="003F7E41" w:rsidP="003F7E41">
            <w:pPr>
              <w:pStyle w:val="ListParagraph"/>
              <w:numPr>
                <w:ilvl w:val="0"/>
                <w:numId w:val="35"/>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RAM: DDR5, 6400 MT/s</w:t>
            </w:r>
          </w:p>
          <w:p w14:paraId="6612AD7A" w14:textId="4B56416A" w:rsidR="003F7E41" w:rsidRPr="003F7E41" w:rsidRDefault="003F7E41" w:rsidP="003F7E41">
            <w:pPr>
              <w:pStyle w:val="ListParagraph"/>
              <w:numPr>
                <w:ilvl w:val="0"/>
                <w:numId w:val="35"/>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 xml:space="preserve">No network or </w:t>
            </w:r>
            <w:r w:rsidRPr="003F7E41">
              <w:rPr>
                <w:rFonts w:asciiTheme="minorHAnsi" w:eastAsia="Times New Roman" w:hAnsiTheme="minorHAnsi" w:cstheme="minorHAnsi"/>
                <w:sz w:val="21"/>
                <w:szCs w:val="21"/>
                <w:lang w:eastAsia="en-US"/>
              </w:rPr>
              <w:t>virtualization</w:t>
            </w:r>
            <w:r w:rsidRPr="003F7E41">
              <w:rPr>
                <w:rFonts w:asciiTheme="minorHAnsi" w:eastAsia="Times New Roman" w:hAnsiTheme="minorHAnsi" w:cstheme="minorHAnsi"/>
                <w:sz w:val="21"/>
                <w:szCs w:val="21"/>
                <w:lang w:eastAsia="en-US"/>
              </w:rPr>
              <w:t xml:space="preserve"> overhead</w:t>
            </w:r>
          </w:p>
          <w:p w14:paraId="7064B6E7" w14:textId="77777777" w:rsidR="003F7E41" w:rsidRDefault="003F7E41" w:rsidP="002A06F1">
            <w:pPr>
              <w:rPr>
                <w:rFonts w:asciiTheme="minorHAnsi" w:hAnsiTheme="minorHAnsi" w:cstheme="minorHAnsi"/>
              </w:rPr>
            </w:pPr>
          </w:p>
        </w:tc>
        <w:tc>
          <w:tcPr>
            <w:tcW w:w="5473" w:type="dxa"/>
          </w:tcPr>
          <w:p w14:paraId="14E84D65" w14:textId="77777777" w:rsidR="00E35C50" w:rsidRDefault="003F7E41" w:rsidP="00E35C50">
            <w:pPr>
              <w:keepNext/>
              <w:jc w:val="center"/>
            </w:pPr>
            <w:r w:rsidRPr="008E64BD">
              <w:rPr>
                <w:rFonts w:asciiTheme="minorHAnsi" w:hAnsiTheme="minorHAnsi" w:cstheme="minorHAnsi"/>
                <w:noProof/>
              </w:rPr>
              <w:drawing>
                <wp:inline distT="0" distB="0" distL="0" distR="0" wp14:anchorId="7CE0EA02" wp14:editId="5B7E4C28">
                  <wp:extent cx="1874206" cy="1334178"/>
                  <wp:effectExtent l="0" t="0" r="0" b="0"/>
                  <wp:docPr id="9" name="Picture 8" descr="A table with numbers and a number on it&#10;&#10;AI-generated content may be incorrect.">
                    <a:extLst xmlns:a="http://schemas.openxmlformats.org/drawingml/2006/main">
                      <a:ext uri="{FF2B5EF4-FFF2-40B4-BE49-F238E27FC236}">
                        <a16:creationId xmlns:a16="http://schemas.microsoft.com/office/drawing/2014/main" id="{811F5DD7-32BD-8D01-A5B9-99F461C3D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table with numbers and a number on it&#10;&#10;AI-generated content may be incorrect.">
                            <a:extLst>
                              <a:ext uri="{FF2B5EF4-FFF2-40B4-BE49-F238E27FC236}">
                                <a16:creationId xmlns:a16="http://schemas.microsoft.com/office/drawing/2014/main" id="{811F5DD7-32BD-8D01-A5B9-99F461C3D464}"/>
                              </a:ext>
                            </a:extLst>
                          </pic:cNvPr>
                          <pic:cNvPicPr>
                            <a:picLocks noChangeAspect="1"/>
                          </pic:cNvPicPr>
                        </pic:nvPicPr>
                        <pic:blipFill>
                          <a:blip r:embed="rId26"/>
                          <a:stretch>
                            <a:fillRect/>
                          </a:stretch>
                        </pic:blipFill>
                        <pic:spPr>
                          <a:xfrm>
                            <a:off x="0" y="0"/>
                            <a:ext cx="1950037" cy="1388159"/>
                          </a:xfrm>
                          <a:prstGeom prst="rect">
                            <a:avLst/>
                          </a:prstGeom>
                        </pic:spPr>
                      </pic:pic>
                    </a:graphicData>
                  </a:graphic>
                </wp:inline>
              </w:drawing>
            </w:r>
          </w:p>
          <w:p w14:paraId="62C99CB9" w14:textId="0AF961ED" w:rsidR="003F7E41" w:rsidRDefault="00E35C50" w:rsidP="00E35C50">
            <w:pPr>
              <w:pStyle w:val="Caption"/>
              <w:jc w:val="center"/>
              <w:rPr>
                <w:rFonts w:asciiTheme="minorHAnsi" w:hAnsiTheme="minorHAnsi" w:cstheme="minorHAnsi"/>
              </w:rPr>
            </w:pPr>
            <w:bookmarkStart w:id="18" w:name="_Toc215001018"/>
            <w:r w:rsidRPr="00E35C50">
              <w:rPr>
                <w:rFonts w:asciiTheme="minorHAnsi" w:hAnsiTheme="minorHAnsi" w:cstheme="minorHAnsi"/>
                <w:b w:val="0"/>
                <w:bCs/>
                <w:sz w:val="16"/>
                <w:szCs w:val="16"/>
              </w:rPr>
              <w:t xml:space="preserve">Figure </w:t>
            </w:r>
            <w:r w:rsidRPr="00E35C50">
              <w:rPr>
                <w:rFonts w:asciiTheme="minorHAnsi" w:hAnsiTheme="minorHAnsi" w:cstheme="minorHAnsi"/>
                <w:b w:val="0"/>
                <w:bCs/>
                <w:sz w:val="16"/>
                <w:szCs w:val="16"/>
              </w:rPr>
              <w:fldChar w:fldCharType="begin"/>
            </w:r>
            <w:r w:rsidRPr="00E35C50">
              <w:rPr>
                <w:rFonts w:asciiTheme="minorHAnsi" w:hAnsiTheme="minorHAnsi" w:cstheme="minorHAnsi"/>
                <w:b w:val="0"/>
                <w:bCs/>
                <w:sz w:val="16"/>
                <w:szCs w:val="16"/>
              </w:rPr>
              <w:instrText xml:space="preserve"> SEQ Figure \* ARABIC </w:instrText>
            </w:r>
            <w:r w:rsidRPr="00E35C50">
              <w:rPr>
                <w:rFonts w:asciiTheme="minorHAnsi" w:hAnsiTheme="minorHAnsi" w:cstheme="minorHAnsi"/>
                <w:b w:val="0"/>
                <w:bCs/>
                <w:sz w:val="16"/>
                <w:szCs w:val="16"/>
              </w:rPr>
              <w:fldChar w:fldCharType="separate"/>
            </w:r>
            <w:r>
              <w:rPr>
                <w:rFonts w:asciiTheme="minorHAnsi" w:hAnsiTheme="minorHAnsi" w:cstheme="minorHAnsi"/>
                <w:b w:val="0"/>
                <w:bCs/>
                <w:noProof/>
                <w:sz w:val="16"/>
                <w:szCs w:val="16"/>
              </w:rPr>
              <w:t>10</w:t>
            </w:r>
            <w:r w:rsidRPr="00E35C50">
              <w:rPr>
                <w:rFonts w:asciiTheme="minorHAnsi" w:hAnsiTheme="minorHAnsi" w:cstheme="minorHAnsi"/>
                <w:b w:val="0"/>
                <w:bCs/>
                <w:sz w:val="16"/>
                <w:szCs w:val="16"/>
              </w:rPr>
              <w:fldChar w:fldCharType="end"/>
            </w:r>
            <w:r w:rsidRPr="00E35C50">
              <w:rPr>
                <w:rFonts w:asciiTheme="minorHAnsi" w:hAnsiTheme="minorHAnsi" w:cstheme="minorHAnsi"/>
                <w:b w:val="0"/>
                <w:bCs/>
                <w:sz w:val="16"/>
                <w:szCs w:val="16"/>
              </w:rPr>
              <w:t xml:space="preserve"> - Numa Benchmark</w:t>
            </w:r>
            <w:bookmarkEnd w:id="18"/>
          </w:p>
        </w:tc>
      </w:tr>
    </w:tbl>
    <w:p w14:paraId="4604904A" w14:textId="77777777" w:rsidR="00D06E28" w:rsidRPr="008E64BD" w:rsidRDefault="00D06E28" w:rsidP="00E6305B">
      <w:pPr>
        <w:pStyle w:val="Heading2"/>
        <w:numPr>
          <w:ilvl w:val="0"/>
          <w:numId w:val="0"/>
        </w:numPr>
        <w:rPr>
          <w:rFonts w:asciiTheme="minorHAnsi" w:hAnsiTheme="minorHAnsi" w:cstheme="minorHAnsi"/>
          <w:sz w:val="30"/>
          <w:szCs w:val="30"/>
        </w:rPr>
      </w:pPr>
      <w:bookmarkStart w:id="19" w:name="_Toc215000999"/>
      <w:r w:rsidRPr="008E64BD">
        <w:rPr>
          <w:rFonts w:asciiTheme="minorHAnsi" w:hAnsiTheme="minorHAnsi" w:cstheme="minorHAnsi"/>
          <w:sz w:val="30"/>
          <w:szCs w:val="30"/>
        </w:rPr>
        <w:t>Spark Configuration</w:t>
      </w:r>
      <w:bookmarkEnd w:id="19"/>
    </w:p>
    <w:p w14:paraId="526D4641" w14:textId="0A6DEF7A" w:rsidR="0092448A" w:rsidRPr="0092448A" w:rsidRDefault="0092448A" w:rsidP="0092448A">
      <w:pPr>
        <w:spacing w:before="0" w:after="160" w:line="278" w:lineRule="auto"/>
        <w:jc w:val="left"/>
        <w:rPr>
          <w:rFonts w:asciiTheme="minorHAnsi" w:hAnsiTheme="minorHAnsi" w:cstheme="minorHAnsi"/>
        </w:rPr>
      </w:pPr>
      <w:r w:rsidRPr="0092448A">
        <w:rPr>
          <w:rFonts w:asciiTheme="minorHAnsi" w:hAnsiTheme="minorHAnsi" w:cstheme="minorHAnsi"/>
        </w:rPr>
        <w:t>To ensure low overhead and consistent benchmarking, we applied the following tunings:</w:t>
      </w:r>
    </w:p>
    <w:p w14:paraId="6BDB139A" w14:textId="621F1CC2" w:rsidR="005661E8" w:rsidRPr="005661E8" w:rsidRDefault="005661E8" w:rsidP="00A26D42">
      <w:pPr>
        <w:pStyle w:val="ListParagraph"/>
        <w:numPr>
          <w:ilvl w:val="0"/>
          <w:numId w:val="20"/>
        </w:numPr>
        <w:spacing w:before="0" w:after="160" w:line="278" w:lineRule="auto"/>
        <w:jc w:val="left"/>
        <w:rPr>
          <w:rFonts w:asciiTheme="minorHAnsi" w:hAnsiTheme="minorHAnsi" w:cstheme="minorHAnsi"/>
        </w:rPr>
      </w:pPr>
      <w:r w:rsidRPr="005661E8">
        <w:rPr>
          <w:rFonts w:asciiTheme="minorHAnsi" w:hAnsiTheme="minorHAnsi" w:cstheme="minorHAnsi"/>
          <w:b/>
          <w:bCs/>
        </w:rPr>
        <w:t>Memory Management:</w:t>
      </w:r>
      <w:r w:rsidRPr="005661E8">
        <w:rPr>
          <w:rFonts w:asciiTheme="minorHAnsi" w:hAnsiTheme="minorHAnsi" w:cstheme="minorHAnsi"/>
        </w:rPr>
        <w:t xml:space="preserve"> Enabled </w:t>
      </w:r>
      <w:r w:rsidRPr="009816C2">
        <w:rPr>
          <w:rFonts w:asciiTheme="minorHAnsi" w:hAnsiTheme="minorHAnsi" w:cstheme="minorHAnsi"/>
          <w:i/>
          <w:iCs/>
        </w:rPr>
        <w:t>G1GC</w:t>
      </w:r>
      <w:r w:rsidRPr="005661E8">
        <w:rPr>
          <w:rFonts w:asciiTheme="minorHAnsi" w:hAnsiTheme="minorHAnsi" w:cstheme="minorHAnsi"/>
        </w:rPr>
        <w:t xml:space="preserve">, activated </w:t>
      </w:r>
      <w:r w:rsidRPr="00E6467D">
        <w:rPr>
          <w:rFonts w:asciiTheme="minorHAnsi" w:hAnsiTheme="minorHAnsi" w:cstheme="minorHAnsi"/>
          <w:i/>
          <w:iCs/>
        </w:rPr>
        <w:t>off-heap memory</w:t>
      </w:r>
      <w:r w:rsidRPr="005661E8">
        <w:rPr>
          <w:rFonts w:asciiTheme="minorHAnsi" w:hAnsiTheme="minorHAnsi" w:cstheme="minorHAnsi"/>
        </w:rPr>
        <w:t>, and reserved 80% of the heap for execution (</w:t>
      </w:r>
      <w:proofErr w:type="spellStart"/>
      <w:proofErr w:type="gramStart"/>
      <w:r w:rsidRPr="005661E8">
        <w:rPr>
          <w:rFonts w:asciiTheme="minorHAnsi" w:hAnsiTheme="minorHAnsi" w:cstheme="minorHAnsi"/>
        </w:rPr>
        <w:t>spark.memory</w:t>
      </w:r>
      <w:proofErr w:type="gramEnd"/>
      <w:r w:rsidRPr="005661E8">
        <w:rPr>
          <w:rFonts w:asciiTheme="minorHAnsi" w:hAnsiTheme="minorHAnsi" w:cstheme="minorHAnsi"/>
        </w:rPr>
        <w:t>.fraction</w:t>
      </w:r>
      <w:proofErr w:type="spellEnd"/>
      <w:r w:rsidRPr="005661E8">
        <w:rPr>
          <w:rFonts w:asciiTheme="minorHAnsi" w:hAnsiTheme="minorHAnsi" w:cstheme="minorHAnsi"/>
        </w:rPr>
        <w:t>).</w:t>
      </w:r>
    </w:p>
    <w:p w14:paraId="57C4E24C" w14:textId="77777777" w:rsidR="009816C2" w:rsidRDefault="009816C2" w:rsidP="00A26D42">
      <w:pPr>
        <w:pStyle w:val="ListParagraph"/>
        <w:numPr>
          <w:ilvl w:val="0"/>
          <w:numId w:val="20"/>
        </w:numPr>
        <w:spacing w:before="0" w:after="160" w:line="278" w:lineRule="auto"/>
        <w:jc w:val="left"/>
        <w:rPr>
          <w:rFonts w:asciiTheme="minorHAnsi" w:hAnsiTheme="minorHAnsi" w:cstheme="minorHAnsi"/>
        </w:rPr>
      </w:pPr>
      <w:r w:rsidRPr="009816C2">
        <w:rPr>
          <w:rFonts w:asciiTheme="minorHAnsi" w:hAnsiTheme="minorHAnsi" w:cstheme="minorHAnsi"/>
          <w:b/>
          <w:bCs/>
        </w:rPr>
        <w:t xml:space="preserve">Optimization: </w:t>
      </w:r>
      <w:r w:rsidRPr="009816C2">
        <w:rPr>
          <w:rFonts w:asciiTheme="minorHAnsi" w:hAnsiTheme="minorHAnsi" w:cstheme="minorHAnsi"/>
        </w:rPr>
        <w:t xml:space="preserve">Enabled </w:t>
      </w:r>
      <w:r w:rsidRPr="00E6467D">
        <w:rPr>
          <w:rFonts w:asciiTheme="minorHAnsi" w:hAnsiTheme="minorHAnsi" w:cstheme="minorHAnsi"/>
          <w:i/>
          <w:iCs/>
        </w:rPr>
        <w:t>Adaptive Query Execution (AQE)</w:t>
      </w:r>
      <w:r w:rsidRPr="009816C2">
        <w:rPr>
          <w:rFonts w:asciiTheme="minorHAnsi" w:hAnsiTheme="minorHAnsi" w:cstheme="minorHAnsi"/>
        </w:rPr>
        <w:t xml:space="preserve"> and set </w:t>
      </w:r>
      <w:proofErr w:type="spellStart"/>
      <w:proofErr w:type="gramStart"/>
      <w:r w:rsidRPr="00E6467D">
        <w:rPr>
          <w:rFonts w:asciiTheme="minorHAnsi" w:hAnsiTheme="minorHAnsi" w:cstheme="minorHAnsi"/>
          <w:i/>
          <w:iCs/>
        </w:rPr>
        <w:t>spark.sql.autoBroadcastJoinThreshold</w:t>
      </w:r>
      <w:proofErr w:type="spellEnd"/>
      <w:proofErr w:type="gramEnd"/>
      <w:r w:rsidRPr="00E6467D">
        <w:rPr>
          <w:rFonts w:asciiTheme="minorHAnsi" w:hAnsiTheme="minorHAnsi" w:cstheme="minorHAnsi"/>
          <w:i/>
          <w:iCs/>
        </w:rPr>
        <w:t xml:space="preserve"> to 50MB</w:t>
      </w:r>
      <w:r w:rsidRPr="009816C2">
        <w:rPr>
          <w:rFonts w:asciiTheme="minorHAnsi" w:hAnsiTheme="minorHAnsi" w:cstheme="minorHAnsi"/>
        </w:rPr>
        <w:t xml:space="preserve"> to minimize expensive shuffles.</w:t>
      </w:r>
    </w:p>
    <w:p w14:paraId="00A3C182" w14:textId="4B13A036" w:rsidR="009816C2" w:rsidRPr="009816C2" w:rsidRDefault="009816C2" w:rsidP="00A26D42">
      <w:pPr>
        <w:pStyle w:val="ListParagraph"/>
        <w:numPr>
          <w:ilvl w:val="0"/>
          <w:numId w:val="20"/>
        </w:numPr>
        <w:spacing w:before="0" w:after="160" w:line="278" w:lineRule="auto"/>
        <w:jc w:val="left"/>
        <w:rPr>
          <w:rFonts w:asciiTheme="minorHAnsi" w:hAnsiTheme="minorHAnsi" w:cstheme="minorHAnsi"/>
        </w:rPr>
      </w:pPr>
      <w:r w:rsidRPr="009816C2">
        <w:rPr>
          <w:rFonts w:asciiTheme="minorHAnsi" w:hAnsiTheme="minorHAnsi" w:cstheme="minorHAnsi"/>
          <w:b/>
          <w:bCs/>
        </w:rPr>
        <w:t>Resources:</w:t>
      </w:r>
      <w:r w:rsidRPr="009816C2">
        <w:rPr>
          <w:rFonts w:asciiTheme="minorHAnsi" w:hAnsiTheme="minorHAnsi" w:cstheme="minorHAnsi"/>
        </w:rPr>
        <w:t xml:space="preserve"> </w:t>
      </w:r>
      <w:proofErr w:type="spellStart"/>
      <w:proofErr w:type="gramStart"/>
      <w:r w:rsidRPr="009816C2">
        <w:rPr>
          <w:rFonts w:asciiTheme="minorHAnsi" w:hAnsiTheme="minorHAnsi" w:cstheme="minorHAnsi"/>
        </w:rPr>
        <w:t>spark.executor</w:t>
      </w:r>
      <w:proofErr w:type="gramEnd"/>
      <w:r w:rsidRPr="009816C2">
        <w:rPr>
          <w:rFonts w:asciiTheme="minorHAnsi" w:hAnsiTheme="minorHAnsi" w:cstheme="minorHAnsi"/>
        </w:rPr>
        <w:t>.cores</w:t>
      </w:r>
      <w:proofErr w:type="spellEnd"/>
      <w:r w:rsidRPr="009816C2">
        <w:rPr>
          <w:rFonts w:asciiTheme="minorHAnsi" w:hAnsiTheme="minorHAnsi" w:cstheme="minorHAnsi"/>
        </w:rPr>
        <w:t xml:space="preserve"> and </w:t>
      </w:r>
      <w:proofErr w:type="spellStart"/>
      <w:proofErr w:type="gramStart"/>
      <w:r w:rsidRPr="009816C2">
        <w:rPr>
          <w:rFonts w:asciiTheme="minorHAnsi" w:hAnsiTheme="minorHAnsi" w:cstheme="minorHAnsi"/>
        </w:rPr>
        <w:t>spark.executor</w:t>
      </w:r>
      <w:proofErr w:type="gramEnd"/>
      <w:r w:rsidRPr="009816C2">
        <w:rPr>
          <w:rFonts w:asciiTheme="minorHAnsi" w:hAnsiTheme="minorHAnsi" w:cstheme="minorHAnsi"/>
        </w:rPr>
        <w:t>.memory</w:t>
      </w:r>
      <w:proofErr w:type="spellEnd"/>
      <w:r w:rsidRPr="009816C2">
        <w:rPr>
          <w:rFonts w:asciiTheme="minorHAnsi" w:hAnsiTheme="minorHAnsi" w:cstheme="minorHAnsi"/>
        </w:rPr>
        <w:t xml:space="preserve"> were set to allocate specific CPU/RAM limits.</w:t>
      </w:r>
    </w:p>
    <w:p w14:paraId="5C6D3579" w14:textId="77777777" w:rsidR="00D06E28" w:rsidRPr="008E64BD" w:rsidRDefault="00D06E28" w:rsidP="00E6305B">
      <w:pPr>
        <w:pStyle w:val="Heading2"/>
        <w:numPr>
          <w:ilvl w:val="0"/>
          <w:numId w:val="0"/>
        </w:numPr>
        <w:rPr>
          <w:rFonts w:asciiTheme="minorHAnsi" w:hAnsiTheme="minorHAnsi" w:cstheme="minorHAnsi"/>
          <w:sz w:val="30"/>
          <w:szCs w:val="30"/>
        </w:rPr>
      </w:pPr>
      <w:bookmarkStart w:id="20" w:name="_Toc215001000"/>
      <w:r w:rsidRPr="008E64BD">
        <w:rPr>
          <w:rFonts w:asciiTheme="minorHAnsi" w:hAnsiTheme="minorHAnsi" w:cstheme="minorHAnsi"/>
          <w:sz w:val="30"/>
          <w:szCs w:val="30"/>
        </w:rPr>
        <w:t>Automation Workflow</w:t>
      </w:r>
      <w:bookmarkEnd w:id="20"/>
    </w:p>
    <w:p w14:paraId="64A94530" w14:textId="77777777" w:rsidR="00D06E28" w:rsidRPr="008E64BD" w:rsidRDefault="00D06E28" w:rsidP="00D06E28">
      <w:pPr>
        <w:rPr>
          <w:rFonts w:asciiTheme="minorHAnsi" w:hAnsiTheme="minorHAnsi" w:cstheme="minorHAnsi"/>
        </w:rPr>
      </w:pPr>
      <w:r w:rsidRPr="008E64BD">
        <w:rPr>
          <w:rFonts w:asciiTheme="minorHAnsi" w:hAnsiTheme="minorHAnsi" w:cstheme="minorHAnsi"/>
        </w:rPr>
        <w:t>The end-to-end benchmarking process is automated by a collection of scripts that manage configuration, setup, execution, and teardown:</w:t>
      </w:r>
    </w:p>
    <w:p w14:paraId="4CD0214C" w14:textId="77777777" w:rsidR="00D06E28" w:rsidRPr="008E64BD" w:rsidRDefault="00D06E28" w:rsidP="00A26D42">
      <w:pPr>
        <w:pStyle w:val="ListParagraph"/>
        <w:numPr>
          <w:ilvl w:val="0"/>
          <w:numId w:val="17"/>
        </w:numPr>
        <w:spacing w:before="0" w:after="160" w:line="278" w:lineRule="auto"/>
        <w:jc w:val="left"/>
        <w:rPr>
          <w:rFonts w:asciiTheme="minorHAnsi" w:hAnsiTheme="minorHAnsi" w:cstheme="minorHAnsi"/>
        </w:rPr>
      </w:pPr>
      <w:r w:rsidRPr="008E64BD">
        <w:rPr>
          <w:rFonts w:asciiTheme="minorHAnsi" w:hAnsiTheme="minorHAnsi" w:cstheme="minorHAnsi"/>
          <w:b/>
          <w:bCs/>
        </w:rPr>
        <w:t>Configuration JSON:</w:t>
      </w:r>
      <w:r w:rsidRPr="008E64BD">
        <w:rPr>
          <w:rFonts w:asciiTheme="minorHAnsi" w:hAnsiTheme="minorHAnsi" w:cstheme="minorHAnsi"/>
        </w:rPr>
        <w:t xml:space="preserve"> A master JSON file stores an array of test scenarios. Each JSON object defines a complete set of parameters for a single benchmark run (e.g., worker count, memory, dataset scale).</w:t>
      </w:r>
    </w:p>
    <w:p w14:paraId="679A38CC" w14:textId="77777777" w:rsidR="00D06E28" w:rsidRPr="008E64BD" w:rsidRDefault="00D06E28" w:rsidP="00A26D42">
      <w:pPr>
        <w:pStyle w:val="ListParagraph"/>
        <w:numPr>
          <w:ilvl w:val="0"/>
          <w:numId w:val="17"/>
        </w:numPr>
        <w:spacing w:before="0" w:after="160" w:line="278" w:lineRule="auto"/>
        <w:jc w:val="left"/>
        <w:rPr>
          <w:rFonts w:asciiTheme="minorHAnsi" w:hAnsiTheme="minorHAnsi" w:cstheme="minorHAnsi"/>
        </w:rPr>
      </w:pPr>
      <w:r w:rsidRPr="008E64BD">
        <w:rPr>
          <w:rFonts w:asciiTheme="minorHAnsi" w:hAnsiTheme="minorHAnsi" w:cstheme="minorHAnsi"/>
          <w:b/>
          <w:bCs/>
        </w:rPr>
        <w:lastRenderedPageBreak/>
        <w:t xml:space="preserve">Generation: </w:t>
      </w:r>
      <w:r w:rsidRPr="008E64BD">
        <w:rPr>
          <w:rFonts w:asciiTheme="minorHAnsi" w:hAnsiTheme="minorHAnsi" w:cstheme="minorHAnsi"/>
        </w:rPr>
        <w:t xml:space="preserve">A Python script parses a single configuration object from the JSON file and dynamically generates a corresponding </w:t>
      </w:r>
      <w:r w:rsidRPr="008E64BD">
        <w:rPr>
          <w:rFonts w:asciiTheme="minorHAnsi" w:hAnsiTheme="minorHAnsi" w:cstheme="minorHAnsi"/>
          <w:i/>
          <w:iCs/>
        </w:rPr>
        <w:t>docker-</w:t>
      </w:r>
      <w:proofErr w:type="spellStart"/>
      <w:r w:rsidRPr="008E64BD">
        <w:rPr>
          <w:rFonts w:asciiTheme="minorHAnsi" w:hAnsiTheme="minorHAnsi" w:cstheme="minorHAnsi"/>
          <w:i/>
          <w:iCs/>
        </w:rPr>
        <w:t>compose.yml</w:t>
      </w:r>
      <w:proofErr w:type="spellEnd"/>
      <w:r w:rsidRPr="008E64BD">
        <w:rPr>
          <w:rFonts w:asciiTheme="minorHAnsi" w:hAnsiTheme="minorHAnsi" w:cstheme="minorHAnsi"/>
        </w:rPr>
        <w:t xml:space="preserve"> file.</w:t>
      </w:r>
    </w:p>
    <w:p w14:paraId="2281E24C" w14:textId="77777777" w:rsidR="00D06E28" w:rsidRPr="008E64BD" w:rsidRDefault="00D06E28" w:rsidP="00A26D42">
      <w:pPr>
        <w:pStyle w:val="ListParagraph"/>
        <w:numPr>
          <w:ilvl w:val="0"/>
          <w:numId w:val="17"/>
        </w:numPr>
        <w:spacing w:before="0" w:after="160" w:line="278" w:lineRule="auto"/>
        <w:jc w:val="left"/>
        <w:rPr>
          <w:rFonts w:asciiTheme="minorHAnsi" w:hAnsiTheme="minorHAnsi" w:cstheme="minorHAnsi"/>
        </w:rPr>
      </w:pPr>
      <w:r w:rsidRPr="008E64BD">
        <w:rPr>
          <w:rFonts w:asciiTheme="minorHAnsi" w:hAnsiTheme="minorHAnsi" w:cstheme="minorHAnsi"/>
          <w:b/>
          <w:bCs/>
        </w:rPr>
        <w:t xml:space="preserve">Execution: </w:t>
      </w:r>
      <w:r w:rsidRPr="008E64BD">
        <w:rPr>
          <w:rFonts w:asciiTheme="minorHAnsi" w:hAnsiTheme="minorHAnsi" w:cstheme="minorHAnsi"/>
        </w:rPr>
        <w:t>A single bash script is used to kickstart the benchmark. The JSON file is ingested, and each configuration is used to spin a new set of Docker containers for the Spark cluster. A Python script is called to initiate the data pre-processing pipeline, and metrics are recorded in a CSV file for later analysis.</w:t>
      </w:r>
    </w:p>
    <w:p w14:paraId="6BD33E92" w14:textId="77777777" w:rsidR="00D06E28" w:rsidRPr="008E64BD" w:rsidRDefault="00D06E28" w:rsidP="00A26D42">
      <w:pPr>
        <w:pStyle w:val="ListParagraph"/>
        <w:numPr>
          <w:ilvl w:val="0"/>
          <w:numId w:val="17"/>
        </w:numPr>
        <w:spacing w:before="0" w:after="160" w:line="278" w:lineRule="auto"/>
        <w:jc w:val="left"/>
        <w:rPr>
          <w:rFonts w:asciiTheme="minorHAnsi" w:hAnsiTheme="minorHAnsi" w:cstheme="minorHAnsi"/>
          <w:b/>
          <w:bCs/>
        </w:rPr>
      </w:pPr>
      <w:r w:rsidRPr="008E64BD">
        <w:rPr>
          <w:rFonts w:asciiTheme="minorHAnsi" w:hAnsiTheme="minorHAnsi" w:cstheme="minorHAnsi"/>
          <w:b/>
          <w:bCs/>
        </w:rPr>
        <w:t xml:space="preserve">NUMA Pinning: </w:t>
      </w:r>
      <w:r w:rsidRPr="008E64BD">
        <w:rPr>
          <w:rFonts w:asciiTheme="minorHAnsi" w:hAnsiTheme="minorHAnsi" w:cstheme="minorHAnsi"/>
        </w:rPr>
        <w:t xml:space="preserve">To ensure stable performance and avoid inter-socket communication, the Python script that generates the Docker Compose file ensures that each Spark worker is limited to a single socket and sub-NUMA node. </w:t>
      </w:r>
    </w:p>
    <w:p w14:paraId="736266BF" w14:textId="77777777" w:rsidR="00F315FA" w:rsidRDefault="00F315FA" w:rsidP="00E6305B">
      <w:pPr>
        <w:pStyle w:val="Heading2"/>
        <w:numPr>
          <w:ilvl w:val="0"/>
          <w:numId w:val="0"/>
        </w:numPr>
        <w:rPr>
          <w:rFonts w:asciiTheme="minorHAnsi" w:hAnsiTheme="minorHAnsi" w:cstheme="minorHAnsi"/>
          <w:sz w:val="30"/>
          <w:szCs w:val="30"/>
        </w:rPr>
        <w:sectPr w:rsidR="00F315FA" w:rsidSect="002A06F1">
          <w:headerReference w:type="default" r:id="rId27"/>
          <w:footerReference w:type="default" r:id="rId28"/>
          <w:headerReference w:type="first" r:id="rId29"/>
          <w:footerReference w:type="first" r:id="rId30"/>
          <w:type w:val="continuous"/>
          <w:pgSz w:w="13835" w:h="15842" w:code="1"/>
          <w:pgMar w:top="1440" w:right="1440" w:bottom="1440" w:left="1440" w:header="720" w:footer="720" w:gutter="0"/>
          <w:cols w:space="720"/>
          <w:titlePg/>
        </w:sectPr>
      </w:pPr>
    </w:p>
    <w:p w14:paraId="22145363" w14:textId="77777777" w:rsidR="00D06E28" w:rsidRPr="00D1198A" w:rsidRDefault="00D06E28" w:rsidP="00E6305B">
      <w:pPr>
        <w:pStyle w:val="Heading2"/>
        <w:numPr>
          <w:ilvl w:val="0"/>
          <w:numId w:val="0"/>
        </w:numPr>
        <w:rPr>
          <w:rFonts w:asciiTheme="minorHAnsi" w:hAnsiTheme="minorHAnsi" w:cstheme="minorHAnsi"/>
          <w:sz w:val="30"/>
          <w:szCs w:val="30"/>
        </w:rPr>
      </w:pPr>
      <w:bookmarkStart w:id="21" w:name="_Toc215001001"/>
      <w:r w:rsidRPr="008E64BD">
        <w:rPr>
          <w:rFonts w:asciiTheme="minorHAnsi" w:hAnsiTheme="minorHAnsi" w:cstheme="minorHAnsi"/>
          <w:sz w:val="30"/>
          <w:szCs w:val="30"/>
        </w:rPr>
        <w:t>Amdahl’s Law Strong Scaling</w:t>
      </w:r>
      <w:bookmarkEnd w:id="21"/>
    </w:p>
    <w:p w14:paraId="5DC7C82E" w14:textId="77777777" w:rsidR="00ED0E98" w:rsidRDefault="00ED0E98" w:rsidP="00F315FA">
      <w:pPr>
        <w:keepNext/>
        <w:rPr>
          <w:rFonts w:asciiTheme="minorHAnsi" w:hAnsiTheme="minorHAnsi" w:cstheme="minorHAnsi"/>
        </w:rPr>
        <w:sectPr w:rsidR="00ED0E98" w:rsidSect="00F315FA">
          <w:type w:val="continuous"/>
          <w:pgSz w:w="13835" w:h="15842" w:code="1"/>
          <w:pgMar w:top="1440" w:right="1440" w:bottom="1440" w:left="1440" w:header="720" w:footer="720" w:gutter="0"/>
          <w:cols w:space="720"/>
          <w:titlePg/>
        </w:sectPr>
      </w:pPr>
    </w:p>
    <w:p w14:paraId="4EA2A5D1" w14:textId="4144C4D2" w:rsidR="00D46521" w:rsidRDefault="00EE49FD" w:rsidP="00A34766">
      <w:pPr>
        <w:jc w:val="left"/>
        <w:rPr>
          <w:rFonts w:asciiTheme="minorHAnsi" w:hAnsiTheme="minorHAnsi" w:cstheme="minorHAnsi"/>
        </w:rPr>
      </w:pPr>
      <w:r w:rsidRPr="00EE49FD">
        <w:rPr>
          <w:rFonts w:asciiTheme="minorHAnsi" w:hAnsiTheme="minorHAnsi" w:cstheme="minorHAnsi"/>
        </w:rPr>
        <w:t>Strong scaling tests measured efficiency by solving a fixed-size problem (100% dataset) while increasing the number of 4-core workers. Throughout the test, total RAM was held constant at 384 GB and distributed evenly across the cluster to isolate the impact of added processing power.</w:t>
      </w:r>
    </w:p>
    <w:p w14:paraId="62C9F15A" w14:textId="77777777" w:rsidR="00ED0E98" w:rsidRDefault="00D06E28" w:rsidP="00A34766">
      <w:pPr>
        <w:jc w:val="left"/>
        <w:rPr>
          <w:rFonts w:asciiTheme="minorHAnsi" w:hAnsiTheme="minorHAnsi" w:cstheme="minorHAnsi"/>
        </w:rPr>
      </w:pPr>
      <w:r w:rsidRPr="008E64BD">
        <w:rPr>
          <w:rFonts w:asciiTheme="minorHAnsi" w:hAnsiTheme="minorHAnsi" w:cstheme="minorHAnsi"/>
        </w:rPr>
        <w:t xml:space="preserve">The results align with Amdahl's Law, demonstrating </w:t>
      </w:r>
      <w:r w:rsidRPr="008E64BD">
        <w:rPr>
          <w:rFonts w:asciiTheme="minorHAnsi" w:hAnsiTheme="minorHAnsi" w:cstheme="minorHAnsi"/>
          <w:b/>
          <w:bCs/>
        </w:rPr>
        <w:t>diminishing returns</w:t>
      </w:r>
      <w:r w:rsidRPr="008E64BD">
        <w:rPr>
          <w:rFonts w:asciiTheme="minorHAnsi" w:hAnsiTheme="minorHAnsi" w:cstheme="minorHAnsi"/>
        </w:rPr>
        <w:t xml:space="preserve"> as more cores are added. The speedup increases steadily up to 4 workers (16 cores), achieving a peak of </w:t>
      </w:r>
      <w:r w:rsidRPr="008E64BD">
        <w:rPr>
          <w:rFonts w:asciiTheme="minorHAnsi" w:hAnsiTheme="minorHAnsi" w:cstheme="minorHAnsi"/>
          <w:b/>
          <w:bCs/>
        </w:rPr>
        <w:t xml:space="preserve">1.66x. </w:t>
      </w:r>
      <w:r w:rsidRPr="008E64BD">
        <w:rPr>
          <w:rFonts w:asciiTheme="minorHAnsi" w:hAnsiTheme="minorHAnsi" w:cstheme="minorHAnsi"/>
        </w:rPr>
        <w:t>Critically, at 8 workers (32 cores), the speedup flattens. This indicates that for this fixed problem size, the overhead of task scheduling, network shuffling, and data aggregation across 8 workers has surpassed the computational gains. The sequential portion of the pipeline and communication overhead have become the dominant bottleneck</w:t>
      </w:r>
      <w:r w:rsidR="00F315FA">
        <w:rPr>
          <w:rFonts w:asciiTheme="minorHAnsi" w:hAnsiTheme="minorHAnsi" w:cstheme="minorHAnsi"/>
        </w:rPr>
        <w:t>.</w:t>
      </w:r>
    </w:p>
    <w:p w14:paraId="545766D9" w14:textId="0FC99599" w:rsidR="006D64AA" w:rsidRPr="00F315FA" w:rsidRDefault="006D64AA" w:rsidP="00A34766">
      <w:pPr>
        <w:jc w:val="left"/>
        <w:rPr>
          <w:rFonts w:asciiTheme="minorHAnsi" w:hAnsiTheme="minorHAnsi" w:cstheme="minorHAnsi"/>
        </w:rPr>
        <w:sectPr w:rsidR="006D64AA" w:rsidRPr="00F315FA" w:rsidSect="00F315FA">
          <w:type w:val="continuous"/>
          <w:pgSz w:w="13835" w:h="15842" w:code="1"/>
          <w:pgMar w:top="1440" w:right="1440" w:bottom="1440" w:left="1440" w:header="720" w:footer="720" w:gutter="0"/>
          <w:cols w:space="720"/>
          <w:titlePg/>
        </w:sectPr>
      </w:pPr>
    </w:p>
    <w:p w14:paraId="6D534A25" w14:textId="5BCB35D8" w:rsidR="00D06E28" w:rsidRDefault="00D06E28" w:rsidP="00E6305B">
      <w:pPr>
        <w:pStyle w:val="Heading2"/>
        <w:numPr>
          <w:ilvl w:val="0"/>
          <w:numId w:val="0"/>
        </w:numPr>
        <w:rPr>
          <w:rFonts w:asciiTheme="minorHAnsi" w:hAnsiTheme="minorHAnsi" w:cstheme="minorHAnsi"/>
          <w:sz w:val="30"/>
          <w:szCs w:val="30"/>
        </w:rPr>
      </w:pPr>
      <w:bookmarkStart w:id="22" w:name="_Toc215001002"/>
      <w:r w:rsidRPr="008E64BD">
        <w:rPr>
          <w:rFonts w:asciiTheme="minorHAnsi" w:hAnsiTheme="minorHAnsi" w:cstheme="minorHAnsi"/>
          <w:sz w:val="30"/>
          <w:szCs w:val="30"/>
        </w:rPr>
        <w:t>Why did gains start diminishing?</w:t>
      </w:r>
      <w:bookmarkEnd w:id="22"/>
      <w:r w:rsidRPr="008E64BD">
        <w:rPr>
          <w:rFonts w:asciiTheme="minorHAnsi" w:hAnsiTheme="minorHAnsi" w:cstheme="minorHAnsi"/>
          <w:sz w:val="30"/>
          <w:szCs w:val="30"/>
        </w:rPr>
        <w:t xml:space="preserve"> </w:t>
      </w: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6"/>
        <w:gridCol w:w="7196"/>
      </w:tblGrid>
      <w:tr w:rsidR="006D64AA" w14:paraId="7EE47BE7" w14:textId="77777777" w:rsidTr="00E35C50">
        <w:tc>
          <w:tcPr>
            <w:tcW w:w="4069" w:type="dxa"/>
          </w:tcPr>
          <w:p w14:paraId="325F76A5" w14:textId="77777777" w:rsidR="006D64AA" w:rsidRDefault="006D64AA" w:rsidP="006D64AA">
            <w:pPr>
              <w:rPr>
                <w:rFonts w:asciiTheme="minorHAnsi" w:hAnsiTheme="minorHAnsi" w:cstheme="minorHAnsi"/>
              </w:rPr>
            </w:pPr>
            <w:r w:rsidRPr="008E64BD">
              <w:rPr>
                <w:rFonts w:asciiTheme="minorHAnsi" w:hAnsiTheme="minorHAnsi" w:cstheme="minorHAnsi"/>
              </w:rPr>
              <w:t>We take three metrics to find the reason:</w:t>
            </w:r>
          </w:p>
          <w:p w14:paraId="13576053" w14:textId="77777777" w:rsidR="006D64AA" w:rsidRPr="006D64AA" w:rsidRDefault="006D64AA" w:rsidP="006D64AA">
            <w:pPr>
              <w:pStyle w:val="ListParagraph"/>
              <w:numPr>
                <w:ilvl w:val="0"/>
                <w:numId w:val="46"/>
              </w:numPr>
              <w:spacing w:before="0" w:after="160" w:line="278" w:lineRule="auto"/>
              <w:jc w:val="left"/>
              <w:rPr>
                <w:rFonts w:asciiTheme="minorHAnsi" w:hAnsiTheme="minorHAnsi" w:cstheme="minorHAnsi"/>
              </w:rPr>
            </w:pPr>
            <w:r w:rsidRPr="006D64AA">
              <w:rPr>
                <w:rFonts w:asciiTheme="minorHAnsi" w:hAnsiTheme="minorHAnsi" w:cstheme="minorHAnsi"/>
              </w:rPr>
              <w:t xml:space="preserve">Total </w:t>
            </w:r>
            <w:r w:rsidRPr="006D64AA">
              <w:rPr>
                <w:rFonts w:asciiTheme="minorHAnsi" w:hAnsiTheme="minorHAnsi" w:cstheme="minorHAnsi"/>
                <w:b/>
                <w:bCs/>
              </w:rPr>
              <w:t xml:space="preserve">Executor Run Time: </w:t>
            </w:r>
            <w:r w:rsidRPr="006D64AA">
              <w:rPr>
                <w:rFonts w:asciiTheme="minorHAnsi" w:hAnsiTheme="minorHAnsi" w:cstheme="minorHAnsi"/>
              </w:rPr>
              <w:t>Cumulative time across all stages, including overheads (scheduling, I/O, shuffling).</w:t>
            </w:r>
          </w:p>
          <w:p w14:paraId="1A171577" w14:textId="77777777" w:rsidR="006D64AA" w:rsidRPr="006D64AA" w:rsidRDefault="006D64AA" w:rsidP="006D64AA">
            <w:pPr>
              <w:pStyle w:val="ListParagraph"/>
              <w:numPr>
                <w:ilvl w:val="0"/>
                <w:numId w:val="46"/>
              </w:numPr>
              <w:spacing w:before="0" w:after="160" w:line="278" w:lineRule="auto"/>
              <w:jc w:val="left"/>
              <w:rPr>
                <w:rFonts w:asciiTheme="minorHAnsi" w:hAnsiTheme="minorHAnsi" w:cstheme="minorHAnsi"/>
              </w:rPr>
            </w:pPr>
            <w:r w:rsidRPr="006D64AA">
              <w:rPr>
                <w:rFonts w:asciiTheme="minorHAnsi" w:hAnsiTheme="minorHAnsi" w:cstheme="minorHAnsi"/>
              </w:rPr>
              <w:t xml:space="preserve">Total </w:t>
            </w:r>
            <w:r w:rsidRPr="006D64AA">
              <w:rPr>
                <w:rFonts w:asciiTheme="minorHAnsi" w:hAnsiTheme="minorHAnsi" w:cstheme="minorHAnsi"/>
                <w:b/>
                <w:bCs/>
              </w:rPr>
              <w:t xml:space="preserve">Executor CPU Time: </w:t>
            </w:r>
            <w:r w:rsidRPr="006D64AA">
              <w:rPr>
                <w:rFonts w:asciiTheme="minorHAnsi" w:hAnsiTheme="minorHAnsi" w:cstheme="minorHAnsi"/>
              </w:rPr>
              <w:t>Time spent strictly on usable data processing work.</w:t>
            </w:r>
          </w:p>
          <w:p w14:paraId="029F2A62" w14:textId="77777777" w:rsidR="006D64AA" w:rsidRDefault="006D64AA" w:rsidP="006D64AA">
            <w:pPr>
              <w:pStyle w:val="ListParagraph"/>
              <w:numPr>
                <w:ilvl w:val="0"/>
                <w:numId w:val="46"/>
              </w:numPr>
              <w:spacing w:before="0" w:after="160" w:line="278" w:lineRule="auto"/>
              <w:jc w:val="left"/>
              <w:rPr>
                <w:rFonts w:asciiTheme="minorHAnsi" w:hAnsiTheme="minorHAnsi" w:cstheme="minorHAnsi"/>
              </w:rPr>
            </w:pPr>
            <w:r w:rsidRPr="006D64AA">
              <w:rPr>
                <w:rFonts w:asciiTheme="minorHAnsi" w:hAnsiTheme="minorHAnsi" w:cstheme="minorHAnsi"/>
              </w:rPr>
              <w:t xml:space="preserve">CPU </w:t>
            </w:r>
            <w:r w:rsidRPr="006D64AA">
              <w:rPr>
                <w:rFonts w:asciiTheme="minorHAnsi" w:hAnsiTheme="minorHAnsi" w:cstheme="minorHAnsi"/>
                <w:b/>
                <w:bCs/>
              </w:rPr>
              <w:t>Efficiency: (</w:t>
            </w:r>
            <w:r w:rsidRPr="006D64AA">
              <w:rPr>
                <w:rFonts w:asciiTheme="minorHAnsi" w:hAnsiTheme="minorHAnsi" w:cstheme="minorHAnsi"/>
              </w:rPr>
              <w:t>Executor CPU Time / Executor Run Time) * 100</w:t>
            </w:r>
          </w:p>
          <w:p w14:paraId="0AC1DBE8" w14:textId="5CF9B756" w:rsidR="006D64AA" w:rsidRPr="006D64AA" w:rsidRDefault="006D64AA" w:rsidP="006D64AA">
            <w:pPr>
              <w:rPr>
                <w:rFonts w:asciiTheme="minorHAnsi" w:hAnsiTheme="minorHAnsi" w:cstheme="minorHAnsi"/>
              </w:rPr>
            </w:pPr>
            <w:r w:rsidRPr="008E64BD">
              <w:rPr>
                <w:rFonts w:asciiTheme="minorHAnsi" w:hAnsiTheme="minorHAnsi" w:cstheme="minorHAnsi"/>
              </w:rPr>
              <w:t xml:space="preserve">The strong scaling test shows the workload getting slower instead of faster as you add more cores. The </w:t>
            </w:r>
            <w:r w:rsidRPr="008E64BD">
              <w:rPr>
                <w:rFonts w:asciiTheme="minorHAnsi" w:hAnsiTheme="minorHAnsi" w:cstheme="minorHAnsi"/>
                <w:b/>
                <w:bCs/>
              </w:rPr>
              <w:t xml:space="preserve">Executor Run </w:t>
            </w:r>
            <w:proofErr w:type="gramStart"/>
            <w:r w:rsidRPr="008E64BD">
              <w:rPr>
                <w:rFonts w:asciiTheme="minorHAnsi" w:hAnsiTheme="minorHAnsi" w:cstheme="minorHAnsi"/>
                <w:b/>
                <w:bCs/>
              </w:rPr>
              <w:t>Time</w:t>
            </w:r>
            <w:r>
              <w:rPr>
                <w:rFonts w:asciiTheme="minorHAnsi" w:hAnsiTheme="minorHAnsi" w:cstheme="minorHAnsi"/>
                <w:b/>
                <w:bCs/>
              </w:rPr>
              <w:t xml:space="preserve"> </w:t>
            </w:r>
            <w:r w:rsidRPr="008E64BD">
              <w:rPr>
                <w:rFonts w:asciiTheme="minorHAnsi" w:hAnsiTheme="minorHAnsi" w:cstheme="minorHAnsi"/>
              </w:rPr>
              <w:t xml:space="preserve"> (</w:t>
            </w:r>
            <w:proofErr w:type="gramEnd"/>
            <w:r w:rsidRPr="008E64BD">
              <w:rPr>
                <w:rFonts w:asciiTheme="minorHAnsi" w:hAnsiTheme="minorHAnsi" w:cstheme="minorHAnsi"/>
              </w:rPr>
              <w:t xml:space="preserve">total time) increased by 36% from 4 cores to 64 cores. Ideally, this time should drop. This happens because the </w:t>
            </w:r>
            <w:r w:rsidRPr="008E64BD">
              <w:rPr>
                <w:rFonts w:asciiTheme="minorHAnsi" w:hAnsiTheme="minorHAnsi" w:cstheme="minorHAnsi"/>
                <w:b/>
                <w:bCs/>
              </w:rPr>
              <w:t>effort to</w:t>
            </w:r>
            <w:r>
              <w:rPr>
                <w:rFonts w:asciiTheme="minorHAnsi" w:hAnsiTheme="minorHAnsi" w:cstheme="minorHAnsi"/>
                <w:b/>
                <w:bCs/>
              </w:rPr>
              <w:t xml:space="preserve"> </w:t>
            </w:r>
            <w:r w:rsidRPr="008E64BD">
              <w:rPr>
                <w:rFonts w:asciiTheme="minorHAnsi" w:hAnsiTheme="minorHAnsi" w:cstheme="minorHAnsi"/>
                <w:b/>
                <w:bCs/>
              </w:rPr>
              <w:t>coordinate</w:t>
            </w:r>
            <w:r w:rsidRPr="008E64BD">
              <w:rPr>
                <w:rFonts w:asciiTheme="minorHAnsi" w:hAnsiTheme="minorHAnsi" w:cstheme="minorHAnsi"/>
              </w:rPr>
              <w:t xml:space="preserve"> the extra workers (overhead) is </w:t>
            </w:r>
            <w:r w:rsidRPr="008E64BD">
              <w:rPr>
                <w:rFonts w:asciiTheme="minorHAnsi" w:hAnsiTheme="minorHAnsi" w:cstheme="minorHAnsi"/>
                <w:b/>
                <w:bCs/>
              </w:rPr>
              <w:t>greater than the gain from extra computing power</w:t>
            </w:r>
            <w:r w:rsidRPr="008E64BD">
              <w:rPr>
                <w:rFonts w:asciiTheme="minorHAnsi" w:hAnsiTheme="minorHAnsi" w:cstheme="minorHAnsi"/>
              </w:rPr>
              <w:t>.</w:t>
            </w:r>
          </w:p>
        </w:tc>
        <w:tc>
          <w:tcPr>
            <w:tcW w:w="6983" w:type="dxa"/>
          </w:tcPr>
          <w:tbl>
            <w:tblPr>
              <w:tblStyle w:val="TableGrid"/>
              <w:tblW w:w="6970" w:type="dxa"/>
              <w:tblLook w:val="04A0" w:firstRow="1" w:lastRow="0" w:firstColumn="1" w:lastColumn="0" w:noHBand="0" w:noVBand="1"/>
            </w:tblPr>
            <w:tblGrid>
              <w:gridCol w:w="1369"/>
              <w:gridCol w:w="1733"/>
              <w:gridCol w:w="994"/>
              <w:gridCol w:w="1561"/>
              <w:gridCol w:w="1313"/>
            </w:tblGrid>
            <w:tr w:rsidR="00E35C50" w14:paraId="2BD6E751" w14:textId="77777777" w:rsidTr="00E35C50">
              <w:tc>
                <w:tcPr>
                  <w:tcW w:w="1350" w:type="dxa"/>
                </w:tcPr>
                <w:p w14:paraId="221445F6" w14:textId="55E945E0" w:rsidR="006D64AA" w:rsidRPr="006D64AA" w:rsidRDefault="006D64AA" w:rsidP="006D64AA">
                  <w:pPr>
                    <w:jc w:val="center"/>
                    <w:rPr>
                      <w:b/>
                      <w:bCs/>
                    </w:rPr>
                  </w:pPr>
                  <w:proofErr w:type="spellStart"/>
                  <w:r w:rsidRPr="006D64AA">
                    <w:rPr>
                      <w:rFonts w:asciiTheme="minorHAnsi" w:hAnsiTheme="minorHAnsi" w:cstheme="minorHAnsi"/>
                      <w:b/>
                      <w:bCs/>
                    </w:rPr>
                    <w:t>num_workers</w:t>
                  </w:r>
                  <w:proofErr w:type="spellEnd"/>
                </w:p>
              </w:tc>
              <w:tc>
                <w:tcPr>
                  <w:tcW w:w="1708" w:type="dxa"/>
                </w:tcPr>
                <w:p w14:paraId="7ECCB159" w14:textId="7E976BF3" w:rsidR="006D64AA" w:rsidRPr="006D64AA" w:rsidRDefault="006D64AA" w:rsidP="006D64AA">
                  <w:pPr>
                    <w:jc w:val="center"/>
                    <w:rPr>
                      <w:b/>
                      <w:bCs/>
                    </w:rPr>
                  </w:pPr>
                  <w:proofErr w:type="spellStart"/>
                  <w:r w:rsidRPr="006D64AA">
                    <w:rPr>
                      <w:rFonts w:asciiTheme="minorHAnsi" w:hAnsiTheme="minorHAnsi" w:cstheme="minorHAnsi"/>
                      <w:b/>
                      <w:bCs/>
                    </w:rPr>
                    <w:t>cores_per_worker</w:t>
                  </w:r>
                  <w:proofErr w:type="spellEnd"/>
                </w:p>
              </w:tc>
              <w:tc>
                <w:tcPr>
                  <w:tcW w:w="981" w:type="dxa"/>
                </w:tcPr>
                <w:p w14:paraId="0DBCB260" w14:textId="7D408161" w:rsidR="006D64AA" w:rsidRPr="006D64AA" w:rsidRDefault="006D64AA" w:rsidP="006D64AA">
                  <w:pPr>
                    <w:jc w:val="center"/>
                    <w:rPr>
                      <w:b/>
                      <w:bCs/>
                    </w:rPr>
                  </w:pPr>
                  <w:r w:rsidRPr="006D64AA">
                    <w:rPr>
                      <w:rFonts w:asciiTheme="minorHAnsi" w:hAnsiTheme="minorHAnsi" w:cstheme="minorHAnsi"/>
                      <w:b/>
                      <w:bCs/>
                    </w:rPr>
                    <w:t>E2E_time</w:t>
                  </w:r>
                </w:p>
              </w:tc>
              <w:tc>
                <w:tcPr>
                  <w:tcW w:w="1539" w:type="dxa"/>
                </w:tcPr>
                <w:p w14:paraId="1B13B6EA" w14:textId="24252F21" w:rsidR="006D64AA" w:rsidRPr="006D64AA" w:rsidRDefault="006D64AA" w:rsidP="006D64AA">
                  <w:pPr>
                    <w:jc w:val="center"/>
                    <w:rPr>
                      <w:b/>
                      <w:bCs/>
                    </w:rPr>
                  </w:pPr>
                  <w:r w:rsidRPr="006D64AA">
                    <w:rPr>
                      <w:rFonts w:asciiTheme="minorHAnsi" w:hAnsiTheme="minorHAnsi" w:cstheme="minorHAnsi"/>
                      <w:b/>
                      <w:bCs/>
                    </w:rPr>
                    <w:t>E2E_throughput</w:t>
                  </w:r>
                </w:p>
              </w:tc>
              <w:tc>
                <w:tcPr>
                  <w:tcW w:w="1392" w:type="dxa"/>
                </w:tcPr>
                <w:p w14:paraId="5E5CDEA9" w14:textId="231E8803" w:rsidR="006D64AA" w:rsidRPr="006D64AA" w:rsidRDefault="006D64AA" w:rsidP="006D64AA">
                  <w:pPr>
                    <w:jc w:val="center"/>
                    <w:rPr>
                      <w:b/>
                      <w:bCs/>
                    </w:rPr>
                  </w:pPr>
                  <w:r w:rsidRPr="006D64AA">
                    <w:rPr>
                      <w:rFonts w:asciiTheme="minorHAnsi" w:hAnsiTheme="minorHAnsi" w:cstheme="minorHAnsi"/>
                      <w:b/>
                      <w:bCs/>
                    </w:rPr>
                    <w:t>Throughput Speedup</w:t>
                  </w:r>
                </w:p>
              </w:tc>
            </w:tr>
            <w:tr w:rsidR="00E35C50" w14:paraId="52257C4E" w14:textId="77777777" w:rsidTr="00E35C50">
              <w:tc>
                <w:tcPr>
                  <w:tcW w:w="1350" w:type="dxa"/>
                </w:tcPr>
                <w:p w14:paraId="6E4560F5" w14:textId="031E9C53" w:rsidR="006D64AA" w:rsidRPr="008E64BD" w:rsidRDefault="006D64AA" w:rsidP="006D64AA">
                  <w:pPr>
                    <w:jc w:val="center"/>
                    <w:rPr>
                      <w:rFonts w:asciiTheme="minorHAnsi" w:hAnsiTheme="minorHAnsi" w:cstheme="minorHAnsi"/>
                    </w:rPr>
                  </w:pPr>
                  <w:r w:rsidRPr="008E64BD">
                    <w:rPr>
                      <w:rFonts w:asciiTheme="minorHAnsi" w:hAnsiTheme="minorHAnsi" w:cstheme="minorHAnsi"/>
                    </w:rPr>
                    <w:t>1</w:t>
                  </w:r>
                </w:p>
              </w:tc>
              <w:tc>
                <w:tcPr>
                  <w:tcW w:w="1708" w:type="dxa"/>
                </w:tcPr>
                <w:p w14:paraId="76A58DE9" w14:textId="1215497C" w:rsidR="006D64AA" w:rsidRDefault="006D64AA" w:rsidP="006D64AA">
                  <w:pPr>
                    <w:jc w:val="center"/>
                  </w:pPr>
                  <w:r w:rsidRPr="008E64BD">
                    <w:rPr>
                      <w:rFonts w:asciiTheme="minorHAnsi" w:hAnsiTheme="minorHAnsi" w:cstheme="minorHAnsi"/>
                    </w:rPr>
                    <w:t>4</w:t>
                  </w:r>
                </w:p>
              </w:tc>
              <w:tc>
                <w:tcPr>
                  <w:tcW w:w="981" w:type="dxa"/>
                </w:tcPr>
                <w:p w14:paraId="48422E09" w14:textId="2EB06205" w:rsidR="006D64AA" w:rsidRDefault="006D64AA" w:rsidP="006D64AA">
                  <w:pPr>
                    <w:jc w:val="center"/>
                  </w:pPr>
                  <w:r w:rsidRPr="008E64BD">
                    <w:rPr>
                      <w:rFonts w:asciiTheme="minorHAnsi" w:hAnsiTheme="minorHAnsi" w:cstheme="minorHAnsi"/>
                    </w:rPr>
                    <w:t>270.34</w:t>
                  </w:r>
                </w:p>
              </w:tc>
              <w:tc>
                <w:tcPr>
                  <w:tcW w:w="1539" w:type="dxa"/>
                </w:tcPr>
                <w:p w14:paraId="2DECFBFE" w14:textId="418DD29D" w:rsidR="006D64AA" w:rsidRDefault="006D64AA" w:rsidP="006D64AA">
                  <w:pPr>
                    <w:jc w:val="center"/>
                  </w:pPr>
                  <w:r w:rsidRPr="008E64BD">
                    <w:rPr>
                      <w:rFonts w:asciiTheme="minorHAnsi" w:hAnsiTheme="minorHAnsi" w:cstheme="minorHAnsi"/>
                    </w:rPr>
                    <w:t>2933.36</w:t>
                  </w:r>
                </w:p>
              </w:tc>
              <w:tc>
                <w:tcPr>
                  <w:tcW w:w="1392" w:type="dxa"/>
                </w:tcPr>
                <w:p w14:paraId="778C0840" w14:textId="6554A844" w:rsidR="006D64AA" w:rsidRDefault="006D64AA" w:rsidP="006D64AA">
                  <w:pPr>
                    <w:jc w:val="center"/>
                  </w:pPr>
                  <w:r w:rsidRPr="008E64BD">
                    <w:rPr>
                      <w:rFonts w:asciiTheme="minorHAnsi" w:hAnsiTheme="minorHAnsi" w:cstheme="minorHAnsi"/>
                    </w:rPr>
                    <w:t>1.00</w:t>
                  </w:r>
                </w:p>
              </w:tc>
            </w:tr>
            <w:tr w:rsidR="00E35C50" w14:paraId="1E560EAD" w14:textId="77777777" w:rsidTr="00E35C50">
              <w:tc>
                <w:tcPr>
                  <w:tcW w:w="1350" w:type="dxa"/>
                </w:tcPr>
                <w:p w14:paraId="165EFD8F" w14:textId="667DD1BF" w:rsidR="006D64AA" w:rsidRPr="008E64BD" w:rsidRDefault="006D64AA" w:rsidP="006D64AA">
                  <w:pPr>
                    <w:jc w:val="center"/>
                    <w:rPr>
                      <w:rFonts w:asciiTheme="minorHAnsi" w:hAnsiTheme="minorHAnsi" w:cstheme="minorHAnsi"/>
                    </w:rPr>
                  </w:pPr>
                  <w:r w:rsidRPr="008E64BD">
                    <w:rPr>
                      <w:rFonts w:asciiTheme="minorHAnsi" w:hAnsiTheme="minorHAnsi" w:cstheme="minorHAnsi"/>
                    </w:rPr>
                    <w:t>2</w:t>
                  </w:r>
                </w:p>
              </w:tc>
              <w:tc>
                <w:tcPr>
                  <w:tcW w:w="1708" w:type="dxa"/>
                </w:tcPr>
                <w:p w14:paraId="55320C13" w14:textId="55B0C56E" w:rsidR="006D64AA" w:rsidRDefault="006D64AA" w:rsidP="006D64AA">
                  <w:pPr>
                    <w:jc w:val="center"/>
                  </w:pPr>
                  <w:r w:rsidRPr="008E64BD">
                    <w:rPr>
                      <w:rFonts w:asciiTheme="minorHAnsi" w:hAnsiTheme="minorHAnsi" w:cstheme="minorHAnsi"/>
                    </w:rPr>
                    <w:t>4</w:t>
                  </w:r>
                </w:p>
              </w:tc>
              <w:tc>
                <w:tcPr>
                  <w:tcW w:w="981" w:type="dxa"/>
                </w:tcPr>
                <w:p w14:paraId="7C06066C" w14:textId="3FAD365A" w:rsidR="006D64AA" w:rsidRDefault="006D64AA" w:rsidP="006D64AA">
                  <w:pPr>
                    <w:jc w:val="center"/>
                  </w:pPr>
                  <w:r w:rsidRPr="008E64BD">
                    <w:rPr>
                      <w:rFonts w:asciiTheme="minorHAnsi" w:hAnsiTheme="minorHAnsi" w:cstheme="minorHAnsi"/>
                    </w:rPr>
                    <w:t>183.86</w:t>
                  </w:r>
                </w:p>
              </w:tc>
              <w:tc>
                <w:tcPr>
                  <w:tcW w:w="1539" w:type="dxa"/>
                </w:tcPr>
                <w:p w14:paraId="0E314F0E" w14:textId="78D5B1C4" w:rsidR="006D64AA" w:rsidRDefault="006D64AA" w:rsidP="006D64AA">
                  <w:pPr>
                    <w:jc w:val="center"/>
                  </w:pPr>
                  <w:r w:rsidRPr="008E64BD">
                    <w:rPr>
                      <w:rFonts w:asciiTheme="minorHAnsi" w:hAnsiTheme="minorHAnsi" w:cstheme="minorHAnsi"/>
                    </w:rPr>
                    <w:t>4313.01</w:t>
                  </w:r>
                </w:p>
              </w:tc>
              <w:tc>
                <w:tcPr>
                  <w:tcW w:w="1392" w:type="dxa"/>
                </w:tcPr>
                <w:p w14:paraId="14B27C45" w14:textId="7BC815FC" w:rsidR="006D64AA" w:rsidRDefault="006D64AA" w:rsidP="006D64AA">
                  <w:pPr>
                    <w:jc w:val="center"/>
                  </w:pPr>
                  <w:r w:rsidRPr="008E64BD">
                    <w:rPr>
                      <w:rFonts w:asciiTheme="minorHAnsi" w:hAnsiTheme="minorHAnsi" w:cstheme="minorHAnsi"/>
                    </w:rPr>
                    <w:t>1.47</w:t>
                  </w:r>
                </w:p>
              </w:tc>
            </w:tr>
            <w:tr w:rsidR="00E35C50" w14:paraId="76790277" w14:textId="77777777" w:rsidTr="00E35C50">
              <w:tc>
                <w:tcPr>
                  <w:tcW w:w="1350" w:type="dxa"/>
                </w:tcPr>
                <w:p w14:paraId="0396B28A" w14:textId="1B6084B8" w:rsidR="006D64AA" w:rsidRPr="008E64BD" w:rsidRDefault="006D64AA" w:rsidP="006D64AA">
                  <w:pPr>
                    <w:jc w:val="center"/>
                    <w:rPr>
                      <w:rFonts w:asciiTheme="minorHAnsi" w:hAnsiTheme="minorHAnsi" w:cstheme="minorHAnsi"/>
                    </w:rPr>
                  </w:pPr>
                  <w:r w:rsidRPr="008E64BD">
                    <w:rPr>
                      <w:rFonts w:asciiTheme="minorHAnsi" w:hAnsiTheme="minorHAnsi" w:cstheme="minorHAnsi"/>
                    </w:rPr>
                    <w:t>4</w:t>
                  </w:r>
                </w:p>
              </w:tc>
              <w:tc>
                <w:tcPr>
                  <w:tcW w:w="1708" w:type="dxa"/>
                </w:tcPr>
                <w:p w14:paraId="474C035E" w14:textId="7992ED51" w:rsidR="006D64AA" w:rsidRDefault="006D64AA" w:rsidP="006D64AA">
                  <w:pPr>
                    <w:jc w:val="center"/>
                  </w:pPr>
                  <w:r w:rsidRPr="008E64BD">
                    <w:rPr>
                      <w:rFonts w:asciiTheme="minorHAnsi" w:hAnsiTheme="minorHAnsi" w:cstheme="minorHAnsi"/>
                    </w:rPr>
                    <w:t>4</w:t>
                  </w:r>
                </w:p>
              </w:tc>
              <w:tc>
                <w:tcPr>
                  <w:tcW w:w="981" w:type="dxa"/>
                </w:tcPr>
                <w:p w14:paraId="4A29FF92" w14:textId="730B010B" w:rsidR="006D64AA" w:rsidRDefault="006D64AA" w:rsidP="006D64AA">
                  <w:pPr>
                    <w:jc w:val="center"/>
                  </w:pPr>
                  <w:r w:rsidRPr="008E64BD">
                    <w:rPr>
                      <w:rFonts w:asciiTheme="minorHAnsi" w:hAnsiTheme="minorHAnsi" w:cstheme="minorHAnsi"/>
                    </w:rPr>
                    <w:t>163.00</w:t>
                  </w:r>
                </w:p>
              </w:tc>
              <w:tc>
                <w:tcPr>
                  <w:tcW w:w="1539" w:type="dxa"/>
                </w:tcPr>
                <w:p w14:paraId="483E5663" w14:textId="39119926" w:rsidR="006D64AA" w:rsidRDefault="006D64AA" w:rsidP="006D64AA">
                  <w:pPr>
                    <w:jc w:val="center"/>
                  </w:pPr>
                  <w:r w:rsidRPr="008E64BD">
                    <w:rPr>
                      <w:rFonts w:asciiTheme="minorHAnsi" w:hAnsiTheme="minorHAnsi" w:cstheme="minorHAnsi"/>
                    </w:rPr>
                    <w:t>4865.14</w:t>
                  </w:r>
                </w:p>
              </w:tc>
              <w:tc>
                <w:tcPr>
                  <w:tcW w:w="1392" w:type="dxa"/>
                </w:tcPr>
                <w:p w14:paraId="1A84DF58" w14:textId="46006A38" w:rsidR="006D64AA" w:rsidRDefault="006D64AA" w:rsidP="006D64AA">
                  <w:pPr>
                    <w:jc w:val="center"/>
                  </w:pPr>
                  <w:r w:rsidRPr="008E64BD">
                    <w:rPr>
                      <w:rFonts w:asciiTheme="minorHAnsi" w:hAnsiTheme="minorHAnsi" w:cstheme="minorHAnsi"/>
                    </w:rPr>
                    <w:t>1.66</w:t>
                  </w:r>
                </w:p>
              </w:tc>
            </w:tr>
            <w:tr w:rsidR="00E35C50" w14:paraId="2B87AF07" w14:textId="77777777" w:rsidTr="00E35C50">
              <w:tc>
                <w:tcPr>
                  <w:tcW w:w="1350" w:type="dxa"/>
                </w:tcPr>
                <w:p w14:paraId="04DEE401" w14:textId="0F525B30" w:rsidR="006D64AA" w:rsidRPr="008E64BD" w:rsidRDefault="006D64AA" w:rsidP="006D64AA">
                  <w:pPr>
                    <w:jc w:val="center"/>
                    <w:rPr>
                      <w:rFonts w:asciiTheme="minorHAnsi" w:hAnsiTheme="minorHAnsi" w:cstheme="minorHAnsi"/>
                    </w:rPr>
                  </w:pPr>
                  <w:r w:rsidRPr="008E64BD">
                    <w:rPr>
                      <w:rFonts w:asciiTheme="minorHAnsi" w:hAnsiTheme="minorHAnsi" w:cstheme="minorHAnsi"/>
                    </w:rPr>
                    <w:t>8</w:t>
                  </w:r>
                </w:p>
              </w:tc>
              <w:tc>
                <w:tcPr>
                  <w:tcW w:w="1708" w:type="dxa"/>
                </w:tcPr>
                <w:p w14:paraId="75DD9A81" w14:textId="14A72CE5" w:rsidR="006D64AA" w:rsidRDefault="006D64AA" w:rsidP="006D64AA">
                  <w:pPr>
                    <w:jc w:val="center"/>
                  </w:pPr>
                  <w:r w:rsidRPr="008E64BD">
                    <w:rPr>
                      <w:rFonts w:asciiTheme="minorHAnsi" w:hAnsiTheme="minorHAnsi" w:cstheme="minorHAnsi"/>
                    </w:rPr>
                    <w:t>4</w:t>
                  </w:r>
                </w:p>
              </w:tc>
              <w:tc>
                <w:tcPr>
                  <w:tcW w:w="981" w:type="dxa"/>
                </w:tcPr>
                <w:p w14:paraId="517D4425" w14:textId="083407D9" w:rsidR="006D64AA" w:rsidRDefault="006D64AA" w:rsidP="006D64AA">
                  <w:pPr>
                    <w:jc w:val="center"/>
                  </w:pPr>
                  <w:r w:rsidRPr="008E64BD">
                    <w:rPr>
                      <w:rFonts w:asciiTheme="minorHAnsi" w:hAnsiTheme="minorHAnsi" w:cstheme="minorHAnsi"/>
                    </w:rPr>
                    <w:t>146.84</w:t>
                  </w:r>
                </w:p>
              </w:tc>
              <w:tc>
                <w:tcPr>
                  <w:tcW w:w="1539" w:type="dxa"/>
                </w:tcPr>
                <w:p w14:paraId="4DAC0DE4" w14:textId="732D24D6" w:rsidR="006D64AA" w:rsidRDefault="006D64AA" w:rsidP="006D64AA">
                  <w:pPr>
                    <w:jc w:val="center"/>
                  </w:pPr>
                  <w:r w:rsidRPr="008E64BD">
                    <w:rPr>
                      <w:rFonts w:asciiTheme="minorHAnsi" w:hAnsiTheme="minorHAnsi" w:cstheme="minorHAnsi"/>
                    </w:rPr>
                    <w:t>5400.47</w:t>
                  </w:r>
                </w:p>
              </w:tc>
              <w:tc>
                <w:tcPr>
                  <w:tcW w:w="1392" w:type="dxa"/>
                </w:tcPr>
                <w:p w14:paraId="5C9DC47C" w14:textId="18F7C1FC" w:rsidR="006D64AA" w:rsidRDefault="006D64AA" w:rsidP="006D64AA">
                  <w:pPr>
                    <w:jc w:val="center"/>
                  </w:pPr>
                  <w:r w:rsidRPr="008E64BD">
                    <w:rPr>
                      <w:rFonts w:asciiTheme="minorHAnsi" w:hAnsiTheme="minorHAnsi" w:cstheme="minorHAnsi"/>
                    </w:rPr>
                    <w:t>1.84</w:t>
                  </w:r>
                </w:p>
              </w:tc>
            </w:tr>
            <w:tr w:rsidR="00E35C50" w14:paraId="37910490" w14:textId="77777777" w:rsidTr="00E35C50">
              <w:tc>
                <w:tcPr>
                  <w:tcW w:w="1350" w:type="dxa"/>
                </w:tcPr>
                <w:p w14:paraId="13C004A6" w14:textId="5168DD81" w:rsidR="006D64AA" w:rsidRPr="008E64BD" w:rsidRDefault="006D64AA" w:rsidP="006D64AA">
                  <w:pPr>
                    <w:jc w:val="center"/>
                    <w:rPr>
                      <w:rFonts w:asciiTheme="minorHAnsi" w:hAnsiTheme="minorHAnsi" w:cstheme="minorHAnsi"/>
                    </w:rPr>
                  </w:pPr>
                  <w:r w:rsidRPr="008E64BD">
                    <w:rPr>
                      <w:rFonts w:asciiTheme="minorHAnsi" w:hAnsiTheme="minorHAnsi" w:cstheme="minorHAnsi"/>
                    </w:rPr>
                    <w:t>16</w:t>
                  </w:r>
                </w:p>
              </w:tc>
              <w:tc>
                <w:tcPr>
                  <w:tcW w:w="1708" w:type="dxa"/>
                </w:tcPr>
                <w:p w14:paraId="487F084E" w14:textId="6C721964" w:rsidR="006D64AA" w:rsidRDefault="006D64AA" w:rsidP="006D64AA">
                  <w:pPr>
                    <w:jc w:val="center"/>
                  </w:pPr>
                  <w:r w:rsidRPr="008E64BD">
                    <w:rPr>
                      <w:rFonts w:asciiTheme="minorHAnsi" w:hAnsiTheme="minorHAnsi" w:cstheme="minorHAnsi"/>
                    </w:rPr>
                    <w:t>4</w:t>
                  </w:r>
                </w:p>
              </w:tc>
              <w:tc>
                <w:tcPr>
                  <w:tcW w:w="981" w:type="dxa"/>
                </w:tcPr>
                <w:p w14:paraId="4C6E746C" w14:textId="4F1DC541" w:rsidR="006D64AA" w:rsidRDefault="006D64AA" w:rsidP="006D64AA">
                  <w:pPr>
                    <w:jc w:val="center"/>
                  </w:pPr>
                  <w:r w:rsidRPr="008E64BD">
                    <w:rPr>
                      <w:rFonts w:asciiTheme="minorHAnsi" w:hAnsiTheme="minorHAnsi" w:cstheme="minorHAnsi"/>
                    </w:rPr>
                    <w:t>134.40</w:t>
                  </w:r>
                </w:p>
              </w:tc>
              <w:tc>
                <w:tcPr>
                  <w:tcW w:w="1539" w:type="dxa"/>
                </w:tcPr>
                <w:p w14:paraId="44753624" w14:textId="25EB245F" w:rsidR="006D64AA" w:rsidRDefault="006D64AA" w:rsidP="006D64AA">
                  <w:pPr>
                    <w:jc w:val="center"/>
                  </w:pPr>
                  <w:r w:rsidRPr="008E64BD">
                    <w:rPr>
                      <w:rFonts w:asciiTheme="minorHAnsi" w:hAnsiTheme="minorHAnsi" w:cstheme="minorHAnsi"/>
                    </w:rPr>
                    <w:t>5900.44</w:t>
                  </w:r>
                </w:p>
              </w:tc>
              <w:tc>
                <w:tcPr>
                  <w:tcW w:w="1392" w:type="dxa"/>
                </w:tcPr>
                <w:p w14:paraId="5FAAD3ED" w14:textId="73D999A4" w:rsidR="006D64AA" w:rsidRDefault="006D64AA" w:rsidP="006D64AA">
                  <w:pPr>
                    <w:jc w:val="center"/>
                  </w:pPr>
                  <w:r w:rsidRPr="008E64BD">
                    <w:rPr>
                      <w:rFonts w:asciiTheme="minorHAnsi" w:hAnsiTheme="minorHAnsi" w:cstheme="minorHAnsi"/>
                    </w:rPr>
                    <w:t>2.01</w:t>
                  </w:r>
                </w:p>
              </w:tc>
            </w:tr>
          </w:tbl>
          <w:p w14:paraId="4A1E13A5" w14:textId="77777777" w:rsidR="006D64AA" w:rsidRDefault="006D64AA" w:rsidP="006D64AA"/>
        </w:tc>
      </w:tr>
    </w:tbl>
    <w:p w14:paraId="71E05D40" w14:textId="77777777" w:rsidR="00E35C50" w:rsidRDefault="00E35C50" w:rsidP="00D06E28">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3"/>
        <w:gridCol w:w="5602"/>
      </w:tblGrid>
      <w:tr w:rsidR="003F7E41" w14:paraId="03FE6F0E" w14:textId="77777777" w:rsidTr="00E35C50">
        <w:tc>
          <w:tcPr>
            <w:tcW w:w="5343" w:type="dxa"/>
          </w:tcPr>
          <w:p w14:paraId="618A2DDE" w14:textId="3C683E3E" w:rsidR="003F7E41" w:rsidRDefault="003F7E41" w:rsidP="003F7E41">
            <w:pPr>
              <w:rPr>
                <w:rFonts w:asciiTheme="minorHAnsi" w:hAnsiTheme="minorHAnsi" w:cstheme="minorHAnsi"/>
              </w:rPr>
            </w:pPr>
            <w:r w:rsidRPr="008E64BD">
              <w:rPr>
                <w:rFonts w:asciiTheme="minorHAnsi" w:hAnsiTheme="minorHAnsi" w:cstheme="minorHAnsi"/>
              </w:rPr>
              <w:t xml:space="preserve">The CPU Efficiency stayed very low (around 32-39%), meaning the </w:t>
            </w:r>
            <w:r w:rsidRPr="008E64BD">
              <w:rPr>
                <w:rFonts w:asciiTheme="minorHAnsi" w:hAnsiTheme="minorHAnsi" w:cstheme="minorHAnsi"/>
                <w:b/>
                <w:bCs/>
              </w:rPr>
              <w:t>cores were idle</w:t>
            </w:r>
            <w:r w:rsidRPr="008E64BD">
              <w:rPr>
                <w:rFonts w:asciiTheme="minorHAnsi" w:hAnsiTheme="minorHAnsi" w:cstheme="minorHAnsi"/>
              </w:rPr>
              <w:t xml:space="preserve"> or waiting for data most of the time. This</w:t>
            </w:r>
            <w:r>
              <w:rPr>
                <w:rFonts w:asciiTheme="minorHAnsi" w:hAnsiTheme="minorHAnsi" w:cstheme="minorHAnsi"/>
              </w:rPr>
              <w:t xml:space="preserve"> </w:t>
            </w:r>
            <w:r w:rsidRPr="008E64BD">
              <w:rPr>
                <w:rFonts w:asciiTheme="minorHAnsi" w:hAnsiTheme="minorHAnsi" w:cstheme="minorHAnsi"/>
              </w:rPr>
              <w:t>wait time is caused by bottlenecks like moving data between workers (shuffling), limited network speed (I/O contention), or</w:t>
            </w:r>
            <w:r>
              <w:rPr>
                <w:rFonts w:asciiTheme="minorHAnsi" w:hAnsiTheme="minorHAnsi" w:cstheme="minorHAnsi"/>
              </w:rPr>
              <w:t xml:space="preserve"> </w:t>
            </w:r>
            <w:r w:rsidRPr="008E64BD">
              <w:rPr>
                <w:rFonts w:asciiTheme="minorHAnsi" w:hAnsiTheme="minorHAnsi" w:cstheme="minorHAnsi"/>
              </w:rPr>
              <w:t>a single, slow part of the code that cannot be sped up (Amdahl's Law). The conclusion is that the workload is constrained by communication, not computation.</w:t>
            </w:r>
          </w:p>
        </w:tc>
        <w:tc>
          <w:tcPr>
            <w:tcW w:w="5602" w:type="dxa"/>
          </w:tcPr>
          <w:tbl>
            <w:tblPr>
              <w:tblStyle w:val="TableGrid"/>
              <w:tblW w:w="5376" w:type="dxa"/>
              <w:jc w:val="center"/>
              <w:tblLook w:val="04A0" w:firstRow="1" w:lastRow="0" w:firstColumn="1" w:lastColumn="0" w:noHBand="0" w:noVBand="1"/>
            </w:tblPr>
            <w:tblGrid>
              <w:gridCol w:w="1020"/>
              <w:gridCol w:w="978"/>
              <w:gridCol w:w="1196"/>
              <w:gridCol w:w="1179"/>
              <w:gridCol w:w="1003"/>
            </w:tblGrid>
            <w:tr w:rsidR="003F7E41" w:rsidRPr="008E64BD" w14:paraId="35443565" w14:textId="77777777" w:rsidTr="003F7E41">
              <w:trPr>
                <w:trHeight w:val="287"/>
                <w:jc w:val="center"/>
              </w:trPr>
              <w:tc>
                <w:tcPr>
                  <w:tcW w:w="1020" w:type="dxa"/>
                  <w:noWrap/>
                  <w:hideMark/>
                </w:tcPr>
                <w:p w14:paraId="3D6D7364"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Num</w:t>
                  </w:r>
                  <w:r>
                    <w:rPr>
                      <w:rFonts w:asciiTheme="minorHAnsi" w:hAnsiTheme="minorHAnsi" w:cstheme="minorHAnsi"/>
                    </w:rPr>
                    <w:t xml:space="preserve"> </w:t>
                  </w:r>
                  <w:r w:rsidRPr="008E64BD">
                    <w:rPr>
                      <w:rFonts w:asciiTheme="minorHAnsi" w:hAnsiTheme="minorHAnsi" w:cstheme="minorHAnsi"/>
                    </w:rPr>
                    <w:t>workers</w:t>
                  </w:r>
                </w:p>
              </w:tc>
              <w:tc>
                <w:tcPr>
                  <w:tcW w:w="978" w:type="dxa"/>
                  <w:noWrap/>
                  <w:hideMark/>
                </w:tcPr>
                <w:p w14:paraId="2AF09740"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Cores per worker</w:t>
                  </w:r>
                </w:p>
              </w:tc>
              <w:tc>
                <w:tcPr>
                  <w:tcW w:w="1196" w:type="dxa"/>
                  <w:noWrap/>
                  <w:hideMark/>
                </w:tcPr>
                <w:p w14:paraId="6AE73682"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Total</w:t>
                  </w:r>
                  <w:r>
                    <w:rPr>
                      <w:rFonts w:asciiTheme="minorHAnsi" w:hAnsiTheme="minorHAnsi" w:cstheme="minorHAnsi"/>
                    </w:rPr>
                    <w:t xml:space="preserve"> </w:t>
                  </w:r>
                  <w:r w:rsidRPr="008E64BD">
                    <w:rPr>
                      <w:rFonts w:asciiTheme="minorHAnsi" w:hAnsiTheme="minorHAnsi" w:cstheme="minorHAnsi"/>
                    </w:rPr>
                    <w:t xml:space="preserve">Executor </w:t>
                  </w:r>
                  <w:proofErr w:type="spellStart"/>
                  <w:r w:rsidRPr="008E64BD">
                    <w:rPr>
                      <w:rFonts w:asciiTheme="minorHAnsi" w:hAnsiTheme="minorHAnsi" w:cstheme="minorHAnsi"/>
                    </w:rPr>
                    <w:t>Run_Time</w:t>
                  </w:r>
                  <w:proofErr w:type="spellEnd"/>
                </w:p>
              </w:tc>
              <w:tc>
                <w:tcPr>
                  <w:tcW w:w="1179" w:type="dxa"/>
                  <w:noWrap/>
                  <w:hideMark/>
                </w:tcPr>
                <w:p w14:paraId="4323054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Total</w:t>
                  </w:r>
                  <w:r>
                    <w:rPr>
                      <w:rFonts w:asciiTheme="minorHAnsi" w:hAnsiTheme="minorHAnsi" w:cstheme="minorHAnsi"/>
                    </w:rPr>
                    <w:t xml:space="preserve"> </w:t>
                  </w:r>
                  <w:r w:rsidRPr="008E64BD">
                    <w:rPr>
                      <w:rFonts w:asciiTheme="minorHAnsi" w:hAnsiTheme="minorHAnsi" w:cstheme="minorHAnsi"/>
                    </w:rPr>
                    <w:t xml:space="preserve">Executor </w:t>
                  </w:r>
                  <w:proofErr w:type="spellStart"/>
                  <w:r w:rsidRPr="008E64BD">
                    <w:rPr>
                      <w:rFonts w:asciiTheme="minorHAnsi" w:hAnsiTheme="minorHAnsi" w:cstheme="minorHAnsi"/>
                    </w:rPr>
                    <w:t>CPU_Time</w:t>
                  </w:r>
                  <w:proofErr w:type="spellEnd"/>
                </w:p>
              </w:tc>
              <w:tc>
                <w:tcPr>
                  <w:tcW w:w="1003" w:type="dxa"/>
                  <w:noWrap/>
                  <w:hideMark/>
                </w:tcPr>
                <w:p w14:paraId="318E259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CPU Efficiency</w:t>
                  </w:r>
                </w:p>
              </w:tc>
            </w:tr>
            <w:tr w:rsidR="003F7E41" w:rsidRPr="008E64BD" w14:paraId="6A583493" w14:textId="77777777" w:rsidTr="003F7E41">
              <w:trPr>
                <w:trHeight w:val="287"/>
                <w:jc w:val="center"/>
              </w:trPr>
              <w:tc>
                <w:tcPr>
                  <w:tcW w:w="1020" w:type="dxa"/>
                  <w:noWrap/>
                  <w:hideMark/>
                </w:tcPr>
                <w:p w14:paraId="14C137FD"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w:t>
                  </w:r>
                </w:p>
              </w:tc>
              <w:tc>
                <w:tcPr>
                  <w:tcW w:w="978" w:type="dxa"/>
                  <w:noWrap/>
                  <w:hideMark/>
                </w:tcPr>
                <w:p w14:paraId="538DA5A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196" w:type="dxa"/>
                  <w:noWrap/>
                  <w:hideMark/>
                </w:tcPr>
                <w:p w14:paraId="7C18A8BE"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544593</w:t>
                  </w:r>
                </w:p>
              </w:tc>
              <w:tc>
                <w:tcPr>
                  <w:tcW w:w="1179" w:type="dxa"/>
                  <w:noWrap/>
                  <w:hideMark/>
                </w:tcPr>
                <w:p w14:paraId="590E8040"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186269</w:t>
                  </w:r>
                </w:p>
              </w:tc>
              <w:tc>
                <w:tcPr>
                  <w:tcW w:w="1003" w:type="dxa"/>
                  <w:noWrap/>
                  <w:hideMark/>
                </w:tcPr>
                <w:p w14:paraId="1C5B019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34.20</w:t>
                  </w:r>
                </w:p>
              </w:tc>
            </w:tr>
            <w:tr w:rsidR="003F7E41" w:rsidRPr="008E64BD" w14:paraId="79C4A85F" w14:textId="77777777" w:rsidTr="003F7E41">
              <w:trPr>
                <w:trHeight w:val="287"/>
                <w:jc w:val="center"/>
              </w:trPr>
              <w:tc>
                <w:tcPr>
                  <w:tcW w:w="1020" w:type="dxa"/>
                  <w:noWrap/>
                  <w:hideMark/>
                </w:tcPr>
                <w:p w14:paraId="54E5D2E1"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w:t>
                  </w:r>
                </w:p>
              </w:tc>
              <w:tc>
                <w:tcPr>
                  <w:tcW w:w="978" w:type="dxa"/>
                  <w:noWrap/>
                  <w:hideMark/>
                </w:tcPr>
                <w:p w14:paraId="0FD7D5A9"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196" w:type="dxa"/>
                  <w:noWrap/>
                  <w:hideMark/>
                </w:tcPr>
                <w:p w14:paraId="662C78A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544582</w:t>
                  </w:r>
                </w:p>
              </w:tc>
              <w:tc>
                <w:tcPr>
                  <w:tcW w:w="1179" w:type="dxa"/>
                  <w:noWrap/>
                  <w:hideMark/>
                </w:tcPr>
                <w:p w14:paraId="531D8AB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210922</w:t>
                  </w:r>
                </w:p>
              </w:tc>
              <w:tc>
                <w:tcPr>
                  <w:tcW w:w="1003" w:type="dxa"/>
                  <w:noWrap/>
                  <w:hideMark/>
                </w:tcPr>
                <w:p w14:paraId="2F5F6579"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38.73</w:t>
                  </w:r>
                </w:p>
              </w:tc>
            </w:tr>
            <w:tr w:rsidR="003F7E41" w:rsidRPr="008E64BD" w14:paraId="5B42366C" w14:textId="77777777" w:rsidTr="003F7E41">
              <w:trPr>
                <w:trHeight w:val="287"/>
                <w:jc w:val="center"/>
              </w:trPr>
              <w:tc>
                <w:tcPr>
                  <w:tcW w:w="1020" w:type="dxa"/>
                  <w:noWrap/>
                  <w:hideMark/>
                </w:tcPr>
                <w:p w14:paraId="087C476A"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78" w:type="dxa"/>
                  <w:noWrap/>
                  <w:hideMark/>
                </w:tcPr>
                <w:p w14:paraId="22CC6D9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196" w:type="dxa"/>
                  <w:noWrap/>
                  <w:hideMark/>
                </w:tcPr>
                <w:p w14:paraId="17945F7F"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565368</w:t>
                  </w:r>
                </w:p>
              </w:tc>
              <w:tc>
                <w:tcPr>
                  <w:tcW w:w="1179" w:type="dxa"/>
                  <w:noWrap/>
                  <w:hideMark/>
                </w:tcPr>
                <w:p w14:paraId="32203C5E"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209483</w:t>
                  </w:r>
                </w:p>
              </w:tc>
              <w:tc>
                <w:tcPr>
                  <w:tcW w:w="1003" w:type="dxa"/>
                  <w:noWrap/>
                  <w:hideMark/>
                </w:tcPr>
                <w:p w14:paraId="19B8A29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37.05</w:t>
                  </w:r>
                </w:p>
              </w:tc>
            </w:tr>
            <w:tr w:rsidR="003F7E41" w:rsidRPr="008E64BD" w14:paraId="15D8AF61" w14:textId="77777777" w:rsidTr="003F7E41">
              <w:trPr>
                <w:trHeight w:val="287"/>
                <w:jc w:val="center"/>
              </w:trPr>
              <w:tc>
                <w:tcPr>
                  <w:tcW w:w="1020" w:type="dxa"/>
                  <w:noWrap/>
                  <w:hideMark/>
                </w:tcPr>
                <w:p w14:paraId="162EB69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8</w:t>
                  </w:r>
                </w:p>
              </w:tc>
              <w:tc>
                <w:tcPr>
                  <w:tcW w:w="978" w:type="dxa"/>
                  <w:noWrap/>
                  <w:hideMark/>
                </w:tcPr>
                <w:p w14:paraId="191F5ACE"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196" w:type="dxa"/>
                  <w:noWrap/>
                  <w:hideMark/>
                </w:tcPr>
                <w:p w14:paraId="62EB612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657928</w:t>
                  </w:r>
                </w:p>
              </w:tc>
              <w:tc>
                <w:tcPr>
                  <w:tcW w:w="1179" w:type="dxa"/>
                  <w:noWrap/>
                  <w:hideMark/>
                </w:tcPr>
                <w:p w14:paraId="7AFB30F1"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212865</w:t>
                  </w:r>
                </w:p>
              </w:tc>
              <w:tc>
                <w:tcPr>
                  <w:tcW w:w="1003" w:type="dxa"/>
                  <w:noWrap/>
                  <w:hideMark/>
                </w:tcPr>
                <w:p w14:paraId="11917F9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32.35</w:t>
                  </w:r>
                </w:p>
              </w:tc>
            </w:tr>
            <w:tr w:rsidR="003F7E41" w:rsidRPr="008E64BD" w14:paraId="0AB6333C" w14:textId="77777777" w:rsidTr="003F7E41">
              <w:trPr>
                <w:trHeight w:val="287"/>
                <w:jc w:val="center"/>
              </w:trPr>
              <w:tc>
                <w:tcPr>
                  <w:tcW w:w="1020" w:type="dxa"/>
                  <w:noWrap/>
                </w:tcPr>
                <w:p w14:paraId="34CCE8D1"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16</w:t>
                  </w:r>
                </w:p>
              </w:tc>
              <w:tc>
                <w:tcPr>
                  <w:tcW w:w="978" w:type="dxa"/>
                  <w:noWrap/>
                </w:tcPr>
                <w:p w14:paraId="340C65D4"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196" w:type="dxa"/>
                  <w:noWrap/>
                </w:tcPr>
                <w:p w14:paraId="5AAB4FEE" w14:textId="77777777" w:rsidR="003F7E41" w:rsidRPr="008E64BD" w:rsidRDefault="003F7E41" w:rsidP="003F7E41">
                  <w:pPr>
                    <w:jc w:val="center"/>
                    <w:rPr>
                      <w:rFonts w:asciiTheme="minorHAnsi" w:hAnsiTheme="minorHAnsi" w:cstheme="minorHAnsi"/>
                      <w:color w:val="000000"/>
                      <w:sz w:val="22"/>
                      <w:szCs w:val="22"/>
                    </w:rPr>
                  </w:pPr>
                  <w:r w:rsidRPr="008E64BD">
                    <w:rPr>
                      <w:rFonts w:asciiTheme="minorHAnsi" w:hAnsiTheme="minorHAnsi" w:cstheme="minorHAnsi"/>
                      <w:color w:val="000000"/>
                      <w:sz w:val="22"/>
                      <w:szCs w:val="22"/>
                    </w:rPr>
                    <w:t>743418</w:t>
                  </w:r>
                </w:p>
              </w:tc>
              <w:tc>
                <w:tcPr>
                  <w:tcW w:w="1179" w:type="dxa"/>
                  <w:noWrap/>
                </w:tcPr>
                <w:p w14:paraId="79263619" w14:textId="77777777" w:rsidR="003F7E41" w:rsidRPr="008E64BD" w:rsidRDefault="003F7E41" w:rsidP="003F7E41">
                  <w:pPr>
                    <w:jc w:val="center"/>
                    <w:rPr>
                      <w:rFonts w:asciiTheme="minorHAnsi" w:hAnsiTheme="minorHAnsi" w:cstheme="minorHAnsi"/>
                      <w:color w:val="000000"/>
                      <w:sz w:val="22"/>
                      <w:szCs w:val="22"/>
                    </w:rPr>
                  </w:pPr>
                  <w:r w:rsidRPr="008E64BD">
                    <w:rPr>
                      <w:rFonts w:asciiTheme="minorHAnsi" w:hAnsiTheme="minorHAnsi" w:cstheme="minorHAnsi"/>
                      <w:color w:val="000000"/>
                      <w:sz w:val="22"/>
                      <w:szCs w:val="22"/>
                    </w:rPr>
                    <w:t>241550</w:t>
                  </w:r>
                </w:p>
              </w:tc>
              <w:tc>
                <w:tcPr>
                  <w:tcW w:w="1003" w:type="dxa"/>
                  <w:noWrap/>
                </w:tcPr>
                <w:p w14:paraId="49F658B7" w14:textId="77777777" w:rsidR="003F7E41" w:rsidRPr="008E64BD" w:rsidRDefault="003F7E41" w:rsidP="003F7E41">
                  <w:pPr>
                    <w:jc w:val="center"/>
                    <w:rPr>
                      <w:rFonts w:asciiTheme="minorHAnsi" w:hAnsiTheme="minorHAnsi" w:cstheme="minorHAnsi"/>
                      <w:color w:val="000000"/>
                      <w:sz w:val="22"/>
                      <w:szCs w:val="22"/>
                    </w:rPr>
                  </w:pPr>
                  <w:r w:rsidRPr="008E64BD">
                    <w:rPr>
                      <w:rFonts w:asciiTheme="minorHAnsi" w:hAnsiTheme="minorHAnsi" w:cstheme="minorHAnsi"/>
                      <w:color w:val="000000"/>
                      <w:sz w:val="22"/>
                      <w:szCs w:val="22"/>
                    </w:rPr>
                    <w:t>32.49</w:t>
                  </w:r>
                </w:p>
              </w:tc>
            </w:tr>
          </w:tbl>
          <w:p w14:paraId="0D0E9889" w14:textId="77777777" w:rsidR="003F7E41" w:rsidRDefault="003F7E41" w:rsidP="008E5A6F">
            <w:pPr>
              <w:jc w:val="center"/>
              <w:rPr>
                <w:rFonts w:asciiTheme="minorHAnsi" w:hAnsiTheme="minorHAnsi" w:cstheme="minorHAnsi"/>
              </w:rPr>
            </w:pPr>
          </w:p>
        </w:tc>
      </w:tr>
    </w:tbl>
    <w:p w14:paraId="32B7D32D" w14:textId="4766616D" w:rsidR="00D06E28" w:rsidRDefault="00D06E28" w:rsidP="00E6305B">
      <w:pPr>
        <w:pStyle w:val="Heading2"/>
        <w:numPr>
          <w:ilvl w:val="0"/>
          <w:numId w:val="0"/>
        </w:numPr>
        <w:rPr>
          <w:rFonts w:asciiTheme="minorHAnsi" w:hAnsiTheme="minorHAnsi" w:cstheme="minorHAnsi"/>
          <w:sz w:val="30"/>
          <w:szCs w:val="30"/>
        </w:rPr>
      </w:pPr>
      <w:bookmarkStart w:id="23" w:name="_Toc215001003"/>
      <w:r w:rsidRPr="008E64BD">
        <w:rPr>
          <w:rFonts w:asciiTheme="minorHAnsi" w:hAnsiTheme="minorHAnsi" w:cstheme="minorHAnsi"/>
          <w:sz w:val="30"/>
          <w:szCs w:val="30"/>
        </w:rPr>
        <w:lastRenderedPageBreak/>
        <w:t>Gustafson’s Law of Weak Scaling</w:t>
      </w:r>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393"/>
        <w:gridCol w:w="6406"/>
      </w:tblGrid>
      <w:tr w:rsidR="003F7E41" w14:paraId="5443182B" w14:textId="77777777" w:rsidTr="0036072B">
        <w:tc>
          <w:tcPr>
            <w:tcW w:w="4549" w:type="dxa"/>
            <w:gridSpan w:val="2"/>
          </w:tcPr>
          <w:p w14:paraId="53B7E75C" w14:textId="77777777" w:rsidR="003F7E41" w:rsidRPr="00CD7819" w:rsidRDefault="003F7E41" w:rsidP="003F7E41">
            <w:pPr>
              <w:rPr>
                <w:rFonts w:asciiTheme="minorHAnsi" w:hAnsiTheme="minorHAnsi" w:cstheme="minorHAnsi"/>
              </w:rPr>
            </w:pPr>
            <w:r w:rsidRPr="00CD7819">
              <w:rPr>
                <w:rFonts w:asciiTheme="minorHAnsi" w:hAnsiTheme="minorHAnsi" w:cstheme="minorHAnsi"/>
              </w:rPr>
              <w:t>We evaluated weak scaling by proportionally increasing both dataset size and resources, starting at 4 cores. While the goal was constant execution time, the results show a divergence between processing power and overhead.</w:t>
            </w:r>
          </w:p>
          <w:p w14:paraId="7E1B8A4A" w14:textId="77777777" w:rsidR="003F7E41" w:rsidRDefault="003F7E41" w:rsidP="003F7E41"/>
        </w:tc>
        <w:tc>
          <w:tcPr>
            <w:tcW w:w="6406" w:type="dxa"/>
          </w:tcPr>
          <w:p w14:paraId="6A8932FC" w14:textId="77777777" w:rsidR="00E35C50" w:rsidRDefault="003F7E41" w:rsidP="00E35C50">
            <w:pPr>
              <w:keepNext/>
            </w:pPr>
            <w:r w:rsidRPr="008E64BD">
              <w:rPr>
                <w:rFonts w:asciiTheme="minorHAnsi" w:hAnsiTheme="minorHAnsi" w:cstheme="minorHAnsi"/>
                <w:b/>
                <w:bCs/>
                <w:noProof/>
              </w:rPr>
              <w:drawing>
                <wp:inline distT="0" distB="0" distL="0" distR="0" wp14:anchorId="45D17D69" wp14:editId="586C05EB">
                  <wp:extent cx="3930874" cy="1383527"/>
                  <wp:effectExtent l="0" t="0" r="0" b="7620"/>
                  <wp:docPr id="186400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00455"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94548" cy="1405938"/>
                          </a:xfrm>
                          <a:prstGeom prst="rect">
                            <a:avLst/>
                          </a:prstGeom>
                        </pic:spPr>
                      </pic:pic>
                    </a:graphicData>
                  </a:graphic>
                </wp:inline>
              </w:drawing>
            </w:r>
          </w:p>
          <w:p w14:paraId="019535F1" w14:textId="56492DE1" w:rsidR="003F7E41" w:rsidRPr="00E35C50" w:rsidRDefault="00E35C50" w:rsidP="00E35C50">
            <w:pPr>
              <w:pStyle w:val="Caption"/>
              <w:jc w:val="center"/>
            </w:pPr>
            <w:bookmarkStart w:id="24" w:name="_Toc215001019"/>
            <w:r w:rsidRPr="00E35C50">
              <w:rPr>
                <w:rFonts w:asciiTheme="minorHAnsi" w:hAnsiTheme="minorHAnsi" w:cstheme="minorHAnsi"/>
                <w:b w:val="0"/>
                <w:bCs/>
                <w:sz w:val="16"/>
                <w:szCs w:val="16"/>
              </w:rPr>
              <w:t xml:space="preserve">Figure </w:t>
            </w:r>
            <w:r w:rsidRPr="00E35C50">
              <w:rPr>
                <w:rFonts w:asciiTheme="minorHAnsi" w:hAnsiTheme="minorHAnsi" w:cstheme="minorHAnsi"/>
                <w:b w:val="0"/>
                <w:bCs/>
                <w:sz w:val="16"/>
                <w:szCs w:val="16"/>
              </w:rPr>
              <w:fldChar w:fldCharType="begin"/>
            </w:r>
            <w:r w:rsidRPr="00E35C50">
              <w:rPr>
                <w:rFonts w:asciiTheme="minorHAnsi" w:hAnsiTheme="minorHAnsi" w:cstheme="minorHAnsi"/>
                <w:b w:val="0"/>
                <w:bCs/>
                <w:sz w:val="16"/>
                <w:szCs w:val="16"/>
              </w:rPr>
              <w:instrText xml:space="preserve"> SEQ Figure \* ARABIC </w:instrText>
            </w:r>
            <w:r w:rsidRPr="00E35C50">
              <w:rPr>
                <w:rFonts w:asciiTheme="minorHAnsi" w:hAnsiTheme="minorHAnsi" w:cstheme="minorHAnsi"/>
                <w:b w:val="0"/>
                <w:bCs/>
                <w:sz w:val="16"/>
                <w:szCs w:val="16"/>
              </w:rPr>
              <w:fldChar w:fldCharType="separate"/>
            </w:r>
            <w:r>
              <w:rPr>
                <w:rFonts w:asciiTheme="minorHAnsi" w:hAnsiTheme="minorHAnsi" w:cstheme="minorHAnsi"/>
                <w:b w:val="0"/>
                <w:bCs/>
                <w:noProof/>
                <w:sz w:val="16"/>
                <w:szCs w:val="16"/>
              </w:rPr>
              <w:t>11</w:t>
            </w:r>
            <w:r w:rsidRPr="00E35C50">
              <w:rPr>
                <w:rFonts w:asciiTheme="minorHAnsi" w:hAnsiTheme="minorHAnsi" w:cstheme="minorHAnsi"/>
                <w:b w:val="0"/>
                <w:bCs/>
                <w:sz w:val="16"/>
                <w:szCs w:val="16"/>
              </w:rPr>
              <w:fldChar w:fldCharType="end"/>
            </w:r>
            <w:r w:rsidRPr="00E35C50">
              <w:rPr>
                <w:rFonts w:asciiTheme="minorHAnsi" w:hAnsiTheme="minorHAnsi" w:cstheme="minorHAnsi"/>
                <w:b w:val="0"/>
                <w:bCs/>
                <w:sz w:val="16"/>
                <w:szCs w:val="16"/>
              </w:rPr>
              <w:t xml:space="preserve"> - - Gustafson’s law for weak scaling against E2E Time (left), Throughput speedup (right)</w:t>
            </w:r>
            <w:bookmarkEnd w:id="24"/>
          </w:p>
        </w:tc>
      </w:tr>
      <w:tr w:rsidR="003F7E41" w14:paraId="0470916B" w14:textId="77777777" w:rsidTr="0036072B">
        <w:tc>
          <w:tcPr>
            <w:tcW w:w="4156" w:type="dxa"/>
          </w:tcPr>
          <w:p w14:paraId="19EEE2F8" w14:textId="77777777" w:rsidR="003F7E41" w:rsidRPr="008E64BD" w:rsidRDefault="003F7E41" w:rsidP="003F7E41">
            <w:pPr>
              <w:rPr>
                <w:rFonts w:asciiTheme="minorHAnsi" w:hAnsiTheme="minorHAnsi" w:cstheme="minorHAnsi"/>
              </w:rPr>
            </w:pPr>
            <w:r w:rsidRPr="008E64BD">
              <w:rPr>
                <w:rFonts w:asciiTheme="minorHAnsi" w:hAnsiTheme="minorHAnsi" w:cstheme="minorHAnsi"/>
              </w:rPr>
              <w:t xml:space="preserve">The primary goal is to process a larger dataset while keeping the execution time constant. The </w:t>
            </w:r>
            <w:r w:rsidRPr="008E64BD">
              <w:rPr>
                <w:rFonts w:asciiTheme="minorHAnsi" w:hAnsiTheme="minorHAnsi" w:cstheme="minorHAnsi"/>
                <w:b/>
                <w:bCs/>
              </w:rPr>
              <w:t>throughput</w:t>
            </w:r>
            <w:r w:rsidRPr="008E64BD">
              <w:rPr>
                <w:rFonts w:asciiTheme="minorHAnsi" w:hAnsiTheme="minorHAnsi" w:cstheme="minorHAnsi"/>
              </w:rPr>
              <w:t xml:space="preserve"> metric confirms the system is scaling, as it successfully grows from </w:t>
            </w:r>
            <w:r w:rsidRPr="008E64BD">
              <w:rPr>
                <w:rFonts w:asciiTheme="minorHAnsi" w:hAnsiTheme="minorHAnsi" w:cstheme="minorHAnsi"/>
                <w:b/>
                <w:bCs/>
              </w:rPr>
              <w:t>1370.5 to 6098.4 records/sec</w:t>
            </w:r>
            <w:r w:rsidRPr="008E64BD">
              <w:rPr>
                <w:rFonts w:asciiTheme="minorHAnsi" w:hAnsiTheme="minorHAnsi" w:cstheme="minorHAnsi"/>
              </w:rPr>
              <w:t>. This 4.45x increase in processed records/sec demonstrates the pipeline's ability to handle a larger workload as more resources are added, which is the expected positive outcome of a weak scaling test.</w:t>
            </w:r>
          </w:p>
          <w:p w14:paraId="422A6B5D" w14:textId="77777777" w:rsidR="003F7E41" w:rsidRDefault="003F7E41" w:rsidP="008E64BD">
            <w:pPr>
              <w:pStyle w:val="Caption"/>
              <w:jc w:val="center"/>
              <w:rPr>
                <w:rFonts w:asciiTheme="minorHAnsi" w:hAnsiTheme="minorHAnsi" w:cstheme="minorHAnsi"/>
                <w:b w:val="0"/>
                <w:bCs/>
              </w:rPr>
            </w:pPr>
          </w:p>
        </w:tc>
        <w:tc>
          <w:tcPr>
            <w:tcW w:w="6799" w:type="dxa"/>
            <w:gridSpan w:val="2"/>
          </w:tcPr>
          <w:tbl>
            <w:tblPr>
              <w:tblStyle w:val="TableGrid"/>
              <w:tblpPr w:leftFromText="180" w:rightFromText="180" w:vertAnchor="text" w:horzAnchor="margin" w:tblpXSpec="right" w:tblpY="156"/>
              <w:tblW w:w="6573" w:type="dxa"/>
              <w:tblLook w:val="04A0" w:firstRow="1" w:lastRow="0" w:firstColumn="1" w:lastColumn="0" w:noHBand="0" w:noVBand="1"/>
            </w:tblPr>
            <w:tblGrid>
              <w:gridCol w:w="1355"/>
              <w:gridCol w:w="1074"/>
              <w:gridCol w:w="927"/>
              <w:gridCol w:w="875"/>
              <w:gridCol w:w="1155"/>
              <w:gridCol w:w="1187"/>
            </w:tblGrid>
            <w:tr w:rsidR="003F7E41" w:rsidRPr="008E64BD" w14:paraId="73900F94" w14:textId="77777777" w:rsidTr="00284621">
              <w:trPr>
                <w:trHeight w:val="95"/>
              </w:trPr>
              <w:tc>
                <w:tcPr>
                  <w:tcW w:w="1355" w:type="dxa"/>
                  <w:noWrap/>
                  <w:hideMark/>
                </w:tcPr>
                <w:p w14:paraId="5DDE53B3" w14:textId="77777777" w:rsidR="003F7E41" w:rsidRPr="008E64BD" w:rsidRDefault="003F7E41" w:rsidP="003F7E41">
                  <w:pPr>
                    <w:jc w:val="center"/>
                    <w:rPr>
                      <w:rFonts w:asciiTheme="minorHAnsi" w:hAnsiTheme="minorHAnsi" w:cstheme="minorHAnsi"/>
                    </w:rPr>
                  </w:pPr>
                  <w:proofErr w:type="spellStart"/>
                  <w:r w:rsidRPr="008E64BD">
                    <w:rPr>
                      <w:rFonts w:asciiTheme="minorHAnsi" w:hAnsiTheme="minorHAnsi" w:cstheme="minorHAnsi"/>
                    </w:rPr>
                    <w:t>num_workers</w:t>
                  </w:r>
                  <w:proofErr w:type="spellEnd"/>
                </w:p>
              </w:tc>
              <w:tc>
                <w:tcPr>
                  <w:tcW w:w="1074" w:type="dxa"/>
                  <w:noWrap/>
                  <w:hideMark/>
                </w:tcPr>
                <w:p w14:paraId="353DE3E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Cores per worker</w:t>
                  </w:r>
                </w:p>
              </w:tc>
              <w:tc>
                <w:tcPr>
                  <w:tcW w:w="927" w:type="dxa"/>
                  <w:noWrap/>
                  <w:hideMark/>
                </w:tcPr>
                <w:p w14:paraId="225CE1A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Dataset scale</w:t>
                  </w:r>
                </w:p>
              </w:tc>
              <w:tc>
                <w:tcPr>
                  <w:tcW w:w="875" w:type="dxa"/>
                  <w:noWrap/>
                  <w:hideMark/>
                </w:tcPr>
                <w:p w14:paraId="604950C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E2E time</w:t>
                  </w:r>
                </w:p>
              </w:tc>
              <w:tc>
                <w:tcPr>
                  <w:tcW w:w="1155" w:type="dxa"/>
                  <w:noWrap/>
                  <w:hideMark/>
                </w:tcPr>
                <w:p w14:paraId="77ACDA5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E2E throughput</w:t>
                  </w:r>
                </w:p>
              </w:tc>
              <w:tc>
                <w:tcPr>
                  <w:tcW w:w="1187" w:type="dxa"/>
                </w:tcPr>
                <w:p w14:paraId="3D40A1E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Throughput Speedup</w:t>
                  </w:r>
                </w:p>
              </w:tc>
            </w:tr>
            <w:tr w:rsidR="003F7E41" w:rsidRPr="008E64BD" w14:paraId="24668341" w14:textId="77777777" w:rsidTr="00284621">
              <w:trPr>
                <w:trHeight w:val="95"/>
              </w:trPr>
              <w:tc>
                <w:tcPr>
                  <w:tcW w:w="1355" w:type="dxa"/>
                  <w:noWrap/>
                  <w:hideMark/>
                </w:tcPr>
                <w:p w14:paraId="78B299D9"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w:t>
                  </w:r>
                </w:p>
              </w:tc>
              <w:tc>
                <w:tcPr>
                  <w:tcW w:w="1074" w:type="dxa"/>
                  <w:noWrap/>
                  <w:hideMark/>
                </w:tcPr>
                <w:p w14:paraId="76C5080C"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27" w:type="dxa"/>
                  <w:noWrap/>
                  <w:hideMark/>
                </w:tcPr>
                <w:p w14:paraId="7FD2BC0D"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0.0625</w:t>
                  </w:r>
                </w:p>
              </w:tc>
              <w:tc>
                <w:tcPr>
                  <w:tcW w:w="875" w:type="dxa"/>
                  <w:noWrap/>
                  <w:hideMark/>
                </w:tcPr>
                <w:p w14:paraId="52853D20"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36.16</w:t>
                  </w:r>
                </w:p>
              </w:tc>
              <w:tc>
                <w:tcPr>
                  <w:tcW w:w="1155" w:type="dxa"/>
                  <w:noWrap/>
                  <w:hideMark/>
                </w:tcPr>
                <w:p w14:paraId="5C86DEF2"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1370.52</w:t>
                  </w:r>
                </w:p>
              </w:tc>
              <w:tc>
                <w:tcPr>
                  <w:tcW w:w="1187" w:type="dxa"/>
                </w:tcPr>
                <w:p w14:paraId="3D23E07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1.00</w:t>
                  </w:r>
                </w:p>
              </w:tc>
            </w:tr>
            <w:tr w:rsidR="003F7E41" w:rsidRPr="008E64BD" w14:paraId="6EC8855E" w14:textId="77777777" w:rsidTr="00284621">
              <w:trPr>
                <w:trHeight w:val="95"/>
              </w:trPr>
              <w:tc>
                <w:tcPr>
                  <w:tcW w:w="1355" w:type="dxa"/>
                  <w:noWrap/>
                  <w:hideMark/>
                </w:tcPr>
                <w:p w14:paraId="0BC62889"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w:t>
                  </w:r>
                </w:p>
              </w:tc>
              <w:tc>
                <w:tcPr>
                  <w:tcW w:w="1074" w:type="dxa"/>
                  <w:noWrap/>
                  <w:hideMark/>
                </w:tcPr>
                <w:p w14:paraId="4C0DD40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27" w:type="dxa"/>
                  <w:noWrap/>
                  <w:hideMark/>
                </w:tcPr>
                <w:p w14:paraId="498BFC9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0.125</w:t>
                  </w:r>
                </w:p>
              </w:tc>
              <w:tc>
                <w:tcPr>
                  <w:tcW w:w="875" w:type="dxa"/>
                  <w:noWrap/>
                  <w:hideMark/>
                </w:tcPr>
                <w:p w14:paraId="1A6603DA"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49.99</w:t>
                  </w:r>
                </w:p>
              </w:tc>
              <w:tc>
                <w:tcPr>
                  <w:tcW w:w="1155" w:type="dxa"/>
                  <w:noWrap/>
                  <w:hideMark/>
                </w:tcPr>
                <w:p w14:paraId="56AE7140"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1983.10</w:t>
                  </w:r>
                </w:p>
              </w:tc>
              <w:tc>
                <w:tcPr>
                  <w:tcW w:w="1187" w:type="dxa"/>
                </w:tcPr>
                <w:p w14:paraId="7D3B80C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1.45</w:t>
                  </w:r>
                </w:p>
              </w:tc>
            </w:tr>
            <w:tr w:rsidR="003F7E41" w:rsidRPr="008E64BD" w14:paraId="2D778CE7" w14:textId="77777777" w:rsidTr="00284621">
              <w:trPr>
                <w:trHeight w:val="95"/>
              </w:trPr>
              <w:tc>
                <w:tcPr>
                  <w:tcW w:w="1355" w:type="dxa"/>
                  <w:noWrap/>
                  <w:hideMark/>
                </w:tcPr>
                <w:p w14:paraId="1DB16C2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074" w:type="dxa"/>
                  <w:noWrap/>
                  <w:hideMark/>
                </w:tcPr>
                <w:p w14:paraId="3A8EB12A"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27" w:type="dxa"/>
                  <w:noWrap/>
                  <w:hideMark/>
                </w:tcPr>
                <w:p w14:paraId="0F2F7D6A"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0.25</w:t>
                  </w:r>
                </w:p>
              </w:tc>
              <w:tc>
                <w:tcPr>
                  <w:tcW w:w="875" w:type="dxa"/>
                  <w:noWrap/>
                  <w:hideMark/>
                </w:tcPr>
                <w:p w14:paraId="2BEB073A"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56.45</w:t>
                  </w:r>
                </w:p>
              </w:tc>
              <w:tc>
                <w:tcPr>
                  <w:tcW w:w="1155" w:type="dxa"/>
                  <w:noWrap/>
                  <w:hideMark/>
                </w:tcPr>
                <w:p w14:paraId="72810CFD"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3512.11</w:t>
                  </w:r>
                </w:p>
              </w:tc>
              <w:tc>
                <w:tcPr>
                  <w:tcW w:w="1187" w:type="dxa"/>
                </w:tcPr>
                <w:p w14:paraId="5BDC4CB4"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2.56</w:t>
                  </w:r>
                </w:p>
              </w:tc>
            </w:tr>
            <w:tr w:rsidR="003F7E41" w:rsidRPr="008E64BD" w14:paraId="1CCEFFCC" w14:textId="77777777" w:rsidTr="00284621">
              <w:trPr>
                <w:trHeight w:val="95"/>
              </w:trPr>
              <w:tc>
                <w:tcPr>
                  <w:tcW w:w="1355" w:type="dxa"/>
                  <w:noWrap/>
                  <w:hideMark/>
                </w:tcPr>
                <w:p w14:paraId="5E6548E4"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8</w:t>
                  </w:r>
                </w:p>
              </w:tc>
              <w:tc>
                <w:tcPr>
                  <w:tcW w:w="1074" w:type="dxa"/>
                  <w:noWrap/>
                  <w:hideMark/>
                </w:tcPr>
                <w:p w14:paraId="6EAA3DE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27" w:type="dxa"/>
                  <w:noWrap/>
                  <w:hideMark/>
                </w:tcPr>
                <w:p w14:paraId="1415900D"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0.5</w:t>
                  </w:r>
                </w:p>
              </w:tc>
              <w:tc>
                <w:tcPr>
                  <w:tcW w:w="875" w:type="dxa"/>
                  <w:noWrap/>
                  <w:hideMark/>
                </w:tcPr>
                <w:p w14:paraId="1A4400FE"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83.40</w:t>
                  </w:r>
                </w:p>
              </w:tc>
              <w:tc>
                <w:tcPr>
                  <w:tcW w:w="1155" w:type="dxa"/>
                  <w:noWrap/>
                  <w:hideMark/>
                </w:tcPr>
                <w:p w14:paraId="3DE6C194"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4754.02</w:t>
                  </w:r>
                </w:p>
              </w:tc>
              <w:tc>
                <w:tcPr>
                  <w:tcW w:w="1187" w:type="dxa"/>
                </w:tcPr>
                <w:p w14:paraId="589D122C"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3.47</w:t>
                  </w:r>
                </w:p>
              </w:tc>
            </w:tr>
            <w:tr w:rsidR="003F7E41" w:rsidRPr="008E64BD" w14:paraId="55629F82" w14:textId="77777777" w:rsidTr="00284621">
              <w:trPr>
                <w:trHeight w:val="95"/>
              </w:trPr>
              <w:tc>
                <w:tcPr>
                  <w:tcW w:w="1355" w:type="dxa"/>
                  <w:noWrap/>
                  <w:hideMark/>
                </w:tcPr>
                <w:p w14:paraId="4C37F87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16</w:t>
                  </w:r>
                </w:p>
              </w:tc>
              <w:tc>
                <w:tcPr>
                  <w:tcW w:w="1074" w:type="dxa"/>
                  <w:noWrap/>
                  <w:hideMark/>
                </w:tcPr>
                <w:p w14:paraId="1A43F8C0"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27" w:type="dxa"/>
                  <w:noWrap/>
                  <w:hideMark/>
                </w:tcPr>
                <w:p w14:paraId="3CAA997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w:t>
                  </w:r>
                </w:p>
              </w:tc>
              <w:tc>
                <w:tcPr>
                  <w:tcW w:w="875" w:type="dxa"/>
                  <w:noWrap/>
                  <w:hideMark/>
                </w:tcPr>
                <w:p w14:paraId="77CE618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130.04</w:t>
                  </w:r>
                </w:p>
              </w:tc>
              <w:tc>
                <w:tcPr>
                  <w:tcW w:w="1155" w:type="dxa"/>
                  <w:noWrap/>
                  <w:hideMark/>
                </w:tcPr>
                <w:p w14:paraId="437FE56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6098.38</w:t>
                  </w:r>
                </w:p>
              </w:tc>
              <w:tc>
                <w:tcPr>
                  <w:tcW w:w="1187" w:type="dxa"/>
                </w:tcPr>
                <w:p w14:paraId="1C8FD81D"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4.45</w:t>
                  </w:r>
                </w:p>
              </w:tc>
            </w:tr>
          </w:tbl>
          <w:p w14:paraId="70659777" w14:textId="77777777" w:rsidR="003F7E41" w:rsidRDefault="003F7E41" w:rsidP="008E64BD">
            <w:pPr>
              <w:pStyle w:val="Caption"/>
              <w:jc w:val="center"/>
              <w:rPr>
                <w:rFonts w:asciiTheme="minorHAnsi" w:hAnsiTheme="minorHAnsi" w:cstheme="minorHAnsi"/>
                <w:b w:val="0"/>
                <w:bCs/>
              </w:rPr>
            </w:pPr>
          </w:p>
        </w:tc>
      </w:tr>
    </w:tbl>
    <w:p w14:paraId="0DCC6086" w14:textId="1DA5A159" w:rsidR="00D06E28" w:rsidRDefault="00D06E28" w:rsidP="00D06E28">
      <w:pPr>
        <w:rPr>
          <w:rFonts w:asciiTheme="minorHAnsi" w:hAnsiTheme="minorHAnsi" w:cstheme="minorHAnsi"/>
        </w:rPr>
      </w:pPr>
      <w:r w:rsidRPr="008E64BD">
        <w:rPr>
          <w:rFonts w:asciiTheme="minorHAnsi" w:hAnsiTheme="minorHAnsi" w:cstheme="minorHAnsi"/>
        </w:rPr>
        <w:t xml:space="preserve">However, the system exhibits sub-linear scaling. In a perfect weak-scaling system, the E2E time would be a flat line, but here the E2E time increases by 3x between 4 and 64 cores. This slowdown is a classic symptom of </w:t>
      </w:r>
      <w:r w:rsidRPr="008E64BD">
        <w:rPr>
          <w:rFonts w:asciiTheme="minorHAnsi" w:hAnsiTheme="minorHAnsi" w:cstheme="minorHAnsi"/>
          <w:b/>
          <w:bCs/>
        </w:rPr>
        <w:t>system overhead</w:t>
      </w:r>
      <w:r w:rsidRPr="008E64BD">
        <w:rPr>
          <w:rFonts w:asciiTheme="minorHAnsi" w:hAnsiTheme="minorHAnsi" w:cstheme="minorHAnsi"/>
        </w:rPr>
        <w:t xml:space="preserve"> becoming the dominant bottleneck. In a distributed system like Spark, adding more cores and workers increases communication and coordination costs, particularly from network-intensive data shuffling. This non-scalable </w:t>
      </w:r>
      <w:proofErr w:type="gramStart"/>
      <w:r w:rsidRPr="008E64BD">
        <w:rPr>
          <w:rFonts w:asciiTheme="minorHAnsi" w:hAnsiTheme="minorHAnsi" w:cstheme="minorHAnsi"/>
        </w:rPr>
        <w:t>overhead</w:t>
      </w:r>
      <w:proofErr w:type="gramEnd"/>
      <w:r w:rsidRPr="008E64BD">
        <w:rPr>
          <w:rFonts w:asciiTheme="minorHAnsi" w:hAnsiTheme="minorHAnsi" w:cstheme="minorHAnsi"/>
        </w:rPr>
        <w:t xml:space="preserve"> explains both the rising E2E time and the sub-linear throughput gains at higher core counts.</w:t>
      </w:r>
    </w:p>
    <w:p w14:paraId="170AAF35" w14:textId="77777777" w:rsidR="0036072B" w:rsidRPr="008E64BD" w:rsidRDefault="0036072B" w:rsidP="00D06E28">
      <w:pPr>
        <w:rPr>
          <w:rFonts w:asciiTheme="minorHAnsi" w:hAnsiTheme="minorHAnsi" w:cstheme="minorHAnsi"/>
        </w:rPr>
      </w:pPr>
    </w:p>
    <w:p w14:paraId="51C7722F" w14:textId="27B92079" w:rsidR="00D06E28" w:rsidRPr="008E64BD" w:rsidRDefault="00D06E28" w:rsidP="00E6305B">
      <w:pPr>
        <w:pStyle w:val="Heading2"/>
        <w:numPr>
          <w:ilvl w:val="0"/>
          <w:numId w:val="0"/>
        </w:numPr>
        <w:rPr>
          <w:rFonts w:asciiTheme="minorHAnsi" w:hAnsiTheme="minorHAnsi" w:cstheme="minorHAnsi"/>
          <w:sz w:val="30"/>
          <w:szCs w:val="30"/>
        </w:rPr>
      </w:pPr>
      <w:bookmarkStart w:id="25" w:name="_Toc215001004"/>
      <w:r w:rsidRPr="008E64BD">
        <w:rPr>
          <w:rFonts w:asciiTheme="minorHAnsi" w:hAnsiTheme="minorHAnsi" w:cstheme="minorHAnsi"/>
          <w:sz w:val="30"/>
          <w:szCs w:val="30"/>
        </w:rPr>
        <w:t>Effect of Shuffling on Performance</w:t>
      </w:r>
      <w:bookmarkEnd w:id="2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6272"/>
      </w:tblGrid>
      <w:tr w:rsidR="003F7E41" w14:paraId="05DC342C" w14:textId="77777777" w:rsidTr="00E35C50">
        <w:tc>
          <w:tcPr>
            <w:tcW w:w="4673" w:type="dxa"/>
          </w:tcPr>
          <w:p w14:paraId="22C43AC2" w14:textId="77777777" w:rsidR="003F7E41" w:rsidRDefault="003F7E41" w:rsidP="00503C4F">
            <w:pPr>
              <w:rPr>
                <w:rFonts w:asciiTheme="minorHAnsi" w:hAnsiTheme="minorHAnsi" w:cstheme="minorHAnsi"/>
              </w:rPr>
            </w:pPr>
            <w:r w:rsidRPr="008E64BD">
              <w:rPr>
                <w:rFonts w:asciiTheme="minorHAnsi" w:hAnsiTheme="minorHAnsi" w:cstheme="minorHAnsi"/>
              </w:rPr>
              <w:t>To understand the cost of shuffling, we average the throughputs at each stage and plot them against the hardware resources, thus discarding the inter-stage penalties that Spark incurred.</w:t>
            </w:r>
          </w:p>
          <w:p w14:paraId="145818D5" w14:textId="38BAC988" w:rsidR="003F7E41" w:rsidRDefault="003F7E41" w:rsidP="00503C4F">
            <w:pPr>
              <w:rPr>
                <w:rFonts w:asciiTheme="minorHAnsi" w:hAnsiTheme="minorHAnsi" w:cstheme="minorHAnsi"/>
              </w:rPr>
            </w:pPr>
            <w:r w:rsidRPr="008E64BD">
              <w:rPr>
                <w:rFonts w:asciiTheme="minorHAnsi" w:hAnsiTheme="minorHAnsi" w:cstheme="minorHAnsi"/>
              </w:rPr>
              <w:t>It is evident that at the stage level, both strong and weak scaling perform similarly. Strong scaling provides a more consistent increase due to the same dataset volume. This plot helps us put</w:t>
            </w:r>
            <w:r w:rsidRPr="008E64BD">
              <w:rPr>
                <w:rFonts w:asciiTheme="minorHAnsi" w:hAnsiTheme="minorHAnsi" w:cstheme="minorHAnsi"/>
              </w:rPr>
              <w:t xml:space="preserve"> </w:t>
            </w:r>
            <w:r w:rsidRPr="008E64BD">
              <w:rPr>
                <w:rFonts w:asciiTheme="minorHAnsi" w:hAnsiTheme="minorHAnsi" w:cstheme="minorHAnsi"/>
              </w:rPr>
              <w:t xml:space="preserve">the cost of shuffling into perspective, underscoring the importance of </w:t>
            </w:r>
            <w:r w:rsidRPr="008E64BD">
              <w:rPr>
                <w:rFonts w:asciiTheme="minorHAnsi" w:hAnsiTheme="minorHAnsi" w:cstheme="minorHAnsi"/>
              </w:rPr>
              <w:t>parallelization</w:t>
            </w:r>
            <w:r w:rsidRPr="008E64BD">
              <w:rPr>
                <w:rFonts w:asciiTheme="minorHAnsi" w:hAnsiTheme="minorHAnsi" w:cstheme="minorHAnsi"/>
              </w:rPr>
              <w:t>.</w:t>
            </w:r>
          </w:p>
        </w:tc>
        <w:tc>
          <w:tcPr>
            <w:tcW w:w="6272" w:type="dxa"/>
          </w:tcPr>
          <w:p w14:paraId="614F21A1" w14:textId="77777777" w:rsidR="00E35C50" w:rsidRDefault="003F7E41" w:rsidP="00E35C50">
            <w:pPr>
              <w:keepNext/>
            </w:pPr>
            <w:r w:rsidRPr="008E64BD">
              <w:rPr>
                <w:rFonts w:asciiTheme="minorHAnsi" w:hAnsiTheme="minorHAnsi" w:cstheme="minorHAnsi"/>
                <w:noProof/>
              </w:rPr>
              <w:drawing>
                <wp:inline distT="0" distB="0" distL="0" distR="0" wp14:anchorId="4B5039D7" wp14:editId="5AE396FB">
                  <wp:extent cx="3725004" cy="1382233"/>
                  <wp:effectExtent l="0" t="0" r="0" b="8890"/>
                  <wp:docPr id="120968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88601"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80315" cy="1402757"/>
                          </a:xfrm>
                          <a:prstGeom prst="rect">
                            <a:avLst/>
                          </a:prstGeom>
                        </pic:spPr>
                      </pic:pic>
                    </a:graphicData>
                  </a:graphic>
                </wp:inline>
              </w:drawing>
            </w:r>
          </w:p>
          <w:p w14:paraId="12BD5E6D" w14:textId="7C96DC4E" w:rsidR="003F7E41" w:rsidRPr="003F7E41" w:rsidRDefault="00E35C50" w:rsidP="00E35C50">
            <w:pPr>
              <w:pStyle w:val="Caption"/>
              <w:jc w:val="center"/>
              <w:rPr>
                <w:rFonts w:asciiTheme="minorHAnsi" w:hAnsiTheme="minorHAnsi" w:cstheme="minorHAnsi"/>
                <w:b w:val="0"/>
                <w:bCs/>
                <w:sz w:val="16"/>
                <w:szCs w:val="16"/>
              </w:rPr>
            </w:pPr>
            <w:bookmarkStart w:id="26" w:name="_Toc215001020"/>
            <w:r w:rsidRPr="00E35C50">
              <w:rPr>
                <w:rFonts w:asciiTheme="minorHAnsi" w:hAnsiTheme="minorHAnsi" w:cstheme="minorHAnsi"/>
                <w:b w:val="0"/>
                <w:bCs/>
                <w:sz w:val="16"/>
                <w:szCs w:val="16"/>
              </w:rPr>
              <w:t xml:space="preserve">Figure </w:t>
            </w:r>
            <w:r w:rsidRPr="00E35C50">
              <w:rPr>
                <w:rFonts w:asciiTheme="minorHAnsi" w:hAnsiTheme="minorHAnsi" w:cstheme="minorHAnsi"/>
                <w:b w:val="0"/>
                <w:bCs/>
                <w:sz w:val="16"/>
                <w:szCs w:val="16"/>
              </w:rPr>
              <w:fldChar w:fldCharType="begin"/>
            </w:r>
            <w:r w:rsidRPr="00E35C50">
              <w:rPr>
                <w:rFonts w:asciiTheme="minorHAnsi" w:hAnsiTheme="minorHAnsi" w:cstheme="minorHAnsi"/>
                <w:b w:val="0"/>
                <w:bCs/>
                <w:sz w:val="16"/>
                <w:szCs w:val="16"/>
              </w:rPr>
              <w:instrText xml:space="preserve"> SEQ Figure \* ARABIC </w:instrText>
            </w:r>
            <w:r w:rsidRPr="00E35C50">
              <w:rPr>
                <w:rFonts w:asciiTheme="minorHAnsi" w:hAnsiTheme="minorHAnsi" w:cstheme="minorHAnsi"/>
                <w:b w:val="0"/>
                <w:bCs/>
                <w:sz w:val="16"/>
                <w:szCs w:val="16"/>
              </w:rPr>
              <w:fldChar w:fldCharType="separate"/>
            </w:r>
            <w:r>
              <w:rPr>
                <w:rFonts w:asciiTheme="minorHAnsi" w:hAnsiTheme="minorHAnsi" w:cstheme="minorHAnsi"/>
                <w:b w:val="0"/>
                <w:bCs/>
                <w:noProof/>
                <w:sz w:val="16"/>
                <w:szCs w:val="16"/>
              </w:rPr>
              <w:t>12</w:t>
            </w:r>
            <w:r w:rsidRPr="00E35C50">
              <w:rPr>
                <w:rFonts w:asciiTheme="minorHAnsi" w:hAnsiTheme="minorHAnsi" w:cstheme="minorHAnsi"/>
                <w:b w:val="0"/>
                <w:bCs/>
                <w:sz w:val="16"/>
                <w:szCs w:val="16"/>
              </w:rPr>
              <w:fldChar w:fldCharType="end"/>
            </w:r>
            <w:r w:rsidRPr="00E35C50">
              <w:rPr>
                <w:rFonts w:asciiTheme="minorHAnsi" w:hAnsiTheme="minorHAnsi" w:cstheme="minorHAnsi"/>
                <w:b w:val="0"/>
                <w:bCs/>
                <w:sz w:val="16"/>
                <w:szCs w:val="16"/>
              </w:rPr>
              <w:t xml:space="preserve"> - Average Stage throughput vs Resources</w:t>
            </w:r>
            <w:bookmarkEnd w:id="26"/>
          </w:p>
        </w:tc>
      </w:tr>
    </w:tbl>
    <w:p w14:paraId="4A7240C0" w14:textId="77777777" w:rsidR="00E35C50" w:rsidRDefault="00E35C50" w:rsidP="00D1198A">
      <w:pPr>
        <w:pStyle w:val="Heading2"/>
        <w:numPr>
          <w:ilvl w:val="0"/>
          <w:numId w:val="0"/>
        </w:numPr>
        <w:rPr>
          <w:rFonts w:asciiTheme="minorHAnsi" w:hAnsiTheme="minorHAnsi" w:cstheme="minorHAnsi"/>
          <w:sz w:val="30"/>
          <w:szCs w:val="30"/>
        </w:rPr>
      </w:pPr>
    </w:p>
    <w:p w14:paraId="235F947C" w14:textId="041F93B5" w:rsidR="00D1198A" w:rsidRPr="008E64BD" w:rsidRDefault="00D1198A" w:rsidP="00D1198A">
      <w:pPr>
        <w:pStyle w:val="Heading2"/>
        <w:numPr>
          <w:ilvl w:val="0"/>
          <w:numId w:val="0"/>
        </w:numPr>
        <w:rPr>
          <w:rFonts w:asciiTheme="minorHAnsi" w:hAnsiTheme="minorHAnsi" w:cstheme="minorHAnsi"/>
          <w:sz w:val="30"/>
          <w:szCs w:val="30"/>
        </w:rPr>
      </w:pPr>
      <w:bookmarkStart w:id="27" w:name="_Toc215001005"/>
      <w:r w:rsidRPr="008E64BD">
        <w:rPr>
          <w:rFonts w:asciiTheme="minorHAnsi" w:hAnsiTheme="minorHAnsi" w:cstheme="minorHAnsi"/>
          <w:sz w:val="30"/>
          <w:szCs w:val="30"/>
        </w:rPr>
        <w:t>Worker Sweep Analysis</w:t>
      </w:r>
      <w:bookmarkEnd w:id="27"/>
      <w:r w:rsidRPr="008E64BD">
        <w:rPr>
          <w:rFonts w:asciiTheme="minorHAnsi" w:hAnsiTheme="minorHAnsi" w:cstheme="minorHAnsi"/>
          <w:sz w:val="30"/>
          <w:szCs w:val="30"/>
        </w:rPr>
        <w:t xml:space="preserve"> </w:t>
      </w:r>
    </w:p>
    <w:p w14:paraId="24D02AA5" w14:textId="77777777" w:rsidR="00D1198A" w:rsidRPr="002F4B89" w:rsidRDefault="00D1198A" w:rsidP="00D1198A">
      <w:pPr>
        <w:spacing w:before="0" w:after="160" w:line="278" w:lineRule="auto"/>
        <w:jc w:val="left"/>
        <w:rPr>
          <w:rFonts w:asciiTheme="minorHAnsi" w:hAnsiTheme="minorHAnsi" w:cstheme="minorHAnsi"/>
          <w:lang w:val="en-IN"/>
        </w:rPr>
      </w:pPr>
      <w:r w:rsidRPr="002F4B89">
        <w:rPr>
          <w:rFonts w:asciiTheme="minorHAnsi" w:hAnsiTheme="minorHAnsi" w:cstheme="minorHAnsi"/>
          <w:lang w:val="en-IN"/>
        </w:rPr>
        <w:t xml:space="preserve">To determine optimal allocation for the 64-core system, we conducted a worker sweep on the full dataset. The </w:t>
      </w:r>
      <w:r w:rsidRPr="002F4B89">
        <w:rPr>
          <w:rFonts w:asciiTheme="minorHAnsi" w:hAnsiTheme="minorHAnsi" w:cstheme="minorHAnsi"/>
          <w:b/>
          <w:bCs/>
          <w:lang w:val="en-IN"/>
        </w:rPr>
        <w:t>8W-8C configuration</w:t>
      </w:r>
      <w:r w:rsidRPr="002F4B89">
        <w:rPr>
          <w:rFonts w:asciiTheme="minorHAnsi" w:hAnsiTheme="minorHAnsi" w:cstheme="minorHAnsi"/>
          <w:lang w:val="en-IN"/>
        </w:rPr>
        <w:t xml:space="preserve"> emerged as the "sweet spot," balancing parallelization and communication.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6415"/>
      </w:tblGrid>
      <w:tr w:rsidR="00D1198A" w14:paraId="6E672B94" w14:textId="77777777" w:rsidTr="00E35C50">
        <w:tc>
          <w:tcPr>
            <w:tcW w:w="4530" w:type="dxa"/>
          </w:tcPr>
          <w:p w14:paraId="2F8AA495" w14:textId="77777777" w:rsidR="00D1198A" w:rsidRPr="002F4B89" w:rsidRDefault="00D1198A" w:rsidP="00D1198A">
            <w:pPr>
              <w:numPr>
                <w:ilvl w:val="0"/>
                <w:numId w:val="25"/>
              </w:numPr>
              <w:spacing w:before="0" w:after="160" w:line="278" w:lineRule="auto"/>
              <w:jc w:val="left"/>
              <w:rPr>
                <w:rFonts w:asciiTheme="minorHAnsi" w:hAnsiTheme="minorHAnsi" w:cstheme="minorHAnsi"/>
                <w:lang w:val="en-IN"/>
              </w:rPr>
            </w:pPr>
            <w:r w:rsidRPr="002F4B89">
              <w:rPr>
                <w:rFonts w:asciiTheme="minorHAnsi" w:hAnsiTheme="minorHAnsi" w:cstheme="minorHAnsi"/>
                <w:b/>
                <w:bCs/>
                <w:lang w:val="en-IN"/>
              </w:rPr>
              <w:lastRenderedPageBreak/>
              <w:t>8W-8C (Optimal):</w:t>
            </w:r>
            <w:r w:rsidRPr="002F4B89">
              <w:rPr>
                <w:rFonts w:asciiTheme="minorHAnsi" w:hAnsiTheme="minorHAnsi" w:cstheme="minorHAnsi"/>
                <w:lang w:val="en-IN"/>
              </w:rPr>
              <w:t xml:space="preserve"> Fastest E2E (~117s) and highest throughput (&gt;6700 records/sec).</w:t>
            </w:r>
          </w:p>
          <w:p w14:paraId="74D8C530" w14:textId="77777777" w:rsidR="00D1198A" w:rsidRPr="002F4B89" w:rsidRDefault="00D1198A" w:rsidP="00D1198A">
            <w:pPr>
              <w:numPr>
                <w:ilvl w:val="0"/>
                <w:numId w:val="25"/>
              </w:numPr>
              <w:spacing w:before="0" w:after="160" w:line="278" w:lineRule="auto"/>
              <w:jc w:val="left"/>
              <w:rPr>
                <w:rFonts w:asciiTheme="minorHAnsi" w:hAnsiTheme="minorHAnsi" w:cstheme="minorHAnsi"/>
                <w:lang w:val="en-IN"/>
              </w:rPr>
            </w:pPr>
            <w:r w:rsidRPr="002F4B89">
              <w:rPr>
                <w:rFonts w:asciiTheme="minorHAnsi" w:hAnsiTheme="minorHAnsi" w:cstheme="minorHAnsi"/>
                <w:b/>
                <w:bCs/>
                <w:lang w:val="en-IN"/>
              </w:rPr>
              <w:t>1W-64C:</w:t>
            </w:r>
            <w:r w:rsidRPr="002F4B89">
              <w:rPr>
                <w:rFonts w:asciiTheme="minorHAnsi" w:hAnsiTheme="minorHAnsi" w:cstheme="minorHAnsi"/>
                <w:lang w:val="en-IN"/>
              </w:rPr>
              <w:t xml:space="preserve"> Slower (~192s) due to poor parallelization and GC pressure.</w:t>
            </w:r>
          </w:p>
          <w:p w14:paraId="3B11B335" w14:textId="77777777" w:rsidR="00D1198A" w:rsidRPr="002F4B89" w:rsidRDefault="00D1198A" w:rsidP="00D1198A">
            <w:pPr>
              <w:numPr>
                <w:ilvl w:val="0"/>
                <w:numId w:val="25"/>
              </w:numPr>
              <w:spacing w:before="0" w:after="160" w:line="278" w:lineRule="auto"/>
              <w:jc w:val="left"/>
              <w:rPr>
                <w:rFonts w:asciiTheme="minorHAnsi" w:hAnsiTheme="minorHAnsi" w:cstheme="minorHAnsi"/>
                <w:lang w:val="en-IN"/>
              </w:rPr>
            </w:pPr>
            <w:r w:rsidRPr="002F4B89">
              <w:rPr>
                <w:rFonts w:asciiTheme="minorHAnsi" w:hAnsiTheme="minorHAnsi" w:cstheme="minorHAnsi"/>
                <w:b/>
                <w:bCs/>
                <w:lang w:val="en-IN"/>
              </w:rPr>
              <w:t>16W-4C:</w:t>
            </w:r>
            <w:r w:rsidRPr="002F4B89">
              <w:rPr>
                <w:rFonts w:asciiTheme="minorHAnsi" w:hAnsiTheme="minorHAnsi" w:cstheme="minorHAnsi"/>
                <w:lang w:val="en-IN"/>
              </w:rPr>
              <w:t xml:space="preserve"> Slower due to excessive scheduling and shuffle overhead.</w:t>
            </w:r>
          </w:p>
          <w:p w14:paraId="7C61FB67" w14:textId="77777777" w:rsidR="00D1198A" w:rsidRDefault="00D1198A" w:rsidP="00503C4F">
            <w:pPr>
              <w:rPr>
                <w:rFonts w:asciiTheme="minorHAnsi" w:hAnsiTheme="minorHAnsi" w:cstheme="minorHAnsi"/>
              </w:rPr>
            </w:pPr>
          </w:p>
        </w:tc>
        <w:tc>
          <w:tcPr>
            <w:tcW w:w="6415" w:type="dxa"/>
          </w:tcPr>
          <w:tbl>
            <w:tblPr>
              <w:tblStyle w:val="TableGrid"/>
              <w:tblpPr w:leftFromText="180" w:rightFromText="180" w:vertAnchor="text" w:horzAnchor="page" w:tblpXSpec="center" w:tblpY="672"/>
              <w:tblOverlap w:val="never"/>
              <w:tblW w:w="6189" w:type="dxa"/>
              <w:tblLook w:val="04A0" w:firstRow="1" w:lastRow="0" w:firstColumn="1" w:lastColumn="0" w:noHBand="0" w:noVBand="1"/>
            </w:tblPr>
            <w:tblGrid>
              <w:gridCol w:w="1718"/>
              <w:gridCol w:w="1633"/>
              <w:gridCol w:w="1322"/>
              <w:gridCol w:w="1516"/>
            </w:tblGrid>
            <w:tr w:rsidR="00D1198A" w:rsidRPr="008E64BD" w14:paraId="0E8A36E5" w14:textId="77777777" w:rsidTr="00D1198A">
              <w:trPr>
                <w:trHeight w:val="164"/>
              </w:trPr>
              <w:tc>
                <w:tcPr>
                  <w:tcW w:w="1718" w:type="dxa"/>
                  <w:noWrap/>
                </w:tcPr>
                <w:p w14:paraId="3B4F1940" w14:textId="77777777" w:rsidR="00D1198A" w:rsidRPr="008E64BD" w:rsidRDefault="00D1198A" w:rsidP="00D1198A">
                  <w:pPr>
                    <w:jc w:val="center"/>
                    <w:rPr>
                      <w:rFonts w:asciiTheme="minorHAnsi" w:hAnsiTheme="minorHAnsi" w:cstheme="minorHAnsi"/>
                      <w:color w:val="000000"/>
                    </w:rPr>
                  </w:pPr>
                  <w:r w:rsidRPr="008E64BD">
                    <w:rPr>
                      <w:rFonts w:asciiTheme="minorHAnsi" w:hAnsiTheme="minorHAnsi" w:cstheme="minorHAnsi"/>
                      <w:color w:val="000000"/>
                    </w:rPr>
                    <w:t>Num Workers</w:t>
                  </w:r>
                </w:p>
              </w:tc>
              <w:tc>
                <w:tcPr>
                  <w:tcW w:w="1633" w:type="dxa"/>
                  <w:noWrap/>
                </w:tcPr>
                <w:p w14:paraId="64887A66" w14:textId="77777777" w:rsidR="00D1198A" w:rsidRPr="008E64BD" w:rsidRDefault="00D1198A" w:rsidP="00D1198A">
                  <w:pPr>
                    <w:jc w:val="center"/>
                    <w:rPr>
                      <w:rFonts w:asciiTheme="minorHAnsi" w:hAnsiTheme="minorHAnsi" w:cstheme="minorHAnsi"/>
                      <w:color w:val="000000"/>
                    </w:rPr>
                  </w:pPr>
                  <w:r w:rsidRPr="008E64BD">
                    <w:rPr>
                      <w:rFonts w:asciiTheme="minorHAnsi" w:hAnsiTheme="minorHAnsi" w:cstheme="minorHAnsi"/>
                      <w:color w:val="000000"/>
                    </w:rPr>
                    <w:t>Cores per worker</w:t>
                  </w:r>
                </w:p>
                <w:p w14:paraId="62CC8633" w14:textId="77777777" w:rsidR="00D1198A" w:rsidRPr="008E64BD" w:rsidRDefault="00D1198A" w:rsidP="00D1198A">
                  <w:pPr>
                    <w:jc w:val="center"/>
                    <w:rPr>
                      <w:rFonts w:asciiTheme="minorHAnsi" w:hAnsiTheme="minorHAnsi" w:cstheme="minorHAnsi"/>
                    </w:rPr>
                  </w:pPr>
                </w:p>
              </w:tc>
              <w:tc>
                <w:tcPr>
                  <w:tcW w:w="1322" w:type="dxa"/>
                  <w:noWrap/>
                </w:tcPr>
                <w:p w14:paraId="5B4548FD" w14:textId="77777777" w:rsidR="00D1198A" w:rsidRPr="008E64BD" w:rsidRDefault="00D1198A" w:rsidP="00D1198A">
                  <w:pPr>
                    <w:jc w:val="center"/>
                    <w:rPr>
                      <w:rFonts w:asciiTheme="minorHAnsi" w:hAnsiTheme="minorHAnsi" w:cstheme="minorHAnsi"/>
                      <w:color w:val="000000"/>
                    </w:rPr>
                  </w:pPr>
                  <w:r w:rsidRPr="008E64BD">
                    <w:rPr>
                      <w:rFonts w:asciiTheme="minorHAnsi" w:hAnsiTheme="minorHAnsi" w:cstheme="minorHAnsi"/>
                      <w:color w:val="000000"/>
                    </w:rPr>
                    <w:t>E2E Time</w:t>
                  </w:r>
                </w:p>
                <w:p w14:paraId="0C0DF26C" w14:textId="77777777" w:rsidR="00D1198A" w:rsidRPr="008E64BD" w:rsidRDefault="00D1198A" w:rsidP="00D1198A">
                  <w:pPr>
                    <w:jc w:val="center"/>
                    <w:rPr>
                      <w:rFonts w:asciiTheme="minorHAnsi" w:hAnsiTheme="minorHAnsi" w:cstheme="minorHAnsi"/>
                    </w:rPr>
                  </w:pPr>
                </w:p>
              </w:tc>
              <w:tc>
                <w:tcPr>
                  <w:tcW w:w="1516" w:type="dxa"/>
                  <w:noWrap/>
                </w:tcPr>
                <w:p w14:paraId="0E19CAEA" w14:textId="77777777" w:rsidR="00D1198A" w:rsidRPr="008E64BD" w:rsidRDefault="00D1198A" w:rsidP="00D1198A">
                  <w:pPr>
                    <w:jc w:val="center"/>
                    <w:rPr>
                      <w:rFonts w:asciiTheme="minorHAnsi" w:hAnsiTheme="minorHAnsi" w:cstheme="minorHAnsi"/>
                      <w:color w:val="000000"/>
                    </w:rPr>
                  </w:pPr>
                  <w:r w:rsidRPr="008E64BD">
                    <w:rPr>
                      <w:rFonts w:asciiTheme="minorHAnsi" w:hAnsiTheme="minorHAnsi" w:cstheme="minorHAnsi"/>
                      <w:color w:val="000000"/>
                    </w:rPr>
                    <w:t>E2E Throughput</w:t>
                  </w:r>
                </w:p>
              </w:tc>
            </w:tr>
            <w:tr w:rsidR="00D1198A" w:rsidRPr="008E64BD" w14:paraId="5B47E250" w14:textId="77777777" w:rsidTr="00D1198A">
              <w:trPr>
                <w:trHeight w:val="167"/>
              </w:trPr>
              <w:tc>
                <w:tcPr>
                  <w:tcW w:w="1718" w:type="dxa"/>
                  <w:noWrap/>
                  <w:hideMark/>
                </w:tcPr>
                <w:p w14:paraId="6768B865"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w:t>
                  </w:r>
                </w:p>
              </w:tc>
              <w:tc>
                <w:tcPr>
                  <w:tcW w:w="1633" w:type="dxa"/>
                  <w:noWrap/>
                  <w:hideMark/>
                </w:tcPr>
                <w:p w14:paraId="3776E64A"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128</w:t>
                  </w:r>
                </w:p>
              </w:tc>
              <w:tc>
                <w:tcPr>
                  <w:tcW w:w="1322" w:type="dxa"/>
                  <w:noWrap/>
                  <w:hideMark/>
                </w:tcPr>
                <w:p w14:paraId="676D786D"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268.53</w:t>
                  </w:r>
                </w:p>
              </w:tc>
              <w:tc>
                <w:tcPr>
                  <w:tcW w:w="1516" w:type="dxa"/>
                  <w:noWrap/>
                  <w:hideMark/>
                </w:tcPr>
                <w:p w14:paraId="6DB1DBBD"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2953.16</w:t>
                  </w:r>
                </w:p>
              </w:tc>
            </w:tr>
            <w:tr w:rsidR="00D1198A" w:rsidRPr="008E64BD" w14:paraId="0305A349" w14:textId="77777777" w:rsidTr="00D1198A">
              <w:trPr>
                <w:trHeight w:val="167"/>
              </w:trPr>
              <w:tc>
                <w:tcPr>
                  <w:tcW w:w="1718" w:type="dxa"/>
                  <w:noWrap/>
                  <w:hideMark/>
                </w:tcPr>
                <w:p w14:paraId="6FC1EC41"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2</w:t>
                  </w:r>
                </w:p>
              </w:tc>
              <w:tc>
                <w:tcPr>
                  <w:tcW w:w="1633" w:type="dxa"/>
                  <w:noWrap/>
                  <w:hideMark/>
                </w:tcPr>
                <w:p w14:paraId="7D91679B"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64</w:t>
                  </w:r>
                </w:p>
              </w:tc>
              <w:tc>
                <w:tcPr>
                  <w:tcW w:w="1322" w:type="dxa"/>
                  <w:noWrap/>
                  <w:hideMark/>
                </w:tcPr>
                <w:p w14:paraId="4E409806"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161.92</w:t>
                  </w:r>
                </w:p>
              </w:tc>
              <w:tc>
                <w:tcPr>
                  <w:tcW w:w="1516" w:type="dxa"/>
                  <w:noWrap/>
                  <w:hideMark/>
                </w:tcPr>
                <w:p w14:paraId="1F14FB9E"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4897.47</w:t>
                  </w:r>
                </w:p>
              </w:tc>
            </w:tr>
            <w:tr w:rsidR="00D1198A" w:rsidRPr="008E64BD" w14:paraId="5988E354" w14:textId="77777777" w:rsidTr="00D1198A">
              <w:trPr>
                <w:trHeight w:val="167"/>
              </w:trPr>
              <w:tc>
                <w:tcPr>
                  <w:tcW w:w="1718" w:type="dxa"/>
                  <w:noWrap/>
                  <w:hideMark/>
                </w:tcPr>
                <w:p w14:paraId="0A55D48E"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w:t>
                  </w:r>
                </w:p>
              </w:tc>
              <w:tc>
                <w:tcPr>
                  <w:tcW w:w="1633" w:type="dxa"/>
                  <w:noWrap/>
                  <w:hideMark/>
                </w:tcPr>
                <w:p w14:paraId="19C80570"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32</w:t>
                  </w:r>
                </w:p>
              </w:tc>
              <w:tc>
                <w:tcPr>
                  <w:tcW w:w="1322" w:type="dxa"/>
                  <w:noWrap/>
                  <w:hideMark/>
                </w:tcPr>
                <w:p w14:paraId="2985467D"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126.04</w:t>
                  </w:r>
                </w:p>
              </w:tc>
              <w:tc>
                <w:tcPr>
                  <w:tcW w:w="1516" w:type="dxa"/>
                  <w:noWrap/>
                  <w:hideMark/>
                </w:tcPr>
                <w:p w14:paraId="78EDE576"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6291.50</w:t>
                  </w:r>
                </w:p>
              </w:tc>
            </w:tr>
            <w:tr w:rsidR="00D1198A" w:rsidRPr="008E64BD" w14:paraId="7B311F05" w14:textId="77777777" w:rsidTr="00D1198A">
              <w:trPr>
                <w:trHeight w:val="167"/>
              </w:trPr>
              <w:tc>
                <w:tcPr>
                  <w:tcW w:w="1718" w:type="dxa"/>
                  <w:noWrap/>
                  <w:hideMark/>
                </w:tcPr>
                <w:p w14:paraId="7385EEB2"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16</w:t>
                  </w:r>
                </w:p>
              </w:tc>
              <w:tc>
                <w:tcPr>
                  <w:tcW w:w="1633" w:type="dxa"/>
                  <w:noWrap/>
                  <w:hideMark/>
                </w:tcPr>
                <w:p w14:paraId="7423130E"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8</w:t>
                  </w:r>
                </w:p>
              </w:tc>
              <w:tc>
                <w:tcPr>
                  <w:tcW w:w="1322" w:type="dxa"/>
                  <w:noWrap/>
                  <w:hideMark/>
                </w:tcPr>
                <w:p w14:paraId="009EEB9D"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132.56</w:t>
                  </w:r>
                </w:p>
              </w:tc>
              <w:tc>
                <w:tcPr>
                  <w:tcW w:w="1516" w:type="dxa"/>
                  <w:noWrap/>
                  <w:hideMark/>
                </w:tcPr>
                <w:p w14:paraId="6BC18C52"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5982.44</w:t>
                  </w:r>
                </w:p>
              </w:tc>
            </w:tr>
            <w:tr w:rsidR="00D1198A" w:rsidRPr="008E64BD" w14:paraId="054E39F6" w14:textId="77777777" w:rsidTr="00D1198A">
              <w:trPr>
                <w:trHeight w:val="167"/>
              </w:trPr>
              <w:tc>
                <w:tcPr>
                  <w:tcW w:w="1718" w:type="dxa"/>
                  <w:noWrap/>
                  <w:hideMark/>
                </w:tcPr>
                <w:p w14:paraId="26800A83"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32</w:t>
                  </w:r>
                </w:p>
              </w:tc>
              <w:tc>
                <w:tcPr>
                  <w:tcW w:w="1633" w:type="dxa"/>
                  <w:noWrap/>
                  <w:hideMark/>
                </w:tcPr>
                <w:p w14:paraId="19201BA2"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w:t>
                  </w:r>
                </w:p>
              </w:tc>
              <w:tc>
                <w:tcPr>
                  <w:tcW w:w="1322" w:type="dxa"/>
                  <w:noWrap/>
                  <w:hideMark/>
                </w:tcPr>
                <w:p w14:paraId="7FD0D9BC"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135.90</w:t>
                  </w:r>
                </w:p>
              </w:tc>
              <w:tc>
                <w:tcPr>
                  <w:tcW w:w="1516" w:type="dxa"/>
                  <w:noWrap/>
                  <w:hideMark/>
                </w:tcPr>
                <w:p w14:paraId="0A3DF0DE"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5835.26</w:t>
                  </w:r>
                </w:p>
              </w:tc>
            </w:tr>
          </w:tbl>
          <w:p w14:paraId="55F68C09" w14:textId="77777777" w:rsidR="00D1198A" w:rsidRDefault="00D1198A" w:rsidP="00503C4F">
            <w:pPr>
              <w:rPr>
                <w:rFonts w:asciiTheme="minorHAnsi" w:hAnsiTheme="minorHAnsi" w:cstheme="minorHAnsi"/>
              </w:rPr>
            </w:pPr>
          </w:p>
        </w:tc>
      </w:tr>
    </w:tbl>
    <w:p w14:paraId="43DF293C" w14:textId="77777777" w:rsidR="00D06E28" w:rsidRDefault="00D06E28" w:rsidP="00E6305B">
      <w:pPr>
        <w:pStyle w:val="Heading2"/>
        <w:numPr>
          <w:ilvl w:val="0"/>
          <w:numId w:val="0"/>
        </w:numPr>
        <w:rPr>
          <w:rFonts w:asciiTheme="minorHAnsi" w:hAnsiTheme="minorHAnsi" w:cstheme="minorHAnsi"/>
          <w:sz w:val="30"/>
          <w:szCs w:val="30"/>
        </w:rPr>
      </w:pPr>
      <w:bookmarkStart w:id="28" w:name="_Toc215001006"/>
      <w:r w:rsidRPr="008E64BD">
        <w:rPr>
          <w:rFonts w:asciiTheme="minorHAnsi" w:hAnsiTheme="minorHAnsi" w:cstheme="minorHAnsi"/>
          <w:sz w:val="30"/>
          <w:szCs w:val="30"/>
        </w:rPr>
        <w:t>Worker Sweep Deep Dive: Proving the “Sweet Spot”</w:t>
      </w:r>
      <w:bookmarkEnd w:id="28"/>
    </w:p>
    <w:p w14:paraId="136D112F" w14:textId="36C41A4F" w:rsidR="00D1198A" w:rsidRPr="00D1198A" w:rsidRDefault="00D1198A" w:rsidP="00D1198A">
      <w:pPr>
        <w:rPr>
          <w:rFonts w:asciiTheme="minorHAnsi" w:hAnsiTheme="minorHAnsi" w:cstheme="minorHAnsi"/>
        </w:rPr>
      </w:pPr>
      <w:r w:rsidRPr="008E64BD">
        <w:rPr>
          <w:rFonts w:asciiTheme="minorHAnsi" w:hAnsiTheme="minorHAnsi" w:cstheme="minorHAnsi"/>
        </w:rPr>
        <w:t xml:space="preserve">Since we vary the number of workers, a more suitable metric for confirming the above results is </w:t>
      </w:r>
      <w:r w:rsidRPr="008E64BD">
        <w:rPr>
          <w:rFonts w:asciiTheme="minorHAnsi" w:hAnsiTheme="minorHAnsi" w:cstheme="minorHAnsi"/>
          <w:b/>
          <w:bCs/>
        </w:rPr>
        <w:t xml:space="preserve">Total JVM GC Time, </w:t>
      </w:r>
      <w:r w:rsidRPr="008E64BD">
        <w:rPr>
          <w:rFonts w:asciiTheme="minorHAnsi" w:hAnsiTheme="minorHAnsi" w:cstheme="minorHAnsi"/>
        </w:rPr>
        <w:t xml:space="preserve">which is the amount of time the executors spent in garbage collection.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6539"/>
      </w:tblGrid>
      <w:tr w:rsidR="00D1198A" w14:paraId="16F088EF" w14:textId="77777777" w:rsidTr="00E35C50">
        <w:tc>
          <w:tcPr>
            <w:tcW w:w="5472" w:type="dxa"/>
          </w:tcPr>
          <w:p w14:paraId="4E9336FC" w14:textId="77777777" w:rsidR="00D1198A" w:rsidRPr="00880953" w:rsidRDefault="00D1198A" w:rsidP="00D1198A">
            <w:pPr>
              <w:rPr>
                <w:rFonts w:asciiTheme="minorHAnsi" w:hAnsiTheme="minorHAnsi" w:cstheme="minorHAnsi"/>
                <w:lang w:val="en-IN"/>
              </w:rPr>
            </w:pPr>
            <w:r w:rsidRPr="00880953">
              <w:rPr>
                <w:rFonts w:asciiTheme="minorHAnsi" w:hAnsiTheme="minorHAnsi" w:cstheme="minorHAnsi"/>
                <w:lang w:val="en-IN"/>
              </w:rPr>
              <w:t>Minimizing E2E time requires balancing Total GC Time (cumulative CPU usage, not pause time) against system overheads.</w:t>
            </w:r>
          </w:p>
          <w:p w14:paraId="3650ADBE" w14:textId="77777777" w:rsidR="00E35C50" w:rsidRDefault="00D1198A" w:rsidP="00D1198A">
            <w:pPr>
              <w:numPr>
                <w:ilvl w:val="0"/>
                <w:numId w:val="24"/>
              </w:numPr>
              <w:rPr>
                <w:rFonts w:asciiTheme="minorHAnsi" w:hAnsiTheme="minorHAnsi" w:cstheme="minorHAnsi"/>
                <w:lang w:val="en-IN"/>
              </w:rPr>
            </w:pPr>
            <w:r w:rsidRPr="00880953">
              <w:rPr>
                <w:rFonts w:asciiTheme="minorHAnsi" w:hAnsiTheme="minorHAnsi" w:cstheme="minorHAnsi"/>
                <w:b/>
                <w:bCs/>
                <w:lang w:val="en-IN"/>
              </w:rPr>
              <w:t>16W-4C (Overhead Bottleneck):</w:t>
            </w:r>
            <w:r w:rsidRPr="00880953">
              <w:rPr>
                <w:rFonts w:asciiTheme="minorHAnsi" w:hAnsiTheme="minorHAnsi" w:cstheme="minorHAnsi"/>
                <w:lang w:val="en-IN"/>
              </w:rPr>
              <w:t xml:space="preserve"> Achieved the lowest GC time (9306s) but suffered poor E2E time (144.96s). The 16-worker setup created excessive network I/O and serialization overhead.</w:t>
            </w:r>
          </w:p>
          <w:p w14:paraId="102CE5B5" w14:textId="0969AE4E" w:rsidR="00D1198A" w:rsidRPr="00E35C50" w:rsidRDefault="00D1198A" w:rsidP="00D1198A">
            <w:pPr>
              <w:numPr>
                <w:ilvl w:val="0"/>
                <w:numId w:val="24"/>
              </w:numPr>
              <w:rPr>
                <w:rFonts w:asciiTheme="minorHAnsi" w:hAnsiTheme="minorHAnsi" w:cstheme="minorHAnsi"/>
                <w:lang w:val="en-IN"/>
              </w:rPr>
            </w:pPr>
            <w:r w:rsidRPr="00E35C50">
              <w:rPr>
                <w:rFonts w:asciiTheme="minorHAnsi" w:hAnsiTheme="minorHAnsi" w:cstheme="minorHAnsi"/>
                <w:b/>
                <w:bCs/>
                <w:lang w:val="en-IN"/>
              </w:rPr>
              <w:t>8W-8C (Optimal):</w:t>
            </w:r>
            <w:r w:rsidRPr="00E35C50">
              <w:rPr>
                <w:rFonts w:asciiTheme="minorHAnsi" w:hAnsiTheme="minorHAnsi" w:cstheme="minorHAnsi"/>
                <w:lang w:val="en-IN"/>
              </w:rPr>
              <w:t xml:space="preserve"> The "sweet spot." It accepts higher GC time (11113s) but drastically reduces coordination overhead by using fewer</w:t>
            </w:r>
            <w:r w:rsidRPr="00E35C50">
              <w:rPr>
                <w:rFonts w:asciiTheme="minorHAnsi" w:hAnsiTheme="minorHAnsi" w:cstheme="minorHAnsi"/>
                <w:lang w:val="en-IN"/>
              </w:rPr>
              <w:t xml:space="preserve"> workers.</w:t>
            </w:r>
          </w:p>
        </w:tc>
        <w:tc>
          <w:tcPr>
            <w:tcW w:w="5473" w:type="dxa"/>
          </w:tcPr>
          <w:tbl>
            <w:tblPr>
              <w:tblStyle w:val="TableGrid"/>
              <w:tblpPr w:leftFromText="180" w:rightFromText="180" w:vertAnchor="text" w:horzAnchor="margin" w:tblpXSpec="right" w:tblpY="485"/>
              <w:tblW w:w="6313" w:type="dxa"/>
              <w:tblLook w:val="04A0" w:firstRow="1" w:lastRow="0" w:firstColumn="1" w:lastColumn="0" w:noHBand="0" w:noVBand="1"/>
            </w:tblPr>
            <w:tblGrid>
              <w:gridCol w:w="1863"/>
              <w:gridCol w:w="1824"/>
              <w:gridCol w:w="2626"/>
            </w:tblGrid>
            <w:tr w:rsidR="00D1198A" w:rsidRPr="008E64BD" w14:paraId="0C99CF15" w14:textId="77777777" w:rsidTr="00284621">
              <w:trPr>
                <w:trHeight w:val="202"/>
              </w:trPr>
              <w:tc>
                <w:tcPr>
                  <w:tcW w:w="1863" w:type="dxa"/>
                  <w:noWrap/>
                  <w:hideMark/>
                </w:tcPr>
                <w:p w14:paraId="7691E8B9" w14:textId="77777777" w:rsidR="00D1198A" w:rsidRPr="008E64BD" w:rsidRDefault="00D1198A" w:rsidP="00D1198A">
                  <w:pPr>
                    <w:jc w:val="center"/>
                    <w:rPr>
                      <w:rFonts w:asciiTheme="minorHAnsi" w:hAnsiTheme="minorHAnsi" w:cstheme="minorHAnsi"/>
                    </w:rPr>
                  </w:pPr>
                  <w:proofErr w:type="spellStart"/>
                  <w:r w:rsidRPr="008E64BD">
                    <w:rPr>
                      <w:rFonts w:asciiTheme="minorHAnsi" w:hAnsiTheme="minorHAnsi" w:cstheme="minorHAnsi"/>
                    </w:rPr>
                    <w:t>num_workers</w:t>
                  </w:r>
                  <w:proofErr w:type="spellEnd"/>
                </w:p>
              </w:tc>
              <w:tc>
                <w:tcPr>
                  <w:tcW w:w="1824" w:type="dxa"/>
                  <w:noWrap/>
                  <w:hideMark/>
                </w:tcPr>
                <w:p w14:paraId="5699FC17" w14:textId="77777777" w:rsidR="00D1198A" w:rsidRPr="008E64BD" w:rsidRDefault="00D1198A" w:rsidP="00D1198A">
                  <w:pPr>
                    <w:jc w:val="center"/>
                    <w:rPr>
                      <w:rFonts w:asciiTheme="minorHAnsi" w:hAnsiTheme="minorHAnsi" w:cstheme="minorHAnsi"/>
                    </w:rPr>
                  </w:pPr>
                  <w:proofErr w:type="spellStart"/>
                  <w:r w:rsidRPr="008E64BD">
                    <w:rPr>
                      <w:rFonts w:asciiTheme="minorHAnsi" w:hAnsiTheme="minorHAnsi" w:cstheme="minorHAnsi"/>
                    </w:rPr>
                    <w:t>cores_per_worker</w:t>
                  </w:r>
                  <w:proofErr w:type="spellEnd"/>
                </w:p>
              </w:tc>
              <w:tc>
                <w:tcPr>
                  <w:tcW w:w="2626" w:type="dxa"/>
                  <w:noWrap/>
                  <w:hideMark/>
                </w:tcPr>
                <w:p w14:paraId="6C68D3FF" w14:textId="77777777" w:rsidR="00D1198A" w:rsidRPr="008E64BD" w:rsidRDefault="00D1198A" w:rsidP="00D1198A">
                  <w:pPr>
                    <w:jc w:val="center"/>
                    <w:rPr>
                      <w:rFonts w:asciiTheme="minorHAnsi" w:hAnsiTheme="minorHAnsi" w:cstheme="minorHAnsi"/>
                    </w:rPr>
                  </w:pPr>
                  <w:proofErr w:type="spellStart"/>
                  <w:r w:rsidRPr="008E64BD">
                    <w:rPr>
                      <w:rFonts w:asciiTheme="minorHAnsi" w:hAnsiTheme="minorHAnsi" w:cstheme="minorHAnsi"/>
                    </w:rPr>
                    <w:t>Total_JVM_GC_Time</w:t>
                  </w:r>
                  <w:proofErr w:type="spellEnd"/>
                </w:p>
              </w:tc>
            </w:tr>
            <w:tr w:rsidR="00D1198A" w:rsidRPr="008E64BD" w14:paraId="0D66D0F1" w14:textId="77777777" w:rsidTr="00284621">
              <w:trPr>
                <w:trHeight w:val="202"/>
              </w:trPr>
              <w:tc>
                <w:tcPr>
                  <w:tcW w:w="1863" w:type="dxa"/>
                  <w:noWrap/>
                  <w:hideMark/>
                </w:tcPr>
                <w:p w14:paraId="03AA0C69"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w:t>
                  </w:r>
                </w:p>
              </w:tc>
              <w:tc>
                <w:tcPr>
                  <w:tcW w:w="1824" w:type="dxa"/>
                  <w:noWrap/>
                  <w:hideMark/>
                </w:tcPr>
                <w:p w14:paraId="2DAAB8F7"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128</w:t>
                  </w:r>
                </w:p>
              </w:tc>
              <w:tc>
                <w:tcPr>
                  <w:tcW w:w="2626" w:type="dxa"/>
                  <w:noWrap/>
                  <w:hideMark/>
                </w:tcPr>
                <w:p w14:paraId="0986A4A4"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119477</w:t>
                  </w:r>
                </w:p>
              </w:tc>
            </w:tr>
            <w:tr w:rsidR="00D1198A" w:rsidRPr="008E64BD" w14:paraId="2D5E3451" w14:textId="77777777" w:rsidTr="00284621">
              <w:trPr>
                <w:trHeight w:val="202"/>
              </w:trPr>
              <w:tc>
                <w:tcPr>
                  <w:tcW w:w="1863" w:type="dxa"/>
                  <w:noWrap/>
                  <w:hideMark/>
                </w:tcPr>
                <w:p w14:paraId="3C6A6B38"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2</w:t>
                  </w:r>
                </w:p>
              </w:tc>
              <w:tc>
                <w:tcPr>
                  <w:tcW w:w="1824" w:type="dxa"/>
                  <w:noWrap/>
                  <w:hideMark/>
                </w:tcPr>
                <w:p w14:paraId="59A009A0"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64</w:t>
                  </w:r>
                </w:p>
              </w:tc>
              <w:tc>
                <w:tcPr>
                  <w:tcW w:w="2626" w:type="dxa"/>
                  <w:noWrap/>
                  <w:hideMark/>
                </w:tcPr>
                <w:p w14:paraId="6B9E277F"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44796</w:t>
                  </w:r>
                </w:p>
              </w:tc>
            </w:tr>
            <w:tr w:rsidR="00D1198A" w:rsidRPr="008E64BD" w14:paraId="256F2986" w14:textId="77777777" w:rsidTr="00284621">
              <w:trPr>
                <w:trHeight w:val="202"/>
              </w:trPr>
              <w:tc>
                <w:tcPr>
                  <w:tcW w:w="1863" w:type="dxa"/>
                  <w:noWrap/>
                  <w:hideMark/>
                </w:tcPr>
                <w:p w14:paraId="1209C099"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w:t>
                  </w:r>
                </w:p>
              </w:tc>
              <w:tc>
                <w:tcPr>
                  <w:tcW w:w="1824" w:type="dxa"/>
                  <w:noWrap/>
                  <w:hideMark/>
                </w:tcPr>
                <w:p w14:paraId="1B2E77C3"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32</w:t>
                  </w:r>
                </w:p>
              </w:tc>
              <w:tc>
                <w:tcPr>
                  <w:tcW w:w="2626" w:type="dxa"/>
                  <w:noWrap/>
                  <w:hideMark/>
                </w:tcPr>
                <w:p w14:paraId="60B546EF"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15778</w:t>
                  </w:r>
                </w:p>
              </w:tc>
            </w:tr>
            <w:tr w:rsidR="00D1198A" w:rsidRPr="008E64BD" w14:paraId="10912184" w14:textId="77777777" w:rsidTr="00284621">
              <w:trPr>
                <w:trHeight w:val="202"/>
              </w:trPr>
              <w:tc>
                <w:tcPr>
                  <w:tcW w:w="1863" w:type="dxa"/>
                  <w:noWrap/>
                  <w:hideMark/>
                </w:tcPr>
                <w:p w14:paraId="3498C655"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16</w:t>
                  </w:r>
                </w:p>
              </w:tc>
              <w:tc>
                <w:tcPr>
                  <w:tcW w:w="1824" w:type="dxa"/>
                  <w:noWrap/>
                  <w:hideMark/>
                </w:tcPr>
                <w:p w14:paraId="63FD7DBF"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8</w:t>
                  </w:r>
                </w:p>
              </w:tc>
              <w:tc>
                <w:tcPr>
                  <w:tcW w:w="2626" w:type="dxa"/>
                  <w:noWrap/>
                  <w:hideMark/>
                </w:tcPr>
                <w:p w14:paraId="0ECE048C"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8542</w:t>
                  </w:r>
                </w:p>
              </w:tc>
            </w:tr>
            <w:tr w:rsidR="00D1198A" w:rsidRPr="008E64BD" w14:paraId="4878AFDA" w14:textId="77777777" w:rsidTr="00284621">
              <w:trPr>
                <w:trHeight w:val="202"/>
              </w:trPr>
              <w:tc>
                <w:tcPr>
                  <w:tcW w:w="1863" w:type="dxa"/>
                  <w:noWrap/>
                  <w:hideMark/>
                </w:tcPr>
                <w:p w14:paraId="2ABF7057"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32</w:t>
                  </w:r>
                </w:p>
              </w:tc>
              <w:tc>
                <w:tcPr>
                  <w:tcW w:w="1824" w:type="dxa"/>
                  <w:noWrap/>
                  <w:hideMark/>
                </w:tcPr>
                <w:p w14:paraId="0D45739A"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w:t>
                  </w:r>
                </w:p>
              </w:tc>
              <w:tc>
                <w:tcPr>
                  <w:tcW w:w="2626" w:type="dxa"/>
                  <w:noWrap/>
                  <w:hideMark/>
                </w:tcPr>
                <w:p w14:paraId="3C70A50D"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8399</w:t>
                  </w:r>
                </w:p>
              </w:tc>
            </w:tr>
          </w:tbl>
          <w:p w14:paraId="25750FEC" w14:textId="77777777" w:rsidR="00D1198A" w:rsidRDefault="00D1198A" w:rsidP="00D1198A"/>
        </w:tc>
      </w:tr>
    </w:tbl>
    <w:p w14:paraId="276F00E7" w14:textId="77777777" w:rsidR="00E35C50" w:rsidRDefault="00E35C50" w:rsidP="00B42FC5">
      <w:pPr>
        <w:rPr>
          <w:rFonts w:asciiTheme="minorHAnsi" w:hAnsiTheme="minorHAnsi" w:cstheme="minorHAnsi"/>
          <w:b/>
          <w:bCs/>
          <w:sz w:val="30"/>
          <w:szCs w:val="30"/>
        </w:rPr>
      </w:pPr>
    </w:p>
    <w:p w14:paraId="551D5A1F" w14:textId="518FE642" w:rsidR="00EF314D" w:rsidRPr="00F62D3E" w:rsidRDefault="00BC7B19" w:rsidP="00F62D3E">
      <w:pPr>
        <w:pStyle w:val="Heading2"/>
        <w:numPr>
          <w:ilvl w:val="0"/>
          <w:numId w:val="0"/>
        </w:numPr>
        <w:rPr>
          <w:rFonts w:asciiTheme="minorHAnsi" w:hAnsiTheme="minorHAnsi" w:cstheme="minorHAnsi"/>
          <w:sz w:val="30"/>
          <w:szCs w:val="30"/>
        </w:rPr>
      </w:pPr>
      <w:bookmarkStart w:id="29" w:name="_Toc215001007"/>
      <w:proofErr w:type="gramStart"/>
      <w:r w:rsidRPr="00F62D3E">
        <w:rPr>
          <w:rFonts w:asciiTheme="minorHAnsi" w:hAnsiTheme="minorHAnsi" w:cstheme="minorHAnsi"/>
          <w:sz w:val="30"/>
          <w:szCs w:val="30"/>
        </w:rPr>
        <w:t>Inferencing</w:t>
      </w:r>
      <w:proofErr w:type="gramEnd"/>
      <w:r w:rsidR="002C5944" w:rsidRPr="00F62D3E">
        <w:rPr>
          <w:rFonts w:asciiTheme="minorHAnsi" w:hAnsiTheme="minorHAnsi" w:cstheme="minorHAnsi"/>
          <w:sz w:val="30"/>
          <w:szCs w:val="30"/>
        </w:rPr>
        <w:t xml:space="preserve"> Real-Time data with Kafka and Spark</w:t>
      </w:r>
      <w:r w:rsidRPr="00F62D3E">
        <w:rPr>
          <w:rFonts w:asciiTheme="minorHAnsi" w:hAnsiTheme="minorHAnsi" w:cstheme="minorHAnsi"/>
          <w:sz w:val="30"/>
          <w:szCs w:val="30"/>
        </w:rPr>
        <w:t xml:space="preserve"> Streaming</w:t>
      </w:r>
      <w:bookmarkEnd w:id="2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9"/>
        <w:gridCol w:w="5736"/>
      </w:tblGrid>
      <w:tr w:rsidR="00D1198A" w14:paraId="6CBE11AC" w14:textId="77777777" w:rsidTr="00E35C50">
        <w:tc>
          <w:tcPr>
            <w:tcW w:w="5209" w:type="dxa"/>
          </w:tcPr>
          <w:p w14:paraId="3CE49630" w14:textId="77777777" w:rsidR="00D1198A" w:rsidRDefault="00D1198A" w:rsidP="00A335AD">
            <w:pPr>
              <w:rPr>
                <w:rFonts w:asciiTheme="minorHAnsi" w:hAnsiTheme="minorHAnsi" w:cstheme="minorHAnsi"/>
                <w:lang w:val="en-IN"/>
              </w:rPr>
            </w:pPr>
            <w:r>
              <w:rPr>
                <w:rFonts w:asciiTheme="minorHAnsi" w:hAnsiTheme="minorHAnsi" w:cstheme="minorHAnsi"/>
                <w:lang w:val="en-IN"/>
              </w:rPr>
              <w:t>We</w:t>
            </w:r>
            <w:r w:rsidRPr="00AC2256">
              <w:rPr>
                <w:rFonts w:asciiTheme="minorHAnsi" w:hAnsiTheme="minorHAnsi" w:cstheme="minorHAnsi"/>
                <w:lang w:val="en-IN"/>
              </w:rPr>
              <w:t xml:space="preserve"> implement a scalable real-time text classification pipeline using </w:t>
            </w:r>
            <w:r w:rsidRPr="00AC2256">
              <w:rPr>
                <w:rFonts w:asciiTheme="minorHAnsi" w:hAnsiTheme="minorHAnsi" w:cstheme="minorHAnsi"/>
                <w:b/>
                <w:bCs/>
                <w:lang w:val="en-IN"/>
              </w:rPr>
              <w:t>Apache Kafka</w:t>
            </w:r>
            <w:r w:rsidRPr="00AC2256">
              <w:rPr>
                <w:rFonts w:asciiTheme="minorHAnsi" w:hAnsiTheme="minorHAnsi" w:cstheme="minorHAnsi"/>
                <w:lang w:val="en-IN"/>
              </w:rPr>
              <w:t xml:space="preserve"> (N Controllers, M Brokers) as the central message bus and </w:t>
            </w:r>
            <w:r w:rsidRPr="00AC2256">
              <w:rPr>
                <w:rFonts w:asciiTheme="minorHAnsi" w:hAnsiTheme="minorHAnsi" w:cstheme="minorHAnsi"/>
                <w:b/>
                <w:bCs/>
                <w:lang w:val="en-IN"/>
              </w:rPr>
              <w:t>Apache Spark Streaming</w:t>
            </w:r>
            <w:r w:rsidRPr="00AC2256">
              <w:rPr>
                <w:rFonts w:asciiTheme="minorHAnsi" w:hAnsiTheme="minorHAnsi" w:cstheme="minorHAnsi"/>
                <w:lang w:val="en-IN"/>
              </w:rPr>
              <w:t xml:space="preserve"> for high-throughput transformation</w:t>
            </w:r>
            <w:r>
              <w:rPr>
                <w:rFonts w:asciiTheme="minorHAnsi" w:hAnsiTheme="minorHAnsi" w:cstheme="minorHAnsi"/>
                <w:lang w:val="en-IN"/>
              </w:rPr>
              <w:t xml:space="preserve"> c</w:t>
            </w:r>
            <w:r>
              <w:rPr>
                <w:rFonts w:asciiTheme="minorHAnsi" w:hAnsiTheme="minorHAnsi" w:cstheme="minorHAnsi"/>
                <w:lang w:val="en-IN"/>
              </w:rPr>
              <w:t>omponents that make this possible</w:t>
            </w:r>
            <w:r>
              <w:rPr>
                <w:rFonts w:asciiTheme="minorHAnsi" w:hAnsiTheme="minorHAnsi" w:cstheme="minorHAnsi"/>
                <w:lang w:val="en-IN"/>
              </w:rPr>
              <w:t>.</w:t>
            </w:r>
          </w:p>
          <w:p w14:paraId="28627952" w14:textId="77777777" w:rsidR="00D1198A" w:rsidRPr="00F32B39" w:rsidRDefault="00D1198A" w:rsidP="00D1198A">
            <w:pPr>
              <w:pStyle w:val="ListParagraph"/>
              <w:numPr>
                <w:ilvl w:val="0"/>
                <w:numId w:val="23"/>
              </w:numPr>
              <w:rPr>
                <w:rFonts w:asciiTheme="minorHAnsi" w:hAnsiTheme="minorHAnsi" w:cstheme="minorHAnsi"/>
                <w:b/>
                <w:bCs/>
                <w:lang w:val="en-CA" w:eastAsia="en-US"/>
              </w:rPr>
            </w:pPr>
            <w:r w:rsidRPr="00C14D8E">
              <w:rPr>
                <w:rFonts w:asciiTheme="minorHAnsi" w:hAnsiTheme="minorHAnsi" w:cstheme="minorHAnsi"/>
                <w:b/>
                <w:bCs/>
                <w:lang w:val="en-CA" w:eastAsia="en-US"/>
              </w:rPr>
              <w:t xml:space="preserve">Data Ingestion: </w:t>
            </w:r>
            <w:r w:rsidRPr="00C14D8E">
              <w:rPr>
                <w:rFonts w:asciiTheme="minorHAnsi" w:hAnsiTheme="minorHAnsi" w:cstheme="minorHAnsi"/>
                <w:lang w:val="en-CA" w:eastAsia="en-US"/>
              </w:rPr>
              <w:t xml:space="preserve">A Web Scraping Producer spiders target websites to extract raw content. It structures the data </w:t>
            </w:r>
            <w:r w:rsidRPr="00F32B39">
              <w:rPr>
                <w:rFonts w:asciiTheme="minorHAnsi" w:hAnsiTheme="minorHAnsi" w:cstheme="minorHAnsi"/>
                <w:i/>
                <w:iCs/>
                <w:lang w:val="en-CA" w:eastAsia="en-US"/>
              </w:rPr>
              <w:t>(source, title, text)</w:t>
            </w:r>
            <w:r w:rsidRPr="00C14D8E">
              <w:rPr>
                <w:rFonts w:asciiTheme="minorHAnsi" w:hAnsiTheme="minorHAnsi" w:cstheme="minorHAnsi"/>
                <w:lang w:val="en-CA" w:eastAsia="en-US"/>
              </w:rPr>
              <w:t xml:space="preserve"> and publishes it immediately to the </w:t>
            </w:r>
            <w:r w:rsidRPr="00F32B39">
              <w:rPr>
                <w:rFonts w:asciiTheme="minorHAnsi" w:hAnsiTheme="minorHAnsi" w:cstheme="minorHAnsi"/>
                <w:i/>
                <w:iCs/>
                <w:lang w:val="en-CA" w:eastAsia="en-US"/>
              </w:rPr>
              <w:t>scraped-data</w:t>
            </w:r>
            <w:r w:rsidRPr="00C14D8E">
              <w:rPr>
                <w:rFonts w:asciiTheme="minorHAnsi" w:hAnsiTheme="minorHAnsi" w:cstheme="minorHAnsi"/>
                <w:lang w:val="en-CA" w:eastAsia="en-US"/>
              </w:rPr>
              <w:t xml:space="preserve"> topic.</w:t>
            </w:r>
          </w:p>
          <w:p w14:paraId="64D4F602" w14:textId="77777777" w:rsidR="00D1198A" w:rsidRDefault="00D1198A" w:rsidP="00D1198A">
            <w:pPr>
              <w:pStyle w:val="ListParagraph"/>
              <w:numPr>
                <w:ilvl w:val="0"/>
                <w:numId w:val="23"/>
              </w:numPr>
              <w:rPr>
                <w:rFonts w:asciiTheme="minorHAnsi" w:hAnsiTheme="minorHAnsi" w:cstheme="minorHAnsi"/>
                <w:lang w:val="en-CA" w:eastAsia="en-US"/>
              </w:rPr>
            </w:pPr>
            <w:r w:rsidRPr="008C3A1B">
              <w:rPr>
                <w:rFonts w:asciiTheme="minorHAnsi" w:hAnsiTheme="minorHAnsi" w:cstheme="minorHAnsi"/>
                <w:b/>
                <w:bCs/>
                <w:lang w:val="en-CA" w:eastAsia="en-US"/>
              </w:rPr>
              <w:t xml:space="preserve">Stream Processing: </w:t>
            </w:r>
            <w:r w:rsidRPr="008C3A1B">
              <w:rPr>
                <w:rFonts w:asciiTheme="minorHAnsi" w:hAnsiTheme="minorHAnsi" w:cstheme="minorHAnsi"/>
                <w:lang w:val="en-CA" w:eastAsia="en-US"/>
              </w:rPr>
              <w:t xml:space="preserve">A Spark Streaming application subscribes to the scraped data. It performs real-time cleaning, normalization, and feature extraction, publishing the transformed records to the </w:t>
            </w:r>
            <w:r w:rsidRPr="008C3A1B">
              <w:rPr>
                <w:rFonts w:asciiTheme="minorHAnsi" w:hAnsiTheme="minorHAnsi" w:cstheme="minorHAnsi"/>
                <w:i/>
                <w:iCs/>
                <w:lang w:val="en-CA" w:eastAsia="en-US"/>
              </w:rPr>
              <w:t>processed-data</w:t>
            </w:r>
            <w:r w:rsidRPr="008C3A1B">
              <w:rPr>
                <w:rFonts w:asciiTheme="minorHAnsi" w:hAnsiTheme="minorHAnsi" w:cstheme="minorHAnsi"/>
                <w:lang w:val="en-CA" w:eastAsia="en-US"/>
              </w:rPr>
              <w:t xml:space="preserve"> topic.</w:t>
            </w:r>
          </w:p>
          <w:p w14:paraId="2365DBD2" w14:textId="057949A5" w:rsidR="00D1198A" w:rsidRPr="00D1198A" w:rsidRDefault="00D1198A" w:rsidP="00A335AD">
            <w:pPr>
              <w:pStyle w:val="ListParagraph"/>
              <w:numPr>
                <w:ilvl w:val="0"/>
                <w:numId w:val="23"/>
              </w:numPr>
              <w:rPr>
                <w:rFonts w:asciiTheme="minorHAnsi" w:hAnsiTheme="minorHAnsi" w:cstheme="minorHAnsi"/>
                <w:lang w:val="en-IN" w:eastAsia="en-US"/>
              </w:rPr>
            </w:pPr>
            <w:r w:rsidRPr="0080449E">
              <w:rPr>
                <w:rFonts w:asciiTheme="minorHAnsi" w:hAnsiTheme="minorHAnsi" w:cstheme="minorHAnsi"/>
                <w:b/>
                <w:bCs/>
                <w:lang w:val="en-CA" w:eastAsia="en-US"/>
              </w:rPr>
              <w:t>Inference Engine:</w:t>
            </w:r>
            <w:r w:rsidRPr="0080449E">
              <w:rPr>
                <w:rFonts w:asciiTheme="minorHAnsi" w:hAnsiTheme="minorHAnsi" w:cstheme="minorHAnsi"/>
                <w:lang w:val="en-CA" w:eastAsia="en-US"/>
              </w:rPr>
              <w:t xml:space="preserve"> The Model Inference Consumer reads the processed streams and applies </w:t>
            </w:r>
            <w:r>
              <w:rPr>
                <w:rFonts w:asciiTheme="minorHAnsi" w:hAnsiTheme="minorHAnsi" w:cstheme="minorHAnsi"/>
                <w:lang w:val="en-CA" w:eastAsia="en-US"/>
              </w:rPr>
              <w:t xml:space="preserve">the previously trained </w:t>
            </w:r>
            <w:r w:rsidRPr="0080449E">
              <w:rPr>
                <w:rFonts w:asciiTheme="minorHAnsi" w:hAnsiTheme="minorHAnsi" w:cstheme="minorHAnsi"/>
                <w:lang w:val="en-CA" w:eastAsia="en-US"/>
              </w:rPr>
              <w:t xml:space="preserve">machine learning model to predict </w:t>
            </w:r>
            <w:r w:rsidRPr="0080449E">
              <w:rPr>
                <w:rFonts w:asciiTheme="minorHAnsi" w:hAnsiTheme="minorHAnsi" w:cstheme="minorHAnsi"/>
                <w:lang w:val="en-CA" w:eastAsia="en-US"/>
              </w:rPr>
              <w:lastRenderedPageBreak/>
              <w:t>classification labels and assign confidence scores.</w:t>
            </w:r>
            <w:r>
              <w:rPr>
                <w:rFonts w:asciiTheme="minorHAnsi" w:hAnsiTheme="minorHAnsi" w:cstheme="minorHAnsi"/>
                <w:lang w:val="en-CA" w:eastAsia="en-US"/>
              </w:rPr>
              <w:t xml:space="preserve"> </w:t>
            </w:r>
            <w:r w:rsidRPr="004B4DF4">
              <w:rPr>
                <w:rFonts w:asciiTheme="minorHAnsi" w:hAnsiTheme="minorHAnsi" w:cstheme="minorHAnsi"/>
                <w:lang w:val="en-CA" w:eastAsia="en-US"/>
              </w:rPr>
              <w:t xml:space="preserve">Content with a confidence score greater than 80% are </w:t>
            </w:r>
            <w:r w:rsidRPr="004B4DF4">
              <w:rPr>
                <w:rFonts w:asciiTheme="minorHAnsi" w:hAnsiTheme="minorHAnsi" w:cstheme="minorHAnsi"/>
                <w:lang w:val="en-IN" w:eastAsia="en-US"/>
              </w:rPr>
              <w:t>deemed reliable and</w:t>
            </w:r>
            <w:r w:rsidRPr="004B4DF4">
              <w:rPr>
                <w:rFonts w:asciiTheme="minorHAnsi" w:hAnsiTheme="minorHAnsi" w:cstheme="minorHAnsi"/>
                <w:lang w:val="en-CA" w:eastAsia="en-US"/>
              </w:rPr>
              <w:t xml:space="preserve"> pushed to the </w:t>
            </w:r>
            <w:r w:rsidRPr="004B4DF4">
              <w:rPr>
                <w:rFonts w:asciiTheme="minorHAnsi" w:hAnsiTheme="minorHAnsi" w:cstheme="minorHAnsi"/>
                <w:i/>
                <w:iCs/>
                <w:lang w:val="en-CA" w:eastAsia="en-US"/>
              </w:rPr>
              <w:t>labelled-data</w:t>
            </w:r>
            <w:r w:rsidRPr="004B4DF4">
              <w:rPr>
                <w:rFonts w:asciiTheme="minorHAnsi" w:hAnsiTheme="minorHAnsi" w:cstheme="minorHAnsi"/>
                <w:lang w:val="en-CA" w:eastAsia="en-US"/>
              </w:rPr>
              <w:t xml:space="preserve"> topic, while the others are f</w:t>
            </w:r>
            <w:r w:rsidRPr="004B4DF4">
              <w:rPr>
                <w:rFonts w:asciiTheme="minorHAnsi" w:hAnsiTheme="minorHAnsi" w:cstheme="minorHAnsi"/>
                <w:lang w:val="en-IN" w:eastAsia="en-US"/>
              </w:rPr>
              <w:t xml:space="preserve">lagged for human-in-the-loop review and routed to the </w:t>
            </w:r>
            <w:r w:rsidRPr="004B4DF4">
              <w:rPr>
                <w:rFonts w:asciiTheme="minorHAnsi" w:hAnsiTheme="minorHAnsi" w:cstheme="minorHAnsi"/>
                <w:i/>
                <w:iCs/>
                <w:lang w:val="en-IN" w:eastAsia="en-US"/>
              </w:rPr>
              <w:t>verify-data</w:t>
            </w:r>
            <w:r w:rsidRPr="004B4DF4">
              <w:rPr>
                <w:rFonts w:asciiTheme="minorHAnsi" w:hAnsiTheme="minorHAnsi" w:cstheme="minorHAnsi"/>
                <w:lang w:val="en-IN" w:eastAsia="en-US"/>
              </w:rPr>
              <w:t xml:space="preserve"> topic.</w:t>
            </w:r>
          </w:p>
        </w:tc>
        <w:tc>
          <w:tcPr>
            <w:tcW w:w="5736" w:type="dxa"/>
          </w:tcPr>
          <w:p w14:paraId="2834414A" w14:textId="77777777" w:rsidR="00D1198A" w:rsidRDefault="00D1198A" w:rsidP="00D1198A">
            <w:pPr>
              <w:rPr>
                <w:rFonts w:asciiTheme="minorHAnsi" w:hAnsiTheme="minorHAnsi" w:cstheme="minorHAnsi"/>
                <w:b/>
                <w:bCs/>
                <w:lang w:val="en-CA" w:eastAsia="en-US"/>
              </w:rPr>
            </w:pPr>
          </w:p>
          <w:p w14:paraId="214D0ED2" w14:textId="77777777" w:rsidR="00E35C50" w:rsidRDefault="00D1198A" w:rsidP="00E35C50">
            <w:pPr>
              <w:keepNext/>
              <w:jc w:val="center"/>
            </w:pPr>
            <w:r w:rsidRPr="00FD799B">
              <w:rPr>
                <w:noProof/>
                <w:lang w:val="en-CA" w:eastAsia="en-US"/>
              </w:rPr>
              <w:drawing>
                <wp:inline distT="0" distB="0" distL="0" distR="0" wp14:anchorId="25BFBE52" wp14:editId="39A75058">
                  <wp:extent cx="3498149" cy="2101850"/>
                  <wp:effectExtent l="0" t="0" r="7620" b="0"/>
                  <wp:docPr id="884084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84221"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52190" cy="2134320"/>
                          </a:xfrm>
                          <a:prstGeom prst="rect">
                            <a:avLst/>
                          </a:prstGeom>
                        </pic:spPr>
                      </pic:pic>
                    </a:graphicData>
                  </a:graphic>
                </wp:inline>
              </w:drawing>
            </w:r>
          </w:p>
          <w:p w14:paraId="22D030B1" w14:textId="74492FCA" w:rsidR="00D1198A" w:rsidRPr="00E35C50" w:rsidRDefault="00E35C50" w:rsidP="00E35C50">
            <w:pPr>
              <w:jc w:val="center"/>
              <w:rPr>
                <w:rFonts w:asciiTheme="minorHAnsi" w:hAnsiTheme="minorHAnsi" w:cstheme="minorHAnsi"/>
                <w:bCs/>
                <w:sz w:val="16"/>
                <w:szCs w:val="16"/>
              </w:rPr>
            </w:pPr>
            <w:bookmarkStart w:id="30" w:name="_Toc215001021"/>
            <w:r w:rsidRPr="00E35C50">
              <w:rPr>
                <w:rFonts w:asciiTheme="minorHAnsi" w:hAnsiTheme="minorHAnsi" w:cstheme="minorHAnsi"/>
                <w:bCs/>
                <w:sz w:val="16"/>
                <w:szCs w:val="16"/>
              </w:rPr>
              <w:t xml:space="preserve">Figure </w:t>
            </w:r>
            <w:r w:rsidRPr="00E35C50">
              <w:rPr>
                <w:rFonts w:asciiTheme="minorHAnsi" w:hAnsiTheme="minorHAnsi" w:cstheme="minorHAnsi"/>
                <w:bCs/>
                <w:sz w:val="16"/>
                <w:szCs w:val="16"/>
              </w:rPr>
              <w:fldChar w:fldCharType="begin"/>
            </w:r>
            <w:r w:rsidRPr="00E35C50">
              <w:rPr>
                <w:rFonts w:asciiTheme="minorHAnsi" w:hAnsiTheme="minorHAnsi" w:cstheme="minorHAnsi"/>
                <w:bCs/>
                <w:sz w:val="16"/>
                <w:szCs w:val="16"/>
              </w:rPr>
              <w:instrText xml:space="preserve"> SEQ Figure \* ARABIC </w:instrText>
            </w:r>
            <w:r w:rsidRPr="00E35C50">
              <w:rPr>
                <w:rFonts w:asciiTheme="minorHAnsi" w:hAnsiTheme="minorHAnsi" w:cstheme="minorHAnsi"/>
                <w:bCs/>
                <w:sz w:val="16"/>
                <w:szCs w:val="16"/>
              </w:rPr>
              <w:fldChar w:fldCharType="separate"/>
            </w:r>
            <w:r w:rsidRPr="00E35C50">
              <w:rPr>
                <w:rFonts w:asciiTheme="minorHAnsi" w:hAnsiTheme="minorHAnsi" w:cstheme="minorHAnsi"/>
                <w:bCs/>
                <w:sz w:val="16"/>
                <w:szCs w:val="16"/>
              </w:rPr>
              <w:t>13</w:t>
            </w:r>
            <w:r w:rsidRPr="00E35C50">
              <w:rPr>
                <w:rFonts w:asciiTheme="minorHAnsi" w:hAnsiTheme="minorHAnsi" w:cstheme="minorHAnsi"/>
                <w:bCs/>
                <w:sz w:val="16"/>
                <w:szCs w:val="16"/>
              </w:rPr>
              <w:fldChar w:fldCharType="end"/>
            </w:r>
            <w:r w:rsidRPr="00E35C50">
              <w:rPr>
                <w:rFonts w:asciiTheme="minorHAnsi" w:hAnsiTheme="minorHAnsi" w:cstheme="minorHAnsi"/>
                <w:bCs/>
                <w:sz w:val="16"/>
                <w:szCs w:val="16"/>
              </w:rPr>
              <w:t xml:space="preserve"> - Streaming Architecture with Kafka + Spark</w:t>
            </w:r>
            <w:bookmarkEnd w:id="30"/>
          </w:p>
          <w:p w14:paraId="15AEC4BC" w14:textId="774CCD47" w:rsidR="00D1198A" w:rsidRPr="00D1198A" w:rsidRDefault="00D1198A" w:rsidP="00E35C50">
            <w:pPr>
              <w:rPr>
                <w:rFonts w:asciiTheme="minorHAnsi" w:hAnsiTheme="minorHAnsi" w:cstheme="minorHAnsi"/>
                <w:b/>
                <w:bCs/>
                <w:sz w:val="16"/>
                <w:szCs w:val="16"/>
                <w:lang w:val="en-CA" w:eastAsia="en-US"/>
              </w:rPr>
            </w:pPr>
          </w:p>
        </w:tc>
      </w:tr>
    </w:tbl>
    <w:p w14:paraId="5CEF9927" w14:textId="77777777" w:rsidR="00D1198A" w:rsidRDefault="00D1198A" w:rsidP="00A335AD">
      <w:pPr>
        <w:rPr>
          <w:rFonts w:asciiTheme="minorHAnsi" w:hAnsiTheme="minorHAnsi" w:cstheme="minorHAnsi"/>
          <w:b/>
          <w:bCs/>
          <w:lang w:val="en-CA" w:eastAsia="en-US"/>
        </w:rPr>
        <w:sectPr w:rsidR="00D1198A" w:rsidSect="002A06F1">
          <w:type w:val="continuous"/>
          <w:pgSz w:w="13835" w:h="15842" w:code="1"/>
          <w:pgMar w:top="1440" w:right="1440" w:bottom="1440" w:left="1440" w:header="720" w:footer="720" w:gutter="0"/>
          <w:cols w:space="720"/>
          <w:titlePg/>
        </w:sectPr>
      </w:pPr>
    </w:p>
    <w:p w14:paraId="1BB6BE3F" w14:textId="77777777" w:rsidR="004B4DF4" w:rsidRPr="00F62D3E" w:rsidRDefault="004B4DF4" w:rsidP="00F62D3E">
      <w:pPr>
        <w:pStyle w:val="Heading2"/>
        <w:numPr>
          <w:ilvl w:val="0"/>
          <w:numId w:val="0"/>
        </w:numPr>
        <w:rPr>
          <w:rFonts w:asciiTheme="minorHAnsi" w:hAnsiTheme="minorHAnsi" w:cstheme="minorHAnsi"/>
          <w:sz w:val="30"/>
          <w:szCs w:val="30"/>
        </w:rPr>
      </w:pPr>
      <w:bookmarkStart w:id="31" w:name="_Toc215001008"/>
      <w:r w:rsidRPr="00F62D3E">
        <w:rPr>
          <w:rFonts w:asciiTheme="minorHAnsi" w:hAnsiTheme="minorHAnsi" w:cstheme="minorHAnsi"/>
          <w:sz w:val="30"/>
          <w:szCs w:val="30"/>
        </w:rPr>
        <w:t>Future Actions</w:t>
      </w:r>
      <w:bookmarkEnd w:id="31"/>
    </w:p>
    <w:p w14:paraId="0BD063C7" w14:textId="1A434101" w:rsidR="00D33BF9" w:rsidRDefault="00D33BF9" w:rsidP="00D33BF9">
      <w:pPr>
        <w:pStyle w:val="ListParagraph"/>
        <w:numPr>
          <w:ilvl w:val="0"/>
          <w:numId w:val="26"/>
        </w:numPr>
        <w:jc w:val="left"/>
        <w:rPr>
          <w:rFonts w:asciiTheme="minorHAnsi" w:hAnsiTheme="minorHAnsi" w:cstheme="minorHAnsi"/>
          <w:b/>
          <w:bCs/>
        </w:rPr>
      </w:pPr>
      <w:r w:rsidRPr="00D33BF9">
        <w:rPr>
          <w:rFonts w:asciiTheme="minorHAnsi" w:hAnsiTheme="minorHAnsi" w:cstheme="minorHAnsi"/>
          <w:b/>
          <w:bCs/>
        </w:rPr>
        <w:t xml:space="preserve">Distributed Scaling &amp; Persistence: </w:t>
      </w:r>
      <w:r w:rsidRPr="00D33BF9">
        <w:rPr>
          <w:rFonts w:asciiTheme="minorHAnsi" w:hAnsiTheme="minorHAnsi" w:cstheme="minorHAnsi"/>
        </w:rPr>
        <w:t>Optimize the Spark pipeline configuration for deployment on a fully distributed cluster to improve scalability. Additionally, integrate a permanent storage layer (e.g., S3, HDFS, or a database) to persist processing results for historical analysis and auditing.</w:t>
      </w:r>
      <w:r w:rsidR="000C42BD">
        <w:rPr>
          <w:rFonts w:asciiTheme="minorHAnsi" w:hAnsiTheme="minorHAnsi" w:cstheme="minorHAnsi"/>
        </w:rPr>
        <w:br/>
      </w:r>
    </w:p>
    <w:p w14:paraId="3D3891F5" w14:textId="6E21B84A" w:rsidR="004B4DF4" w:rsidRPr="00D33BF9" w:rsidRDefault="000C42BD" w:rsidP="00D33BF9">
      <w:pPr>
        <w:pStyle w:val="ListParagraph"/>
        <w:numPr>
          <w:ilvl w:val="0"/>
          <w:numId w:val="26"/>
        </w:numPr>
        <w:jc w:val="left"/>
        <w:rPr>
          <w:rFonts w:asciiTheme="minorHAnsi" w:hAnsiTheme="minorHAnsi" w:cstheme="minorHAnsi"/>
          <w:b/>
          <w:bCs/>
        </w:rPr>
        <w:sectPr w:rsidR="004B4DF4" w:rsidRPr="00D33BF9" w:rsidSect="004B4DF4">
          <w:type w:val="continuous"/>
          <w:pgSz w:w="13835" w:h="15842" w:code="1"/>
          <w:pgMar w:top="1440" w:right="1440" w:bottom="1440" w:left="1440" w:header="720" w:footer="720" w:gutter="0"/>
          <w:cols w:space="720"/>
          <w:titlePg/>
        </w:sectPr>
      </w:pPr>
      <w:r w:rsidRPr="000C42BD">
        <w:rPr>
          <w:rFonts w:asciiTheme="minorHAnsi" w:hAnsiTheme="minorHAnsi" w:cstheme="minorHAnsi"/>
          <w:b/>
          <w:bCs/>
        </w:rPr>
        <w:t xml:space="preserve">Human-in-the-Loop Retraining Pipeline: </w:t>
      </w:r>
      <w:r w:rsidRPr="000C42BD">
        <w:rPr>
          <w:rFonts w:asciiTheme="minorHAnsi" w:hAnsiTheme="minorHAnsi" w:cstheme="minorHAnsi"/>
        </w:rPr>
        <w:t xml:space="preserve">Implement an active learning feedback loop by integrating a training component with the Kafka verify-data topic. </w:t>
      </w:r>
      <w:r w:rsidR="00195FE7">
        <w:rPr>
          <w:rFonts w:asciiTheme="minorHAnsi" w:hAnsiTheme="minorHAnsi" w:cstheme="minorHAnsi"/>
        </w:rPr>
        <w:t>A user interface</w:t>
      </w:r>
      <w:r w:rsidR="000F4482">
        <w:rPr>
          <w:rFonts w:asciiTheme="minorHAnsi" w:hAnsiTheme="minorHAnsi" w:cstheme="minorHAnsi"/>
        </w:rPr>
        <w:t xml:space="preserve"> can be implemented for human verification for these sources</w:t>
      </w:r>
      <w:r w:rsidRPr="000C42BD">
        <w:rPr>
          <w:rFonts w:asciiTheme="minorHAnsi" w:hAnsiTheme="minorHAnsi" w:cstheme="minorHAnsi"/>
        </w:rPr>
        <w:t>. These verified results will be aggregated over specific intervals to trigger the ML training pipeline automatically, allowing the model to continuously learn and update based on fresh, human-verified data.</w:t>
      </w:r>
      <w:r w:rsidR="004B4DF4" w:rsidRPr="00D33BF9">
        <w:rPr>
          <w:rFonts w:asciiTheme="minorHAnsi" w:hAnsiTheme="minorHAnsi" w:cstheme="minorHAnsi"/>
          <w:b/>
          <w:bCs/>
        </w:rPr>
        <w:br/>
      </w:r>
    </w:p>
    <w:p w14:paraId="32C091E6" w14:textId="6E5194D8" w:rsidR="00503C4F" w:rsidRPr="004B4DF4" w:rsidRDefault="00503C4F" w:rsidP="00D1198A">
      <w:pPr>
        <w:jc w:val="left"/>
        <w:rPr>
          <w:rFonts w:asciiTheme="minorHAnsi" w:hAnsiTheme="minorHAnsi" w:cstheme="minorHAnsi"/>
          <w:lang w:val="en-IN" w:eastAsia="en-US"/>
        </w:rPr>
      </w:pPr>
    </w:p>
    <w:sectPr w:rsidR="00503C4F" w:rsidRPr="004B4DF4" w:rsidSect="00FA103C">
      <w:type w:val="continuous"/>
      <w:pgSz w:w="13835" w:h="15842" w:code="1"/>
      <w:pgMar w:top="1440" w:right="1440" w:bottom="1440" w:left="1440" w:header="720" w:footer="720" w:gutter="0"/>
      <w:cols w:num="2"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C84A8" w14:textId="77777777" w:rsidR="000773E8" w:rsidRDefault="000773E8">
      <w:pPr>
        <w:spacing w:before="0" w:after="0"/>
      </w:pPr>
      <w:r>
        <w:separator/>
      </w:r>
    </w:p>
  </w:endnote>
  <w:endnote w:type="continuationSeparator" w:id="0">
    <w:p w14:paraId="214D3B2D" w14:textId="77777777" w:rsidR="000773E8" w:rsidRDefault="000773E8">
      <w:pPr>
        <w:spacing w:before="0" w:after="0"/>
      </w:pPr>
      <w:r>
        <w:continuationSeparator/>
      </w:r>
    </w:p>
  </w:endnote>
  <w:endnote w:type="continuationNotice" w:id="1">
    <w:p w14:paraId="02DE9435" w14:textId="77777777" w:rsidR="000773E8" w:rsidRDefault="000773E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36" w:type="dxa"/>
      <w:tblBorders>
        <w:top w:val="single" w:sz="4" w:space="0" w:color="auto"/>
      </w:tblBorders>
      <w:tblLayout w:type="fixed"/>
      <w:tblLook w:val="0000" w:firstRow="0" w:lastRow="0" w:firstColumn="0" w:lastColumn="0" w:noHBand="0" w:noVBand="0"/>
    </w:tblPr>
    <w:tblGrid>
      <w:gridCol w:w="6269"/>
      <w:gridCol w:w="3065"/>
      <w:gridCol w:w="1802"/>
    </w:tblGrid>
    <w:tr w:rsidR="007F05B2" w:rsidRPr="00834138" w14:paraId="3EFD43F2" w14:textId="77777777" w:rsidTr="3BB1D8F0">
      <w:trPr>
        <w:cantSplit/>
        <w:trHeight w:val="255"/>
      </w:trPr>
      <w:tc>
        <w:tcPr>
          <w:tcW w:w="6269" w:type="dxa"/>
        </w:tcPr>
        <w:p w14:paraId="3EFD43EF" w14:textId="7D4641D9" w:rsidR="007F05B2" w:rsidRPr="00EC6291" w:rsidRDefault="007D7D87" w:rsidP="3BB1D8F0">
          <w:pPr>
            <w:pStyle w:val="Footer"/>
            <w:ind w:right="-115"/>
            <w:rPr>
              <w:rFonts w:asciiTheme="minorHAnsi" w:hAnsiTheme="minorHAnsi" w:cstheme="minorBidi"/>
              <w:noProof/>
              <w:snapToGrid w:val="0"/>
              <w:sz w:val="20"/>
              <w:lang w:eastAsia="en-US"/>
            </w:rPr>
          </w:pPr>
          <w:r>
            <w:rPr>
              <w:rFonts w:asciiTheme="minorHAnsi" w:hAnsiTheme="minorHAnsi" w:cstheme="minorBidi"/>
            </w:rPr>
            <w:t>Fake New Detections – Project Report</w:t>
          </w:r>
          <w:r w:rsidR="3BB1D8F0" w:rsidRPr="3BB1D8F0">
            <w:rPr>
              <w:rFonts w:asciiTheme="minorHAnsi" w:hAnsiTheme="minorHAnsi" w:cstheme="minorBidi"/>
            </w:rPr>
            <w:t xml:space="preserve"> v</w:t>
          </w:r>
          <w:r w:rsidR="00CF101B">
            <w:rPr>
              <w:rFonts w:asciiTheme="minorHAnsi" w:hAnsiTheme="minorHAnsi" w:cstheme="minorBidi"/>
            </w:rPr>
            <w:t>1.0</w:t>
          </w:r>
        </w:p>
      </w:tc>
      <w:tc>
        <w:tcPr>
          <w:tcW w:w="3065" w:type="dxa"/>
        </w:tcPr>
        <w:p w14:paraId="3EFD43F0" w14:textId="77777777" w:rsidR="007F05B2" w:rsidRPr="00B376AB" w:rsidRDefault="007F05B2" w:rsidP="00ED16A1">
          <w:pPr>
            <w:pStyle w:val="Footer"/>
            <w:jc w:val="center"/>
            <w:rPr>
              <w:rFonts w:asciiTheme="minorHAnsi" w:hAnsiTheme="minorHAnsi" w:cstheme="minorHAnsi"/>
              <w:sz w:val="20"/>
            </w:rPr>
          </w:pPr>
        </w:p>
      </w:tc>
      <w:tc>
        <w:tcPr>
          <w:tcW w:w="1802" w:type="dxa"/>
        </w:tcPr>
        <w:p w14:paraId="3EFD43F1" w14:textId="7F45D8EA" w:rsidR="007F05B2" w:rsidRPr="00B376AB" w:rsidRDefault="007D409E" w:rsidP="00ED16A1">
          <w:pPr>
            <w:pStyle w:val="Footer"/>
            <w:jc w:val="left"/>
            <w:rPr>
              <w:rFonts w:asciiTheme="minorHAnsi" w:hAnsiTheme="minorHAnsi" w:cstheme="minorHAnsi"/>
              <w:sz w:val="20"/>
            </w:rPr>
          </w:pPr>
          <w:r>
            <w:rPr>
              <w:rFonts w:asciiTheme="minorHAnsi" w:hAnsiTheme="minorHAnsi" w:cstheme="minorHAnsi"/>
              <w:sz w:val="20"/>
            </w:rPr>
            <w:t xml:space="preserve">          </w:t>
          </w:r>
          <w:r w:rsidR="007F05B2" w:rsidRPr="00B376AB">
            <w:rPr>
              <w:rFonts w:asciiTheme="minorHAnsi" w:hAnsiTheme="minorHAnsi" w:cstheme="minorHAnsi"/>
              <w:sz w:val="20"/>
            </w:rPr>
            <w:t xml:space="preserve">Page </w:t>
          </w:r>
          <w:r w:rsidR="007F05B2" w:rsidRPr="00B376AB">
            <w:rPr>
              <w:rFonts w:asciiTheme="minorHAnsi" w:hAnsiTheme="minorHAnsi" w:cstheme="minorHAnsi"/>
              <w:sz w:val="20"/>
            </w:rPr>
            <w:fldChar w:fldCharType="begin"/>
          </w:r>
          <w:r w:rsidR="007F05B2" w:rsidRPr="00B376AB">
            <w:rPr>
              <w:rFonts w:asciiTheme="minorHAnsi" w:hAnsiTheme="minorHAnsi" w:cstheme="minorHAnsi"/>
              <w:sz w:val="20"/>
            </w:rPr>
            <w:instrText xml:space="preserve"> PAGE  \* MERGEFORMAT </w:instrText>
          </w:r>
          <w:r w:rsidR="007F05B2" w:rsidRPr="00B376AB">
            <w:rPr>
              <w:rFonts w:asciiTheme="minorHAnsi" w:hAnsiTheme="minorHAnsi" w:cstheme="minorHAnsi"/>
              <w:sz w:val="20"/>
            </w:rPr>
            <w:fldChar w:fldCharType="separate"/>
          </w:r>
          <w:r w:rsidR="00A91AE9">
            <w:rPr>
              <w:rFonts w:asciiTheme="minorHAnsi" w:hAnsiTheme="minorHAnsi" w:cstheme="minorHAnsi"/>
              <w:noProof/>
              <w:sz w:val="20"/>
            </w:rPr>
            <w:t>5</w:t>
          </w:r>
          <w:r w:rsidR="007F05B2" w:rsidRPr="00B376AB">
            <w:rPr>
              <w:rFonts w:asciiTheme="minorHAnsi" w:hAnsiTheme="minorHAnsi" w:cstheme="minorHAnsi"/>
              <w:noProof/>
              <w:sz w:val="20"/>
            </w:rPr>
            <w:fldChar w:fldCharType="end"/>
          </w:r>
          <w:r w:rsidR="007F05B2" w:rsidRPr="00B376AB">
            <w:rPr>
              <w:rFonts w:asciiTheme="minorHAnsi" w:hAnsiTheme="minorHAnsi" w:cstheme="minorHAnsi"/>
              <w:sz w:val="20"/>
            </w:rPr>
            <w:t xml:space="preserve"> of </w:t>
          </w:r>
          <w:fldSimple w:instr="NUMPAGES  \* MERGEFORMAT">
            <w:r w:rsidR="00A91AE9" w:rsidRPr="00A91AE9">
              <w:rPr>
                <w:rFonts w:asciiTheme="minorHAnsi" w:hAnsiTheme="minorHAnsi" w:cstheme="minorHAnsi"/>
                <w:noProof/>
                <w:sz w:val="20"/>
              </w:rPr>
              <w:t>32</w:t>
            </w:r>
          </w:fldSimple>
        </w:p>
      </w:tc>
    </w:tr>
  </w:tbl>
  <w:p w14:paraId="3EFD43F3" w14:textId="77777777" w:rsidR="007F05B2" w:rsidRPr="00834138" w:rsidRDefault="007F05B2" w:rsidP="00ED16A1">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50"/>
      <w:gridCol w:w="3650"/>
      <w:gridCol w:w="3650"/>
    </w:tblGrid>
    <w:tr w:rsidR="3BB1D8F0" w14:paraId="18DF1483" w14:textId="77777777" w:rsidTr="3BB1D8F0">
      <w:trPr>
        <w:trHeight w:val="300"/>
      </w:trPr>
      <w:tc>
        <w:tcPr>
          <w:tcW w:w="3650" w:type="dxa"/>
        </w:tcPr>
        <w:p w14:paraId="75F3EE23" w14:textId="3A6286AF" w:rsidR="3BB1D8F0" w:rsidRDefault="3BB1D8F0" w:rsidP="3BB1D8F0">
          <w:pPr>
            <w:ind w:left="-115"/>
            <w:jc w:val="left"/>
          </w:pPr>
        </w:p>
      </w:tc>
      <w:tc>
        <w:tcPr>
          <w:tcW w:w="3650" w:type="dxa"/>
        </w:tcPr>
        <w:p w14:paraId="1173E4C6" w14:textId="48E50521" w:rsidR="3BB1D8F0" w:rsidRDefault="3BB1D8F0" w:rsidP="3BB1D8F0">
          <w:pPr>
            <w:jc w:val="center"/>
          </w:pPr>
        </w:p>
      </w:tc>
      <w:tc>
        <w:tcPr>
          <w:tcW w:w="3650" w:type="dxa"/>
        </w:tcPr>
        <w:p w14:paraId="04B525B8" w14:textId="79E79BD5" w:rsidR="3BB1D8F0" w:rsidRDefault="3BB1D8F0" w:rsidP="3BB1D8F0">
          <w:pPr>
            <w:ind w:right="-115"/>
            <w:jc w:val="right"/>
          </w:pPr>
        </w:p>
      </w:tc>
    </w:tr>
  </w:tbl>
  <w:p w14:paraId="1EB4880E" w14:textId="31498F9D" w:rsidR="3BB1D8F0" w:rsidRDefault="3BB1D8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2128" w14:textId="77777777" w:rsidR="000773E8" w:rsidRDefault="000773E8">
      <w:pPr>
        <w:spacing w:before="0" w:after="0"/>
      </w:pPr>
      <w:r>
        <w:separator/>
      </w:r>
    </w:p>
  </w:footnote>
  <w:footnote w:type="continuationSeparator" w:id="0">
    <w:p w14:paraId="5B63512E" w14:textId="77777777" w:rsidR="000773E8" w:rsidRDefault="000773E8">
      <w:pPr>
        <w:spacing w:before="0" w:after="0"/>
      </w:pPr>
      <w:r>
        <w:continuationSeparator/>
      </w:r>
    </w:p>
  </w:footnote>
  <w:footnote w:type="continuationNotice" w:id="1">
    <w:p w14:paraId="62B10D3D" w14:textId="77777777" w:rsidR="000773E8" w:rsidRDefault="000773E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43EE" w14:textId="593B6333" w:rsidR="007F05B2" w:rsidRPr="00B376AB" w:rsidRDefault="007D7D87" w:rsidP="00ED16A1">
    <w:pPr>
      <w:pStyle w:val="Header"/>
      <w:pBdr>
        <w:top w:val="single" w:sz="4" w:space="1" w:color="auto"/>
        <w:left w:val="single" w:sz="4" w:space="4" w:color="auto"/>
        <w:bottom w:val="single" w:sz="4" w:space="1" w:color="auto"/>
        <w:right w:val="single" w:sz="4" w:space="0" w:color="auto"/>
      </w:pBdr>
      <w:tabs>
        <w:tab w:val="clear" w:pos="4320"/>
        <w:tab w:val="clear" w:pos="8640"/>
        <w:tab w:val="center" w:pos="3960"/>
      </w:tabs>
      <w:rPr>
        <w:rFonts w:asciiTheme="minorHAnsi" w:hAnsiTheme="minorHAnsi" w:cstheme="minorHAnsi"/>
      </w:rPr>
    </w:pPr>
    <w:r>
      <w:rPr>
        <w:rFonts w:asciiTheme="minorHAnsi" w:hAnsiTheme="minorHAnsi" w:cstheme="minorHAnsi"/>
      </w:rPr>
      <w:t>Data Engineering at Scale</w:t>
    </w:r>
    <w:r w:rsidR="007F05B2">
      <w:rPr>
        <w:rFonts w:asciiTheme="minorHAnsi" w:hAnsiTheme="minorHAnsi" w:cstheme="minorHAnsi"/>
      </w:rPr>
      <w:tab/>
    </w:r>
    <w:r w:rsidR="007F05B2">
      <w:rPr>
        <w:rFonts w:asciiTheme="minorHAnsi" w:hAnsiTheme="minorHAnsi" w:cstheme="minorHAnsi"/>
      </w:rPr>
      <w:tab/>
    </w:r>
    <w:r w:rsidR="007F05B2">
      <w:rPr>
        <w:rFonts w:asciiTheme="minorHAnsi" w:hAnsiTheme="minorHAnsi" w:cstheme="minorHAnsi"/>
      </w:rPr>
      <w:tab/>
      <w:t xml:space="preserve">                                                                               </w:t>
    </w:r>
    <w:r w:rsidR="00F706DE">
      <w:rPr>
        <w:rFonts w:asciiTheme="minorHAnsi" w:hAnsiTheme="minorHAnsi" w:cstheme="minorHAnsi"/>
      </w:rPr>
      <w:tab/>
      <w:t xml:space="preserve">         </w:t>
    </w:r>
    <w:r w:rsidR="008E64BD">
      <w:rPr>
        <w:rFonts w:asciiTheme="minorHAnsi" w:hAnsiTheme="minorHAnsi" w:cstheme="minorHAnsi"/>
      </w:rPr>
      <w:t xml:space="preserve">  Course</w:t>
    </w:r>
    <w:r>
      <w:rPr>
        <w:rFonts w:asciiTheme="minorHAnsi" w:hAnsiTheme="minorHAnsi" w:cstheme="minorHAnsi"/>
      </w:rPr>
      <w:t xml:space="preserv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A655" w14:textId="6831C619" w:rsidR="009F1529" w:rsidRDefault="009F1529">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textHash int2:hashCode="BeE3y9jKvjFPzr" int2:id="1igTPLRs">
      <int2:state int2:value="Rejected" int2:type="LegacyProofing"/>
    </int2:textHash>
    <int2:textHash int2:hashCode="KqQWZRkHpEWTHI" int2:id="5kGRwmYV">
      <int2:state int2:value="Rejected" int2:type="LegacyProofing"/>
    </int2:textHash>
    <int2:textHash int2:hashCode="5EsDKOGeuSm2yB" int2:id="DwCjTkaX">
      <int2:state int2:value="Rejected" int2:type="LegacyProofing"/>
    </int2:textHash>
    <int2:textHash int2:hashCode="6L0C2AbEpaOJFT" int2:id="KU4lMaiB">
      <int2:state int2:value="Rejected" int2:type="LegacyProofing"/>
    </int2:textHash>
    <int2:textHash int2:hashCode="9S9Ydx510IrE56" int2:id="RXUjsr5G">
      <int2:state int2:value="Rejected" int2:type="LegacyProofing"/>
    </int2:textHash>
    <int2:textHash int2:hashCode="eHKBwwAHSkkHIS" int2:id="U3PNKWxQ">
      <int2:state int2:value="Rejected" int2:type="LegacyProofing"/>
    </int2:textHash>
    <int2:textHash int2:hashCode="ztPAIkblzg+Eua" int2:id="a4FQWBDo">
      <int2:state int2:value="Rejected" int2:type="LegacyProofing"/>
    </int2:textHash>
    <int2:textHash int2:hashCode="drUJqmgXSHM4G3" int2:id="aApgiLaw">
      <int2:state int2:value="Rejected" int2:type="LegacyProofing"/>
    </int2:textHash>
    <int2:textHash int2:hashCode="xf02EJoyUKnOlj" int2:id="gJ3GkD7y">
      <int2:state int2:value="Rejected" int2:type="LegacyProofing"/>
    </int2:textHash>
    <int2:textHash int2:hashCode="sxMd3E7hKWd46I" int2:id="pzTVurYc">
      <int2:state int2:value="Rejected" int2:type="LegacyProofing"/>
    </int2:textHash>
    <int2:entireDocument int2:id="jG0xFON2">
      <int2:extLst>
        <oel:ext uri="E302BA01-7950-474C-9AD3-286E660C40A8">
          <int2:similaritySummary int2:version="1" int2:runId="1671122636525" int2:tilesCheckedInThisRun="176" int2:totalNumOfTiles="176" int2:similarityAnnotationCount="1" int2:numWords="1168" int2:numFlaggedWords="27"/>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3EFD3EB9-77777777 3EFD3EBA-2300C911 3EFD3EBB-77777777 3EFD3EBC-2F21F9F1 3EFD3EBE-77777777 3EFD3EBF-77777777 3EFD3EC0-77777777 3EFD3EC1-77777777 3EFD3EC2-77777777 3EFD3EC3-77777777 3EFD3EC4-77777777 3EFD3EC5-77777777 28CFE5FF-7BC98B87 3EFD3EC7-3B02F06D 3EFD3EC8-77777777 3EFD3ECC-69A2955B 3EFD3ECD-767A82BE 3EFD3ECF-77777777 3EFD3ED0-77777777 3EFD3ED1-77777777 3EFD3ED2-77777777 3EFD3ED3-77777777 3EFD3ED4-77777777 3EFD3ED5-77777777 3EFD3ED6-77777777 72032C06-77777777 2BC1E3E7-77777777 63C1DBB3-77777777 349BB2F5-77777777 4614379C-62EE83B2 10A62601-51EE1058 3EFD3EDF-0EF4E64B 64339400-5666D305 178232C2-5F2CB2C3 78E1E7DB-434EE656 4F0CA7F6-44E73D85 33945971-762FEDB5 52B86B69-6AB4664F 07FD7536-2F989562 0BA79158-77777777 4A336447-77777777 309AE6EA-367F8E0C 3A0AB068-03E1E3E2 471E5521-14BC2DF7 34233805-7B8654D2 4628DD5A-2446BE70 3D651B05-389287C2 6ACA7564-42E72566 7E313968-77777777 41744CEF-77777777 361F1232-0066BA64 6109C96D-686EDED0 26AD19C3-77777777 59C221AF-77777777 41BA424E-58B5369A 3AFC9FB7-77777777 3EFD3EF9-77777777 3EFD3EFA-67AA40BF 0982C751-77777777 3EFD3EFB-0212ADBE 3EFD3EFC-01B8FBF6 3EFD3EFF-77777777 3EFD3F00-658D8392 3EFD3F03-24CE40F4 3EFD3F04-2885CF6B 3EFD3F07-4F97144A 3EFD3F08-24F5CED5 3EFD3F0B-71F248BA 3EFD3F0C-4BE426E2 3EFD3F0F-76DCEC59 3EFD3F10-02B6CCEC 3EFD3F13-1463F803 3EFD3F14-712D1AC2 3EFD3F17-5A2E514C 3EFD3F18-1D620E02 3EFD3F1B-77777777 3EFD3F1C-77777777 3EFD3F1F-77777777 092EEC47-6A601043 682B0DDF-615C97F7 56C0190C-2EF249A6 228DD6ED-52FE7D94 367AF559-30254ACF 26233A77-08EFDCD9 3086A69F-6165A690 38B2EEDD-23789E12 43826A9A-589226AD 7D40795F-25961F98 2D7D3324-2D0E3C8F 371FA8D9-5B4BFC07 549D4C38-1C96C298 3181F3CF-62877169 3EFD3F53-61732284 3EFD3F54-77777777 5F9F823A-67456FCC 0553CC2E-3891831F 7ACCC3C5-3AF5B7BE 3EFD3F62-1C7F4C36 3EFD3F63-77777777 3EFD3F66-16260943 3EFD3F67-77777777 3EFD3F68-5A7D5C66 164E9950-77777777 01B24673-1B946CC6 2F4555D6-77777777 11FAC518-31D378FB 3A98F175-77777777 3EFD3F69-605C46E3 4F184E7A-77777777 264F7022-72877A41 0E93F586-77777777 5A0543A1-55F1AC2B 71B8E7A3-3EE3AE05 3366DCD1-77777777 3EFD3F83-34EB6141 3EFD3F94-04B2CD5F 6FE02330-77777777 3AC80D3D-703B6BBE 27B0ADC9-32A13D2E 18C31821-2B06324B 27C42AE8-6A8F0210 0B4F15AE-7BDEAE40 21D921A7-6B8E5184 03DA5B54-32CB6431 777C9E4D-77777777 42C5089D-3F67489C 36324B03-2E882D09 6939C796-2161641B 67980071-694EC941 4B0EBF0F-28565500 1FE1569A-6B4D8024 0BDF74E9-75CF5CF8 70035F68-6EA7CEB8 65CBA0E4-16901B7F 1A990B0E-317B843F 1307A4D0-6A8D25B3 12B0CFCF-584597B0 00D92C29-294256EE 75372E0F-4AA60349 7C35D56C-29936FFF 4B46A878-7343B00C 46D8A71E-0B905DC1 2C74A816-77777777 1A1448C6-67EE831E 3EFD3FC3-5436CD9C 57A4FCFD-57D58889 3EFD3FC4-6497CC04 245C4CED-492EFB05 56C8A22C-36744C79 692C878E-01A1FDEF 17DBA758-747EC4AE 6E982EBC-2EDC4467 5338FA8F-77764A27 3EFD3FC6-77777777 3D9FCB30-77777777 5BEB6609-5BED6746 574A286E-3876D527 25679B5F-2CADFEA5 72DEDFE8-38B7C4C6 482DA0C8-063A23A6 6BD6429F-43AFBE8B 00B2AA6B-0F3790E4 3EFD41E3-285DD412 5A4BC506-77777777 51CDF1A6-5065BED7 79FC258B-77777777 60CC57CA-38CC1692 7C07B7B1-66BEEF55 2365F529-04EA931F 361ABA0B-011B94A1 142C2313-14305BAC 1E398FEE-25C5CD3D 305F70A2-61DA17E0 5D22DA55-4868F075 61FEEDE9-0BF9EAD3 158AEEC5-077496DD 2F3C13D8-65E14C43 7ABE6432-20BA8A38 310C7C5B-015D846B 71575D3E-77777777 3FA0F59B-77777777 20D2E79D-1BD9AA20 3477A710-086041C7 5C8CF173-2F555219 773B550E-3A3B0155 2053762C-5FC8CE93 35A9D750-6D565698 2444EC3F-04769B84 5538BD64-7CC68622 6714BA43-213A9C8B 6094522B-35211503 49E84C8C-77777777 558DEB18-77777777 23EBE011-36DD791B 4C2FEA21-77777777 2AFFB289-697BC48B 330FB252-77777777 7C38BABE-77777777 27610BC1-21AD359E 510CA0FC-77777777 6C88D463-1ECC3E61 1C81DB85-77777777 5848C8EF-76BC853D 7B51531C-042D693E 79EE54A7-77777777 473271B2-77777777 2E70FAC0-77777777 3F506E71-77777777 21239E86-77777777 68FFC73A-4E74D6EC 3AE45643-0ACF4447 19DE1D98-0CEEB73B 3CF81B31-65723BD5 5BAFCB99-007EB1F9 55DE43E8-0809FF45 0292B87C-77777777 2D10FE6C-77777777 32932BCD-11444191 61C528AA-6161CCED 56E95DE3-0A0B2634 521383D1-431BC89F 2163CB10-214A9D16 58E2396C-2BE5073B 6EC2DFED-495E0D48 6303489A-78CA5384 3327A517-3364BC71 61066934-3A9E0AA0 437F51BE-067D8A1E 1655E9C1-35F8FCEA 1EFA125D-7F02165A 403D468D-6DAE51B4 53815F66-77777777 1DA5B13D-6EFCCBB4 788D4082-1F5EBA8E 73A18754-4C304029 16D195F5-5998CC15 23F02D40-7A699600 5004C824-36BB1058 3B85AEE3-30D8D4F3 12930F10-75447100 063E1FC6-18BE99DC 1855A2EF-368F68FA 617CBDC3-409589FB 0988D90E-43DB3B33 41E2B904-6F39D906 3EFD439B-0A66BA71 3EFD439C-77777777 3EFD439D-77777777 3EFD439F-5DD0FFF0 3EFD43A0-005A8D6F 3EFD43A2-0CAB0410 3EFD43A3-5633DA0B 3EFD43A5-47883FA6 3EFD43A6-15C473AD 3EFD43A8-344BA87C 3EFD43A9-137AD15E 3EFD43AB-101E6014 3EFD43AC-54C725EB 3EFD43AE-0AD7526A 3EFD43AF-4E6532CF 3EFD43B1-4FE4ADC0 3EFD43B2-62B10179 3EFD43B4-7AE51664 3EFD43B5-5B207607 3EFD43B7-7325CC88 3EFD43B8-047CA26E 3EFD43BA-3A586463 3EFD43BB-0336D4BC 3EFD43BD-5275A192 3EFD43BE-1459C209 3EFD43C0-528F70B2 3EFD43C1-05C430C4 3EFD43C3-1FCB57BC 3EFD43C4-63E33DEB 6682FD98-3E127022 3EFD43E1-458DA86B 3EFD43EE-1186909F 57C5A655-339369C5 3EFD43EF-535578E8 3EFD43F0-77777777 3EFD43F1-4D3EE149 3EFD43F3-77777777 75F3EE23-3A6286AF 1173E4C6-48E50521 04B525B8-79E79BD5 1EB4880E-31498F9D"/>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684CB6E4"/>
    <w:lvl w:ilvl="0">
      <w:start w:val="1"/>
      <w:numFmt w:val="bullet"/>
      <w:pStyle w:val="ListBullet3"/>
      <w:lvlText w:val=""/>
      <w:lvlJc w:val="left"/>
      <w:pPr>
        <w:tabs>
          <w:tab w:val="num" w:pos="402"/>
        </w:tabs>
        <w:ind w:left="402" w:hanging="360"/>
      </w:pPr>
      <w:rPr>
        <w:rFonts w:ascii="Symbol" w:hAnsi="Symbol" w:hint="default"/>
      </w:rPr>
    </w:lvl>
  </w:abstractNum>
  <w:abstractNum w:abstractNumId="1" w15:restartNumberingAfterBreak="0">
    <w:nsid w:val="FFFFFF83"/>
    <w:multiLevelType w:val="singleLevel"/>
    <w:tmpl w:val="41F82BE6"/>
    <w:lvl w:ilvl="0">
      <w:start w:val="1"/>
      <w:numFmt w:val="bullet"/>
      <w:pStyle w:val="ListBullet2"/>
      <w:lvlText w:val=""/>
      <w:lvlJc w:val="left"/>
      <w:pPr>
        <w:ind w:left="720" w:hanging="360"/>
      </w:pPr>
      <w:rPr>
        <w:rFonts w:ascii="Symbol" w:hAnsi="Symbol" w:hint="default"/>
      </w:rPr>
    </w:lvl>
  </w:abstractNum>
  <w:abstractNum w:abstractNumId="2" w15:restartNumberingAfterBreak="0">
    <w:nsid w:val="FFFFFF88"/>
    <w:multiLevelType w:val="singleLevel"/>
    <w:tmpl w:val="C16CD1DE"/>
    <w:lvl w:ilvl="0">
      <w:start w:val="1"/>
      <w:numFmt w:val="decimal"/>
      <w:pStyle w:val="ListNumber"/>
      <w:lvlText w:val="%1."/>
      <w:lvlJc w:val="left"/>
      <w:pPr>
        <w:tabs>
          <w:tab w:val="num" w:pos="720"/>
        </w:tabs>
        <w:ind w:left="720" w:hanging="360"/>
      </w:pPr>
      <w:rPr>
        <w:rFonts w:hint="default"/>
      </w:rPr>
    </w:lvl>
  </w:abstractNum>
  <w:abstractNum w:abstractNumId="3" w15:restartNumberingAfterBreak="0">
    <w:nsid w:val="FFFFFFFB"/>
    <w:multiLevelType w:val="multilevel"/>
    <w:tmpl w:val="7E26EEE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44B6BD4"/>
    <w:multiLevelType w:val="multilevel"/>
    <w:tmpl w:val="7856FF08"/>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pStyle w:val="StyleHeading4H4Italic"/>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5" w15:restartNumberingAfterBreak="0">
    <w:nsid w:val="08880D11"/>
    <w:multiLevelType w:val="multilevel"/>
    <w:tmpl w:val="5A04B794"/>
    <w:lvl w:ilvl="0">
      <w:start w:val="1"/>
      <w:numFmt w:val="upperLetter"/>
      <w:pStyle w:val="AppendixHeading1"/>
      <w:lvlText w:val="Appendix %1 -"/>
      <w:lvlJc w:val="left"/>
      <w:pPr>
        <w:tabs>
          <w:tab w:val="num" w:pos="1800"/>
        </w:tabs>
        <w:ind w:left="360" w:hanging="360"/>
      </w:pPr>
    </w:lvl>
    <w:lvl w:ilvl="1">
      <w:start w:val="1"/>
      <w:numFmt w:val="decimal"/>
      <w:pStyle w:val="AppendixHeading2"/>
      <w:lvlText w:val="%1.%2"/>
      <w:lvlJc w:val="left"/>
      <w:pPr>
        <w:tabs>
          <w:tab w:val="num" w:pos="792"/>
        </w:tabs>
        <w:ind w:left="792" w:hanging="432"/>
      </w:pPr>
    </w:lvl>
    <w:lvl w:ilvl="2">
      <w:start w:val="1"/>
      <w:numFmt w:val="decimal"/>
      <w:pStyle w:val="AppendixHeading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 w15:restartNumberingAfterBreak="0">
    <w:nsid w:val="0F585BC3"/>
    <w:multiLevelType w:val="hybridMultilevel"/>
    <w:tmpl w:val="0FE2B41A"/>
    <w:lvl w:ilvl="0" w:tplc="445628BE">
      <w:start w:val="1"/>
      <w:numFmt w:val="bullet"/>
      <w:pStyle w:val="List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FEA3B0D"/>
    <w:multiLevelType w:val="hybridMultilevel"/>
    <w:tmpl w:val="371698C2"/>
    <w:lvl w:ilvl="0" w:tplc="3B4C2EC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1C412A"/>
    <w:multiLevelType w:val="hybridMultilevel"/>
    <w:tmpl w:val="DD56E59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3F960D8"/>
    <w:multiLevelType w:val="hybridMultilevel"/>
    <w:tmpl w:val="28EC3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2428CD"/>
    <w:multiLevelType w:val="singleLevel"/>
    <w:tmpl w:val="EE303ABC"/>
    <w:lvl w:ilvl="0">
      <w:start w:val="1"/>
      <w:numFmt w:val="bullet"/>
      <w:pStyle w:val="Bullet3"/>
      <w:lvlText w:val=""/>
      <w:lvlJc w:val="left"/>
      <w:pPr>
        <w:tabs>
          <w:tab w:val="num" w:pos="360"/>
        </w:tabs>
        <w:ind w:left="360" w:hanging="360"/>
      </w:pPr>
      <w:rPr>
        <w:rFonts w:ascii="Symbol" w:hAnsi="Symbol" w:hint="default"/>
      </w:rPr>
    </w:lvl>
  </w:abstractNum>
  <w:abstractNum w:abstractNumId="11" w15:restartNumberingAfterBreak="0">
    <w:nsid w:val="1F8E3DBA"/>
    <w:multiLevelType w:val="hybridMultilevel"/>
    <w:tmpl w:val="24C875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317B6C"/>
    <w:multiLevelType w:val="hybridMultilevel"/>
    <w:tmpl w:val="0C4048B0"/>
    <w:lvl w:ilvl="0" w:tplc="FFFFFFF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43420"/>
    <w:multiLevelType w:val="hybridMultilevel"/>
    <w:tmpl w:val="DD56E59E"/>
    <w:lvl w:ilvl="0" w:tplc="FFFFFFF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C2136E5"/>
    <w:multiLevelType w:val="singleLevel"/>
    <w:tmpl w:val="A6E04F92"/>
    <w:lvl w:ilvl="0">
      <w:start w:val="1"/>
      <w:numFmt w:val="decimal"/>
      <w:pStyle w:val="ListNumbered"/>
      <w:lvlText w:val="%1)"/>
      <w:lvlJc w:val="left"/>
      <w:pPr>
        <w:tabs>
          <w:tab w:val="num" w:pos="360"/>
        </w:tabs>
        <w:ind w:left="360" w:hanging="360"/>
      </w:pPr>
    </w:lvl>
  </w:abstractNum>
  <w:abstractNum w:abstractNumId="15" w15:restartNumberingAfterBreak="0">
    <w:nsid w:val="2C574ED1"/>
    <w:multiLevelType w:val="hybridMultilevel"/>
    <w:tmpl w:val="8D2657A2"/>
    <w:lvl w:ilvl="0" w:tplc="EF0A0EFC">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E203AE"/>
    <w:multiLevelType w:val="hybridMultilevel"/>
    <w:tmpl w:val="04B84C2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1AA10FA"/>
    <w:multiLevelType w:val="multilevel"/>
    <w:tmpl w:val="F97C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A3312"/>
    <w:multiLevelType w:val="hybridMultilevel"/>
    <w:tmpl w:val="24C875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266877"/>
    <w:multiLevelType w:val="hybridMultilevel"/>
    <w:tmpl w:val="B9A0C8A0"/>
    <w:lvl w:ilvl="0" w:tplc="A4167674">
      <w:numFmt w:val="bullet"/>
      <w:lvlText w:val="-"/>
      <w:lvlJc w:val="left"/>
      <w:pPr>
        <w:ind w:left="720" w:hanging="360"/>
      </w:pPr>
      <w:rPr>
        <w:rFonts w:ascii="Calibri" w:eastAsia="Times New Roman" w:hAnsi="Calibri" w:cs="Calibri" w:hint="default"/>
        <w:color w:val="0451A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D5623B"/>
    <w:multiLevelType w:val="hybridMultilevel"/>
    <w:tmpl w:val="7EFC1F74"/>
    <w:lvl w:ilvl="0" w:tplc="045A2B36">
      <w:start w:val="1"/>
      <w:numFmt w:val="bullet"/>
      <w:lvlText w:val="•"/>
      <w:lvlJc w:val="left"/>
      <w:pPr>
        <w:tabs>
          <w:tab w:val="num" w:pos="720"/>
        </w:tabs>
        <w:ind w:left="720" w:hanging="360"/>
      </w:pPr>
      <w:rPr>
        <w:rFonts w:ascii="Arial" w:hAnsi="Arial" w:hint="default"/>
      </w:rPr>
    </w:lvl>
    <w:lvl w:ilvl="1" w:tplc="FC26C6A0">
      <w:start w:val="1"/>
      <w:numFmt w:val="bullet"/>
      <w:lvlText w:val="•"/>
      <w:lvlJc w:val="left"/>
      <w:pPr>
        <w:tabs>
          <w:tab w:val="num" w:pos="1440"/>
        </w:tabs>
        <w:ind w:left="1440" w:hanging="360"/>
      </w:pPr>
      <w:rPr>
        <w:rFonts w:ascii="Arial" w:hAnsi="Arial" w:hint="default"/>
      </w:rPr>
    </w:lvl>
    <w:lvl w:ilvl="2" w:tplc="9AF8B93E" w:tentative="1">
      <w:start w:val="1"/>
      <w:numFmt w:val="bullet"/>
      <w:lvlText w:val="•"/>
      <w:lvlJc w:val="left"/>
      <w:pPr>
        <w:tabs>
          <w:tab w:val="num" w:pos="2160"/>
        </w:tabs>
        <w:ind w:left="2160" w:hanging="360"/>
      </w:pPr>
      <w:rPr>
        <w:rFonts w:ascii="Arial" w:hAnsi="Arial" w:hint="default"/>
      </w:rPr>
    </w:lvl>
    <w:lvl w:ilvl="3" w:tplc="F51A8A60" w:tentative="1">
      <w:start w:val="1"/>
      <w:numFmt w:val="bullet"/>
      <w:lvlText w:val="•"/>
      <w:lvlJc w:val="left"/>
      <w:pPr>
        <w:tabs>
          <w:tab w:val="num" w:pos="2880"/>
        </w:tabs>
        <w:ind w:left="2880" w:hanging="360"/>
      </w:pPr>
      <w:rPr>
        <w:rFonts w:ascii="Arial" w:hAnsi="Arial" w:hint="default"/>
      </w:rPr>
    </w:lvl>
    <w:lvl w:ilvl="4" w:tplc="EF286934" w:tentative="1">
      <w:start w:val="1"/>
      <w:numFmt w:val="bullet"/>
      <w:lvlText w:val="•"/>
      <w:lvlJc w:val="left"/>
      <w:pPr>
        <w:tabs>
          <w:tab w:val="num" w:pos="3600"/>
        </w:tabs>
        <w:ind w:left="3600" w:hanging="360"/>
      </w:pPr>
      <w:rPr>
        <w:rFonts w:ascii="Arial" w:hAnsi="Arial" w:hint="default"/>
      </w:rPr>
    </w:lvl>
    <w:lvl w:ilvl="5" w:tplc="4BFC5980" w:tentative="1">
      <w:start w:val="1"/>
      <w:numFmt w:val="bullet"/>
      <w:lvlText w:val="•"/>
      <w:lvlJc w:val="left"/>
      <w:pPr>
        <w:tabs>
          <w:tab w:val="num" w:pos="4320"/>
        </w:tabs>
        <w:ind w:left="4320" w:hanging="360"/>
      </w:pPr>
      <w:rPr>
        <w:rFonts w:ascii="Arial" w:hAnsi="Arial" w:hint="default"/>
      </w:rPr>
    </w:lvl>
    <w:lvl w:ilvl="6" w:tplc="FB7682E4" w:tentative="1">
      <w:start w:val="1"/>
      <w:numFmt w:val="bullet"/>
      <w:lvlText w:val="•"/>
      <w:lvlJc w:val="left"/>
      <w:pPr>
        <w:tabs>
          <w:tab w:val="num" w:pos="5040"/>
        </w:tabs>
        <w:ind w:left="5040" w:hanging="360"/>
      </w:pPr>
      <w:rPr>
        <w:rFonts w:ascii="Arial" w:hAnsi="Arial" w:hint="default"/>
      </w:rPr>
    </w:lvl>
    <w:lvl w:ilvl="7" w:tplc="F90E45C0" w:tentative="1">
      <w:start w:val="1"/>
      <w:numFmt w:val="bullet"/>
      <w:lvlText w:val="•"/>
      <w:lvlJc w:val="left"/>
      <w:pPr>
        <w:tabs>
          <w:tab w:val="num" w:pos="5760"/>
        </w:tabs>
        <w:ind w:left="5760" w:hanging="360"/>
      </w:pPr>
      <w:rPr>
        <w:rFonts w:ascii="Arial" w:hAnsi="Arial" w:hint="default"/>
      </w:rPr>
    </w:lvl>
    <w:lvl w:ilvl="8" w:tplc="5268D0C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FA97CA0"/>
    <w:multiLevelType w:val="multilevel"/>
    <w:tmpl w:val="A7F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7633D"/>
    <w:multiLevelType w:val="hybridMultilevel"/>
    <w:tmpl w:val="E7402CEC"/>
    <w:lvl w:ilvl="0" w:tplc="3B4C2EC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5CA10CC"/>
    <w:multiLevelType w:val="hybridMultilevel"/>
    <w:tmpl w:val="DD56E59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B6E7104"/>
    <w:multiLevelType w:val="hybridMultilevel"/>
    <w:tmpl w:val="F5B24B80"/>
    <w:lvl w:ilvl="0" w:tplc="EA0C5224">
      <w:start w:val="1"/>
      <w:numFmt w:val="bullet"/>
      <w:lvlText w:val="•"/>
      <w:lvlJc w:val="left"/>
      <w:pPr>
        <w:tabs>
          <w:tab w:val="num" w:pos="720"/>
        </w:tabs>
        <w:ind w:left="720" w:hanging="360"/>
      </w:pPr>
      <w:rPr>
        <w:rFonts w:ascii="Arial" w:hAnsi="Arial" w:hint="default"/>
      </w:rPr>
    </w:lvl>
    <w:lvl w:ilvl="1" w:tplc="A3BE59E2" w:tentative="1">
      <w:start w:val="1"/>
      <w:numFmt w:val="bullet"/>
      <w:lvlText w:val="•"/>
      <w:lvlJc w:val="left"/>
      <w:pPr>
        <w:tabs>
          <w:tab w:val="num" w:pos="1440"/>
        </w:tabs>
        <w:ind w:left="1440" w:hanging="360"/>
      </w:pPr>
      <w:rPr>
        <w:rFonts w:ascii="Arial" w:hAnsi="Arial" w:hint="default"/>
      </w:rPr>
    </w:lvl>
    <w:lvl w:ilvl="2" w:tplc="C832AB26" w:tentative="1">
      <w:start w:val="1"/>
      <w:numFmt w:val="bullet"/>
      <w:lvlText w:val="•"/>
      <w:lvlJc w:val="left"/>
      <w:pPr>
        <w:tabs>
          <w:tab w:val="num" w:pos="2160"/>
        </w:tabs>
        <w:ind w:left="2160" w:hanging="360"/>
      </w:pPr>
      <w:rPr>
        <w:rFonts w:ascii="Arial" w:hAnsi="Arial" w:hint="default"/>
      </w:rPr>
    </w:lvl>
    <w:lvl w:ilvl="3" w:tplc="63D41A3A" w:tentative="1">
      <w:start w:val="1"/>
      <w:numFmt w:val="bullet"/>
      <w:lvlText w:val="•"/>
      <w:lvlJc w:val="left"/>
      <w:pPr>
        <w:tabs>
          <w:tab w:val="num" w:pos="2880"/>
        </w:tabs>
        <w:ind w:left="2880" w:hanging="360"/>
      </w:pPr>
      <w:rPr>
        <w:rFonts w:ascii="Arial" w:hAnsi="Arial" w:hint="default"/>
      </w:rPr>
    </w:lvl>
    <w:lvl w:ilvl="4" w:tplc="6A387066" w:tentative="1">
      <w:start w:val="1"/>
      <w:numFmt w:val="bullet"/>
      <w:lvlText w:val="•"/>
      <w:lvlJc w:val="left"/>
      <w:pPr>
        <w:tabs>
          <w:tab w:val="num" w:pos="3600"/>
        </w:tabs>
        <w:ind w:left="3600" w:hanging="360"/>
      </w:pPr>
      <w:rPr>
        <w:rFonts w:ascii="Arial" w:hAnsi="Arial" w:hint="default"/>
      </w:rPr>
    </w:lvl>
    <w:lvl w:ilvl="5" w:tplc="708E51D2" w:tentative="1">
      <w:start w:val="1"/>
      <w:numFmt w:val="bullet"/>
      <w:lvlText w:val="•"/>
      <w:lvlJc w:val="left"/>
      <w:pPr>
        <w:tabs>
          <w:tab w:val="num" w:pos="4320"/>
        </w:tabs>
        <w:ind w:left="4320" w:hanging="360"/>
      </w:pPr>
      <w:rPr>
        <w:rFonts w:ascii="Arial" w:hAnsi="Arial" w:hint="default"/>
      </w:rPr>
    </w:lvl>
    <w:lvl w:ilvl="6" w:tplc="413AB6AC" w:tentative="1">
      <w:start w:val="1"/>
      <w:numFmt w:val="bullet"/>
      <w:lvlText w:val="•"/>
      <w:lvlJc w:val="left"/>
      <w:pPr>
        <w:tabs>
          <w:tab w:val="num" w:pos="5040"/>
        </w:tabs>
        <w:ind w:left="5040" w:hanging="360"/>
      </w:pPr>
      <w:rPr>
        <w:rFonts w:ascii="Arial" w:hAnsi="Arial" w:hint="default"/>
      </w:rPr>
    </w:lvl>
    <w:lvl w:ilvl="7" w:tplc="790E9320" w:tentative="1">
      <w:start w:val="1"/>
      <w:numFmt w:val="bullet"/>
      <w:lvlText w:val="•"/>
      <w:lvlJc w:val="left"/>
      <w:pPr>
        <w:tabs>
          <w:tab w:val="num" w:pos="5760"/>
        </w:tabs>
        <w:ind w:left="5760" w:hanging="360"/>
      </w:pPr>
      <w:rPr>
        <w:rFonts w:ascii="Arial" w:hAnsi="Arial" w:hint="default"/>
      </w:rPr>
    </w:lvl>
    <w:lvl w:ilvl="8" w:tplc="96E2F18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163773D"/>
    <w:multiLevelType w:val="hybridMultilevel"/>
    <w:tmpl w:val="84A89F70"/>
    <w:lvl w:ilvl="0" w:tplc="40090019">
      <w:start w:val="1"/>
      <w:numFmt w:val="lowerLetter"/>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852374"/>
    <w:multiLevelType w:val="hybridMultilevel"/>
    <w:tmpl w:val="1F0C6B84"/>
    <w:lvl w:ilvl="0" w:tplc="21844FE4">
      <w:start w:val="1"/>
      <w:numFmt w:val="bullet"/>
      <w:pStyle w:val="Paragraph"/>
      <w:lvlText w:val=""/>
      <w:lvlJc w:val="left"/>
      <w:pPr>
        <w:tabs>
          <w:tab w:val="num" w:pos="402"/>
        </w:tabs>
        <w:ind w:left="402" w:hanging="360"/>
      </w:pPr>
      <w:rPr>
        <w:rFonts w:ascii="Webdings" w:hAnsi="Webdings" w:hint="default"/>
      </w:rPr>
    </w:lvl>
    <w:lvl w:ilvl="1" w:tplc="04090001"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66027C"/>
    <w:multiLevelType w:val="multilevel"/>
    <w:tmpl w:val="203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973A7"/>
    <w:multiLevelType w:val="hybridMultilevel"/>
    <w:tmpl w:val="1A9ACEC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9" w15:restartNumberingAfterBreak="0">
    <w:nsid w:val="6DCC02E2"/>
    <w:multiLevelType w:val="hybridMultilevel"/>
    <w:tmpl w:val="8F3EB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1F690F"/>
    <w:multiLevelType w:val="hybridMultilevel"/>
    <w:tmpl w:val="DEB4632C"/>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FF014D9"/>
    <w:multiLevelType w:val="hybridMultilevel"/>
    <w:tmpl w:val="04B84C22"/>
    <w:lvl w:ilvl="0" w:tplc="2A0A3D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EE1D7D"/>
    <w:multiLevelType w:val="hybridMultilevel"/>
    <w:tmpl w:val="E68E69BC"/>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3F1F37"/>
    <w:multiLevelType w:val="hybridMultilevel"/>
    <w:tmpl w:val="B5340C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8F04AD"/>
    <w:multiLevelType w:val="hybridMultilevel"/>
    <w:tmpl w:val="DD56E59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7AF603DC"/>
    <w:multiLevelType w:val="hybridMultilevel"/>
    <w:tmpl w:val="72EC2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414AC2"/>
    <w:multiLevelType w:val="hybridMultilevel"/>
    <w:tmpl w:val="7A90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4366876">
    <w:abstractNumId w:val="3"/>
  </w:num>
  <w:num w:numId="2" w16cid:durableId="1223297073">
    <w:abstractNumId w:val="14"/>
  </w:num>
  <w:num w:numId="3" w16cid:durableId="1334798466">
    <w:abstractNumId w:val="0"/>
  </w:num>
  <w:num w:numId="4" w16cid:durableId="1190528101">
    <w:abstractNumId w:val="10"/>
  </w:num>
  <w:num w:numId="5" w16cid:durableId="2060281717">
    <w:abstractNumId w:val="1"/>
  </w:num>
  <w:num w:numId="6" w16cid:durableId="1527019526">
    <w:abstractNumId w:val="2"/>
  </w:num>
  <w:num w:numId="7" w16cid:durableId="532042483">
    <w:abstractNumId w:val="4"/>
  </w:num>
  <w:num w:numId="8" w16cid:durableId="256793139">
    <w:abstractNumId w:val="6"/>
  </w:num>
  <w:num w:numId="9" w16cid:durableId="181287182">
    <w:abstractNumId w:val="26"/>
  </w:num>
  <w:num w:numId="10" w16cid:durableId="340475436">
    <w:abstractNumId w:val="5"/>
  </w:num>
  <w:num w:numId="11" w16cid:durableId="1956210997">
    <w:abstractNumId w:val="19"/>
  </w:num>
  <w:num w:numId="12" w16cid:durableId="1295670982">
    <w:abstractNumId w:val="15"/>
  </w:num>
  <w:num w:numId="13" w16cid:durableId="35354765">
    <w:abstractNumId w:val="31"/>
  </w:num>
  <w:num w:numId="14" w16cid:durableId="1670787331">
    <w:abstractNumId w:val="16"/>
  </w:num>
  <w:num w:numId="15" w16cid:durableId="1114325023">
    <w:abstractNumId w:val="12"/>
  </w:num>
  <w:num w:numId="16" w16cid:durableId="671180099">
    <w:abstractNumId w:val="33"/>
  </w:num>
  <w:num w:numId="17" w16cid:durableId="1795518839">
    <w:abstractNumId w:val="36"/>
  </w:num>
  <w:num w:numId="18" w16cid:durableId="640424755">
    <w:abstractNumId w:val="17"/>
  </w:num>
  <w:num w:numId="19" w16cid:durableId="384256762">
    <w:abstractNumId w:val="24"/>
  </w:num>
  <w:num w:numId="20" w16cid:durableId="595555319">
    <w:abstractNumId w:val="35"/>
  </w:num>
  <w:num w:numId="21" w16cid:durableId="521015735">
    <w:abstractNumId w:val="20"/>
  </w:num>
  <w:num w:numId="22" w16cid:durableId="1524396959">
    <w:abstractNumId w:val="28"/>
  </w:num>
  <w:num w:numId="23" w16cid:durableId="1153982143">
    <w:abstractNumId w:val="9"/>
  </w:num>
  <w:num w:numId="24" w16cid:durableId="1237204038">
    <w:abstractNumId w:val="27"/>
  </w:num>
  <w:num w:numId="25" w16cid:durableId="1758401890">
    <w:abstractNumId w:val="21"/>
  </w:num>
  <w:num w:numId="26" w16cid:durableId="2038310379">
    <w:abstractNumId w:val="29"/>
  </w:num>
  <w:num w:numId="27" w16cid:durableId="196358482">
    <w:abstractNumId w:val="32"/>
  </w:num>
  <w:num w:numId="28" w16cid:durableId="521358619">
    <w:abstractNumId w:val="25"/>
  </w:num>
  <w:num w:numId="29" w16cid:durableId="1333483182">
    <w:abstractNumId w:val="11"/>
  </w:num>
  <w:num w:numId="30" w16cid:durableId="2097902916">
    <w:abstractNumId w:val="18"/>
  </w:num>
  <w:num w:numId="31" w16cid:durableId="813374933">
    <w:abstractNumId w:val="13"/>
  </w:num>
  <w:num w:numId="32" w16cid:durableId="58090972">
    <w:abstractNumId w:val="34"/>
  </w:num>
  <w:num w:numId="33" w16cid:durableId="137963908">
    <w:abstractNumId w:val="23"/>
  </w:num>
  <w:num w:numId="34" w16cid:durableId="993073009">
    <w:abstractNumId w:val="30"/>
  </w:num>
  <w:num w:numId="35" w16cid:durableId="568226794">
    <w:abstractNumId w:val="8"/>
  </w:num>
  <w:num w:numId="36" w16cid:durableId="608898701">
    <w:abstractNumId w:val="3"/>
  </w:num>
  <w:num w:numId="37" w16cid:durableId="910045580">
    <w:abstractNumId w:val="3"/>
  </w:num>
  <w:num w:numId="38" w16cid:durableId="60174195">
    <w:abstractNumId w:val="3"/>
  </w:num>
  <w:num w:numId="39" w16cid:durableId="519273248">
    <w:abstractNumId w:val="3"/>
  </w:num>
  <w:num w:numId="40" w16cid:durableId="269243439">
    <w:abstractNumId w:val="3"/>
  </w:num>
  <w:num w:numId="41" w16cid:durableId="1245409607">
    <w:abstractNumId w:val="3"/>
  </w:num>
  <w:num w:numId="42" w16cid:durableId="1869947138">
    <w:abstractNumId w:val="3"/>
  </w:num>
  <w:num w:numId="43" w16cid:durableId="1079252662">
    <w:abstractNumId w:val="3"/>
  </w:num>
  <w:num w:numId="44" w16cid:durableId="62340050">
    <w:abstractNumId w:val="7"/>
  </w:num>
  <w:num w:numId="45" w16cid:durableId="831070261">
    <w:abstractNumId w:val="3"/>
  </w:num>
  <w:num w:numId="46" w16cid:durableId="580024749">
    <w:abstractNumId w:val="22"/>
  </w:num>
  <w:num w:numId="47" w16cid:durableId="1487432430">
    <w:abstractNumId w:val="3"/>
  </w:num>
  <w:num w:numId="48" w16cid:durableId="2109620067">
    <w:abstractNumId w:val="3"/>
  </w:num>
  <w:num w:numId="49" w16cid:durableId="492911049">
    <w:abstractNumId w:val="3"/>
  </w:num>
  <w:num w:numId="50" w16cid:durableId="1833595442">
    <w:abstractNumId w:val="3"/>
  </w:num>
  <w:num w:numId="51" w16cid:durableId="63265520">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WxMDK2NDc2MjAzMTBU0lEKTi0uzszPAykwqwUAruOSySwAAAA="/>
  </w:docVars>
  <w:rsids>
    <w:rsidRoot w:val="00820F87"/>
    <w:rsid w:val="0000287A"/>
    <w:rsid w:val="00002ADE"/>
    <w:rsid w:val="00004936"/>
    <w:rsid w:val="000066BA"/>
    <w:rsid w:val="00010CF4"/>
    <w:rsid w:val="00011C9A"/>
    <w:rsid w:val="00013462"/>
    <w:rsid w:val="0001385C"/>
    <w:rsid w:val="000148F4"/>
    <w:rsid w:val="000152F9"/>
    <w:rsid w:val="00015EA0"/>
    <w:rsid w:val="00017018"/>
    <w:rsid w:val="00020CA1"/>
    <w:rsid w:val="00021E0C"/>
    <w:rsid w:val="000230E8"/>
    <w:rsid w:val="00023F98"/>
    <w:rsid w:val="000246F2"/>
    <w:rsid w:val="0002648D"/>
    <w:rsid w:val="00026BF8"/>
    <w:rsid w:val="000330D0"/>
    <w:rsid w:val="00033A27"/>
    <w:rsid w:val="000342EA"/>
    <w:rsid w:val="00034A9B"/>
    <w:rsid w:val="00041F00"/>
    <w:rsid w:val="000421EC"/>
    <w:rsid w:val="00042D96"/>
    <w:rsid w:val="00042ED6"/>
    <w:rsid w:val="00047872"/>
    <w:rsid w:val="00051AEC"/>
    <w:rsid w:val="000530E3"/>
    <w:rsid w:val="0005312C"/>
    <w:rsid w:val="00054168"/>
    <w:rsid w:val="000551A6"/>
    <w:rsid w:val="0005619B"/>
    <w:rsid w:val="000567D8"/>
    <w:rsid w:val="00057D9D"/>
    <w:rsid w:val="00060457"/>
    <w:rsid w:val="00062450"/>
    <w:rsid w:val="00062465"/>
    <w:rsid w:val="00062A59"/>
    <w:rsid w:val="000637F6"/>
    <w:rsid w:val="00071F6E"/>
    <w:rsid w:val="00072E4A"/>
    <w:rsid w:val="000730D9"/>
    <w:rsid w:val="00074365"/>
    <w:rsid w:val="00075AE3"/>
    <w:rsid w:val="000773E8"/>
    <w:rsid w:val="00080EB6"/>
    <w:rsid w:val="00081A0B"/>
    <w:rsid w:val="00081A91"/>
    <w:rsid w:val="0008529C"/>
    <w:rsid w:val="00085939"/>
    <w:rsid w:val="000860E3"/>
    <w:rsid w:val="00091D08"/>
    <w:rsid w:val="00092B19"/>
    <w:rsid w:val="00092CFD"/>
    <w:rsid w:val="000931A4"/>
    <w:rsid w:val="000938CB"/>
    <w:rsid w:val="00095975"/>
    <w:rsid w:val="000A0203"/>
    <w:rsid w:val="000A1562"/>
    <w:rsid w:val="000A4598"/>
    <w:rsid w:val="000A6DFB"/>
    <w:rsid w:val="000B16D5"/>
    <w:rsid w:val="000B6C91"/>
    <w:rsid w:val="000C067A"/>
    <w:rsid w:val="000C1884"/>
    <w:rsid w:val="000C1B00"/>
    <w:rsid w:val="000C3A9B"/>
    <w:rsid w:val="000C42BD"/>
    <w:rsid w:val="000C45EC"/>
    <w:rsid w:val="000C5F55"/>
    <w:rsid w:val="000C5FC5"/>
    <w:rsid w:val="000C6964"/>
    <w:rsid w:val="000C7D59"/>
    <w:rsid w:val="000D1916"/>
    <w:rsid w:val="000D42A6"/>
    <w:rsid w:val="000D61DD"/>
    <w:rsid w:val="000D77F7"/>
    <w:rsid w:val="000E06EC"/>
    <w:rsid w:val="000E1F9B"/>
    <w:rsid w:val="000E3243"/>
    <w:rsid w:val="000E3465"/>
    <w:rsid w:val="000E7400"/>
    <w:rsid w:val="000F096C"/>
    <w:rsid w:val="000F338F"/>
    <w:rsid w:val="000F4482"/>
    <w:rsid w:val="000F45B1"/>
    <w:rsid w:val="000F5581"/>
    <w:rsid w:val="001009DB"/>
    <w:rsid w:val="00102F0A"/>
    <w:rsid w:val="00105D17"/>
    <w:rsid w:val="0010608C"/>
    <w:rsid w:val="00106437"/>
    <w:rsid w:val="00113795"/>
    <w:rsid w:val="0011486D"/>
    <w:rsid w:val="00121480"/>
    <w:rsid w:val="00121986"/>
    <w:rsid w:val="00121E7A"/>
    <w:rsid w:val="00122866"/>
    <w:rsid w:val="001229EA"/>
    <w:rsid w:val="00126751"/>
    <w:rsid w:val="00127E3F"/>
    <w:rsid w:val="00130F87"/>
    <w:rsid w:val="0013484F"/>
    <w:rsid w:val="0013530E"/>
    <w:rsid w:val="00140E0F"/>
    <w:rsid w:val="001411FF"/>
    <w:rsid w:val="00141C9A"/>
    <w:rsid w:val="0014239B"/>
    <w:rsid w:val="001473B0"/>
    <w:rsid w:val="00151D04"/>
    <w:rsid w:val="00152AFB"/>
    <w:rsid w:val="0015366C"/>
    <w:rsid w:val="0015574A"/>
    <w:rsid w:val="00156A91"/>
    <w:rsid w:val="00160D54"/>
    <w:rsid w:val="00162C7B"/>
    <w:rsid w:val="001668D5"/>
    <w:rsid w:val="00170732"/>
    <w:rsid w:val="00170E60"/>
    <w:rsid w:val="001720D8"/>
    <w:rsid w:val="00174795"/>
    <w:rsid w:val="001760AB"/>
    <w:rsid w:val="001760E6"/>
    <w:rsid w:val="00186D96"/>
    <w:rsid w:val="00190428"/>
    <w:rsid w:val="0019207D"/>
    <w:rsid w:val="00192562"/>
    <w:rsid w:val="00194358"/>
    <w:rsid w:val="001947DC"/>
    <w:rsid w:val="00195544"/>
    <w:rsid w:val="00195FE7"/>
    <w:rsid w:val="001A08CB"/>
    <w:rsid w:val="001A19A0"/>
    <w:rsid w:val="001A23ED"/>
    <w:rsid w:val="001A4019"/>
    <w:rsid w:val="001A49A0"/>
    <w:rsid w:val="001A52B9"/>
    <w:rsid w:val="001B10A2"/>
    <w:rsid w:val="001B1B2A"/>
    <w:rsid w:val="001B3DDE"/>
    <w:rsid w:val="001B5AC7"/>
    <w:rsid w:val="001B694D"/>
    <w:rsid w:val="001C5F56"/>
    <w:rsid w:val="001C7EA2"/>
    <w:rsid w:val="001D3155"/>
    <w:rsid w:val="001D3450"/>
    <w:rsid w:val="001D3849"/>
    <w:rsid w:val="001D3D25"/>
    <w:rsid w:val="001D7A9A"/>
    <w:rsid w:val="001E1333"/>
    <w:rsid w:val="001E2F99"/>
    <w:rsid w:val="001E3679"/>
    <w:rsid w:val="001E5FF6"/>
    <w:rsid w:val="001E75EA"/>
    <w:rsid w:val="001E7ACF"/>
    <w:rsid w:val="001F7464"/>
    <w:rsid w:val="001F7B27"/>
    <w:rsid w:val="002002A8"/>
    <w:rsid w:val="002021B4"/>
    <w:rsid w:val="00203A75"/>
    <w:rsid w:val="0020756E"/>
    <w:rsid w:val="00212422"/>
    <w:rsid w:val="002130D8"/>
    <w:rsid w:val="0021649D"/>
    <w:rsid w:val="002168A7"/>
    <w:rsid w:val="00217014"/>
    <w:rsid w:val="00217CA7"/>
    <w:rsid w:val="00221879"/>
    <w:rsid w:val="00223080"/>
    <w:rsid w:val="002235E0"/>
    <w:rsid w:val="00224451"/>
    <w:rsid w:val="00224A7C"/>
    <w:rsid w:val="00230E18"/>
    <w:rsid w:val="00231811"/>
    <w:rsid w:val="00234268"/>
    <w:rsid w:val="00235F4B"/>
    <w:rsid w:val="00236C9F"/>
    <w:rsid w:val="00237FB8"/>
    <w:rsid w:val="00241923"/>
    <w:rsid w:val="00242D41"/>
    <w:rsid w:val="00246DEB"/>
    <w:rsid w:val="0025024F"/>
    <w:rsid w:val="0025410E"/>
    <w:rsid w:val="00257892"/>
    <w:rsid w:val="002601FE"/>
    <w:rsid w:val="0026071E"/>
    <w:rsid w:val="002671D5"/>
    <w:rsid w:val="002715D5"/>
    <w:rsid w:val="00271D6A"/>
    <w:rsid w:val="00271DB8"/>
    <w:rsid w:val="00273132"/>
    <w:rsid w:val="002742E4"/>
    <w:rsid w:val="00274840"/>
    <w:rsid w:val="002776F8"/>
    <w:rsid w:val="00281F4F"/>
    <w:rsid w:val="0028391A"/>
    <w:rsid w:val="002842F0"/>
    <w:rsid w:val="00284628"/>
    <w:rsid w:val="00284637"/>
    <w:rsid w:val="00294B96"/>
    <w:rsid w:val="002956D5"/>
    <w:rsid w:val="00295730"/>
    <w:rsid w:val="0029592B"/>
    <w:rsid w:val="00295EB0"/>
    <w:rsid w:val="002A06F1"/>
    <w:rsid w:val="002A0745"/>
    <w:rsid w:val="002A0B62"/>
    <w:rsid w:val="002A1231"/>
    <w:rsid w:val="002A17D2"/>
    <w:rsid w:val="002A2A4E"/>
    <w:rsid w:val="002A3066"/>
    <w:rsid w:val="002A3617"/>
    <w:rsid w:val="002B1854"/>
    <w:rsid w:val="002B39EF"/>
    <w:rsid w:val="002B4665"/>
    <w:rsid w:val="002B601E"/>
    <w:rsid w:val="002B604C"/>
    <w:rsid w:val="002C1188"/>
    <w:rsid w:val="002C2419"/>
    <w:rsid w:val="002C2664"/>
    <w:rsid w:val="002C2BA8"/>
    <w:rsid w:val="002C2D1C"/>
    <w:rsid w:val="002C5271"/>
    <w:rsid w:val="002C52E8"/>
    <w:rsid w:val="002C5944"/>
    <w:rsid w:val="002C5E69"/>
    <w:rsid w:val="002C66AD"/>
    <w:rsid w:val="002C74F3"/>
    <w:rsid w:val="002C7A8F"/>
    <w:rsid w:val="002C7CC2"/>
    <w:rsid w:val="002D014F"/>
    <w:rsid w:val="002D01BD"/>
    <w:rsid w:val="002D106C"/>
    <w:rsid w:val="002D118E"/>
    <w:rsid w:val="002D2828"/>
    <w:rsid w:val="002D32BF"/>
    <w:rsid w:val="002D63D0"/>
    <w:rsid w:val="002D7D92"/>
    <w:rsid w:val="002E24A9"/>
    <w:rsid w:val="002E30AC"/>
    <w:rsid w:val="002E3FB6"/>
    <w:rsid w:val="002E6BFA"/>
    <w:rsid w:val="002E767C"/>
    <w:rsid w:val="002F00B5"/>
    <w:rsid w:val="002F06FE"/>
    <w:rsid w:val="002F36C1"/>
    <w:rsid w:val="002F3F8A"/>
    <w:rsid w:val="002F4B89"/>
    <w:rsid w:val="002F4B9D"/>
    <w:rsid w:val="00300BE4"/>
    <w:rsid w:val="00302CCA"/>
    <w:rsid w:val="00303F79"/>
    <w:rsid w:val="0030499F"/>
    <w:rsid w:val="003053D2"/>
    <w:rsid w:val="003068C5"/>
    <w:rsid w:val="003069C8"/>
    <w:rsid w:val="00311C7E"/>
    <w:rsid w:val="00311EE5"/>
    <w:rsid w:val="0031292F"/>
    <w:rsid w:val="003138F6"/>
    <w:rsid w:val="00313D18"/>
    <w:rsid w:val="00314D9A"/>
    <w:rsid w:val="003165B8"/>
    <w:rsid w:val="00320982"/>
    <w:rsid w:val="003230A3"/>
    <w:rsid w:val="003268FE"/>
    <w:rsid w:val="003270A0"/>
    <w:rsid w:val="0033012A"/>
    <w:rsid w:val="0033335D"/>
    <w:rsid w:val="0033341A"/>
    <w:rsid w:val="003334E4"/>
    <w:rsid w:val="003354AE"/>
    <w:rsid w:val="00341E06"/>
    <w:rsid w:val="00346ED3"/>
    <w:rsid w:val="0035026A"/>
    <w:rsid w:val="00350369"/>
    <w:rsid w:val="00351729"/>
    <w:rsid w:val="0035320B"/>
    <w:rsid w:val="00353F45"/>
    <w:rsid w:val="0035499F"/>
    <w:rsid w:val="00354AE5"/>
    <w:rsid w:val="00355311"/>
    <w:rsid w:val="00356DD9"/>
    <w:rsid w:val="0036072B"/>
    <w:rsid w:val="003618AB"/>
    <w:rsid w:val="00367185"/>
    <w:rsid w:val="00373BD1"/>
    <w:rsid w:val="00373F31"/>
    <w:rsid w:val="00375CEC"/>
    <w:rsid w:val="00377453"/>
    <w:rsid w:val="00377985"/>
    <w:rsid w:val="0038263B"/>
    <w:rsid w:val="00382851"/>
    <w:rsid w:val="00383D78"/>
    <w:rsid w:val="003866D3"/>
    <w:rsid w:val="00386ACA"/>
    <w:rsid w:val="003874B2"/>
    <w:rsid w:val="00387FBA"/>
    <w:rsid w:val="0039390A"/>
    <w:rsid w:val="0039728B"/>
    <w:rsid w:val="003976AA"/>
    <w:rsid w:val="003A0382"/>
    <w:rsid w:val="003A0516"/>
    <w:rsid w:val="003A6E08"/>
    <w:rsid w:val="003B016D"/>
    <w:rsid w:val="003B0359"/>
    <w:rsid w:val="003B1358"/>
    <w:rsid w:val="003B1931"/>
    <w:rsid w:val="003B19CE"/>
    <w:rsid w:val="003B2AFE"/>
    <w:rsid w:val="003B2CE6"/>
    <w:rsid w:val="003B4A85"/>
    <w:rsid w:val="003B509A"/>
    <w:rsid w:val="003B74BC"/>
    <w:rsid w:val="003C21B4"/>
    <w:rsid w:val="003C78F6"/>
    <w:rsid w:val="003D0E35"/>
    <w:rsid w:val="003D15E5"/>
    <w:rsid w:val="003D217B"/>
    <w:rsid w:val="003D314C"/>
    <w:rsid w:val="003D62D6"/>
    <w:rsid w:val="003D79C1"/>
    <w:rsid w:val="003E255B"/>
    <w:rsid w:val="003E2BDF"/>
    <w:rsid w:val="003E4A99"/>
    <w:rsid w:val="003E7320"/>
    <w:rsid w:val="003E751B"/>
    <w:rsid w:val="003E7C1E"/>
    <w:rsid w:val="003F7E41"/>
    <w:rsid w:val="0040009F"/>
    <w:rsid w:val="004005A7"/>
    <w:rsid w:val="00405FBD"/>
    <w:rsid w:val="004068CC"/>
    <w:rsid w:val="00407CD9"/>
    <w:rsid w:val="004107BF"/>
    <w:rsid w:val="00412C18"/>
    <w:rsid w:val="00414891"/>
    <w:rsid w:val="00421C44"/>
    <w:rsid w:val="00424560"/>
    <w:rsid w:val="00424D11"/>
    <w:rsid w:val="004264E1"/>
    <w:rsid w:val="00427F61"/>
    <w:rsid w:val="00432D10"/>
    <w:rsid w:val="00432DEB"/>
    <w:rsid w:val="00434904"/>
    <w:rsid w:val="00435633"/>
    <w:rsid w:val="0043642F"/>
    <w:rsid w:val="004426DC"/>
    <w:rsid w:val="00442C53"/>
    <w:rsid w:val="0044375C"/>
    <w:rsid w:val="004445FA"/>
    <w:rsid w:val="00445C1C"/>
    <w:rsid w:val="00445CF2"/>
    <w:rsid w:val="00446EFC"/>
    <w:rsid w:val="00446FD3"/>
    <w:rsid w:val="004529AE"/>
    <w:rsid w:val="00455AB9"/>
    <w:rsid w:val="00471200"/>
    <w:rsid w:val="00471C5C"/>
    <w:rsid w:val="004749B4"/>
    <w:rsid w:val="00477CA5"/>
    <w:rsid w:val="00480DF5"/>
    <w:rsid w:val="00482388"/>
    <w:rsid w:val="00483055"/>
    <w:rsid w:val="00483629"/>
    <w:rsid w:val="004848F4"/>
    <w:rsid w:val="00484942"/>
    <w:rsid w:val="004908F3"/>
    <w:rsid w:val="00490F6D"/>
    <w:rsid w:val="00491D0E"/>
    <w:rsid w:val="00494126"/>
    <w:rsid w:val="004959C5"/>
    <w:rsid w:val="0049706D"/>
    <w:rsid w:val="004979D7"/>
    <w:rsid w:val="004A0032"/>
    <w:rsid w:val="004A1456"/>
    <w:rsid w:val="004A1CFC"/>
    <w:rsid w:val="004A2DC7"/>
    <w:rsid w:val="004A4550"/>
    <w:rsid w:val="004A47A1"/>
    <w:rsid w:val="004A686E"/>
    <w:rsid w:val="004B131E"/>
    <w:rsid w:val="004B4DF4"/>
    <w:rsid w:val="004B7463"/>
    <w:rsid w:val="004B77A0"/>
    <w:rsid w:val="004C438C"/>
    <w:rsid w:val="004C70CE"/>
    <w:rsid w:val="004C7338"/>
    <w:rsid w:val="004D0580"/>
    <w:rsid w:val="004D3517"/>
    <w:rsid w:val="004D51AF"/>
    <w:rsid w:val="004D6907"/>
    <w:rsid w:val="004D6CBC"/>
    <w:rsid w:val="004E1BCA"/>
    <w:rsid w:val="004E6343"/>
    <w:rsid w:val="004E69F5"/>
    <w:rsid w:val="004E7314"/>
    <w:rsid w:val="004E7760"/>
    <w:rsid w:val="004E7D25"/>
    <w:rsid w:val="004F0F07"/>
    <w:rsid w:val="004F1852"/>
    <w:rsid w:val="004F1D7A"/>
    <w:rsid w:val="004F272F"/>
    <w:rsid w:val="004F3A1D"/>
    <w:rsid w:val="004F4475"/>
    <w:rsid w:val="0050144F"/>
    <w:rsid w:val="00502F56"/>
    <w:rsid w:val="00503C4F"/>
    <w:rsid w:val="00506396"/>
    <w:rsid w:val="00507386"/>
    <w:rsid w:val="00510CAA"/>
    <w:rsid w:val="005162B3"/>
    <w:rsid w:val="00516CC1"/>
    <w:rsid w:val="00517BFE"/>
    <w:rsid w:val="00520E77"/>
    <w:rsid w:val="00522D71"/>
    <w:rsid w:val="005233C3"/>
    <w:rsid w:val="00526701"/>
    <w:rsid w:val="0052768B"/>
    <w:rsid w:val="005341CA"/>
    <w:rsid w:val="00536CC8"/>
    <w:rsid w:val="00540649"/>
    <w:rsid w:val="00542EBA"/>
    <w:rsid w:val="005446DB"/>
    <w:rsid w:val="00546247"/>
    <w:rsid w:val="00552552"/>
    <w:rsid w:val="0055708E"/>
    <w:rsid w:val="0055755F"/>
    <w:rsid w:val="00557C38"/>
    <w:rsid w:val="005606D1"/>
    <w:rsid w:val="00561270"/>
    <w:rsid w:val="00561A66"/>
    <w:rsid w:val="00561E39"/>
    <w:rsid w:val="00561F95"/>
    <w:rsid w:val="005625DC"/>
    <w:rsid w:val="00562703"/>
    <w:rsid w:val="00564922"/>
    <w:rsid w:val="005661E8"/>
    <w:rsid w:val="005665AA"/>
    <w:rsid w:val="00572D46"/>
    <w:rsid w:val="005743E7"/>
    <w:rsid w:val="00575B13"/>
    <w:rsid w:val="00575ECA"/>
    <w:rsid w:val="00577225"/>
    <w:rsid w:val="00577CFB"/>
    <w:rsid w:val="00580A66"/>
    <w:rsid w:val="00582E44"/>
    <w:rsid w:val="00583FED"/>
    <w:rsid w:val="00584AD3"/>
    <w:rsid w:val="0058766A"/>
    <w:rsid w:val="005904AB"/>
    <w:rsid w:val="005913C0"/>
    <w:rsid w:val="00593102"/>
    <w:rsid w:val="0059435B"/>
    <w:rsid w:val="00594F85"/>
    <w:rsid w:val="005953DF"/>
    <w:rsid w:val="005A0031"/>
    <w:rsid w:val="005A16D9"/>
    <w:rsid w:val="005A21E8"/>
    <w:rsid w:val="005A3FC7"/>
    <w:rsid w:val="005A480A"/>
    <w:rsid w:val="005A6067"/>
    <w:rsid w:val="005A7F7C"/>
    <w:rsid w:val="005B2269"/>
    <w:rsid w:val="005B2495"/>
    <w:rsid w:val="005B2825"/>
    <w:rsid w:val="005B2B0B"/>
    <w:rsid w:val="005B2BAC"/>
    <w:rsid w:val="005B65BC"/>
    <w:rsid w:val="005C4726"/>
    <w:rsid w:val="005C5627"/>
    <w:rsid w:val="005C5CA2"/>
    <w:rsid w:val="005C6795"/>
    <w:rsid w:val="005D18F1"/>
    <w:rsid w:val="005D2346"/>
    <w:rsid w:val="005D3BB0"/>
    <w:rsid w:val="005D473A"/>
    <w:rsid w:val="005D4CB8"/>
    <w:rsid w:val="005D581A"/>
    <w:rsid w:val="005D6AE0"/>
    <w:rsid w:val="005E44DE"/>
    <w:rsid w:val="005F18ED"/>
    <w:rsid w:val="005F2096"/>
    <w:rsid w:val="005F2692"/>
    <w:rsid w:val="005F3750"/>
    <w:rsid w:val="005F5311"/>
    <w:rsid w:val="005F7F79"/>
    <w:rsid w:val="00601AC0"/>
    <w:rsid w:val="0060311A"/>
    <w:rsid w:val="0060577E"/>
    <w:rsid w:val="00605E19"/>
    <w:rsid w:val="006064A8"/>
    <w:rsid w:val="00606AF1"/>
    <w:rsid w:val="006072E4"/>
    <w:rsid w:val="00612261"/>
    <w:rsid w:val="00613601"/>
    <w:rsid w:val="00614071"/>
    <w:rsid w:val="00615283"/>
    <w:rsid w:val="00616CFD"/>
    <w:rsid w:val="00617AF0"/>
    <w:rsid w:val="00620399"/>
    <w:rsid w:val="0062166D"/>
    <w:rsid w:val="006227BE"/>
    <w:rsid w:val="006268C2"/>
    <w:rsid w:val="006269B2"/>
    <w:rsid w:val="006302CF"/>
    <w:rsid w:val="0063356D"/>
    <w:rsid w:val="006343EB"/>
    <w:rsid w:val="00636D34"/>
    <w:rsid w:val="00640B4B"/>
    <w:rsid w:val="00641D6E"/>
    <w:rsid w:val="006439EB"/>
    <w:rsid w:val="006458DE"/>
    <w:rsid w:val="0064756C"/>
    <w:rsid w:val="006504EC"/>
    <w:rsid w:val="0065131A"/>
    <w:rsid w:val="006514E8"/>
    <w:rsid w:val="0065447F"/>
    <w:rsid w:val="006562C9"/>
    <w:rsid w:val="00657F6E"/>
    <w:rsid w:val="006609FC"/>
    <w:rsid w:val="00661B76"/>
    <w:rsid w:val="00661E69"/>
    <w:rsid w:val="00661F1D"/>
    <w:rsid w:val="00663E23"/>
    <w:rsid w:val="00663E24"/>
    <w:rsid w:val="006641FC"/>
    <w:rsid w:val="00664E2A"/>
    <w:rsid w:val="00665704"/>
    <w:rsid w:val="0067175A"/>
    <w:rsid w:val="00673160"/>
    <w:rsid w:val="0067521B"/>
    <w:rsid w:val="00677B14"/>
    <w:rsid w:val="006827E5"/>
    <w:rsid w:val="00683114"/>
    <w:rsid w:val="00685E1A"/>
    <w:rsid w:val="0068790B"/>
    <w:rsid w:val="00687A4F"/>
    <w:rsid w:val="006903ED"/>
    <w:rsid w:val="006918E0"/>
    <w:rsid w:val="00692B4E"/>
    <w:rsid w:val="00693936"/>
    <w:rsid w:val="00693D03"/>
    <w:rsid w:val="00695157"/>
    <w:rsid w:val="0069544C"/>
    <w:rsid w:val="00696C8F"/>
    <w:rsid w:val="006971CD"/>
    <w:rsid w:val="00697EA8"/>
    <w:rsid w:val="006A35EE"/>
    <w:rsid w:val="006A536C"/>
    <w:rsid w:val="006A65C1"/>
    <w:rsid w:val="006A7E7A"/>
    <w:rsid w:val="006B2D95"/>
    <w:rsid w:val="006B35AA"/>
    <w:rsid w:val="006B3B3A"/>
    <w:rsid w:val="006B3F47"/>
    <w:rsid w:val="006B4A2B"/>
    <w:rsid w:val="006B72F6"/>
    <w:rsid w:val="006C1330"/>
    <w:rsid w:val="006C13E1"/>
    <w:rsid w:val="006C2C20"/>
    <w:rsid w:val="006C4E75"/>
    <w:rsid w:val="006C5284"/>
    <w:rsid w:val="006C6BE9"/>
    <w:rsid w:val="006C6F17"/>
    <w:rsid w:val="006D307E"/>
    <w:rsid w:val="006D3DCE"/>
    <w:rsid w:val="006D3E49"/>
    <w:rsid w:val="006D404D"/>
    <w:rsid w:val="006D5161"/>
    <w:rsid w:val="006D64AA"/>
    <w:rsid w:val="006D72B6"/>
    <w:rsid w:val="006D7EE1"/>
    <w:rsid w:val="006E1587"/>
    <w:rsid w:val="006E2E4B"/>
    <w:rsid w:val="006E3159"/>
    <w:rsid w:val="006E34AB"/>
    <w:rsid w:val="006E6ADF"/>
    <w:rsid w:val="006F1A05"/>
    <w:rsid w:val="006F30E5"/>
    <w:rsid w:val="006F3DA1"/>
    <w:rsid w:val="006F46F8"/>
    <w:rsid w:val="00701665"/>
    <w:rsid w:val="00702D34"/>
    <w:rsid w:val="00707213"/>
    <w:rsid w:val="00711D3B"/>
    <w:rsid w:val="0071292B"/>
    <w:rsid w:val="007155D2"/>
    <w:rsid w:val="00715F63"/>
    <w:rsid w:val="0071636A"/>
    <w:rsid w:val="007172DB"/>
    <w:rsid w:val="007210CA"/>
    <w:rsid w:val="00721573"/>
    <w:rsid w:val="00726080"/>
    <w:rsid w:val="00726E2D"/>
    <w:rsid w:val="007322EA"/>
    <w:rsid w:val="007324CF"/>
    <w:rsid w:val="007349A8"/>
    <w:rsid w:val="007355EE"/>
    <w:rsid w:val="00735ED7"/>
    <w:rsid w:val="007362C7"/>
    <w:rsid w:val="007402AD"/>
    <w:rsid w:val="007403C5"/>
    <w:rsid w:val="00740AD6"/>
    <w:rsid w:val="0074113A"/>
    <w:rsid w:val="00742C09"/>
    <w:rsid w:val="00745208"/>
    <w:rsid w:val="007468DC"/>
    <w:rsid w:val="007554BB"/>
    <w:rsid w:val="007556DE"/>
    <w:rsid w:val="007564CF"/>
    <w:rsid w:val="00756C9D"/>
    <w:rsid w:val="00757E40"/>
    <w:rsid w:val="007615C7"/>
    <w:rsid w:val="00763FF4"/>
    <w:rsid w:val="007650B3"/>
    <w:rsid w:val="007664E3"/>
    <w:rsid w:val="0077051C"/>
    <w:rsid w:val="00772473"/>
    <w:rsid w:val="00772AB9"/>
    <w:rsid w:val="00776007"/>
    <w:rsid w:val="007767DA"/>
    <w:rsid w:val="0078034B"/>
    <w:rsid w:val="00782B72"/>
    <w:rsid w:val="00783E6C"/>
    <w:rsid w:val="007840C7"/>
    <w:rsid w:val="00786275"/>
    <w:rsid w:val="007904A2"/>
    <w:rsid w:val="00791FF0"/>
    <w:rsid w:val="00793459"/>
    <w:rsid w:val="0079395B"/>
    <w:rsid w:val="00793E08"/>
    <w:rsid w:val="0079604C"/>
    <w:rsid w:val="00796C97"/>
    <w:rsid w:val="00796D13"/>
    <w:rsid w:val="00797359"/>
    <w:rsid w:val="007A3466"/>
    <w:rsid w:val="007A439A"/>
    <w:rsid w:val="007A5E95"/>
    <w:rsid w:val="007A60AC"/>
    <w:rsid w:val="007A6EB1"/>
    <w:rsid w:val="007A70CF"/>
    <w:rsid w:val="007A736C"/>
    <w:rsid w:val="007B0801"/>
    <w:rsid w:val="007B4815"/>
    <w:rsid w:val="007C071D"/>
    <w:rsid w:val="007C0CCF"/>
    <w:rsid w:val="007C29D9"/>
    <w:rsid w:val="007C355B"/>
    <w:rsid w:val="007C7829"/>
    <w:rsid w:val="007D2B8A"/>
    <w:rsid w:val="007D32BA"/>
    <w:rsid w:val="007D409E"/>
    <w:rsid w:val="007D5537"/>
    <w:rsid w:val="007D6B65"/>
    <w:rsid w:val="007D7D87"/>
    <w:rsid w:val="007E0E58"/>
    <w:rsid w:val="007E6389"/>
    <w:rsid w:val="007E6A8C"/>
    <w:rsid w:val="007E707A"/>
    <w:rsid w:val="007F05B2"/>
    <w:rsid w:val="007F0D28"/>
    <w:rsid w:val="007F130A"/>
    <w:rsid w:val="007F1B41"/>
    <w:rsid w:val="007F2044"/>
    <w:rsid w:val="007F46D1"/>
    <w:rsid w:val="007F619A"/>
    <w:rsid w:val="007F64AC"/>
    <w:rsid w:val="007F6CC0"/>
    <w:rsid w:val="00800C4C"/>
    <w:rsid w:val="00800EFE"/>
    <w:rsid w:val="00801FC9"/>
    <w:rsid w:val="00802E8E"/>
    <w:rsid w:val="008036E4"/>
    <w:rsid w:val="0080449E"/>
    <w:rsid w:val="00805D68"/>
    <w:rsid w:val="008070BA"/>
    <w:rsid w:val="00807744"/>
    <w:rsid w:val="008104C8"/>
    <w:rsid w:val="00811635"/>
    <w:rsid w:val="00815136"/>
    <w:rsid w:val="008201EB"/>
    <w:rsid w:val="00820F87"/>
    <w:rsid w:val="008225EB"/>
    <w:rsid w:val="00826FCE"/>
    <w:rsid w:val="00832BCC"/>
    <w:rsid w:val="00835792"/>
    <w:rsid w:val="00836F41"/>
    <w:rsid w:val="00837FA1"/>
    <w:rsid w:val="008417BE"/>
    <w:rsid w:val="00842178"/>
    <w:rsid w:val="00843F28"/>
    <w:rsid w:val="00844C52"/>
    <w:rsid w:val="00846827"/>
    <w:rsid w:val="00852036"/>
    <w:rsid w:val="00853CBB"/>
    <w:rsid w:val="00854CA2"/>
    <w:rsid w:val="008607F6"/>
    <w:rsid w:val="00860E3F"/>
    <w:rsid w:val="00861752"/>
    <w:rsid w:val="008617DE"/>
    <w:rsid w:val="00862776"/>
    <w:rsid w:val="00870954"/>
    <w:rsid w:val="008717CD"/>
    <w:rsid w:val="00872576"/>
    <w:rsid w:val="00872740"/>
    <w:rsid w:val="00876D6E"/>
    <w:rsid w:val="008772FC"/>
    <w:rsid w:val="008800AC"/>
    <w:rsid w:val="00880953"/>
    <w:rsid w:val="00880E41"/>
    <w:rsid w:val="00881027"/>
    <w:rsid w:val="00883DAE"/>
    <w:rsid w:val="0088715A"/>
    <w:rsid w:val="008878DC"/>
    <w:rsid w:val="0089198B"/>
    <w:rsid w:val="00894756"/>
    <w:rsid w:val="00894819"/>
    <w:rsid w:val="0089691D"/>
    <w:rsid w:val="0089706B"/>
    <w:rsid w:val="0089742D"/>
    <w:rsid w:val="00897453"/>
    <w:rsid w:val="008A1EDB"/>
    <w:rsid w:val="008A2DCC"/>
    <w:rsid w:val="008A51B8"/>
    <w:rsid w:val="008A587B"/>
    <w:rsid w:val="008B27B7"/>
    <w:rsid w:val="008B3981"/>
    <w:rsid w:val="008B5C85"/>
    <w:rsid w:val="008B7A27"/>
    <w:rsid w:val="008B7EC3"/>
    <w:rsid w:val="008C0A53"/>
    <w:rsid w:val="008C3088"/>
    <w:rsid w:val="008C3524"/>
    <w:rsid w:val="008C3A1B"/>
    <w:rsid w:val="008C409E"/>
    <w:rsid w:val="008C6481"/>
    <w:rsid w:val="008C789F"/>
    <w:rsid w:val="008D26D1"/>
    <w:rsid w:val="008D34E4"/>
    <w:rsid w:val="008D3B26"/>
    <w:rsid w:val="008D3C94"/>
    <w:rsid w:val="008D49A1"/>
    <w:rsid w:val="008D4AC6"/>
    <w:rsid w:val="008D4F30"/>
    <w:rsid w:val="008E3DBB"/>
    <w:rsid w:val="008E5C05"/>
    <w:rsid w:val="008E61F4"/>
    <w:rsid w:val="008E64BD"/>
    <w:rsid w:val="008F1597"/>
    <w:rsid w:val="008F1DBE"/>
    <w:rsid w:val="008F2FC6"/>
    <w:rsid w:val="008F3008"/>
    <w:rsid w:val="008F40B3"/>
    <w:rsid w:val="008F4AD1"/>
    <w:rsid w:val="008F669D"/>
    <w:rsid w:val="008F7AAF"/>
    <w:rsid w:val="009000AE"/>
    <w:rsid w:val="00901012"/>
    <w:rsid w:val="0090192F"/>
    <w:rsid w:val="00904061"/>
    <w:rsid w:val="00904225"/>
    <w:rsid w:val="00904372"/>
    <w:rsid w:val="00905814"/>
    <w:rsid w:val="00905971"/>
    <w:rsid w:val="009076AC"/>
    <w:rsid w:val="00907AE2"/>
    <w:rsid w:val="00910D36"/>
    <w:rsid w:val="00911405"/>
    <w:rsid w:val="00912179"/>
    <w:rsid w:val="009129CF"/>
    <w:rsid w:val="009141F7"/>
    <w:rsid w:val="00915154"/>
    <w:rsid w:val="009164D5"/>
    <w:rsid w:val="0092142A"/>
    <w:rsid w:val="00922433"/>
    <w:rsid w:val="0092448A"/>
    <w:rsid w:val="00925EC0"/>
    <w:rsid w:val="0092625C"/>
    <w:rsid w:val="00926D37"/>
    <w:rsid w:val="00930BEB"/>
    <w:rsid w:val="009367C8"/>
    <w:rsid w:val="009375FC"/>
    <w:rsid w:val="00940461"/>
    <w:rsid w:val="009412AD"/>
    <w:rsid w:val="00942469"/>
    <w:rsid w:val="00945752"/>
    <w:rsid w:val="00945FA3"/>
    <w:rsid w:val="00946B98"/>
    <w:rsid w:val="009470F9"/>
    <w:rsid w:val="009517E7"/>
    <w:rsid w:val="00951A36"/>
    <w:rsid w:val="009524C6"/>
    <w:rsid w:val="009563A6"/>
    <w:rsid w:val="0095722A"/>
    <w:rsid w:val="00957271"/>
    <w:rsid w:val="00960CE3"/>
    <w:rsid w:val="00961650"/>
    <w:rsid w:val="009703F3"/>
    <w:rsid w:val="009716AB"/>
    <w:rsid w:val="00973514"/>
    <w:rsid w:val="009752FA"/>
    <w:rsid w:val="00976405"/>
    <w:rsid w:val="00977D8F"/>
    <w:rsid w:val="00980715"/>
    <w:rsid w:val="00981546"/>
    <w:rsid w:val="0098159D"/>
    <w:rsid w:val="009816C2"/>
    <w:rsid w:val="009825AE"/>
    <w:rsid w:val="00986883"/>
    <w:rsid w:val="0099489E"/>
    <w:rsid w:val="009A28DD"/>
    <w:rsid w:val="009A361B"/>
    <w:rsid w:val="009A3E4F"/>
    <w:rsid w:val="009A6365"/>
    <w:rsid w:val="009A6A89"/>
    <w:rsid w:val="009A6BB7"/>
    <w:rsid w:val="009A76F8"/>
    <w:rsid w:val="009B2AF1"/>
    <w:rsid w:val="009B3015"/>
    <w:rsid w:val="009B356D"/>
    <w:rsid w:val="009B3FEA"/>
    <w:rsid w:val="009B4BC3"/>
    <w:rsid w:val="009B6DF7"/>
    <w:rsid w:val="009B7EDD"/>
    <w:rsid w:val="009C0B64"/>
    <w:rsid w:val="009C0CE3"/>
    <w:rsid w:val="009C13A4"/>
    <w:rsid w:val="009C1ADC"/>
    <w:rsid w:val="009C2D9E"/>
    <w:rsid w:val="009C304C"/>
    <w:rsid w:val="009C5CB2"/>
    <w:rsid w:val="009C62EB"/>
    <w:rsid w:val="009D19CD"/>
    <w:rsid w:val="009D2247"/>
    <w:rsid w:val="009D2402"/>
    <w:rsid w:val="009D2DC6"/>
    <w:rsid w:val="009D3188"/>
    <w:rsid w:val="009D593F"/>
    <w:rsid w:val="009D68B1"/>
    <w:rsid w:val="009D6D48"/>
    <w:rsid w:val="009E046E"/>
    <w:rsid w:val="009E086F"/>
    <w:rsid w:val="009E0B12"/>
    <w:rsid w:val="009E273B"/>
    <w:rsid w:val="009E3034"/>
    <w:rsid w:val="009E47A3"/>
    <w:rsid w:val="009E4DCC"/>
    <w:rsid w:val="009E5BE1"/>
    <w:rsid w:val="009E65CF"/>
    <w:rsid w:val="009F0550"/>
    <w:rsid w:val="009F1529"/>
    <w:rsid w:val="009F16B8"/>
    <w:rsid w:val="009F1ECE"/>
    <w:rsid w:val="009F2050"/>
    <w:rsid w:val="009F282C"/>
    <w:rsid w:val="009F3685"/>
    <w:rsid w:val="009F38EC"/>
    <w:rsid w:val="009F5E81"/>
    <w:rsid w:val="009F677C"/>
    <w:rsid w:val="009F6E67"/>
    <w:rsid w:val="009F770B"/>
    <w:rsid w:val="00A05211"/>
    <w:rsid w:val="00A12F0A"/>
    <w:rsid w:val="00A13917"/>
    <w:rsid w:val="00A15D21"/>
    <w:rsid w:val="00A16E00"/>
    <w:rsid w:val="00A21C19"/>
    <w:rsid w:val="00A23791"/>
    <w:rsid w:val="00A25672"/>
    <w:rsid w:val="00A26870"/>
    <w:rsid w:val="00A26D42"/>
    <w:rsid w:val="00A2772D"/>
    <w:rsid w:val="00A3248A"/>
    <w:rsid w:val="00A335AD"/>
    <w:rsid w:val="00A34766"/>
    <w:rsid w:val="00A35DAA"/>
    <w:rsid w:val="00A415B4"/>
    <w:rsid w:val="00A448DF"/>
    <w:rsid w:val="00A44F7E"/>
    <w:rsid w:val="00A4647F"/>
    <w:rsid w:val="00A4790E"/>
    <w:rsid w:val="00A50FA6"/>
    <w:rsid w:val="00A536E8"/>
    <w:rsid w:val="00A54579"/>
    <w:rsid w:val="00A56072"/>
    <w:rsid w:val="00A61450"/>
    <w:rsid w:val="00A616EC"/>
    <w:rsid w:val="00A61939"/>
    <w:rsid w:val="00A63EC9"/>
    <w:rsid w:val="00A63ECC"/>
    <w:rsid w:val="00A64EBD"/>
    <w:rsid w:val="00A67248"/>
    <w:rsid w:val="00A701F7"/>
    <w:rsid w:val="00A70755"/>
    <w:rsid w:val="00A70BDB"/>
    <w:rsid w:val="00A712B6"/>
    <w:rsid w:val="00A71A63"/>
    <w:rsid w:val="00A74CD1"/>
    <w:rsid w:val="00A74CF8"/>
    <w:rsid w:val="00A80BB4"/>
    <w:rsid w:val="00A82668"/>
    <w:rsid w:val="00A82845"/>
    <w:rsid w:val="00A834CD"/>
    <w:rsid w:val="00A83A6C"/>
    <w:rsid w:val="00A8424E"/>
    <w:rsid w:val="00A84594"/>
    <w:rsid w:val="00A846E5"/>
    <w:rsid w:val="00A853A8"/>
    <w:rsid w:val="00A85C9F"/>
    <w:rsid w:val="00A87AE5"/>
    <w:rsid w:val="00A902D7"/>
    <w:rsid w:val="00A90976"/>
    <w:rsid w:val="00A91AE9"/>
    <w:rsid w:val="00A9260E"/>
    <w:rsid w:val="00A92731"/>
    <w:rsid w:val="00A947C3"/>
    <w:rsid w:val="00A97F10"/>
    <w:rsid w:val="00AA083A"/>
    <w:rsid w:val="00AA0E47"/>
    <w:rsid w:val="00AA50E4"/>
    <w:rsid w:val="00AA7291"/>
    <w:rsid w:val="00AB1420"/>
    <w:rsid w:val="00AB2DDD"/>
    <w:rsid w:val="00AB2E55"/>
    <w:rsid w:val="00AB4768"/>
    <w:rsid w:val="00AC2256"/>
    <w:rsid w:val="00AC3870"/>
    <w:rsid w:val="00AC420B"/>
    <w:rsid w:val="00AC4A7B"/>
    <w:rsid w:val="00AC568E"/>
    <w:rsid w:val="00AC738A"/>
    <w:rsid w:val="00AC7916"/>
    <w:rsid w:val="00AC7A80"/>
    <w:rsid w:val="00AD221D"/>
    <w:rsid w:val="00AD2E73"/>
    <w:rsid w:val="00AD444A"/>
    <w:rsid w:val="00AD5BA8"/>
    <w:rsid w:val="00AD76EB"/>
    <w:rsid w:val="00AD7C35"/>
    <w:rsid w:val="00AE010C"/>
    <w:rsid w:val="00AE41F9"/>
    <w:rsid w:val="00AE78EC"/>
    <w:rsid w:val="00AF17EC"/>
    <w:rsid w:val="00AF1D4D"/>
    <w:rsid w:val="00AF4636"/>
    <w:rsid w:val="00AF673F"/>
    <w:rsid w:val="00B048C3"/>
    <w:rsid w:val="00B061BA"/>
    <w:rsid w:val="00B07C86"/>
    <w:rsid w:val="00B11632"/>
    <w:rsid w:val="00B12261"/>
    <w:rsid w:val="00B13027"/>
    <w:rsid w:val="00B13A57"/>
    <w:rsid w:val="00B1465B"/>
    <w:rsid w:val="00B21496"/>
    <w:rsid w:val="00B2255C"/>
    <w:rsid w:val="00B30E0D"/>
    <w:rsid w:val="00B30EB7"/>
    <w:rsid w:val="00B32EA3"/>
    <w:rsid w:val="00B35AEA"/>
    <w:rsid w:val="00B35CF5"/>
    <w:rsid w:val="00B413B9"/>
    <w:rsid w:val="00B42502"/>
    <w:rsid w:val="00B429A7"/>
    <w:rsid w:val="00B42FC5"/>
    <w:rsid w:val="00B45A89"/>
    <w:rsid w:val="00B46D76"/>
    <w:rsid w:val="00B51C19"/>
    <w:rsid w:val="00B5298B"/>
    <w:rsid w:val="00B55D95"/>
    <w:rsid w:val="00B56DA8"/>
    <w:rsid w:val="00B62584"/>
    <w:rsid w:val="00B63C93"/>
    <w:rsid w:val="00B6407C"/>
    <w:rsid w:val="00B65B45"/>
    <w:rsid w:val="00B65BFF"/>
    <w:rsid w:val="00B707FD"/>
    <w:rsid w:val="00B71E20"/>
    <w:rsid w:val="00B71E56"/>
    <w:rsid w:val="00B751C5"/>
    <w:rsid w:val="00B80365"/>
    <w:rsid w:val="00B81EDF"/>
    <w:rsid w:val="00B81F4C"/>
    <w:rsid w:val="00B83714"/>
    <w:rsid w:val="00B843A2"/>
    <w:rsid w:val="00B870E9"/>
    <w:rsid w:val="00B870FB"/>
    <w:rsid w:val="00B873C3"/>
    <w:rsid w:val="00B92072"/>
    <w:rsid w:val="00B928FC"/>
    <w:rsid w:val="00B962E5"/>
    <w:rsid w:val="00B96B00"/>
    <w:rsid w:val="00BA0609"/>
    <w:rsid w:val="00BA142B"/>
    <w:rsid w:val="00BA2546"/>
    <w:rsid w:val="00BA4167"/>
    <w:rsid w:val="00BA468E"/>
    <w:rsid w:val="00BA5057"/>
    <w:rsid w:val="00BA58CD"/>
    <w:rsid w:val="00BA59B3"/>
    <w:rsid w:val="00BA6035"/>
    <w:rsid w:val="00BA65A2"/>
    <w:rsid w:val="00BA68B9"/>
    <w:rsid w:val="00BA75C1"/>
    <w:rsid w:val="00BA760A"/>
    <w:rsid w:val="00BB1434"/>
    <w:rsid w:val="00BB454A"/>
    <w:rsid w:val="00BB59E6"/>
    <w:rsid w:val="00BB684C"/>
    <w:rsid w:val="00BC102A"/>
    <w:rsid w:val="00BC1183"/>
    <w:rsid w:val="00BC1391"/>
    <w:rsid w:val="00BC1517"/>
    <w:rsid w:val="00BC1983"/>
    <w:rsid w:val="00BC2828"/>
    <w:rsid w:val="00BC7A0B"/>
    <w:rsid w:val="00BC7B19"/>
    <w:rsid w:val="00BD39B0"/>
    <w:rsid w:val="00BD7CA2"/>
    <w:rsid w:val="00BE3BC8"/>
    <w:rsid w:val="00BE4BA8"/>
    <w:rsid w:val="00BE4F36"/>
    <w:rsid w:val="00BE5507"/>
    <w:rsid w:val="00BF305B"/>
    <w:rsid w:val="00BF3817"/>
    <w:rsid w:val="00BF7A5E"/>
    <w:rsid w:val="00C00610"/>
    <w:rsid w:val="00C0247E"/>
    <w:rsid w:val="00C027B6"/>
    <w:rsid w:val="00C031B7"/>
    <w:rsid w:val="00C064CE"/>
    <w:rsid w:val="00C067C7"/>
    <w:rsid w:val="00C14D8E"/>
    <w:rsid w:val="00C1711B"/>
    <w:rsid w:val="00C179F6"/>
    <w:rsid w:val="00C24C65"/>
    <w:rsid w:val="00C25388"/>
    <w:rsid w:val="00C25F96"/>
    <w:rsid w:val="00C30D73"/>
    <w:rsid w:val="00C331D0"/>
    <w:rsid w:val="00C3518B"/>
    <w:rsid w:val="00C3632E"/>
    <w:rsid w:val="00C419B9"/>
    <w:rsid w:val="00C43552"/>
    <w:rsid w:val="00C464C2"/>
    <w:rsid w:val="00C472A7"/>
    <w:rsid w:val="00C573EC"/>
    <w:rsid w:val="00C607FC"/>
    <w:rsid w:val="00C60BD8"/>
    <w:rsid w:val="00C61997"/>
    <w:rsid w:val="00C619A5"/>
    <w:rsid w:val="00C61B5D"/>
    <w:rsid w:val="00C65397"/>
    <w:rsid w:val="00C707B6"/>
    <w:rsid w:val="00C70F3A"/>
    <w:rsid w:val="00C72C77"/>
    <w:rsid w:val="00C72FB8"/>
    <w:rsid w:val="00C737A3"/>
    <w:rsid w:val="00C76E7D"/>
    <w:rsid w:val="00C77C17"/>
    <w:rsid w:val="00C77D33"/>
    <w:rsid w:val="00C80153"/>
    <w:rsid w:val="00C803F3"/>
    <w:rsid w:val="00C819F4"/>
    <w:rsid w:val="00C83251"/>
    <w:rsid w:val="00C83DBB"/>
    <w:rsid w:val="00C85055"/>
    <w:rsid w:val="00C850A3"/>
    <w:rsid w:val="00C8549C"/>
    <w:rsid w:val="00C905BF"/>
    <w:rsid w:val="00C91FED"/>
    <w:rsid w:val="00C93A4A"/>
    <w:rsid w:val="00C95856"/>
    <w:rsid w:val="00C95BAD"/>
    <w:rsid w:val="00C95F69"/>
    <w:rsid w:val="00C9654B"/>
    <w:rsid w:val="00CA0623"/>
    <w:rsid w:val="00CA129D"/>
    <w:rsid w:val="00CA31DA"/>
    <w:rsid w:val="00CA496B"/>
    <w:rsid w:val="00CA52C7"/>
    <w:rsid w:val="00CA5644"/>
    <w:rsid w:val="00CA6F0C"/>
    <w:rsid w:val="00CA7388"/>
    <w:rsid w:val="00CA7406"/>
    <w:rsid w:val="00CA7919"/>
    <w:rsid w:val="00CA7BC8"/>
    <w:rsid w:val="00CB10B0"/>
    <w:rsid w:val="00CB1127"/>
    <w:rsid w:val="00CB18E5"/>
    <w:rsid w:val="00CB3C84"/>
    <w:rsid w:val="00CB3E1B"/>
    <w:rsid w:val="00CB41FA"/>
    <w:rsid w:val="00CB6665"/>
    <w:rsid w:val="00CB66C0"/>
    <w:rsid w:val="00CC05A0"/>
    <w:rsid w:val="00CC43B6"/>
    <w:rsid w:val="00CD106F"/>
    <w:rsid w:val="00CD1C8C"/>
    <w:rsid w:val="00CD2F6F"/>
    <w:rsid w:val="00CD51F8"/>
    <w:rsid w:val="00CD537F"/>
    <w:rsid w:val="00CD5560"/>
    <w:rsid w:val="00CD75CE"/>
    <w:rsid w:val="00CD7819"/>
    <w:rsid w:val="00CE1883"/>
    <w:rsid w:val="00CE34BB"/>
    <w:rsid w:val="00CE58CA"/>
    <w:rsid w:val="00CE5C70"/>
    <w:rsid w:val="00CE5D5E"/>
    <w:rsid w:val="00CE6424"/>
    <w:rsid w:val="00CE6654"/>
    <w:rsid w:val="00CF0438"/>
    <w:rsid w:val="00CF093C"/>
    <w:rsid w:val="00CF101B"/>
    <w:rsid w:val="00CF2CA8"/>
    <w:rsid w:val="00CF2E2B"/>
    <w:rsid w:val="00D06E28"/>
    <w:rsid w:val="00D11421"/>
    <w:rsid w:val="00D115FD"/>
    <w:rsid w:val="00D1198A"/>
    <w:rsid w:val="00D14361"/>
    <w:rsid w:val="00D2017F"/>
    <w:rsid w:val="00D21CFA"/>
    <w:rsid w:val="00D23A41"/>
    <w:rsid w:val="00D2403D"/>
    <w:rsid w:val="00D2569B"/>
    <w:rsid w:val="00D25F89"/>
    <w:rsid w:val="00D26470"/>
    <w:rsid w:val="00D30560"/>
    <w:rsid w:val="00D31607"/>
    <w:rsid w:val="00D33BF9"/>
    <w:rsid w:val="00D33FFC"/>
    <w:rsid w:val="00D362BC"/>
    <w:rsid w:val="00D41AD2"/>
    <w:rsid w:val="00D42662"/>
    <w:rsid w:val="00D43976"/>
    <w:rsid w:val="00D46521"/>
    <w:rsid w:val="00D46A9C"/>
    <w:rsid w:val="00D46DCE"/>
    <w:rsid w:val="00D47250"/>
    <w:rsid w:val="00D50FC9"/>
    <w:rsid w:val="00D53181"/>
    <w:rsid w:val="00D57D9B"/>
    <w:rsid w:val="00D61253"/>
    <w:rsid w:val="00D63EB3"/>
    <w:rsid w:val="00D66AC2"/>
    <w:rsid w:val="00D72FA5"/>
    <w:rsid w:val="00D73A5A"/>
    <w:rsid w:val="00D742FE"/>
    <w:rsid w:val="00D743E6"/>
    <w:rsid w:val="00D756B7"/>
    <w:rsid w:val="00D7600C"/>
    <w:rsid w:val="00D760D3"/>
    <w:rsid w:val="00D76209"/>
    <w:rsid w:val="00D7731D"/>
    <w:rsid w:val="00D80FDF"/>
    <w:rsid w:val="00D82866"/>
    <w:rsid w:val="00D8339D"/>
    <w:rsid w:val="00D84BD1"/>
    <w:rsid w:val="00D85EDB"/>
    <w:rsid w:val="00D85F8B"/>
    <w:rsid w:val="00D861D8"/>
    <w:rsid w:val="00D862A1"/>
    <w:rsid w:val="00D87606"/>
    <w:rsid w:val="00D91394"/>
    <w:rsid w:val="00D91655"/>
    <w:rsid w:val="00D91A06"/>
    <w:rsid w:val="00D92E39"/>
    <w:rsid w:val="00D9466A"/>
    <w:rsid w:val="00D95221"/>
    <w:rsid w:val="00D9588E"/>
    <w:rsid w:val="00DA0416"/>
    <w:rsid w:val="00DA0D96"/>
    <w:rsid w:val="00DA158F"/>
    <w:rsid w:val="00DA162C"/>
    <w:rsid w:val="00DA1B24"/>
    <w:rsid w:val="00DA1B49"/>
    <w:rsid w:val="00DA1C77"/>
    <w:rsid w:val="00DA6574"/>
    <w:rsid w:val="00DA719A"/>
    <w:rsid w:val="00DA7E78"/>
    <w:rsid w:val="00DB1161"/>
    <w:rsid w:val="00DB120A"/>
    <w:rsid w:val="00DB1A50"/>
    <w:rsid w:val="00DB2A6E"/>
    <w:rsid w:val="00DB3543"/>
    <w:rsid w:val="00DB427A"/>
    <w:rsid w:val="00DB5190"/>
    <w:rsid w:val="00DB6E8B"/>
    <w:rsid w:val="00DC239B"/>
    <w:rsid w:val="00DC2498"/>
    <w:rsid w:val="00DC360D"/>
    <w:rsid w:val="00DC6594"/>
    <w:rsid w:val="00DC7E26"/>
    <w:rsid w:val="00DD2963"/>
    <w:rsid w:val="00DD3B9C"/>
    <w:rsid w:val="00DE035B"/>
    <w:rsid w:val="00DE5CD7"/>
    <w:rsid w:val="00DF2271"/>
    <w:rsid w:val="00DF7515"/>
    <w:rsid w:val="00DF79E4"/>
    <w:rsid w:val="00E00FBE"/>
    <w:rsid w:val="00E025B1"/>
    <w:rsid w:val="00E02E52"/>
    <w:rsid w:val="00E03BE8"/>
    <w:rsid w:val="00E100A7"/>
    <w:rsid w:val="00E10DCE"/>
    <w:rsid w:val="00E11549"/>
    <w:rsid w:val="00E1314E"/>
    <w:rsid w:val="00E1608D"/>
    <w:rsid w:val="00E1748D"/>
    <w:rsid w:val="00E206E3"/>
    <w:rsid w:val="00E21997"/>
    <w:rsid w:val="00E2203A"/>
    <w:rsid w:val="00E22396"/>
    <w:rsid w:val="00E23FC8"/>
    <w:rsid w:val="00E25136"/>
    <w:rsid w:val="00E268E6"/>
    <w:rsid w:val="00E323A6"/>
    <w:rsid w:val="00E33AD3"/>
    <w:rsid w:val="00E3417C"/>
    <w:rsid w:val="00E35C50"/>
    <w:rsid w:val="00E35F93"/>
    <w:rsid w:val="00E3645D"/>
    <w:rsid w:val="00E375D4"/>
    <w:rsid w:val="00E37667"/>
    <w:rsid w:val="00E40DCD"/>
    <w:rsid w:val="00E40DD9"/>
    <w:rsid w:val="00E41D51"/>
    <w:rsid w:val="00E42D44"/>
    <w:rsid w:val="00E43C26"/>
    <w:rsid w:val="00E45733"/>
    <w:rsid w:val="00E46FD1"/>
    <w:rsid w:val="00E55C22"/>
    <w:rsid w:val="00E56379"/>
    <w:rsid w:val="00E56B29"/>
    <w:rsid w:val="00E6305B"/>
    <w:rsid w:val="00E6467D"/>
    <w:rsid w:val="00E67D59"/>
    <w:rsid w:val="00E70285"/>
    <w:rsid w:val="00E724E5"/>
    <w:rsid w:val="00E743A4"/>
    <w:rsid w:val="00E7676C"/>
    <w:rsid w:val="00E87048"/>
    <w:rsid w:val="00E91C12"/>
    <w:rsid w:val="00E9305F"/>
    <w:rsid w:val="00E9450E"/>
    <w:rsid w:val="00E9529E"/>
    <w:rsid w:val="00E96799"/>
    <w:rsid w:val="00E97C39"/>
    <w:rsid w:val="00EA2E78"/>
    <w:rsid w:val="00EA4DDF"/>
    <w:rsid w:val="00EA563A"/>
    <w:rsid w:val="00EA6A61"/>
    <w:rsid w:val="00EA7A10"/>
    <w:rsid w:val="00EA7B90"/>
    <w:rsid w:val="00EB27EE"/>
    <w:rsid w:val="00EB7077"/>
    <w:rsid w:val="00EB71F1"/>
    <w:rsid w:val="00EB751D"/>
    <w:rsid w:val="00EB76D3"/>
    <w:rsid w:val="00EB7E30"/>
    <w:rsid w:val="00EC011F"/>
    <w:rsid w:val="00EC0CC2"/>
    <w:rsid w:val="00EC122F"/>
    <w:rsid w:val="00EC1B4B"/>
    <w:rsid w:val="00EC500F"/>
    <w:rsid w:val="00EC6940"/>
    <w:rsid w:val="00EC7919"/>
    <w:rsid w:val="00ED0E98"/>
    <w:rsid w:val="00ED11F7"/>
    <w:rsid w:val="00ED16A1"/>
    <w:rsid w:val="00ED2220"/>
    <w:rsid w:val="00ED2EE0"/>
    <w:rsid w:val="00ED4FF9"/>
    <w:rsid w:val="00ED56DE"/>
    <w:rsid w:val="00ED629C"/>
    <w:rsid w:val="00ED6FEF"/>
    <w:rsid w:val="00ED7421"/>
    <w:rsid w:val="00EE34E4"/>
    <w:rsid w:val="00EE49FD"/>
    <w:rsid w:val="00EE4BA9"/>
    <w:rsid w:val="00EE4BD8"/>
    <w:rsid w:val="00EE4E16"/>
    <w:rsid w:val="00EE6100"/>
    <w:rsid w:val="00EF3005"/>
    <w:rsid w:val="00EF314D"/>
    <w:rsid w:val="00EF683A"/>
    <w:rsid w:val="00EF7DEF"/>
    <w:rsid w:val="00F00007"/>
    <w:rsid w:val="00F008BD"/>
    <w:rsid w:val="00F02DAF"/>
    <w:rsid w:val="00F03D52"/>
    <w:rsid w:val="00F04C01"/>
    <w:rsid w:val="00F04F52"/>
    <w:rsid w:val="00F05342"/>
    <w:rsid w:val="00F053F8"/>
    <w:rsid w:val="00F06676"/>
    <w:rsid w:val="00F0775C"/>
    <w:rsid w:val="00F07B52"/>
    <w:rsid w:val="00F13036"/>
    <w:rsid w:val="00F135D9"/>
    <w:rsid w:val="00F14E0D"/>
    <w:rsid w:val="00F1517D"/>
    <w:rsid w:val="00F204A6"/>
    <w:rsid w:val="00F209AC"/>
    <w:rsid w:val="00F21277"/>
    <w:rsid w:val="00F226A2"/>
    <w:rsid w:val="00F23E00"/>
    <w:rsid w:val="00F255EF"/>
    <w:rsid w:val="00F2601A"/>
    <w:rsid w:val="00F262F0"/>
    <w:rsid w:val="00F26517"/>
    <w:rsid w:val="00F30368"/>
    <w:rsid w:val="00F30C64"/>
    <w:rsid w:val="00F315FA"/>
    <w:rsid w:val="00F31EB8"/>
    <w:rsid w:val="00F32B39"/>
    <w:rsid w:val="00F34F27"/>
    <w:rsid w:val="00F3569C"/>
    <w:rsid w:val="00F363AB"/>
    <w:rsid w:val="00F41970"/>
    <w:rsid w:val="00F44B10"/>
    <w:rsid w:val="00F45780"/>
    <w:rsid w:val="00F45A8B"/>
    <w:rsid w:val="00F45ECC"/>
    <w:rsid w:val="00F47A2C"/>
    <w:rsid w:val="00F517E2"/>
    <w:rsid w:val="00F51834"/>
    <w:rsid w:val="00F5264F"/>
    <w:rsid w:val="00F53B45"/>
    <w:rsid w:val="00F54BCE"/>
    <w:rsid w:val="00F60C08"/>
    <w:rsid w:val="00F614B0"/>
    <w:rsid w:val="00F61E41"/>
    <w:rsid w:val="00F620CB"/>
    <w:rsid w:val="00F62D3E"/>
    <w:rsid w:val="00F706DE"/>
    <w:rsid w:val="00F73415"/>
    <w:rsid w:val="00F74BFF"/>
    <w:rsid w:val="00F76D3E"/>
    <w:rsid w:val="00F77A01"/>
    <w:rsid w:val="00F77D11"/>
    <w:rsid w:val="00F80881"/>
    <w:rsid w:val="00F83FCC"/>
    <w:rsid w:val="00F8503E"/>
    <w:rsid w:val="00F850DF"/>
    <w:rsid w:val="00F863C1"/>
    <w:rsid w:val="00F86A6B"/>
    <w:rsid w:val="00F87D27"/>
    <w:rsid w:val="00F90884"/>
    <w:rsid w:val="00F91A0A"/>
    <w:rsid w:val="00F932C3"/>
    <w:rsid w:val="00F95E8B"/>
    <w:rsid w:val="00F96078"/>
    <w:rsid w:val="00F960CD"/>
    <w:rsid w:val="00F97C0E"/>
    <w:rsid w:val="00FA08BE"/>
    <w:rsid w:val="00FA103C"/>
    <w:rsid w:val="00FA2FD6"/>
    <w:rsid w:val="00FA6468"/>
    <w:rsid w:val="00FB1C9E"/>
    <w:rsid w:val="00FB2578"/>
    <w:rsid w:val="00FB2B9D"/>
    <w:rsid w:val="00FB3B88"/>
    <w:rsid w:val="00FB4891"/>
    <w:rsid w:val="00FB4E9F"/>
    <w:rsid w:val="00FB5828"/>
    <w:rsid w:val="00FB6594"/>
    <w:rsid w:val="00FC3195"/>
    <w:rsid w:val="00FC3D52"/>
    <w:rsid w:val="00FC422C"/>
    <w:rsid w:val="00FC480F"/>
    <w:rsid w:val="00FC6B56"/>
    <w:rsid w:val="00FD05F1"/>
    <w:rsid w:val="00FD121E"/>
    <w:rsid w:val="00FD262C"/>
    <w:rsid w:val="00FD54B8"/>
    <w:rsid w:val="00FD64F9"/>
    <w:rsid w:val="00FD799B"/>
    <w:rsid w:val="00FE0A7F"/>
    <w:rsid w:val="00FE0E4E"/>
    <w:rsid w:val="00FE1A49"/>
    <w:rsid w:val="00FE539B"/>
    <w:rsid w:val="00FE6846"/>
    <w:rsid w:val="00FE6E40"/>
    <w:rsid w:val="00FE79C8"/>
    <w:rsid w:val="00FF3458"/>
    <w:rsid w:val="00FF7174"/>
    <w:rsid w:val="00FF7255"/>
    <w:rsid w:val="00FF7A2F"/>
    <w:rsid w:val="01EF2ECE"/>
    <w:rsid w:val="01FD67E8"/>
    <w:rsid w:val="023BF262"/>
    <w:rsid w:val="02406DA0"/>
    <w:rsid w:val="037A2DE9"/>
    <w:rsid w:val="03B8895C"/>
    <w:rsid w:val="03F03029"/>
    <w:rsid w:val="0441BE60"/>
    <w:rsid w:val="04CFB27B"/>
    <w:rsid w:val="04E25EE6"/>
    <w:rsid w:val="06E421D9"/>
    <w:rsid w:val="07A919BF"/>
    <w:rsid w:val="08CAED69"/>
    <w:rsid w:val="08F11515"/>
    <w:rsid w:val="0906A5C4"/>
    <w:rsid w:val="09A47065"/>
    <w:rsid w:val="0B84D6D4"/>
    <w:rsid w:val="0BAD80F2"/>
    <w:rsid w:val="0DAB5DDB"/>
    <w:rsid w:val="0DDA16E7"/>
    <w:rsid w:val="0E1FD98D"/>
    <w:rsid w:val="0E275776"/>
    <w:rsid w:val="0E4DB20A"/>
    <w:rsid w:val="0F3E98D5"/>
    <w:rsid w:val="1002A7B1"/>
    <w:rsid w:val="10E5937C"/>
    <w:rsid w:val="12490226"/>
    <w:rsid w:val="124E390C"/>
    <w:rsid w:val="12780610"/>
    <w:rsid w:val="1305E081"/>
    <w:rsid w:val="140F73FF"/>
    <w:rsid w:val="14136107"/>
    <w:rsid w:val="141D343E"/>
    <w:rsid w:val="149BB170"/>
    <w:rsid w:val="150909AB"/>
    <w:rsid w:val="15914A61"/>
    <w:rsid w:val="15DED89E"/>
    <w:rsid w:val="160F7740"/>
    <w:rsid w:val="1674C6A1"/>
    <w:rsid w:val="179AE8ED"/>
    <w:rsid w:val="18587A32"/>
    <w:rsid w:val="187391B1"/>
    <w:rsid w:val="1881D81E"/>
    <w:rsid w:val="18A9B0B8"/>
    <w:rsid w:val="1AD47569"/>
    <w:rsid w:val="1B1985BE"/>
    <w:rsid w:val="1BDB9994"/>
    <w:rsid w:val="1C12614F"/>
    <w:rsid w:val="1C7A7766"/>
    <w:rsid w:val="1CB2731E"/>
    <w:rsid w:val="1CD014DE"/>
    <w:rsid w:val="1CD80E46"/>
    <w:rsid w:val="1D197437"/>
    <w:rsid w:val="1DAAEE27"/>
    <w:rsid w:val="1F675321"/>
    <w:rsid w:val="1F77D0FC"/>
    <w:rsid w:val="200E7CF9"/>
    <w:rsid w:val="20BEE926"/>
    <w:rsid w:val="221E5451"/>
    <w:rsid w:val="22935081"/>
    <w:rsid w:val="22B0618B"/>
    <w:rsid w:val="239E466A"/>
    <w:rsid w:val="2421FC3B"/>
    <w:rsid w:val="24594B98"/>
    <w:rsid w:val="25931B1F"/>
    <w:rsid w:val="25D723F4"/>
    <w:rsid w:val="2877F3C8"/>
    <w:rsid w:val="2A968955"/>
    <w:rsid w:val="2B51A24C"/>
    <w:rsid w:val="2BB98836"/>
    <w:rsid w:val="2DAC5077"/>
    <w:rsid w:val="2E7E3DE9"/>
    <w:rsid w:val="2E9C67C4"/>
    <w:rsid w:val="2EEAA46C"/>
    <w:rsid w:val="2F384D2B"/>
    <w:rsid w:val="2F4C07E6"/>
    <w:rsid w:val="2FE1D802"/>
    <w:rsid w:val="3050A545"/>
    <w:rsid w:val="31774AFB"/>
    <w:rsid w:val="322B2EF8"/>
    <w:rsid w:val="32507C62"/>
    <w:rsid w:val="32C7CA7E"/>
    <w:rsid w:val="349540F1"/>
    <w:rsid w:val="34B54925"/>
    <w:rsid w:val="34DA7496"/>
    <w:rsid w:val="34E9202F"/>
    <w:rsid w:val="34F77195"/>
    <w:rsid w:val="3542976C"/>
    <w:rsid w:val="36016CA2"/>
    <w:rsid w:val="36EBBF05"/>
    <w:rsid w:val="37014EF6"/>
    <w:rsid w:val="3714A5CF"/>
    <w:rsid w:val="37206D7A"/>
    <w:rsid w:val="37EAA330"/>
    <w:rsid w:val="37F449C2"/>
    <w:rsid w:val="397E5435"/>
    <w:rsid w:val="39C66F6B"/>
    <w:rsid w:val="3A2B993E"/>
    <w:rsid w:val="3AB2DCCB"/>
    <w:rsid w:val="3BB1D8F0"/>
    <w:rsid w:val="3C3D3DE2"/>
    <w:rsid w:val="3C4ABF1C"/>
    <w:rsid w:val="3C6EAE5B"/>
    <w:rsid w:val="3C795AA0"/>
    <w:rsid w:val="3CDC8689"/>
    <w:rsid w:val="3D480231"/>
    <w:rsid w:val="3D4F9573"/>
    <w:rsid w:val="3DDF7B1D"/>
    <w:rsid w:val="3E452CAE"/>
    <w:rsid w:val="3E6BA0D5"/>
    <w:rsid w:val="3F79C84F"/>
    <w:rsid w:val="3FD91BFB"/>
    <w:rsid w:val="40F866A3"/>
    <w:rsid w:val="4214CBF2"/>
    <w:rsid w:val="422E0E3B"/>
    <w:rsid w:val="42913FCE"/>
    <w:rsid w:val="4295155A"/>
    <w:rsid w:val="431610A9"/>
    <w:rsid w:val="436DF7DD"/>
    <w:rsid w:val="44E45E07"/>
    <w:rsid w:val="4632EF99"/>
    <w:rsid w:val="465E285A"/>
    <w:rsid w:val="46BA7AB9"/>
    <w:rsid w:val="46CB9830"/>
    <w:rsid w:val="47A0EEDD"/>
    <w:rsid w:val="47B0A529"/>
    <w:rsid w:val="4845FF0B"/>
    <w:rsid w:val="486AD852"/>
    <w:rsid w:val="489F3BE1"/>
    <w:rsid w:val="4912F94B"/>
    <w:rsid w:val="494DB2F0"/>
    <w:rsid w:val="4A43A7A6"/>
    <w:rsid w:val="4A9C4554"/>
    <w:rsid w:val="4B3835E6"/>
    <w:rsid w:val="4B886917"/>
    <w:rsid w:val="4C7BE9DA"/>
    <w:rsid w:val="4CB72A65"/>
    <w:rsid w:val="4D188E40"/>
    <w:rsid w:val="4D5895B7"/>
    <w:rsid w:val="4E37B6B4"/>
    <w:rsid w:val="5047B453"/>
    <w:rsid w:val="5155B25A"/>
    <w:rsid w:val="51760873"/>
    <w:rsid w:val="51860C83"/>
    <w:rsid w:val="53348581"/>
    <w:rsid w:val="55B1C53C"/>
    <w:rsid w:val="55CFF495"/>
    <w:rsid w:val="56823486"/>
    <w:rsid w:val="57CC219A"/>
    <w:rsid w:val="57DFA2D7"/>
    <w:rsid w:val="5A2A39C8"/>
    <w:rsid w:val="5A78BF53"/>
    <w:rsid w:val="5CBAB128"/>
    <w:rsid w:val="5CEBB37A"/>
    <w:rsid w:val="5F00EEC1"/>
    <w:rsid w:val="5F2DC370"/>
    <w:rsid w:val="5F3E02AA"/>
    <w:rsid w:val="617598BF"/>
    <w:rsid w:val="6188948F"/>
    <w:rsid w:val="623CD905"/>
    <w:rsid w:val="625C2054"/>
    <w:rsid w:val="628AE141"/>
    <w:rsid w:val="63171B17"/>
    <w:rsid w:val="6383F0D7"/>
    <w:rsid w:val="643E6C3E"/>
    <w:rsid w:val="64DCC6B9"/>
    <w:rsid w:val="65517DB1"/>
    <w:rsid w:val="6814677B"/>
    <w:rsid w:val="685044E1"/>
    <w:rsid w:val="68A1EE29"/>
    <w:rsid w:val="6A6C4E3B"/>
    <w:rsid w:val="6D3B47F3"/>
    <w:rsid w:val="6E08B2D9"/>
    <w:rsid w:val="6F58AD4A"/>
    <w:rsid w:val="70F9889C"/>
    <w:rsid w:val="7103469A"/>
    <w:rsid w:val="71FAC0F1"/>
    <w:rsid w:val="724109E2"/>
    <w:rsid w:val="725AD907"/>
    <w:rsid w:val="744ADD15"/>
    <w:rsid w:val="75C6DA96"/>
    <w:rsid w:val="761EB614"/>
    <w:rsid w:val="764DF2D5"/>
    <w:rsid w:val="786ED719"/>
    <w:rsid w:val="78D598A3"/>
    <w:rsid w:val="7907F2D5"/>
    <w:rsid w:val="7908F8F8"/>
    <w:rsid w:val="79885CDC"/>
    <w:rsid w:val="79C8F99A"/>
    <w:rsid w:val="79DFEF14"/>
    <w:rsid w:val="7A44C431"/>
    <w:rsid w:val="7AD7A6B1"/>
    <w:rsid w:val="7C19BDF5"/>
    <w:rsid w:val="7C3CC69D"/>
    <w:rsid w:val="7C4E6A9D"/>
    <w:rsid w:val="7CB49D65"/>
    <w:rsid w:val="7D28F06F"/>
    <w:rsid w:val="7DC347B6"/>
    <w:rsid w:val="7ECBA6D1"/>
    <w:rsid w:val="7EEF5607"/>
    <w:rsid w:val="7F8EE028"/>
  </w:rsids>
  <m:mathPr>
    <m:mathFont m:val="Cambria Math"/>
    <m:brkBin m:val="before"/>
    <m:brkBinSub m:val="--"/>
    <m:smallFrac m:val="0"/>
    <m:dispDef/>
    <m:lMargin m:val="0"/>
    <m:rMargin m:val="0"/>
    <m:defJc m:val="centerGroup"/>
    <m:wrapIndent m:val="1440"/>
    <m:intLim m:val="subSup"/>
    <m:naryLim m:val="undOvr"/>
  </m:mathPr>
  <w:themeFontLang w:val="en-CA"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D3EB9"/>
  <w15:docId w15:val="{6E4D6385-4584-4DF6-B0C7-1A1C58ED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DF4"/>
    <w:pPr>
      <w:spacing w:before="60" w:after="60" w:line="240" w:lineRule="auto"/>
      <w:jc w:val="both"/>
    </w:pPr>
    <w:rPr>
      <w:rFonts w:ascii="Times New Roman" w:eastAsia="MS Mincho" w:hAnsi="Times New Roman" w:cs="Times New Roman"/>
      <w:sz w:val="20"/>
      <w:szCs w:val="20"/>
      <w:lang w:eastAsia="en-CA"/>
    </w:rPr>
  </w:style>
  <w:style w:type="paragraph" w:styleId="Heading1">
    <w:name w:val="heading 1"/>
    <w:aliases w:val="H1,section 1"/>
    <w:basedOn w:val="Normal"/>
    <w:next w:val="Normal"/>
    <w:link w:val="Heading1Char"/>
    <w:qFormat/>
    <w:rsid w:val="00883DAE"/>
    <w:pPr>
      <w:keepNext/>
      <w:pageBreakBefore/>
      <w:numPr>
        <w:numId w:val="1"/>
      </w:numPr>
      <w:tabs>
        <w:tab w:val="left" w:pos="432"/>
      </w:tabs>
      <w:spacing w:before="120"/>
      <w:outlineLvl w:val="0"/>
    </w:pPr>
    <w:rPr>
      <w:rFonts w:ascii="Arial" w:hAnsi="Arial"/>
      <w:b/>
      <w:kern w:val="28"/>
      <w:sz w:val="28"/>
    </w:rPr>
  </w:style>
  <w:style w:type="paragraph" w:styleId="Heading2">
    <w:name w:val="heading 2"/>
    <w:aliases w:val="h2 Char,H2 Char,l2 Char,AppName Char,Heading 2subnumbered Char,HD2 Char,section 1.1 Char,h2,H2,l2,AppName,Heading 2subnumbered,HD2"/>
    <w:basedOn w:val="Heading1"/>
    <w:next w:val="Normal"/>
    <w:link w:val="Heading2Char"/>
    <w:qFormat/>
    <w:rsid w:val="00883DAE"/>
    <w:pPr>
      <w:pageBreakBefore w:val="0"/>
      <w:numPr>
        <w:ilvl w:val="1"/>
      </w:numPr>
      <w:tabs>
        <w:tab w:val="left" w:pos="648"/>
      </w:tabs>
      <w:spacing w:before="180"/>
      <w:outlineLvl w:val="1"/>
    </w:pPr>
    <w:rPr>
      <w:sz w:val="24"/>
    </w:rPr>
  </w:style>
  <w:style w:type="paragraph" w:styleId="Heading3">
    <w:name w:val="heading 3"/>
    <w:aliases w:val="H3,3,h3,Section"/>
    <w:basedOn w:val="Heading2"/>
    <w:next w:val="Normal"/>
    <w:link w:val="Heading3Char"/>
    <w:qFormat/>
    <w:rsid w:val="00883DAE"/>
    <w:pPr>
      <w:numPr>
        <w:ilvl w:val="2"/>
      </w:numPr>
      <w:tabs>
        <w:tab w:val="left" w:pos="864"/>
      </w:tabs>
      <w:spacing w:before="120"/>
      <w:outlineLvl w:val="2"/>
    </w:pPr>
    <w:rPr>
      <w:b w:val="0"/>
    </w:rPr>
  </w:style>
  <w:style w:type="paragraph" w:styleId="Heading4">
    <w:name w:val="heading 4"/>
    <w:aliases w:val="H4"/>
    <w:basedOn w:val="Normal"/>
    <w:next w:val="Normal"/>
    <w:link w:val="Heading4Char"/>
    <w:qFormat/>
    <w:rsid w:val="00883DAE"/>
    <w:pPr>
      <w:keepNext/>
      <w:jc w:val="center"/>
      <w:outlineLvl w:val="3"/>
    </w:pPr>
    <w:rPr>
      <w:b/>
      <w:sz w:val="28"/>
    </w:rPr>
  </w:style>
  <w:style w:type="paragraph" w:styleId="Heading5">
    <w:name w:val="heading 5"/>
    <w:aliases w:val="H5"/>
    <w:basedOn w:val="Normal"/>
    <w:next w:val="Normal"/>
    <w:link w:val="Heading5Char"/>
    <w:qFormat/>
    <w:rsid w:val="00883DAE"/>
    <w:pPr>
      <w:spacing w:before="240"/>
      <w:outlineLvl w:val="4"/>
    </w:pPr>
    <w:rPr>
      <w:rFonts w:eastAsia="Times New Roman"/>
      <w:b/>
      <w:bCs/>
      <w:i/>
      <w:iCs/>
      <w:sz w:val="26"/>
      <w:szCs w:val="26"/>
      <w:lang w:val="en-CA" w:eastAsia="en-US"/>
    </w:rPr>
  </w:style>
  <w:style w:type="paragraph" w:styleId="Heading6">
    <w:name w:val="heading 6"/>
    <w:aliases w:val="H6"/>
    <w:basedOn w:val="Normal"/>
    <w:next w:val="Normal"/>
    <w:link w:val="Heading6Char"/>
    <w:qFormat/>
    <w:rsid w:val="00883DAE"/>
    <w:pPr>
      <w:spacing w:before="240"/>
      <w:outlineLvl w:val="5"/>
    </w:pPr>
    <w:rPr>
      <w:b/>
      <w:bCs/>
      <w:sz w:val="22"/>
      <w:szCs w:val="22"/>
    </w:rPr>
  </w:style>
  <w:style w:type="paragraph" w:styleId="Heading7">
    <w:name w:val="heading 7"/>
    <w:basedOn w:val="Normal"/>
    <w:next w:val="Normal"/>
    <w:link w:val="Heading7Char"/>
    <w:qFormat/>
    <w:rsid w:val="00883DAE"/>
    <w:pPr>
      <w:spacing w:before="240"/>
      <w:outlineLvl w:val="6"/>
    </w:pPr>
    <w:rPr>
      <w:sz w:val="24"/>
      <w:szCs w:val="24"/>
    </w:rPr>
  </w:style>
  <w:style w:type="paragraph" w:styleId="Heading8">
    <w:name w:val="heading 8"/>
    <w:basedOn w:val="Normal"/>
    <w:next w:val="Normal"/>
    <w:link w:val="Heading8Char"/>
    <w:qFormat/>
    <w:rsid w:val="00883DAE"/>
    <w:pPr>
      <w:spacing w:before="24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section 1 Char"/>
    <w:basedOn w:val="DefaultParagraphFont"/>
    <w:link w:val="Heading1"/>
    <w:rsid w:val="00883DAE"/>
    <w:rPr>
      <w:rFonts w:ascii="Arial" w:eastAsia="MS Mincho" w:hAnsi="Arial" w:cs="Times New Roman"/>
      <w:b/>
      <w:kern w:val="28"/>
      <w:sz w:val="28"/>
      <w:szCs w:val="20"/>
      <w:lang w:eastAsia="en-CA"/>
    </w:rPr>
  </w:style>
  <w:style w:type="character" w:customStyle="1" w:styleId="Heading2Char">
    <w:name w:val="Heading 2 Char"/>
    <w:aliases w:val="h2 Char Char,H2 Char Char,l2 Char Char,AppName Char Char,Heading 2subnumbered Char Char,HD2 Char Char,section 1.1 Char Char,h2 Char1,H2 Char1,l2 Char1,AppName Char1,Heading 2subnumbered Char1,HD2 Char1"/>
    <w:basedOn w:val="DefaultParagraphFont"/>
    <w:link w:val="Heading2"/>
    <w:rsid w:val="00883DAE"/>
    <w:rPr>
      <w:rFonts w:ascii="Arial" w:eastAsia="MS Mincho" w:hAnsi="Arial" w:cs="Times New Roman"/>
      <w:b/>
      <w:kern w:val="28"/>
      <w:sz w:val="24"/>
      <w:szCs w:val="20"/>
      <w:lang w:eastAsia="en-CA"/>
    </w:rPr>
  </w:style>
  <w:style w:type="character" w:customStyle="1" w:styleId="Heading3Char">
    <w:name w:val="Heading 3 Char"/>
    <w:aliases w:val="H3 Char,3 Char,h3 Char,Section Char"/>
    <w:basedOn w:val="DefaultParagraphFont"/>
    <w:link w:val="Heading3"/>
    <w:rsid w:val="00883DAE"/>
    <w:rPr>
      <w:rFonts w:ascii="Arial" w:eastAsia="MS Mincho" w:hAnsi="Arial" w:cs="Times New Roman"/>
      <w:kern w:val="28"/>
      <w:sz w:val="24"/>
      <w:szCs w:val="20"/>
      <w:lang w:eastAsia="en-CA"/>
    </w:rPr>
  </w:style>
  <w:style w:type="character" w:customStyle="1" w:styleId="Heading4Char">
    <w:name w:val="Heading 4 Char"/>
    <w:aliases w:val="H4 Char"/>
    <w:basedOn w:val="DefaultParagraphFont"/>
    <w:link w:val="Heading4"/>
    <w:rsid w:val="00883DAE"/>
    <w:rPr>
      <w:rFonts w:ascii="Times New Roman" w:eastAsia="MS Mincho" w:hAnsi="Times New Roman" w:cs="Times New Roman"/>
      <w:b/>
      <w:sz w:val="28"/>
      <w:szCs w:val="20"/>
      <w:lang w:eastAsia="en-CA"/>
    </w:rPr>
  </w:style>
  <w:style w:type="character" w:customStyle="1" w:styleId="Heading5Char">
    <w:name w:val="Heading 5 Char"/>
    <w:aliases w:val="H5 Char"/>
    <w:basedOn w:val="DefaultParagraphFont"/>
    <w:link w:val="Heading5"/>
    <w:rsid w:val="00883DAE"/>
    <w:rPr>
      <w:rFonts w:ascii="Times New Roman" w:eastAsia="Times New Roman" w:hAnsi="Times New Roman" w:cs="Times New Roman"/>
      <w:b/>
      <w:bCs/>
      <w:i/>
      <w:iCs/>
      <w:sz w:val="26"/>
      <w:szCs w:val="26"/>
      <w:lang w:val="en-CA"/>
    </w:rPr>
  </w:style>
  <w:style w:type="character" w:customStyle="1" w:styleId="Heading6Char">
    <w:name w:val="Heading 6 Char"/>
    <w:aliases w:val="H6 Char"/>
    <w:basedOn w:val="DefaultParagraphFont"/>
    <w:link w:val="Heading6"/>
    <w:rsid w:val="00883DAE"/>
    <w:rPr>
      <w:rFonts w:ascii="Times New Roman" w:eastAsia="MS Mincho" w:hAnsi="Times New Roman" w:cs="Times New Roman"/>
      <w:b/>
      <w:bCs/>
      <w:lang w:eastAsia="en-CA"/>
    </w:rPr>
  </w:style>
  <w:style w:type="character" w:customStyle="1" w:styleId="Heading7Char">
    <w:name w:val="Heading 7 Char"/>
    <w:basedOn w:val="DefaultParagraphFont"/>
    <w:link w:val="Heading7"/>
    <w:rsid w:val="00883DAE"/>
    <w:rPr>
      <w:rFonts w:ascii="Times New Roman" w:eastAsia="MS Mincho" w:hAnsi="Times New Roman" w:cs="Times New Roman"/>
      <w:sz w:val="24"/>
      <w:szCs w:val="24"/>
      <w:lang w:eastAsia="en-CA"/>
    </w:rPr>
  </w:style>
  <w:style w:type="character" w:customStyle="1" w:styleId="Heading8Char">
    <w:name w:val="Heading 8 Char"/>
    <w:basedOn w:val="DefaultParagraphFont"/>
    <w:link w:val="Heading8"/>
    <w:rsid w:val="00883DAE"/>
    <w:rPr>
      <w:rFonts w:ascii="Times New Roman" w:eastAsia="MS Mincho" w:hAnsi="Times New Roman" w:cs="Times New Roman"/>
      <w:i/>
      <w:iCs/>
      <w:sz w:val="24"/>
      <w:szCs w:val="24"/>
      <w:lang w:eastAsia="en-CA"/>
    </w:rPr>
  </w:style>
  <w:style w:type="paragraph" w:customStyle="1" w:styleId="Heading1NoNumber">
    <w:name w:val="Heading 1 No Number"/>
    <w:basedOn w:val="Heading1"/>
    <w:next w:val="Normal"/>
    <w:autoRedefine/>
    <w:rsid w:val="00883DAE"/>
    <w:pPr>
      <w:numPr>
        <w:numId w:val="0"/>
      </w:numPr>
      <w:tabs>
        <w:tab w:val="clear" w:pos="432"/>
      </w:tabs>
      <w:jc w:val="center"/>
      <w:outlineLvl w:val="9"/>
    </w:pPr>
    <w:rPr>
      <w:b w:val="0"/>
      <w:sz w:val="16"/>
      <w:szCs w:val="16"/>
    </w:rPr>
  </w:style>
  <w:style w:type="paragraph" w:styleId="ListBullet">
    <w:name w:val="List Bullet"/>
    <w:basedOn w:val="Normal"/>
    <w:autoRedefine/>
    <w:rsid w:val="00883DAE"/>
    <w:pPr>
      <w:numPr>
        <w:numId w:val="8"/>
      </w:numPr>
      <w:jc w:val="left"/>
    </w:pPr>
  </w:style>
  <w:style w:type="paragraph" w:customStyle="1" w:styleId="ListNumbered">
    <w:name w:val="List Numbered"/>
    <w:basedOn w:val="Normal"/>
    <w:rsid w:val="00883DAE"/>
    <w:pPr>
      <w:numPr>
        <w:numId w:val="2"/>
      </w:numPr>
      <w:ind w:left="720"/>
      <w:jc w:val="left"/>
    </w:pPr>
  </w:style>
  <w:style w:type="paragraph" w:customStyle="1" w:styleId="TableTextChar">
    <w:name w:val="Table Text Char"/>
    <w:link w:val="TableTextCharChar"/>
    <w:rsid w:val="00883DAE"/>
    <w:pPr>
      <w:widowControl w:val="0"/>
      <w:spacing w:before="40" w:after="40" w:line="240" w:lineRule="auto"/>
    </w:pPr>
    <w:rPr>
      <w:rFonts w:ascii="Arial" w:eastAsia="MS Mincho" w:hAnsi="Arial" w:cs="Times New Roman"/>
      <w:sz w:val="16"/>
      <w:szCs w:val="20"/>
      <w:lang w:eastAsia="en-CA"/>
    </w:rPr>
  </w:style>
  <w:style w:type="paragraph" w:customStyle="1" w:styleId="TableHeading">
    <w:name w:val="Table Heading"/>
    <w:basedOn w:val="TableTextChar"/>
    <w:rsid w:val="00883DAE"/>
    <w:pPr>
      <w:jc w:val="center"/>
    </w:pPr>
    <w:rPr>
      <w:b/>
    </w:rPr>
  </w:style>
  <w:style w:type="paragraph" w:styleId="Header">
    <w:name w:val="header"/>
    <w:aliases w:val="h"/>
    <w:basedOn w:val="Normal"/>
    <w:link w:val="HeaderChar"/>
    <w:rsid w:val="00883DAE"/>
    <w:pPr>
      <w:tabs>
        <w:tab w:val="center" w:pos="4320"/>
        <w:tab w:val="right" w:pos="8640"/>
      </w:tabs>
    </w:pPr>
  </w:style>
  <w:style w:type="character" w:customStyle="1" w:styleId="HeaderChar">
    <w:name w:val="Header Char"/>
    <w:aliases w:val="h Char"/>
    <w:basedOn w:val="DefaultParagraphFont"/>
    <w:link w:val="Header"/>
    <w:rsid w:val="00883DAE"/>
    <w:rPr>
      <w:rFonts w:ascii="Times New Roman" w:eastAsia="MS Mincho" w:hAnsi="Times New Roman" w:cs="Times New Roman"/>
      <w:sz w:val="20"/>
      <w:szCs w:val="20"/>
      <w:lang w:eastAsia="en-CA"/>
    </w:rPr>
  </w:style>
  <w:style w:type="paragraph" w:styleId="Footer">
    <w:name w:val="footer"/>
    <w:aliases w:val="Footer-Even"/>
    <w:basedOn w:val="Normal"/>
    <w:link w:val="FooterChar"/>
    <w:rsid w:val="00883DAE"/>
    <w:pPr>
      <w:tabs>
        <w:tab w:val="center" w:pos="4320"/>
        <w:tab w:val="right" w:pos="8640"/>
      </w:tabs>
    </w:pPr>
    <w:rPr>
      <w:sz w:val="16"/>
    </w:rPr>
  </w:style>
  <w:style w:type="character" w:customStyle="1" w:styleId="FooterChar">
    <w:name w:val="Footer Char"/>
    <w:aliases w:val="Footer-Even Char"/>
    <w:basedOn w:val="DefaultParagraphFont"/>
    <w:link w:val="Footer"/>
    <w:rsid w:val="00883DAE"/>
    <w:rPr>
      <w:rFonts w:ascii="Times New Roman" w:eastAsia="MS Mincho" w:hAnsi="Times New Roman" w:cs="Times New Roman"/>
      <w:sz w:val="16"/>
      <w:szCs w:val="20"/>
      <w:lang w:eastAsia="en-CA"/>
    </w:rPr>
  </w:style>
  <w:style w:type="paragraph" w:styleId="TOC1">
    <w:name w:val="toc 1"/>
    <w:basedOn w:val="Normal"/>
    <w:next w:val="Normal"/>
    <w:autoRedefine/>
    <w:uiPriority w:val="39"/>
    <w:qFormat/>
    <w:rsid w:val="00883DAE"/>
  </w:style>
  <w:style w:type="paragraph" w:styleId="TOC2">
    <w:name w:val="toc 2"/>
    <w:basedOn w:val="Normal"/>
    <w:next w:val="Normal"/>
    <w:autoRedefine/>
    <w:uiPriority w:val="39"/>
    <w:qFormat/>
    <w:rsid w:val="00883DAE"/>
    <w:pPr>
      <w:ind w:left="200"/>
    </w:pPr>
  </w:style>
  <w:style w:type="paragraph" w:styleId="TOC3">
    <w:name w:val="toc 3"/>
    <w:basedOn w:val="Normal"/>
    <w:next w:val="Normal"/>
    <w:autoRedefine/>
    <w:uiPriority w:val="39"/>
    <w:qFormat/>
    <w:rsid w:val="00883DAE"/>
    <w:pPr>
      <w:ind w:left="400"/>
    </w:pPr>
  </w:style>
  <w:style w:type="paragraph" w:styleId="TOC4">
    <w:name w:val="toc 4"/>
    <w:basedOn w:val="Normal"/>
    <w:next w:val="Normal"/>
    <w:autoRedefine/>
    <w:semiHidden/>
    <w:rsid w:val="00883DAE"/>
    <w:pPr>
      <w:ind w:left="600"/>
    </w:pPr>
  </w:style>
  <w:style w:type="paragraph" w:styleId="TOC5">
    <w:name w:val="toc 5"/>
    <w:basedOn w:val="Normal"/>
    <w:next w:val="Normal"/>
    <w:autoRedefine/>
    <w:semiHidden/>
    <w:rsid w:val="00883DAE"/>
    <w:pPr>
      <w:ind w:left="800"/>
    </w:pPr>
  </w:style>
  <w:style w:type="paragraph" w:styleId="TOC6">
    <w:name w:val="toc 6"/>
    <w:basedOn w:val="Normal"/>
    <w:next w:val="Normal"/>
    <w:autoRedefine/>
    <w:semiHidden/>
    <w:rsid w:val="00883DAE"/>
    <w:pPr>
      <w:ind w:left="1000"/>
    </w:pPr>
  </w:style>
  <w:style w:type="paragraph" w:styleId="TOC7">
    <w:name w:val="toc 7"/>
    <w:basedOn w:val="Normal"/>
    <w:next w:val="Normal"/>
    <w:autoRedefine/>
    <w:semiHidden/>
    <w:rsid w:val="00883DAE"/>
    <w:pPr>
      <w:ind w:left="1200"/>
    </w:pPr>
  </w:style>
  <w:style w:type="paragraph" w:styleId="TOC8">
    <w:name w:val="toc 8"/>
    <w:basedOn w:val="Normal"/>
    <w:next w:val="Normal"/>
    <w:autoRedefine/>
    <w:semiHidden/>
    <w:rsid w:val="00883DAE"/>
    <w:pPr>
      <w:ind w:left="1400"/>
    </w:pPr>
  </w:style>
  <w:style w:type="paragraph" w:styleId="TOC9">
    <w:name w:val="toc 9"/>
    <w:basedOn w:val="Normal"/>
    <w:next w:val="Normal"/>
    <w:autoRedefine/>
    <w:semiHidden/>
    <w:rsid w:val="00883DAE"/>
    <w:pPr>
      <w:ind w:left="1600"/>
    </w:pPr>
  </w:style>
  <w:style w:type="paragraph" w:styleId="DocumentMap">
    <w:name w:val="Document Map"/>
    <w:basedOn w:val="Normal"/>
    <w:link w:val="DocumentMapChar"/>
    <w:semiHidden/>
    <w:rsid w:val="00883DAE"/>
    <w:pPr>
      <w:shd w:val="clear" w:color="auto" w:fill="000080"/>
    </w:pPr>
    <w:rPr>
      <w:rFonts w:ascii="Tahoma" w:hAnsi="Tahoma"/>
    </w:rPr>
  </w:style>
  <w:style w:type="character" w:customStyle="1" w:styleId="DocumentMapChar">
    <w:name w:val="Document Map Char"/>
    <w:basedOn w:val="DefaultParagraphFont"/>
    <w:link w:val="DocumentMap"/>
    <w:semiHidden/>
    <w:rsid w:val="00883DAE"/>
    <w:rPr>
      <w:rFonts w:ascii="Tahoma" w:eastAsia="MS Mincho" w:hAnsi="Tahoma" w:cs="Times New Roman"/>
      <w:sz w:val="20"/>
      <w:szCs w:val="20"/>
      <w:shd w:val="clear" w:color="auto" w:fill="000080"/>
      <w:lang w:eastAsia="en-CA"/>
    </w:rPr>
  </w:style>
  <w:style w:type="paragraph" w:customStyle="1" w:styleId="TemplateInstructions">
    <w:name w:val="Template Instructions"/>
    <w:basedOn w:val="Normal"/>
    <w:rsid w:val="00883DAE"/>
    <w:rPr>
      <w:i/>
      <w:color w:val="0000FF"/>
    </w:rPr>
  </w:style>
  <w:style w:type="paragraph" w:customStyle="1" w:styleId="DefaultText">
    <w:name w:val="Default Text"/>
    <w:basedOn w:val="Normal"/>
    <w:rsid w:val="00883DAE"/>
    <w:pPr>
      <w:spacing w:before="0" w:after="0"/>
      <w:jc w:val="left"/>
    </w:pPr>
    <w:rPr>
      <w:noProof/>
      <w:sz w:val="24"/>
    </w:rPr>
  </w:style>
  <w:style w:type="paragraph" w:customStyle="1" w:styleId="Heading20">
    <w:name w:val="Heading2"/>
    <w:basedOn w:val="Normal"/>
    <w:rsid w:val="00883DAE"/>
    <w:pPr>
      <w:tabs>
        <w:tab w:val="center" w:pos="4680"/>
      </w:tabs>
      <w:spacing w:before="0" w:after="0"/>
    </w:pPr>
    <w:rPr>
      <w:rFonts w:ascii="Arial" w:hAnsi="Arial"/>
      <w:b/>
      <w:noProof/>
      <w:sz w:val="24"/>
    </w:rPr>
  </w:style>
  <w:style w:type="paragraph" w:styleId="BodyText">
    <w:name w:val="Body Text"/>
    <w:basedOn w:val="Normal"/>
    <w:link w:val="BodyTextChar"/>
    <w:rsid w:val="00883DAE"/>
    <w:rPr>
      <w:rFonts w:ascii="Arial" w:hAnsi="Arial"/>
      <w:sz w:val="16"/>
    </w:rPr>
  </w:style>
  <w:style w:type="character" w:customStyle="1" w:styleId="BodyTextChar">
    <w:name w:val="Body Text Char"/>
    <w:basedOn w:val="DefaultParagraphFont"/>
    <w:link w:val="BodyText"/>
    <w:rsid w:val="00883DAE"/>
    <w:rPr>
      <w:rFonts w:ascii="Arial" w:eastAsia="MS Mincho" w:hAnsi="Arial" w:cs="Times New Roman"/>
      <w:sz w:val="16"/>
      <w:szCs w:val="20"/>
      <w:lang w:eastAsia="en-CA"/>
    </w:rPr>
  </w:style>
  <w:style w:type="table" w:styleId="TableGrid">
    <w:name w:val="Table Grid"/>
    <w:basedOn w:val="TableNormal"/>
    <w:uiPriority w:val="39"/>
    <w:rsid w:val="00883DAE"/>
    <w:pPr>
      <w:spacing w:before="60" w:after="60" w:line="240" w:lineRule="auto"/>
      <w:jc w:val="both"/>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DContents">
    <w:name w:val="TDContents"/>
    <w:basedOn w:val="DefaultParagraphFont"/>
    <w:rsid w:val="00883DAE"/>
    <w:rPr>
      <w:rFonts w:ascii="Arial" w:hAnsi="Arial"/>
    </w:rPr>
  </w:style>
  <w:style w:type="character" w:styleId="Hyperlink">
    <w:name w:val="Hyperlink"/>
    <w:basedOn w:val="DefaultParagraphFont"/>
    <w:uiPriority w:val="99"/>
    <w:rsid w:val="00883DAE"/>
    <w:rPr>
      <w:color w:val="0000FF"/>
      <w:u w:val="single"/>
    </w:rPr>
  </w:style>
  <w:style w:type="character" w:styleId="FollowedHyperlink">
    <w:name w:val="FollowedHyperlink"/>
    <w:basedOn w:val="DefaultParagraphFont"/>
    <w:rsid w:val="00883DAE"/>
    <w:rPr>
      <w:color w:val="800080"/>
      <w:u w:val="single"/>
    </w:rPr>
  </w:style>
  <w:style w:type="paragraph" w:customStyle="1" w:styleId="3dtutor">
    <w:name w:val="3dtutor"/>
    <w:basedOn w:val="Normal"/>
    <w:rsid w:val="00883DAE"/>
    <w:pPr>
      <w:shd w:val="pct10" w:color="auto" w:fill="auto"/>
      <w:spacing w:before="0" w:after="0"/>
      <w:jc w:val="left"/>
    </w:pPr>
    <w:rPr>
      <w:rFonts w:ascii="Arial" w:hAnsi="Arial" w:cs="Arial"/>
      <w:sz w:val="24"/>
      <w:szCs w:val="24"/>
      <w:lang w:val="en-CA" w:eastAsia="en-US"/>
    </w:rPr>
  </w:style>
  <w:style w:type="paragraph" w:customStyle="1" w:styleId="doctitle">
    <w:name w:val="doctitle"/>
    <w:basedOn w:val="Normal"/>
    <w:rsid w:val="00883DAE"/>
    <w:pPr>
      <w:shd w:val="pct10" w:color="auto" w:fill="auto"/>
      <w:spacing w:before="120" w:after="0"/>
      <w:jc w:val="center"/>
    </w:pPr>
    <w:rPr>
      <w:rFonts w:ascii="Arial" w:hAnsi="Arial" w:cs="Arial"/>
      <w:sz w:val="72"/>
      <w:szCs w:val="72"/>
      <w:lang w:val="en-CA" w:eastAsia="en-US"/>
    </w:rPr>
  </w:style>
  <w:style w:type="character" w:styleId="PageNumber">
    <w:name w:val="page number"/>
    <w:basedOn w:val="DefaultParagraphFont"/>
    <w:rsid w:val="00883DAE"/>
    <w:rPr>
      <w:rFonts w:ascii="Times New Roman" w:hAnsi="Times New Roman"/>
      <w:dstrike w:val="0"/>
      <w:color w:val="000000"/>
      <w:sz w:val="20"/>
      <w:szCs w:val="20"/>
      <w:vertAlign w:val="baseline"/>
    </w:rPr>
  </w:style>
  <w:style w:type="paragraph" w:styleId="BalloonText">
    <w:name w:val="Balloon Text"/>
    <w:basedOn w:val="Normal"/>
    <w:link w:val="BalloonTextChar"/>
    <w:semiHidden/>
    <w:rsid w:val="00883DAE"/>
    <w:rPr>
      <w:rFonts w:ascii="Tahoma" w:hAnsi="Tahoma" w:cs="Tahoma"/>
      <w:sz w:val="16"/>
      <w:szCs w:val="16"/>
    </w:rPr>
  </w:style>
  <w:style w:type="character" w:customStyle="1" w:styleId="BalloonTextChar">
    <w:name w:val="Balloon Text Char"/>
    <w:basedOn w:val="DefaultParagraphFont"/>
    <w:link w:val="BalloonText"/>
    <w:semiHidden/>
    <w:rsid w:val="00883DAE"/>
    <w:rPr>
      <w:rFonts w:ascii="Tahoma" w:eastAsia="MS Mincho" w:hAnsi="Tahoma" w:cs="Tahoma"/>
      <w:sz w:val="16"/>
      <w:szCs w:val="16"/>
      <w:lang w:eastAsia="en-CA"/>
    </w:rPr>
  </w:style>
  <w:style w:type="paragraph" w:styleId="BodyText3">
    <w:name w:val="Body Text 3"/>
    <w:basedOn w:val="Normal"/>
    <w:link w:val="BodyText3Char"/>
    <w:rsid w:val="00883DAE"/>
    <w:pPr>
      <w:spacing w:after="120"/>
    </w:pPr>
    <w:rPr>
      <w:rFonts w:eastAsia="Times New Roman"/>
      <w:sz w:val="16"/>
      <w:szCs w:val="16"/>
      <w:lang w:val="en-CA" w:eastAsia="en-US"/>
    </w:rPr>
  </w:style>
  <w:style w:type="character" w:customStyle="1" w:styleId="BodyText3Char">
    <w:name w:val="Body Text 3 Char"/>
    <w:basedOn w:val="DefaultParagraphFont"/>
    <w:link w:val="BodyText3"/>
    <w:rsid w:val="00883DAE"/>
    <w:rPr>
      <w:rFonts w:ascii="Times New Roman" w:eastAsia="Times New Roman" w:hAnsi="Times New Roman" w:cs="Times New Roman"/>
      <w:sz w:val="16"/>
      <w:szCs w:val="16"/>
      <w:lang w:val="en-CA"/>
    </w:rPr>
  </w:style>
  <w:style w:type="character" w:customStyle="1" w:styleId="TableTextCharChar">
    <w:name w:val="Table Text Char Char"/>
    <w:basedOn w:val="DefaultParagraphFont"/>
    <w:link w:val="TableTextChar"/>
    <w:rsid w:val="00883DAE"/>
    <w:rPr>
      <w:rFonts w:ascii="Arial" w:eastAsia="MS Mincho" w:hAnsi="Arial" w:cs="Times New Roman"/>
      <w:sz w:val="16"/>
      <w:szCs w:val="20"/>
      <w:lang w:eastAsia="en-CA"/>
    </w:rPr>
  </w:style>
  <w:style w:type="paragraph" w:styleId="CommentText">
    <w:name w:val="annotation text"/>
    <w:basedOn w:val="Normal"/>
    <w:link w:val="CommentTextChar"/>
    <w:semiHidden/>
    <w:rsid w:val="00883DAE"/>
    <w:pPr>
      <w:spacing w:before="120" w:after="0"/>
      <w:jc w:val="left"/>
    </w:pPr>
    <w:rPr>
      <w:rFonts w:ascii="Arial" w:eastAsia="Times New Roman" w:hAnsi="Arial" w:cs="Arial"/>
      <w:lang w:val="en-CA" w:eastAsia="en-US"/>
    </w:rPr>
  </w:style>
  <w:style w:type="character" w:customStyle="1" w:styleId="CommentTextChar">
    <w:name w:val="Comment Text Char"/>
    <w:basedOn w:val="DefaultParagraphFont"/>
    <w:link w:val="CommentText"/>
    <w:semiHidden/>
    <w:rsid w:val="00883DAE"/>
    <w:rPr>
      <w:rFonts w:ascii="Arial" w:eastAsia="Times New Roman" w:hAnsi="Arial" w:cs="Arial"/>
      <w:sz w:val="20"/>
      <w:szCs w:val="20"/>
      <w:lang w:val="en-CA"/>
    </w:rPr>
  </w:style>
  <w:style w:type="character" w:styleId="CommentReference">
    <w:name w:val="annotation reference"/>
    <w:basedOn w:val="DefaultParagraphFont"/>
    <w:semiHidden/>
    <w:rsid w:val="00883DAE"/>
    <w:rPr>
      <w:sz w:val="16"/>
      <w:szCs w:val="16"/>
    </w:rPr>
  </w:style>
  <w:style w:type="paragraph" w:customStyle="1" w:styleId="Heading0">
    <w:name w:val="Heading 0"/>
    <w:aliases w:val="H0"/>
    <w:basedOn w:val="Normal"/>
    <w:rsid w:val="00883DAE"/>
    <w:pPr>
      <w:spacing w:before="120" w:after="0"/>
      <w:jc w:val="center"/>
    </w:pPr>
    <w:rPr>
      <w:rFonts w:ascii="Arial" w:eastAsia="Times New Roman" w:hAnsi="Arial" w:cs="Arial"/>
      <w:b/>
      <w:sz w:val="48"/>
      <w:szCs w:val="48"/>
      <w:lang w:val="en-CA"/>
    </w:rPr>
  </w:style>
  <w:style w:type="character" w:customStyle="1" w:styleId="Italic">
    <w:name w:val="Italic"/>
    <w:aliases w:val="I"/>
    <w:basedOn w:val="DefaultParagraphFont"/>
    <w:rsid w:val="00883DAE"/>
    <w:rPr>
      <w:i/>
    </w:rPr>
  </w:style>
  <w:style w:type="character" w:customStyle="1" w:styleId="BoldItalic">
    <w:name w:val="Bold Italic"/>
    <w:aliases w:val="BI"/>
    <w:basedOn w:val="DefaultParagraphFont"/>
    <w:rsid w:val="00883DAE"/>
    <w:rPr>
      <w:b/>
      <w:i/>
    </w:rPr>
  </w:style>
  <w:style w:type="paragraph" w:customStyle="1" w:styleId="Centered">
    <w:name w:val="Centered"/>
    <w:aliases w:val="C"/>
    <w:basedOn w:val="Normal"/>
    <w:next w:val="Normal"/>
    <w:rsid w:val="00883DAE"/>
    <w:pPr>
      <w:spacing w:before="120" w:after="0"/>
      <w:jc w:val="center"/>
    </w:pPr>
    <w:rPr>
      <w:rFonts w:ascii="Verdana" w:eastAsia="Times New Roman" w:hAnsi="Verdana"/>
      <w:szCs w:val="24"/>
      <w:lang w:val="en-CA"/>
    </w:rPr>
  </w:style>
  <w:style w:type="paragraph" w:styleId="FootnoteText">
    <w:name w:val="footnote text"/>
    <w:basedOn w:val="Normal"/>
    <w:link w:val="FootnoteTextChar"/>
    <w:semiHidden/>
    <w:rsid w:val="00883DAE"/>
  </w:style>
  <w:style w:type="character" w:customStyle="1" w:styleId="FootnoteTextChar">
    <w:name w:val="Footnote Text Char"/>
    <w:basedOn w:val="DefaultParagraphFont"/>
    <w:link w:val="FootnoteText"/>
    <w:semiHidden/>
    <w:rsid w:val="00883DAE"/>
    <w:rPr>
      <w:rFonts w:ascii="Times New Roman" w:eastAsia="MS Mincho" w:hAnsi="Times New Roman" w:cs="Times New Roman"/>
      <w:sz w:val="20"/>
      <w:szCs w:val="20"/>
      <w:lang w:eastAsia="en-CA"/>
    </w:rPr>
  </w:style>
  <w:style w:type="character" w:styleId="FootnoteReference">
    <w:name w:val="footnote reference"/>
    <w:basedOn w:val="DefaultParagraphFont"/>
    <w:semiHidden/>
    <w:rsid w:val="00883DAE"/>
    <w:rPr>
      <w:vertAlign w:val="superscript"/>
    </w:rPr>
  </w:style>
  <w:style w:type="table" w:customStyle="1" w:styleId="Table">
    <w:name w:val="Table"/>
    <w:basedOn w:val="TableNormal"/>
    <w:rsid w:val="00883DAE"/>
    <w:pPr>
      <w:spacing w:before="60" w:after="0" w:line="240" w:lineRule="auto"/>
    </w:pPr>
    <w:rPr>
      <w:rFonts w:ascii="Verdana" w:eastAsia="Times New Roman" w:hAnsi="Verdana" w:cs="Times New Roman"/>
      <w:sz w:val="18"/>
      <w:szCs w:val="20"/>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57" w:type="dxa"/>
        <w:bottom w:w="60" w:type="dxa"/>
        <w:right w:w="57" w:type="dxa"/>
      </w:tblCellMar>
    </w:tblPr>
    <w:tblStylePr w:type="firstRow">
      <w:pPr>
        <w:keepNext/>
        <w:wordWrap/>
        <w:jc w:val="center"/>
      </w:pPr>
      <w:rPr>
        <w:rFonts w:ascii="Courier New" w:hAnsi="Courier New"/>
        <w:b/>
        <w:sz w:val="20"/>
      </w:rPr>
      <w:tblPr/>
      <w:tcPr>
        <w:shd w:val="clear" w:color="auto" w:fill="E0E0E0"/>
        <w:vAlign w:val="center"/>
      </w:tcPr>
    </w:tblStylePr>
  </w:style>
  <w:style w:type="paragraph" w:customStyle="1" w:styleId="listoftables">
    <w:name w:val="list of tables"/>
    <w:basedOn w:val="TOC1"/>
    <w:rsid w:val="00883DAE"/>
    <w:pPr>
      <w:spacing w:after="100"/>
      <w:jc w:val="left"/>
    </w:pPr>
    <w:rPr>
      <w:rFonts w:ascii="Arial" w:eastAsia="Times New Roman" w:hAnsi="Arial"/>
      <w:b/>
      <w:caps/>
      <w:noProof/>
    </w:rPr>
  </w:style>
  <w:style w:type="paragraph" w:customStyle="1" w:styleId="NormTestCase">
    <w:name w:val="NormTestCase"/>
    <w:basedOn w:val="Normal"/>
    <w:link w:val="NormTestCaseChar"/>
    <w:rsid w:val="00883DAE"/>
    <w:pPr>
      <w:spacing w:before="0" w:after="0"/>
      <w:ind w:right="-90"/>
      <w:jc w:val="left"/>
    </w:pPr>
    <w:rPr>
      <w:rFonts w:ascii="Arial" w:hAnsi="Arial"/>
    </w:rPr>
  </w:style>
  <w:style w:type="character" w:customStyle="1" w:styleId="NormTestCaseChar">
    <w:name w:val="NormTestCase Char"/>
    <w:basedOn w:val="DefaultParagraphFont"/>
    <w:link w:val="NormTestCase"/>
    <w:rsid w:val="00883DAE"/>
    <w:rPr>
      <w:rFonts w:ascii="Arial" w:eastAsia="MS Mincho" w:hAnsi="Arial" w:cs="Times New Roman"/>
      <w:sz w:val="20"/>
      <w:szCs w:val="20"/>
      <w:lang w:eastAsia="en-CA"/>
    </w:rPr>
  </w:style>
  <w:style w:type="paragraph" w:customStyle="1" w:styleId="TableText">
    <w:name w:val="Table Text"/>
    <w:aliases w:val="tb,Table Body"/>
    <w:rsid w:val="00883DAE"/>
    <w:pPr>
      <w:widowControl w:val="0"/>
      <w:spacing w:before="40" w:after="40" w:line="240" w:lineRule="auto"/>
    </w:pPr>
    <w:rPr>
      <w:rFonts w:ascii="Arial" w:eastAsia="MS Mincho" w:hAnsi="Arial" w:cs="Times New Roman"/>
      <w:sz w:val="16"/>
      <w:szCs w:val="20"/>
      <w:lang w:eastAsia="en-CA"/>
    </w:rPr>
  </w:style>
  <w:style w:type="paragraph" w:customStyle="1" w:styleId="StyleHeading4H4Italic">
    <w:name w:val="Style Heading 4H4 + Italic"/>
    <w:basedOn w:val="Heading4"/>
    <w:autoRedefine/>
    <w:rsid w:val="00883DAE"/>
    <w:pPr>
      <w:numPr>
        <w:ilvl w:val="3"/>
        <w:numId w:val="7"/>
      </w:numPr>
      <w:tabs>
        <w:tab w:val="clear" w:pos="1800"/>
        <w:tab w:val="num" w:pos="360"/>
      </w:tabs>
      <w:spacing w:before="240"/>
      <w:ind w:left="0" w:firstLine="0"/>
      <w:jc w:val="left"/>
    </w:pPr>
    <w:rPr>
      <w:rFonts w:ascii="Arial" w:eastAsia="Times New Roman" w:hAnsi="Arial"/>
      <w:bCs/>
      <w:i/>
      <w:iCs/>
      <w:sz w:val="22"/>
    </w:rPr>
  </w:style>
  <w:style w:type="character" w:customStyle="1" w:styleId="EmailStyle601">
    <w:name w:val="EmailStyle601"/>
    <w:basedOn w:val="DefaultParagraphFont"/>
    <w:semiHidden/>
    <w:rsid w:val="00883DAE"/>
    <w:rPr>
      <w:rFonts w:ascii="Arial" w:hAnsi="Arial" w:cs="Arial"/>
      <w:color w:val="auto"/>
      <w:sz w:val="20"/>
      <w:szCs w:val="20"/>
    </w:rPr>
  </w:style>
  <w:style w:type="paragraph" w:customStyle="1" w:styleId="Char">
    <w:name w:val="Char"/>
    <w:basedOn w:val="Normal"/>
    <w:rsid w:val="00883DAE"/>
    <w:pPr>
      <w:spacing w:before="0" w:after="160" w:line="240" w:lineRule="exact"/>
      <w:jc w:val="left"/>
    </w:pPr>
    <w:rPr>
      <w:rFonts w:ascii="Verdana" w:eastAsia="Times New Roman" w:hAnsi="Verdana"/>
      <w:lang w:val="en-CA" w:eastAsia="en-US"/>
    </w:rPr>
  </w:style>
  <w:style w:type="paragraph" w:styleId="ListBullet3">
    <w:name w:val="List Bullet 3"/>
    <w:basedOn w:val="Normal"/>
    <w:rsid w:val="00883DAE"/>
    <w:pPr>
      <w:numPr>
        <w:numId w:val="3"/>
      </w:numPr>
    </w:pPr>
    <w:rPr>
      <w:rFonts w:eastAsia="Times New Roman"/>
      <w:lang w:val="en-CA"/>
    </w:rPr>
  </w:style>
  <w:style w:type="paragraph" w:customStyle="1" w:styleId="Bullet3">
    <w:name w:val="Bullet  3"/>
    <w:basedOn w:val="Normal"/>
    <w:link w:val="Bullet3Char"/>
    <w:rsid w:val="00883DAE"/>
    <w:pPr>
      <w:numPr>
        <w:numId w:val="4"/>
      </w:numPr>
      <w:jc w:val="left"/>
    </w:pPr>
    <w:rPr>
      <w:rFonts w:eastAsia="Times New Roman"/>
      <w:lang w:val="en-CA" w:eastAsia="en-US"/>
    </w:rPr>
  </w:style>
  <w:style w:type="character" w:customStyle="1" w:styleId="Bullet3Char">
    <w:name w:val="Bullet  3 Char"/>
    <w:basedOn w:val="DefaultParagraphFont"/>
    <w:link w:val="Bullet3"/>
    <w:rsid w:val="00883DAE"/>
    <w:rPr>
      <w:rFonts w:ascii="Times New Roman" w:eastAsia="Times New Roman" w:hAnsi="Times New Roman" w:cs="Times New Roman"/>
      <w:sz w:val="20"/>
      <w:szCs w:val="20"/>
      <w:lang w:val="en-CA"/>
    </w:rPr>
  </w:style>
  <w:style w:type="paragraph" w:styleId="ListBullet2">
    <w:name w:val="List Bullet 2"/>
    <w:basedOn w:val="Normal"/>
    <w:rsid w:val="00883DAE"/>
    <w:pPr>
      <w:numPr>
        <w:numId w:val="5"/>
      </w:numPr>
    </w:pPr>
    <w:rPr>
      <w:rFonts w:eastAsia="Times New Roman"/>
      <w:lang w:val="en-CA"/>
    </w:rPr>
  </w:style>
  <w:style w:type="paragraph" w:styleId="ListNumber">
    <w:name w:val="List Number"/>
    <w:basedOn w:val="Normal"/>
    <w:rsid w:val="00883DAE"/>
    <w:pPr>
      <w:numPr>
        <w:numId w:val="6"/>
      </w:numPr>
    </w:pPr>
    <w:rPr>
      <w:rFonts w:eastAsia="Times New Roman"/>
      <w:lang w:val="en-CA"/>
    </w:rPr>
  </w:style>
  <w:style w:type="paragraph" w:customStyle="1" w:styleId="CharCharCarCar">
    <w:name w:val="Char Char Car Car"/>
    <w:basedOn w:val="Normal"/>
    <w:rsid w:val="00883DAE"/>
    <w:pPr>
      <w:spacing w:before="0" w:after="160" w:line="240" w:lineRule="exact"/>
      <w:jc w:val="left"/>
    </w:pPr>
    <w:rPr>
      <w:rFonts w:ascii="Verdana" w:eastAsia="Times New Roman" w:hAnsi="Verdana"/>
      <w:lang w:eastAsia="en-US"/>
    </w:rPr>
  </w:style>
  <w:style w:type="paragraph" w:styleId="TableofFigures">
    <w:name w:val="table of figures"/>
    <w:basedOn w:val="Normal"/>
    <w:uiPriority w:val="99"/>
    <w:rsid w:val="00883DAE"/>
    <w:pPr>
      <w:spacing w:before="0" w:after="0"/>
      <w:jc w:val="left"/>
    </w:pPr>
    <w:rPr>
      <w:i/>
      <w:iCs/>
    </w:rPr>
  </w:style>
  <w:style w:type="paragraph" w:styleId="CommentSubject">
    <w:name w:val="annotation subject"/>
    <w:basedOn w:val="CommentText"/>
    <w:next w:val="CommentText"/>
    <w:link w:val="CommentSubjectChar"/>
    <w:semiHidden/>
    <w:rsid w:val="00883DAE"/>
    <w:pPr>
      <w:spacing w:before="60" w:after="60"/>
      <w:jc w:val="both"/>
    </w:pPr>
    <w:rPr>
      <w:rFonts w:ascii="Times New Roman" w:eastAsia="MS Mincho" w:hAnsi="Times New Roman" w:cs="Times New Roman"/>
      <w:b/>
      <w:bCs/>
      <w:lang w:val="en-US" w:eastAsia="en-CA"/>
    </w:rPr>
  </w:style>
  <w:style w:type="character" w:customStyle="1" w:styleId="CommentSubjectChar">
    <w:name w:val="Comment Subject Char"/>
    <w:basedOn w:val="CommentTextChar"/>
    <w:link w:val="CommentSubject"/>
    <w:semiHidden/>
    <w:rsid w:val="00883DAE"/>
    <w:rPr>
      <w:rFonts w:ascii="Times New Roman" w:eastAsia="MS Mincho" w:hAnsi="Times New Roman" w:cs="Times New Roman"/>
      <w:b/>
      <w:bCs/>
      <w:sz w:val="20"/>
      <w:szCs w:val="20"/>
      <w:lang w:val="en-CA" w:eastAsia="en-CA"/>
    </w:rPr>
  </w:style>
  <w:style w:type="paragraph" w:styleId="Caption">
    <w:name w:val="caption"/>
    <w:basedOn w:val="Normal"/>
    <w:next w:val="Normal"/>
    <w:link w:val="CaptionChar"/>
    <w:qFormat/>
    <w:rsid w:val="00883DAE"/>
    <w:pPr>
      <w:spacing w:before="120" w:after="120"/>
      <w:jc w:val="left"/>
    </w:pPr>
    <w:rPr>
      <w:rFonts w:eastAsia="Times New Roman"/>
      <w:b/>
      <w:sz w:val="22"/>
      <w:lang w:val="en-CA" w:eastAsia="en-US"/>
    </w:rPr>
  </w:style>
  <w:style w:type="paragraph" w:customStyle="1" w:styleId="arial">
    <w:name w:val="arial"/>
    <w:basedOn w:val="Caption"/>
    <w:rsid w:val="00883DAE"/>
  </w:style>
  <w:style w:type="character" w:styleId="Emphasis">
    <w:name w:val="Emphasis"/>
    <w:basedOn w:val="DefaultParagraphFont"/>
    <w:qFormat/>
    <w:rsid w:val="00883DAE"/>
    <w:rPr>
      <w:b/>
      <w:bCs/>
      <w:i w:val="0"/>
      <w:iCs w:val="0"/>
    </w:rPr>
  </w:style>
  <w:style w:type="paragraph" w:styleId="Revision">
    <w:name w:val="Revision"/>
    <w:hidden/>
    <w:uiPriority w:val="99"/>
    <w:semiHidden/>
    <w:rsid w:val="00883DAE"/>
    <w:pPr>
      <w:spacing w:after="0" w:line="240" w:lineRule="auto"/>
    </w:pPr>
    <w:rPr>
      <w:rFonts w:ascii="Times New Roman" w:eastAsia="MS Mincho" w:hAnsi="Times New Roman" w:cs="Times New Roman"/>
      <w:sz w:val="20"/>
      <w:szCs w:val="20"/>
      <w:lang w:eastAsia="en-CA"/>
    </w:rPr>
  </w:style>
  <w:style w:type="paragraph" w:styleId="NormalIndent">
    <w:name w:val="Normal Indent"/>
    <w:aliases w:val="Normal Indent Char2,Normal Indent Char1 Char,Normal Indent Char Char Char, Char Char Char Char,Normal Indent Char Char1, Char Char Char1,Normal Indent Char1,Normal Indent Char Char, Char Char Char,Normal Indent Char,Char Char Char Char"/>
    <w:basedOn w:val="Normal"/>
    <w:link w:val="NormalIndentChar3"/>
    <w:rsid w:val="00883DAE"/>
    <w:pPr>
      <w:spacing w:before="0" w:after="0"/>
      <w:ind w:left="1440"/>
      <w:jc w:val="left"/>
    </w:pPr>
    <w:rPr>
      <w:rFonts w:eastAsia="Times New Roman"/>
      <w:sz w:val="24"/>
    </w:rPr>
  </w:style>
  <w:style w:type="paragraph" w:customStyle="1" w:styleId="Paragraph">
    <w:name w:val="Paragraph"/>
    <w:basedOn w:val="Normal"/>
    <w:rsid w:val="00883DAE"/>
    <w:pPr>
      <w:numPr>
        <w:numId w:val="9"/>
      </w:numPr>
      <w:tabs>
        <w:tab w:val="clear" w:pos="402"/>
      </w:tabs>
      <w:spacing w:before="120"/>
      <w:ind w:left="567" w:firstLine="0"/>
      <w:jc w:val="left"/>
    </w:pPr>
    <w:rPr>
      <w:rFonts w:ascii="Arial" w:eastAsia="Times New Roman" w:hAnsi="Arial" w:cs="Arial"/>
      <w:sz w:val="22"/>
      <w:szCs w:val="24"/>
      <w:lang w:val="en-AU" w:eastAsia="en-US"/>
    </w:rPr>
  </w:style>
  <w:style w:type="character" w:customStyle="1" w:styleId="NormalIndentChar3">
    <w:name w:val="Normal Indent Char3"/>
    <w:aliases w:val="Normal Indent Char2 Char,Normal Indent Char1 Char Char,Normal Indent Char Char Char Char, Char Char Char Char Char,Normal Indent Char Char1 Char, Char Char Char1 Char,Normal Indent Char1 Char1,Normal Indent Char Char Char1"/>
    <w:basedOn w:val="DefaultParagraphFont"/>
    <w:link w:val="NormalIndent"/>
    <w:rsid w:val="00883DAE"/>
    <w:rPr>
      <w:rFonts w:ascii="Times New Roman" w:eastAsia="Times New Roman" w:hAnsi="Times New Roman" w:cs="Times New Roman"/>
      <w:sz w:val="24"/>
      <w:szCs w:val="20"/>
      <w:lang w:eastAsia="en-CA"/>
    </w:rPr>
  </w:style>
  <w:style w:type="paragraph" w:customStyle="1" w:styleId="AppendixHeading1">
    <w:name w:val="Appendix Heading 1"/>
    <w:basedOn w:val="Normal"/>
    <w:next w:val="Normal"/>
    <w:rsid w:val="00883DAE"/>
    <w:pPr>
      <w:pageBreakBefore/>
      <w:widowControl w:val="0"/>
      <w:numPr>
        <w:numId w:val="10"/>
      </w:numPr>
    </w:pPr>
    <w:rPr>
      <w:rFonts w:ascii="Arial" w:eastAsia="Times New Roman" w:hAnsi="Arial"/>
      <w:b/>
      <w:sz w:val="28"/>
    </w:rPr>
  </w:style>
  <w:style w:type="paragraph" w:customStyle="1" w:styleId="AppendixHeading2">
    <w:name w:val="Appendix Heading 2"/>
    <w:basedOn w:val="Normal"/>
    <w:next w:val="Normal"/>
    <w:rsid w:val="00883DAE"/>
    <w:pPr>
      <w:numPr>
        <w:ilvl w:val="1"/>
        <w:numId w:val="10"/>
      </w:numPr>
      <w:tabs>
        <w:tab w:val="clear" w:pos="792"/>
        <w:tab w:val="left" w:pos="648"/>
      </w:tabs>
      <w:ind w:left="0" w:firstLine="0"/>
      <w:outlineLvl w:val="1"/>
    </w:pPr>
    <w:rPr>
      <w:rFonts w:ascii="Arial" w:eastAsia="Times New Roman" w:hAnsi="Arial"/>
      <w:b/>
      <w:sz w:val="24"/>
    </w:rPr>
  </w:style>
  <w:style w:type="paragraph" w:customStyle="1" w:styleId="AppendixHeading3">
    <w:name w:val="Appendix Heading 3"/>
    <w:basedOn w:val="AppendixHeading2"/>
    <w:rsid w:val="00883DAE"/>
    <w:pPr>
      <w:numPr>
        <w:ilvl w:val="2"/>
      </w:numPr>
      <w:tabs>
        <w:tab w:val="clear" w:pos="648"/>
        <w:tab w:val="clear" w:pos="1440"/>
        <w:tab w:val="left" w:pos="864"/>
      </w:tabs>
      <w:ind w:left="0" w:firstLine="0"/>
      <w:outlineLvl w:val="2"/>
    </w:pPr>
    <w:rPr>
      <w:b w:val="0"/>
    </w:rPr>
  </w:style>
  <w:style w:type="paragraph" w:customStyle="1" w:styleId="BodyText1">
    <w:name w:val="Body Text1"/>
    <w:rsid w:val="00883DAE"/>
    <w:pPr>
      <w:keepLines/>
      <w:spacing w:after="0" w:line="240" w:lineRule="auto"/>
    </w:pPr>
    <w:rPr>
      <w:rFonts w:ascii="Times New Roman" w:eastAsia="Times New Roman" w:hAnsi="Times New Roman" w:cs="Times New Roman"/>
      <w:szCs w:val="20"/>
      <w:lang w:val="en-GB"/>
    </w:rPr>
  </w:style>
  <w:style w:type="paragraph" w:styleId="ListParagraph">
    <w:name w:val="List Paragraph"/>
    <w:basedOn w:val="Normal"/>
    <w:uiPriority w:val="34"/>
    <w:qFormat/>
    <w:rsid w:val="00883DAE"/>
    <w:pPr>
      <w:ind w:left="720"/>
      <w:contextualSpacing/>
    </w:pPr>
  </w:style>
  <w:style w:type="character" w:customStyle="1" w:styleId="apple-converted-space">
    <w:name w:val="apple-converted-space"/>
    <w:basedOn w:val="DefaultParagraphFont"/>
    <w:rsid w:val="00883DAE"/>
  </w:style>
  <w:style w:type="character" w:styleId="Strong">
    <w:name w:val="Strong"/>
    <w:basedOn w:val="DefaultParagraphFont"/>
    <w:uiPriority w:val="22"/>
    <w:qFormat/>
    <w:rsid w:val="00883DAE"/>
    <w:rPr>
      <w:b/>
      <w:bCs/>
    </w:rPr>
  </w:style>
  <w:style w:type="character" w:customStyle="1" w:styleId="CaptionChar">
    <w:name w:val="Caption Char"/>
    <w:basedOn w:val="DefaultParagraphFont"/>
    <w:link w:val="Caption"/>
    <w:rsid w:val="00883DAE"/>
    <w:rPr>
      <w:rFonts w:ascii="Times New Roman" w:eastAsia="Times New Roman" w:hAnsi="Times New Roman" w:cs="Times New Roman"/>
      <w:b/>
      <w:szCs w:val="20"/>
      <w:lang w:val="en-CA"/>
    </w:rPr>
  </w:style>
  <w:style w:type="paragraph" w:styleId="TOCHeading">
    <w:name w:val="TOC Heading"/>
    <w:basedOn w:val="Heading1"/>
    <w:next w:val="Normal"/>
    <w:uiPriority w:val="39"/>
    <w:semiHidden/>
    <w:unhideWhenUsed/>
    <w:qFormat/>
    <w:rsid w:val="00883DAE"/>
    <w:pPr>
      <w:keepLines/>
      <w:pageBreakBefore w:val="0"/>
      <w:numPr>
        <w:numId w:val="0"/>
      </w:numPr>
      <w:tabs>
        <w:tab w:val="clear" w:pos="432"/>
      </w:tabs>
      <w:spacing w:before="480" w:after="0"/>
      <w:outlineLvl w:val="9"/>
    </w:pPr>
    <w:rPr>
      <w:rFonts w:asciiTheme="majorHAnsi" w:eastAsiaTheme="majorEastAsia" w:hAnsiTheme="majorHAnsi" w:cstheme="majorBidi"/>
      <w:bCs/>
      <w:color w:val="365F91" w:themeColor="accent1" w:themeShade="BF"/>
      <w:kern w:val="0"/>
      <w:szCs w:val="28"/>
    </w:rPr>
  </w:style>
  <w:style w:type="paragraph" w:styleId="NormalWeb">
    <w:name w:val="Normal (Web)"/>
    <w:basedOn w:val="Normal"/>
    <w:uiPriority w:val="99"/>
    <w:unhideWhenUsed/>
    <w:rsid w:val="00883DAE"/>
    <w:pPr>
      <w:spacing w:before="100" w:beforeAutospacing="1" w:after="100" w:afterAutospacing="1"/>
      <w:jc w:val="left"/>
    </w:pPr>
    <w:rPr>
      <w:rFonts w:eastAsia="Times New Roman"/>
      <w:sz w:val="24"/>
      <w:szCs w:val="24"/>
      <w:lang w:val="en-IN" w:eastAsia="en-IN"/>
    </w:rPr>
  </w:style>
  <w:style w:type="paragraph" w:customStyle="1" w:styleId="Header1">
    <w:name w:val="Header_1"/>
    <w:basedOn w:val="Heading1"/>
    <w:rsid w:val="008C3524"/>
    <w:pPr>
      <w:pageBreakBefore w:val="0"/>
      <w:numPr>
        <w:numId w:val="0"/>
      </w:numPr>
      <w:tabs>
        <w:tab w:val="clear" w:pos="432"/>
        <w:tab w:val="num" w:pos="0"/>
      </w:tabs>
      <w:suppressAutoHyphens/>
      <w:spacing w:before="0" w:after="0"/>
      <w:jc w:val="center"/>
    </w:pPr>
    <w:rPr>
      <w:bCs/>
      <w:sz w:val="36"/>
      <w:szCs w:val="32"/>
      <w:lang w:eastAsia="he-IL" w:bidi="he-IL"/>
    </w:rPr>
  </w:style>
  <w:style w:type="character" w:styleId="SmartLink">
    <w:name w:val="Smart Link"/>
    <w:basedOn w:val="DefaultParagraphFont"/>
    <w:uiPriority w:val="99"/>
    <w:semiHidden/>
    <w:unhideWhenUsed/>
    <w:rsid w:val="00542EBA"/>
    <w:rPr>
      <w:rFonts w:ascii="Times New Roman" w:hAnsi="Times New Roman" w:cs="Times New Roman" w:hint="default"/>
      <w:color w:val="0000FF"/>
      <w:u w:val="single"/>
      <w:shd w:val="clear" w:color="auto" w:fill="F3F2F1"/>
    </w:rPr>
  </w:style>
  <w:style w:type="character" w:styleId="UnresolvedMention">
    <w:name w:val="Unresolved Mention"/>
    <w:basedOn w:val="DefaultParagraphFont"/>
    <w:uiPriority w:val="99"/>
    <w:unhideWhenUsed/>
    <w:rsid w:val="00542EBA"/>
    <w:rPr>
      <w:color w:val="605E5C"/>
      <w:shd w:val="clear" w:color="auto" w:fill="E1DFDD"/>
    </w:rPr>
  </w:style>
  <w:style w:type="paragraph" w:customStyle="1" w:styleId="paragraph0">
    <w:name w:val="paragraph"/>
    <w:basedOn w:val="Normal"/>
    <w:rsid w:val="00791FF0"/>
    <w:pPr>
      <w:spacing w:before="100" w:beforeAutospacing="1" w:after="100" w:afterAutospacing="1"/>
      <w:jc w:val="left"/>
    </w:pPr>
    <w:rPr>
      <w:rFonts w:eastAsia="Times New Roman"/>
      <w:sz w:val="24"/>
      <w:szCs w:val="24"/>
      <w:lang w:eastAsia="en-US"/>
    </w:rPr>
  </w:style>
  <w:style w:type="character" w:customStyle="1" w:styleId="normaltextrun">
    <w:name w:val="normaltextrun"/>
    <w:basedOn w:val="DefaultParagraphFont"/>
    <w:rsid w:val="00791FF0"/>
  </w:style>
  <w:style w:type="character" w:customStyle="1" w:styleId="eop">
    <w:name w:val="eop"/>
    <w:basedOn w:val="DefaultParagraphFont"/>
    <w:rsid w:val="00791FF0"/>
  </w:style>
  <w:style w:type="character" w:styleId="Mention">
    <w:name w:val="Mention"/>
    <w:basedOn w:val="DefaultParagraphFont"/>
    <w:uiPriority w:val="99"/>
    <w:unhideWhenUsed/>
    <w:rsid w:val="001229E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72786">
      <w:bodyDiv w:val="1"/>
      <w:marLeft w:val="0"/>
      <w:marRight w:val="0"/>
      <w:marTop w:val="0"/>
      <w:marBottom w:val="0"/>
      <w:divBdr>
        <w:top w:val="none" w:sz="0" w:space="0" w:color="auto"/>
        <w:left w:val="none" w:sz="0" w:space="0" w:color="auto"/>
        <w:bottom w:val="none" w:sz="0" w:space="0" w:color="auto"/>
        <w:right w:val="none" w:sz="0" w:space="0" w:color="auto"/>
      </w:divBdr>
    </w:div>
    <w:div w:id="308168339">
      <w:bodyDiv w:val="1"/>
      <w:marLeft w:val="0"/>
      <w:marRight w:val="0"/>
      <w:marTop w:val="0"/>
      <w:marBottom w:val="0"/>
      <w:divBdr>
        <w:top w:val="none" w:sz="0" w:space="0" w:color="auto"/>
        <w:left w:val="none" w:sz="0" w:space="0" w:color="auto"/>
        <w:bottom w:val="none" w:sz="0" w:space="0" w:color="auto"/>
        <w:right w:val="none" w:sz="0" w:space="0" w:color="auto"/>
      </w:divBdr>
      <w:divsChild>
        <w:div w:id="1463620404">
          <w:marLeft w:val="720"/>
          <w:marRight w:val="0"/>
          <w:marTop w:val="0"/>
          <w:marBottom w:val="0"/>
          <w:divBdr>
            <w:top w:val="none" w:sz="0" w:space="0" w:color="auto"/>
            <w:left w:val="none" w:sz="0" w:space="0" w:color="auto"/>
            <w:bottom w:val="none" w:sz="0" w:space="0" w:color="auto"/>
            <w:right w:val="none" w:sz="0" w:space="0" w:color="auto"/>
          </w:divBdr>
        </w:div>
        <w:div w:id="28996973">
          <w:marLeft w:val="720"/>
          <w:marRight w:val="0"/>
          <w:marTop w:val="0"/>
          <w:marBottom w:val="0"/>
          <w:divBdr>
            <w:top w:val="none" w:sz="0" w:space="0" w:color="auto"/>
            <w:left w:val="none" w:sz="0" w:space="0" w:color="auto"/>
            <w:bottom w:val="none" w:sz="0" w:space="0" w:color="auto"/>
            <w:right w:val="none" w:sz="0" w:space="0" w:color="auto"/>
          </w:divBdr>
        </w:div>
      </w:divsChild>
    </w:div>
    <w:div w:id="331415837">
      <w:bodyDiv w:val="1"/>
      <w:marLeft w:val="0"/>
      <w:marRight w:val="0"/>
      <w:marTop w:val="0"/>
      <w:marBottom w:val="0"/>
      <w:divBdr>
        <w:top w:val="none" w:sz="0" w:space="0" w:color="auto"/>
        <w:left w:val="none" w:sz="0" w:space="0" w:color="auto"/>
        <w:bottom w:val="none" w:sz="0" w:space="0" w:color="auto"/>
        <w:right w:val="none" w:sz="0" w:space="0" w:color="auto"/>
      </w:divBdr>
    </w:div>
    <w:div w:id="393434186">
      <w:bodyDiv w:val="1"/>
      <w:marLeft w:val="0"/>
      <w:marRight w:val="0"/>
      <w:marTop w:val="0"/>
      <w:marBottom w:val="0"/>
      <w:divBdr>
        <w:top w:val="none" w:sz="0" w:space="0" w:color="auto"/>
        <w:left w:val="none" w:sz="0" w:space="0" w:color="auto"/>
        <w:bottom w:val="none" w:sz="0" w:space="0" w:color="auto"/>
        <w:right w:val="none" w:sz="0" w:space="0" w:color="auto"/>
      </w:divBdr>
      <w:divsChild>
        <w:div w:id="854733381">
          <w:marLeft w:val="0"/>
          <w:marRight w:val="0"/>
          <w:marTop w:val="0"/>
          <w:marBottom w:val="0"/>
          <w:divBdr>
            <w:top w:val="none" w:sz="0" w:space="0" w:color="auto"/>
            <w:left w:val="none" w:sz="0" w:space="0" w:color="auto"/>
            <w:bottom w:val="none" w:sz="0" w:space="0" w:color="auto"/>
            <w:right w:val="none" w:sz="0" w:space="0" w:color="auto"/>
          </w:divBdr>
          <w:divsChild>
            <w:div w:id="2717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7572">
      <w:bodyDiv w:val="1"/>
      <w:marLeft w:val="0"/>
      <w:marRight w:val="0"/>
      <w:marTop w:val="0"/>
      <w:marBottom w:val="0"/>
      <w:divBdr>
        <w:top w:val="none" w:sz="0" w:space="0" w:color="auto"/>
        <w:left w:val="none" w:sz="0" w:space="0" w:color="auto"/>
        <w:bottom w:val="none" w:sz="0" w:space="0" w:color="auto"/>
        <w:right w:val="none" w:sz="0" w:space="0" w:color="auto"/>
      </w:divBdr>
    </w:div>
    <w:div w:id="636759300">
      <w:bodyDiv w:val="1"/>
      <w:marLeft w:val="0"/>
      <w:marRight w:val="0"/>
      <w:marTop w:val="0"/>
      <w:marBottom w:val="0"/>
      <w:divBdr>
        <w:top w:val="none" w:sz="0" w:space="0" w:color="auto"/>
        <w:left w:val="none" w:sz="0" w:space="0" w:color="auto"/>
        <w:bottom w:val="none" w:sz="0" w:space="0" w:color="auto"/>
        <w:right w:val="none" w:sz="0" w:space="0" w:color="auto"/>
      </w:divBdr>
    </w:div>
    <w:div w:id="673729832">
      <w:bodyDiv w:val="1"/>
      <w:marLeft w:val="0"/>
      <w:marRight w:val="0"/>
      <w:marTop w:val="0"/>
      <w:marBottom w:val="0"/>
      <w:divBdr>
        <w:top w:val="none" w:sz="0" w:space="0" w:color="auto"/>
        <w:left w:val="none" w:sz="0" w:space="0" w:color="auto"/>
        <w:bottom w:val="none" w:sz="0" w:space="0" w:color="auto"/>
        <w:right w:val="none" w:sz="0" w:space="0" w:color="auto"/>
      </w:divBdr>
      <w:divsChild>
        <w:div w:id="2144737075">
          <w:marLeft w:val="720"/>
          <w:marRight w:val="0"/>
          <w:marTop w:val="0"/>
          <w:marBottom w:val="0"/>
          <w:divBdr>
            <w:top w:val="none" w:sz="0" w:space="0" w:color="auto"/>
            <w:left w:val="none" w:sz="0" w:space="0" w:color="auto"/>
            <w:bottom w:val="none" w:sz="0" w:space="0" w:color="auto"/>
            <w:right w:val="none" w:sz="0" w:space="0" w:color="auto"/>
          </w:divBdr>
        </w:div>
        <w:div w:id="1421832760">
          <w:marLeft w:val="720"/>
          <w:marRight w:val="0"/>
          <w:marTop w:val="0"/>
          <w:marBottom w:val="0"/>
          <w:divBdr>
            <w:top w:val="none" w:sz="0" w:space="0" w:color="auto"/>
            <w:left w:val="none" w:sz="0" w:space="0" w:color="auto"/>
            <w:bottom w:val="none" w:sz="0" w:space="0" w:color="auto"/>
            <w:right w:val="none" w:sz="0" w:space="0" w:color="auto"/>
          </w:divBdr>
        </w:div>
        <w:div w:id="1815026396">
          <w:marLeft w:val="720"/>
          <w:marRight w:val="0"/>
          <w:marTop w:val="0"/>
          <w:marBottom w:val="0"/>
          <w:divBdr>
            <w:top w:val="none" w:sz="0" w:space="0" w:color="auto"/>
            <w:left w:val="none" w:sz="0" w:space="0" w:color="auto"/>
            <w:bottom w:val="none" w:sz="0" w:space="0" w:color="auto"/>
            <w:right w:val="none" w:sz="0" w:space="0" w:color="auto"/>
          </w:divBdr>
        </w:div>
        <w:div w:id="283778862">
          <w:marLeft w:val="720"/>
          <w:marRight w:val="0"/>
          <w:marTop w:val="0"/>
          <w:marBottom w:val="0"/>
          <w:divBdr>
            <w:top w:val="none" w:sz="0" w:space="0" w:color="auto"/>
            <w:left w:val="none" w:sz="0" w:space="0" w:color="auto"/>
            <w:bottom w:val="none" w:sz="0" w:space="0" w:color="auto"/>
            <w:right w:val="none" w:sz="0" w:space="0" w:color="auto"/>
          </w:divBdr>
        </w:div>
      </w:divsChild>
    </w:div>
    <w:div w:id="774717102">
      <w:bodyDiv w:val="1"/>
      <w:marLeft w:val="0"/>
      <w:marRight w:val="0"/>
      <w:marTop w:val="0"/>
      <w:marBottom w:val="0"/>
      <w:divBdr>
        <w:top w:val="none" w:sz="0" w:space="0" w:color="auto"/>
        <w:left w:val="none" w:sz="0" w:space="0" w:color="auto"/>
        <w:bottom w:val="none" w:sz="0" w:space="0" w:color="auto"/>
        <w:right w:val="none" w:sz="0" w:space="0" w:color="auto"/>
      </w:divBdr>
      <w:divsChild>
        <w:div w:id="1673069479">
          <w:marLeft w:val="0"/>
          <w:marRight w:val="0"/>
          <w:marTop w:val="0"/>
          <w:marBottom w:val="0"/>
          <w:divBdr>
            <w:top w:val="none" w:sz="0" w:space="0" w:color="auto"/>
            <w:left w:val="none" w:sz="0" w:space="0" w:color="auto"/>
            <w:bottom w:val="none" w:sz="0" w:space="0" w:color="auto"/>
            <w:right w:val="none" w:sz="0" w:space="0" w:color="auto"/>
          </w:divBdr>
        </w:div>
      </w:divsChild>
    </w:div>
    <w:div w:id="785319066">
      <w:bodyDiv w:val="1"/>
      <w:marLeft w:val="0"/>
      <w:marRight w:val="0"/>
      <w:marTop w:val="0"/>
      <w:marBottom w:val="0"/>
      <w:divBdr>
        <w:top w:val="none" w:sz="0" w:space="0" w:color="auto"/>
        <w:left w:val="none" w:sz="0" w:space="0" w:color="auto"/>
        <w:bottom w:val="none" w:sz="0" w:space="0" w:color="auto"/>
        <w:right w:val="none" w:sz="0" w:space="0" w:color="auto"/>
      </w:divBdr>
    </w:div>
    <w:div w:id="801385141">
      <w:bodyDiv w:val="1"/>
      <w:marLeft w:val="0"/>
      <w:marRight w:val="0"/>
      <w:marTop w:val="0"/>
      <w:marBottom w:val="0"/>
      <w:divBdr>
        <w:top w:val="none" w:sz="0" w:space="0" w:color="auto"/>
        <w:left w:val="none" w:sz="0" w:space="0" w:color="auto"/>
        <w:bottom w:val="none" w:sz="0" w:space="0" w:color="auto"/>
        <w:right w:val="none" w:sz="0" w:space="0" w:color="auto"/>
      </w:divBdr>
    </w:div>
    <w:div w:id="877857052">
      <w:bodyDiv w:val="1"/>
      <w:marLeft w:val="0"/>
      <w:marRight w:val="0"/>
      <w:marTop w:val="0"/>
      <w:marBottom w:val="0"/>
      <w:divBdr>
        <w:top w:val="none" w:sz="0" w:space="0" w:color="auto"/>
        <w:left w:val="none" w:sz="0" w:space="0" w:color="auto"/>
        <w:bottom w:val="none" w:sz="0" w:space="0" w:color="auto"/>
        <w:right w:val="none" w:sz="0" w:space="0" w:color="auto"/>
      </w:divBdr>
      <w:divsChild>
        <w:div w:id="1063334223">
          <w:marLeft w:val="0"/>
          <w:marRight w:val="0"/>
          <w:marTop w:val="0"/>
          <w:marBottom w:val="0"/>
          <w:divBdr>
            <w:top w:val="none" w:sz="0" w:space="0" w:color="auto"/>
            <w:left w:val="none" w:sz="0" w:space="0" w:color="auto"/>
            <w:bottom w:val="none" w:sz="0" w:space="0" w:color="auto"/>
            <w:right w:val="none" w:sz="0" w:space="0" w:color="auto"/>
          </w:divBdr>
          <w:divsChild>
            <w:div w:id="9734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12734">
      <w:bodyDiv w:val="1"/>
      <w:marLeft w:val="0"/>
      <w:marRight w:val="0"/>
      <w:marTop w:val="0"/>
      <w:marBottom w:val="0"/>
      <w:divBdr>
        <w:top w:val="none" w:sz="0" w:space="0" w:color="auto"/>
        <w:left w:val="none" w:sz="0" w:space="0" w:color="auto"/>
        <w:bottom w:val="none" w:sz="0" w:space="0" w:color="auto"/>
        <w:right w:val="none" w:sz="0" w:space="0" w:color="auto"/>
      </w:divBdr>
      <w:divsChild>
        <w:div w:id="2112124030">
          <w:marLeft w:val="0"/>
          <w:marRight w:val="0"/>
          <w:marTop w:val="0"/>
          <w:marBottom w:val="0"/>
          <w:divBdr>
            <w:top w:val="none" w:sz="0" w:space="0" w:color="auto"/>
            <w:left w:val="none" w:sz="0" w:space="0" w:color="auto"/>
            <w:bottom w:val="none" w:sz="0" w:space="0" w:color="auto"/>
            <w:right w:val="none" w:sz="0" w:space="0" w:color="auto"/>
          </w:divBdr>
          <w:divsChild>
            <w:div w:id="7214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4988">
      <w:bodyDiv w:val="1"/>
      <w:marLeft w:val="0"/>
      <w:marRight w:val="0"/>
      <w:marTop w:val="0"/>
      <w:marBottom w:val="0"/>
      <w:divBdr>
        <w:top w:val="none" w:sz="0" w:space="0" w:color="auto"/>
        <w:left w:val="none" w:sz="0" w:space="0" w:color="auto"/>
        <w:bottom w:val="none" w:sz="0" w:space="0" w:color="auto"/>
        <w:right w:val="none" w:sz="0" w:space="0" w:color="auto"/>
      </w:divBdr>
      <w:divsChild>
        <w:div w:id="771512081">
          <w:marLeft w:val="0"/>
          <w:marRight w:val="0"/>
          <w:marTop w:val="0"/>
          <w:marBottom w:val="0"/>
          <w:divBdr>
            <w:top w:val="none" w:sz="0" w:space="0" w:color="auto"/>
            <w:left w:val="none" w:sz="0" w:space="0" w:color="auto"/>
            <w:bottom w:val="none" w:sz="0" w:space="0" w:color="auto"/>
            <w:right w:val="none" w:sz="0" w:space="0" w:color="auto"/>
          </w:divBdr>
        </w:div>
      </w:divsChild>
    </w:div>
    <w:div w:id="951589880">
      <w:bodyDiv w:val="1"/>
      <w:marLeft w:val="0"/>
      <w:marRight w:val="0"/>
      <w:marTop w:val="0"/>
      <w:marBottom w:val="0"/>
      <w:divBdr>
        <w:top w:val="none" w:sz="0" w:space="0" w:color="auto"/>
        <w:left w:val="none" w:sz="0" w:space="0" w:color="auto"/>
        <w:bottom w:val="none" w:sz="0" w:space="0" w:color="auto"/>
        <w:right w:val="none" w:sz="0" w:space="0" w:color="auto"/>
      </w:divBdr>
    </w:div>
    <w:div w:id="986784993">
      <w:bodyDiv w:val="1"/>
      <w:marLeft w:val="0"/>
      <w:marRight w:val="0"/>
      <w:marTop w:val="0"/>
      <w:marBottom w:val="0"/>
      <w:divBdr>
        <w:top w:val="none" w:sz="0" w:space="0" w:color="auto"/>
        <w:left w:val="none" w:sz="0" w:space="0" w:color="auto"/>
        <w:bottom w:val="none" w:sz="0" w:space="0" w:color="auto"/>
        <w:right w:val="none" w:sz="0" w:space="0" w:color="auto"/>
      </w:divBdr>
      <w:divsChild>
        <w:div w:id="385876663">
          <w:marLeft w:val="0"/>
          <w:marRight w:val="0"/>
          <w:marTop w:val="0"/>
          <w:marBottom w:val="0"/>
          <w:divBdr>
            <w:top w:val="none" w:sz="0" w:space="0" w:color="auto"/>
            <w:left w:val="none" w:sz="0" w:space="0" w:color="auto"/>
            <w:bottom w:val="none" w:sz="0" w:space="0" w:color="auto"/>
            <w:right w:val="none" w:sz="0" w:space="0" w:color="auto"/>
          </w:divBdr>
          <w:divsChild>
            <w:div w:id="177626239">
              <w:marLeft w:val="0"/>
              <w:marRight w:val="0"/>
              <w:marTop w:val="0"/>
              <w:marBottom w:val="0"/>
              <w:divBdr>
                <w:top w:val="none" w:sz="0" w:space="0" w:color="auto"/>
                <w:left w:val="none" w:sz="0" w:space="0" w:color="auto"/>
                <w:bottom w:val="none" w:sz="0" w:space="0" w:color="auto"/>
                <w:right w:val="none" w:sz="0" w:space="0" w:color="auto"/>
              </w:divBdr>
            </w:div>
            <w:div w:id="429088010">
              <w:marLeft w:val="0"/>
              <w:marRight w:val="0"/>
              <w:marTop w:val="0"/>
              <w:marBottom w:val="0"/>
              <w:divBdr>
                <w:top w:val="none" w:sz="0" w:space="0" w:color="auto"/>
                <w:left w:val="none" w:sz="0" w:space="0" w:color="auto"/>
                <w:bottom w:val="none" w:sz="0" w:space="0" w:color="auto"/>
                <w:right w:val="none" w:sz="0" w:space="0" w:color="auto"/>
              </w:divBdr>
            </w:div>
            <w:div w:id="1592153943">
              <w:marLeft w:val="0"/>
              <w:marRight w:val="0"/>
              <w:marTop w:val="0"/>
              <w:marBottom w:val="0"/>
              <w:divBdr>
                <w:top w:val="none" w:sz="0" w:space="0" w:color="auto"/>
                <w:left w:val="none" w:sz="0" w:space="0" w:color="auto"/>
                <w:bottom w:val="none" w:sz="0" w:space="0" w:color="auto"/>
                <w:right w:val="none" w:sz="0" w:space="0" w:color="auto"/>
              </w:divBdr>
            </w:div>
            <w:div w:id="87446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6433">
      <w:bodyDiv w:val="1"/>
      <w:marLeft w:val="0"/>
      <w:marRight w:val="0"/>
      <w:marTop w:val="0"/>
      <w:marBottom w:val="0"/>
      <w:divBdr>
        <w:top w:val="none" w:sz="0" w:space="0" w:color="auto"/>
        <w:left w:val="none" w:sz="0" w:space="0" w:color="auto"/>
        <w:bottom w:val="none" w:sz="0" w:space="0" w:color="auto"/>
        <w:right w:val="none" w:sz="0" w:space="0" w:color="auto"/>
      </w:divBdr>
      <w:divsChild>
        <w:div w:id="1834175234">
          <w:marLeft w:val="0"/>
          <w:marRight w:val="0"/>
          <w:marTop w:val="0"/>
          <w:marBottom w:val="0"/>
          <w:divBdr>
            <w:top w:val="none" w:sz="0" w:space="0" w:color="auto"/>
            <w:left w:val="none" w:sz="0" w:space="0" w:color="auto"/>
            <w:bottom w:val="none" w:sz="0" w:space="0" w:color="auto"/>
            <w:right w:val="none" w:sz="0" w:space="0" w:color="auto"/>
          </w:divBdr>
        </w:div>
      </w:divsChild>
    </w:div>
    <w:div w:id="1044017347">
      <w:bodyDiv w:val="1"/>
      <w:marLeft w:val="0"/>
      <w:marRight w:val="0"/>
      <w:marTop w:val="0"/>
      <w:marBottom w:val="0"/>
      <w:divBdr>
        <w:top w:val="none" w:sz="0" w:space="0" w:color="auto"/>
        <w:left w:val="none" w:sz="0" w:space="0" w:color="auto"/>
        <w:bottom w:val="none" w:sz="0" w:space="0" w:color="auto"/>
        <w:right w:val="none" w:sz="0" w:space="0" w:color="auto"/>
      </w:divBdr>
      <w:divsChild>
        <w:div w:id="821434702">
          <w:marLeft w:val="720"/>
          <w:marRight w:val="0"/>
          <w:marTop w:val="0"/>
          <w:marBottom w:val="0"/>
          <w:divBdr>
            <w:top w:val="none" w:sz="0" w:space="0" w:color="auto"/>
            <w:left w:val="none" w:sz="0" w:space="0" w:color="auto"/>
            <w:bottom w:val="none" w:sz="0" w:space="0" w:color="auto"/>
            <w:right w:val="none" w:sz="0" w:space="0" w:color="auto"/>
          </w:divBdr>
        </w:div>
        <w:div w:id="1704209056">
          <w:marLeft w:val="720"/>
          <w:marRight w:val="0"/>
          <w:marTop w:val="0"/>
          <w:marBottom w:val="0"/>
          <w:divBdr>
            <w:top w:val="none" w:sz="0" w:space="0" w:color="auto"/>
            <w:left w:val="none" w:sz="0" w:space="0" w:color="auto"/>
            <w:bottom w:val="none" w:sz="0" w:space="0" w:color="auto"/>
            <w:right w:val="none" w:sz="0" w:space="0" w:color="auto"/>
          </w:divBdr>
        </w:div>
      </w:divsChild>
    </w:div>
    <w:div w:id="1064372030">
      <w:bodyDiv w:val="1"/>
      <w:marLeft w:val="0"/>
      <w:marRight w:val="0"/>
      <w:marTop w:val="0"/>
      <w:marBottom w:val="0"/>
      <w:divBdr>
        <w:top w:val="none" w:sz="0" w:space="0" w:color="auto"/>
        <w:left w:val="none" w:sz="0" w:space="0" w:color="auto"/>
        <w:bottom w:val="none" w:sz="0" w:space="0" w:color="auto"/>
        <w:right w:val="none" w:sz="0" w:space="0" w:color="auto"/>
      </w:divBdr>
    </w:div>
    <w:div w:id="1101609136">
      <w:bodyDiv w:val="1"/>
      <w:marLeft w:val="0"/>
      <w:marRight w:val="0"/>
      <w:marTop w:val="0"/>
      <w:marBottom w:val="0"/>
      <w:divBdr>
        <w:top w:val="none" w:sz="0" w:space="0" w:color="auto"/>
        <w:left w:val="none" w:sz="0" w:space="0" w:color="auto"/>
        <w:bottom w:val="none" w:sz="0" w:space="0" w:color="auto"/>
        <w:right w:val="none" w:sz="0" w:space="0" w:color="auto"/>
      </w:divBdr>
      <w:divsChild>
        <w:div w:id="532575363">
          <w:marLeft w:val="0"/>
          <w:marRight w:val="0"/>
          <w:marTop w:val="0"/>
          <w:marBottom w:val="0"/>
          <w:divBdr>
            <w:top w:val="none" w:sz="0" w:space="0" w:color="auto"/>
            <w:left w:val="none" w:sz="0" w:space="0" w:color="auto"/>
            <w:bottom w:val="none" w:sz="0" w:space="0" w:color="auto"/>
            <w:right w:val="none" w:sz="0" w:space="0" w:color="auto"/>
          </w:divBdr>
        </w:div>
        <w:div w:id="2089960509">
          <w:marLeft w:val="0"/>
          <w:marRight w:val="0"/>
          <w:marTop w:val="0"/>
          <w:marBottom w:val="0"/>
          <w:divBdr>
            <w:top w:val="none" w:sz="0" w:space="0" w:color="auto"/>
            <w:left w:val="none" w:sz="0" w:space="0" w:color="auto"/>
            <w:bottom w:val="none" w:sz="0" w:space="0" w:color="auto"/>
            <w:right w:val="none" w:sz="0" w:space="0" w:color="auto"/>
          </w:divBdr>
        </w:div>
        <w:div w:id="1757746923">
          <w:marLeft w:val="0"/>
          <w:marRight w:val="0"/>
          <w:marTop w:val="0"/>
          <w:marBottom w:val="0"/>
          <w:divBdr>
            <w:top w:val="none" w:sz="0" w:space="0" w:color="auto"/>
            <w:left w:val="none" w:sz="0" w:space="0" w:color="auto"/>
            <w:bottom w:val="none" w:sz="0" w:space="0" w:color="auto"/>
            <w:right w:val="none" w:sz="0" w:space="0" w:color="auto"/>
          </w:divBdr>
        </w:div>
      </w:divsChild>
    </w:div>
    <w:div w:id="1105811594">
      <w:bodyDiv w:val="1"/>
      <w:marLeft w:val="0"/>
      <w:marRight w:val="0"/>
      <w:marTop w:val="0"/>
      <w:marBottom w:val="0"/>
      <w:divBdr>
        <w:top w:val="none" w:sz="0" w:space="0" w:color="auto"/>
        <w:left w:val="none" w:sz="0" w:space="0" w:color="auto"/>
        <w:bottom w:val="none" w:sz="0" w:space="0" w:color="auto"/>
        <w:right w:val="none" w:sz="0" w:space="0" w:color="auto"/>
      </w:divBdr>
    </w:div>
    <w:div w:id="1114977723">
      <w:bodyDiv w:val="1"/>
      <w:marLeft w:val="0"/>
      <w:marRight w:val="0"/>
      <w:marTop w:val="0"/>
      <w:marBottom w:val="0"/>
      <w:divBdr>
        <w:top w:val="none" w:sz="0" w:space="0" w:color="auto"/>
        <w:left w:val="none" w:sz="0" w:space="0" w:color="auto"/>
        <w:bottom w:val="none" w:sz="0" w:space="0" w:color="auto"/>
        <w:right w:val="none" w:sz="0" w:space="0" w:color="auto"/>
      </w:divBdr>
    </w:div>
    <w:div w:id="1293975290">
      <w:bodyDiv w:val="1"/>
      <w:marLeft w:val="0"/>
      <w:marRight w:val="0"/>
      <w:marTop w:val="0"/>
      <w:marBottom w:val="0"/>
      <w:divBdr>
        <w:top w:val="none" w:sz="0" w:space="0" w:color="auto"/>
        <w:left w:val="none" w:sz="0" w:space="0" w:color="auto"/>
        <w:bottom w:val="none" w:sz="0" w:space="0" w:color="auto"/>
        <w:right w:val="none" w:sz="0" w:space="0" w:color="auto"/>
      </w:divBdr>
      <w:divsChild>
        <w:div w:id="1343898297">
          <w:marLeft w:val="720"/>
          <w:marRight w:val="0"/>
          <w:marTop w:val="0"/>
          <w:marBottom w:val="0"/>
          <w:divBdr>
            <w:top w:val="none" w:sz="0" w:space="0" w:color="auto"/>
            <w:left w:val="none" w:sz="0" w:space="0" w:color="auto"/>
            <w:bottom w:val="none" w:sz="0" w:space="0" w:color="auto"/>
            <w:right w:val="none" w:sz="0" w:space="0" w:color="auto"/>
          </w:divBdr>
        </w:div>
      </w:divsChild>
    </w:div>
    <w:div w:id="1359811475">
      <w:bodyDiv w:val="1"/>
      <w:marLeft w:val="0"/>
      <w:marRight w:val="0"/>
      <w:marTop w:val="0"/>
      <w:marBottom w:val="0"/>
      <w:divBdr>
        <w:top w:val="none" w:sz="0" w:space="0" w:color="auto"/>
        <w:left w:val="none" w:sz="0" w:space="0" w:color="auto"/>
        <w:bottom w:val="none" w:sz="0" w:space="0" w:color="auto"/>
        <w:right w:val="none" w:sz="0" w:space="0" w:color="auto"/>
      </w:divBdr>
      <w:divsChild>
        <w:div w:id="1457794677">
          <w:marLeft w:val="0"/>
          <w:marRight w:val="0"/>
          <w:marTop w:val="0"/>
          <w:marBottom w:val="0"/>
          <w:divBdr>
            <w:top w:val="none" w:sz="0" w:space="0" w:color="auto"/>
            <w:left w:val="none" w:sz="0" w:space="0" w:color="auto"/>
            <w:bottom w:val="none" w:sz="0" w:space="0" w:color="auto"/>
            <w:right w:val="none" w:sz="0" w:space="0" w:color="auto"/>
          </w:divBdr>
          <w:divsChild>
            <w:div w:id="1667395922">
              <w:marLeft w:val="0"/>
              <w:marRight w:val="0"/>
              <w:marTop w:val="0"/>
              <w:marBottom w:val="0"/>
              <w:divBdr>
                <w:top w:val="none" w:sz="0" w:space="0" w:color="auto"/>
                <w:left w:val="none" w:sz="0" w:space="0" w:color="auto"/>
                <w:bottom w:val="none" w:sz="0" w:space="0" w:color="auto"/>
                <w:right w:val="none" w:sz="0" w:space="0" w:color="auto"/>
              </w:divBdr>
            </w:div>
            <w:div w:id="11223031">
              <w:marLeft w:val="0"/>
              <w:marRight w:val="0"/>
              <w:marTop w:val="0"/>
              <w:marBottom w:val="0"/>
              <w:divBdr>
                <w:top w:val="none" w:sz="0" w:space="0" w:color="auto"/>
                <w:left w:val="none" w:sz="0" w:space="0" w:color="auto"/>
                <w:bottom w:val="none" w:sz="0" w:space="0" w:color="auto"/>
                <w:right w:val="none" w:sz="0" w:space="0" w:color="auto"/>
              </w:divBdr>
            </w:div>
            <w:div w:id="1948582234">
              <w:marLeft w:val="0"/>
              <w:marRight w:val="0"/>
              <w:marTop w:val="0"/>
              <w:marBottom w:val="0"/>
              <w:divBdr>
                <w:top w:val="none" w:sz="0" w:space="0" w:color="auto"/>
                <w:left w:val="none" w:sz="0" w:space="0" w:color="auto"/>
                <w:bottom w:val="none" w:sz="0" w:space="0" w:color="auto"/>
                <w:right w:val="none" w:sz="0" w:space="0" w:color="auto"/>
              </w:divBdr>
            </w:div>
            <w:div w:id="1485052298">
              <w:marLeft w:val="0"/>
              <w:marRight w:val="0"/>
              <w:marTop w:val="0"/>
              <w:marBottom w:val="0"/>
              <w:divBdr>
                <w:top w:val="none" w:sz="0" w:space="0" w:color="auto"/>
                <w:left w:val="none" w:sz="0" w:space="0" w:color="auto"/>
                <w:bottom w:val="none" w:sz="0" w:space="0" w:color="auto"/>
                <w:right w:val="none" w:sz="0" w:space="0" w:color="auto"/>
              </w:divBdr>
            </w:div>
            <w:div w:id="162353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581">
      <w:bodyDiv w:val="1"/>
      <w:marLeft w:val="0"/>
      <w:marRight w:val="0"/>
      <w:marTop w:val="0"/>
      <w:marBottom w:val="0"/>
      <w:divBdr>
        <w:top w:val="none" w:sz="0" w:space="0" w:color="auto"/>
        <w:left w:val="none" w:sz="0" w:space="0" w:color="auto"/>
        <w:bottom w:val="none" w:sz="0" w:space="0" w:color="auto"/>
        <w:right w:val="none" w:sz="0" w:space="0" w:color="auto"/>
      </w:divBdr>
      <w:divsChild>
        <w:div w:id="677656839">
          <w:marLeft w:val="0"/>
          <w:marRight w:val="0"/>
          <w:marTop w:val="0"/>
          <w:marBottom w:val="0"/>
          <w:divBdr>
            <w:top w:val="none" w:sz="0" w:space="0" w:color="auto"/>
            <w:left w:val="none" w:sz="0" w:space="0" w:color="auto"/>
            <w:bottom w:val="none" w:sz="0" w:space="0" w:color="auto"/>
            <w:right w:val="none" w:sz="0" w:space="0" w:color="auto"/>
          </w:divBdr>
          <w:divsChild>
            <w:div w:id="31164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4866">
      <w:bodyDiv w:val="1"/>
      <w:marLeft w:val="0"/>
      <w:marRight w:val="0"/>
      <w:marTop w:val="0"/>
      <w:marBottom w:val="0"/>
      <w:divBdr>
        <w:top w:val="none" w:sz="0" w:space="0" w:color="auto"/>
        <w:left w:val="none" w:sz="0" w:space="0" w:color="auto"/>
        <w:bottom w:val="none" w:sz="0" w:space="0" w:color="auto"/>
        <w:right w:val="none" w:sz="0" w:space="0" w:color="auto"/>
      </w:divBdr>
    </w:div>
    <w:div w:id="1377506954">
      <w:bodyDiv w:val="1"/>
      <w:marLeft w:val="0"/>
      <w:marRight w:val="0"/>
      <w:marTop w:val="0"/>
      <w:marBottom w:val="0"/>
      <w:divBdr>
        <w:top w:val="none" w:sz="0" w:space="0" w:color="auto"/>
        <w:left w:val="none" w:sz="0" w:space="0" w:color="auto"/>
        <w:bottom w:val="none" w:sz="0" w:space="0" w:color="auto"/>
        <w:right w:val="none" w:sz="0" w:space="0" w:color="auto"/>
      </w:divBdr>
      <w:divsChild>
        <w:div w:id="1949702154">
          <w:marLeft w:val="0"/>
          <w:marRight w:val="0"/>
          <w:marTop w:val="0"/>
          <w:marBottom w:val="0"/>
          <w:divBdr>
            <w:top w:val="none" w:sz="0" w:space="0" w:color="auto"/>
            <w:left w:val="none" w:sz="0" w:space="0" w:color="auto"/>
            <w:bottom w:val="none" w:sz="0" w:space="0" w:color="auto"/>
            <w:right w:val="none" w:sz="0" w:space="0" w:color="auto"/>
          </w:divBdr>
          <w:divsChild>
            <w:div w:id="15332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26886">
      <w:bodyDiv w:val="1"/>
      <w:marLeft w:val="0"/>
      <w:marRight w:val="0"/>
      <w:marTop w:val="0"/>
      <w:marBottom w:val="0"/>
      <w:divBdr>
        <w:top w:val="none" w:sz="0" w:space="0" w:color="auto"/>
        <w:left w:val="none" w:sz="0" w:space="0" w:color="auto"/>
        <w:bottom w:val="none" w:sz="0" w:space="0" w:color="auto"/>
        <w:right w:val="none" w:sz="0" w:space="0" w:color="auto"/>
      </w:divBdr>
    </w:div>
    <w:div w:id="1714188202">
      <w:bodyDiv w:val="1"/>
      <w:marLeft w:val="0"/>
      <w:marRight w:val="0"/>
      <w:marTop w:val="0"/>
      <w:marBottom w:val="0"/>
      <w:divBdr>
        <w:top w:val="none" w:sz="0" w:space="0" w:color="auto"/>
        <w:left w:val="none" w:sz="0" w:space="0" w:color="auto"/>
        <w:bottom w:val="none" w:sz="0" w:space="0" w:color="auto"/>
        <w:right w:val="none" w:sz="0" w:space="0" w:color="auto"/>
      </w:divBdr>
      <w:divsChild>
        <w:div w:id="648823191">
          <w:marLeft w:val="0"/>
          <w:marRight w:val="0"/>
          <w:marTop w:val="0"/>
          <w:marBottom w:val="0"/>
          <w:divBdr>
            <w:top w:val="none" w:sz="0" w:space="0" w:color="auto"/>
            <w:left w:val="none" w:sz="0" w:space="0" w:color="auto"/>
            <w:bottom w:val="none" w:sz="0" w:space="0" w:color="auto"/>
            <w:right w:val="none" w:sz="0" w:space="0" w:color="auto"/>
          </w:divBdr>
        </w:div>
      </w:divsChild>
    </w:div>
    <w:div w:id="1808352421">
      <w:bodyDiv w:val="1"/>
      <w:marLeft w:val="0"/>
      <w:marRight w:val="0"/>
      <w:marTop w:val="0"/>
      <w:marBottom w:val="0"/>
      <w:divBdr>
        <w:top w:val="none" w:sz="0" w:space="0" w:color="auto"/>
        <w:left w:val="none" w:sz="0" w:space="0" w:color="auto"/>
        <w:bottom w:val="none" w:sz="0" w:space="0" w:color="auto"/>
        <w:right w:val="none" w:sz="0" w:space="0" w:color="auto"/>
      </w:divBdr>
      <w:divsChild>
        <w:div w:id="589968634">
          <w:marLeft w:val="0"/>
          <w:marRight w:val="0"/>
          <w:marTop w:val="0"/>
          <w:marBottom w:val="0"/>
          <w:divBdr>
            <w:top w:val="none" w:sz="0" w:space="0" w:color="auto"/>
            <w:left w:val="none" w:sz="0" w:space="0" w:color="auto"/>
            <w:bottom w:val="none" w:sz="0" w:space="0" w:color="auto"/>
            <w:right w:val="none" w:sz="0" w:space="0" w:color="auto"/>
          </w:divBdr>
          <w:divsChild>
            <w:div w:id="3566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95279">
      <w:bodyDiv w:val="1"/>
      <w:marLeft w:val="0"/>
      <w:marRight w:val="0"/>
      <w:marTop w:val="0"/>
      <w:marBottom w:val="0"/>
      <w:divBdr>
        <w:top w:val="none" w:sz="0" w:space="0" w:color="auto"/>
        <w:left w:val="none" w:sz="0" w:space="0" w:color="auto"/>
        <w:bottom w:val="none" w:sz="0" w:space="0" w:color="auto"/>
        <w:right w:val="none" w:sz="0" w:space="0" w:color="auto"/>
      </w:divBdr>
    </w:div>
    <w:div w:id="193339509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42">
          <w:marLeft w:val="0"/>
          <w:marRight w:val="0"/>
          <w:marTop w:val="0"/>
          <w:marBottom w:val="0"/>
          <w:divBdr>
            <w:top w:val="none" w:sz="0" w:space="0" w:color="auto"/>
            <w:left w:val="none" w:sz="0" w:space="0" w:color="auto"/>
            <w:bottom w:val="none" w:sz="0" w:space="0" w:color="auto"/>
            <w:right w:val="none" w:sz="0" w:space="0" w:color="auto"/>
          </w:divBdr>
        </w:div>
      </w:divsChild>
    </w:div>
    <w:div w:id="1973124375">
      <w:bodyDiv w:val="1"/>
      <w:marLeft w:val="0"/>
      <w:marRight w:val="0"/>
      <w:marTop w:val="0"/>
      <w:marBottom w:val="0"/>
      <w:divBdr>
        <w:top w:val="none" w:sz="0" w:space="0" w:color="auto"/>
        <w:left w:val="none" w:sz="0" w:space="0" w:color="auto"/>
        <w:bottom w:val="none" w:sz="0" w:space="0" w:color="auto"/>
        <w:right w:val="none" w:sz="0" w:space="0" w:color="auto"/>
      </w:divBdr>
      <w:divsChild>
        <w:div w:id="2043439605">
          <w:marLeft w:val="0"/>
          <w:marRight w:val="0"/>
          <w:marTop w:val="0"/>
          <w:marBottom w:val="0"/>
          <w:divBdr>
            <w:top w:val="none" w:sz="0" w:space="0" w:color="auto"/>
            <w:left w:val="none" w:sz="0" w:space="0" w:color="auto"/>
            <w:bottom w:val="none" w:sz="0" w:space="0" w:color="auto"/>
            <w:right w:val="none" w:sz="0" w:space="0" w:color="auto"/>
          </w:divBdr>
          <w:divsChild>
            <w:div w:id="2070223359">
              <w:marLeft w:val="0"/>
              <w:marRight w:val="0"/>
              <w:marTop w:val="0"/>
              <w:marBottom w:val="0"/>
              <w:divBdr>
                <w:top w:val="none" w:sz="0" w:space="0" w:color="auto"/>
                <w:left w:val="none" w:sz="0" w:space="0" w:color="auto"/>
                <w:bottom w:val="none" w:sz="0" w:space="0" w:color="auto"/>
                <w:right w:val="none" w:sz="0" w:space="0" w:color="auto"/>
              </w:divBdr>
            </w:div>
            <w:div w:id="1465541520">
              <w:marLeft w:val="0"/>
              <w:marRight w:val="0"/>
              <w:marTop w:val="0"/>
              <w:marBottom w:val="0"/>
              <w:divBdr>
                <w:top w:val="none" w:sz="0" w:space="0" w:color="auto"/>
                <w:left w:val="none" w:sz="0" w:space="0" w:color="auto"/>
                <w:bottom w:val="none" w:sz="0" w:space="0" w:color="auto"/>
                <w:right w:val="none" w:sz="0" w:space="0" w:color="auto"/>
              </w:divBdr>
            </w:div>
            <w:div w:id="755708901">
              <w:marLeft w:val="0"/>
              <w:marRight w:val="0"/>
              <w:marTop w:val="0"/>
              <w:marBottom w:val="0"/>
              <w:divBdr>
                <w:top w:val="none" w:sz="0" w:space="0" w:color="auto"/>
                <w:left w:val="none" w:sz="0" w:space="0" w:color="auto"/>
                <w:bottom w:val="none" w:sz="0" w:space="0" w:color="auto"/>
                <w:right w:val="none" w:sz="0" w:space="0" w:color="auto"/>
              </w:divBdr>
            </w:div>
            <w:div w:id="20929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0639">
      <w:bodyDiv w:val="1"/>
      <w:marLeft w:val="0"/>
      <w:marRight w:val="0"/>
      <w:marTop w:val="0"/>
      <w:marBottom w:val="0"/>
      <w:divBdr>
        <w:top w:val="none" w:sz="0" w:space="0" w:color="auto"/>
        <w:left w:val="none" w:sz="0" w:space="0" w:color="auto"/>
        <w:bottom w:val="none" w:sz="0" w:space="0" w:color="auto"/>
        <w:right w:val="none" w:sz="0" w:space="0" w:color="auto"/>
      </w:divBdr>
    </w:div>
    <w:div w:id="1989898395">
      <w:bodyDiv w:val="1"/>
      <w:marLeft w:val="0"/>
      <w:marRight w:val="0"/>
      <w:marTop w:val="0"/>
      <w:marBottom w:val="0"/>
      <w:divBdr>
        <w:top w:val="none" w:sz="0" w:space="0" w:color="auto"/>
        <w:left w:val="none" w:sz="0" w:space="0" w:color="auto"/>
        <w:bottom w:val="none" w:sz="0" w:space="0" w:color="auto"/>
        <w:right w:val="none" w:sz="0" w:space="0" w:color="auto"/>
      </w:divBdr>
    </w:div>
    <w:div w:id="1991980208">
      <w:bodyDiv w:val="1"/>
      <w:marLeft w:val="0"/>
      <w:marRight w:val="0"/>
      <w:marTop w:val="0"/>
      <w:marBottom w:val="0"/>
      <w:divBdr>
        <w:top w:val="none" w:sz="0" w:space="0" w:color="auto"/>
        <w:left w:val="none" w:sz="0" w:space="0" w:color="auto"/>
        <w:bottom w:val="none" w:sz="0" w:space="0" w:color="auto"/>
        <w:right w:val="none" w:sz="0" w:space="0" w:color="auto"/>
      </w:divBdr>
      <w:divsChild>
        <w:div w:id="1930385013">
          <w:marLeft w:val="720"/>
          <w:marRight w:val="0"/>
          <w:marTop w:val="0"/>
          <w:marBottom w:val="0"/>
          <w:divBdr>
            <w:top w:val="none" w:sz="0" w:space="0" w:color="auto"/>
            <w:left w:val="none" w:sz="0" w:space="0" w:color="auto"/>
            <w:bottom w:val="none" w:sz="0" w:space="0" w:color="auto"/>
            <w:right w:val="none" w:sz="0" w:space="0" w:color="auto"/>
          </w:divBdr>
        </w:div>
        <w:div w:id="1220168849">
          <w:marLeft w:val="720"/>
          <w:marRight w:val="0"/>
          <w:marTop w:val="0"/>
          <w:marBottom w:val="0"/>
          <w:divBdr>
            <w:top w:val="none" w:sz="0" w:space="0" w:color="auto"/>
            <w:left w:val="none" w:sz="0" w:space="0" w:color="auto"/>
            <w:bottom w:val="none" w:sz="0" w:space="0" w:color="auto"/>
            <w:right w:val="none" w:sz="0" w:space="0" w:color="auto"/>
          </w:divBdr>
        </w:div>
      </w:divsChild>
    </w:div>
    <w:div w:id="2117287866">
      <w:bodyDiv w:val="1"/>
      <w:marLeft w:val="0"/>
      <w:marRight w:val="0"/>
      <w:marTop w:val="0"/>
      <w:marBottom w:val="0"/>
      <w:divBdr>
        <w:top w:val="none" w:sz="0" w:space="0" w:color="auto"/>
        <w:left w:val="none" w:sz="0" w:space="0" w:color="auto"/>
        <w:bottom w:val="none" w:sz="0" w:space="0" w:color="auto"/>
        <w:right w:val="none" w:sz="0" w:space="0" w:color="auto"/>
      </w:divBdr>
    </w:div>
    <w:div w:id="2134396529">
      <w:bodyDiv w:val="1"/>
      <w:marLeft w:val="0"/>
      <w:marRight w:val="0"/>
      <w:marTop w:val="0"/>
      <w:marBottom w:val="0"/>
      <w:divBdr>
        <w:top w:val="none" w:sz="0" w:space="0" w:color="auto"/>
        <w:left w:val="none" w:sz="0" w:space="0" w:color="auto"/>
        <w:bottom w:val="none" w:sz="0" w:space="0" w:color="auto"/>
        <w:right w:val="none" w:sz="0" w:space="0" w:color="auto"/>
      </w:divBdr>
      <w:divsChild>
        <w:div w:id="925650766">
          <w:marLeft w:val="0"/>
          <w:marRight w:val="0"/>
          <w:marTop w:val="0"/>
          <w:marBottom w:val="0"/>
          <w:divBdr>
            <w:top w:val="none" w:sz="0" w:space="0" w:color="auto"/>
            <w:left w:val="none" w:sz="0" w:space="0" w:color="auto"/>
            <w:bottom w:val="none" w:sz="0" w:space="0" w:color="auto"/>
            <w:right w:val="none" w:sz="0" w:space="0" w:color="auto"/>
          </w:divBdr>
          <w:divsChild>
            <w:div w:id="444152114">
              <w:marLeft w:val="0"/>
              <w:marRight w:val="0"/>
              <w:marTop w:val="0"/>
              <w:marBottom w:val="0"/>
              <w:divBdr>
                <w:top w:val="none" w:sz="0" w:space="0" w:color="auto"/>
                <w:left w:val="none" w:sz="0" w:space="0" w:color="auto"/>
                <w:bottom w:val="none" w:sz="0" w:space="0" w:color="auto"/>
                <w:right w:val="none" w:sz="0" w:space="0" w:color="auto"/>
              </w:divBdr>
            </w:div>
            <w:div w:id="1419138356">
              <w:marLeft w:val="0"/>
              <w:marRight w:val="0"/>
              <w:marTop w:val="0"/>
              <w:marBottom w:val="0"/>
              <w:divBdr>
                <w:top w:val="none" w:sz="0" w:space="0" w:color="auto"/>
                <w:left w:val="none" w:sz="0" w:space="0" w:color="auto"/>
                <w:bottom w:val="none" w:sz="0" w:space="0" w:color="auto"/>
                <w:right w:val="none" w:sz="0" w:space="0" w:color="auto"/>
              </w:divBdr>
            </w:div>
            <w:div w:id="156363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0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imanshu5@iisc.ac.in"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sanjana2@iisc.ac.in"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itikagarwal@iisc.ac.in" TargetMode="External"/><Relationship Id="rId24" Type="http://schemas.openxmlformats.org/officeDocument/2006/relationships/image" Target="media/image9.png"/><Relationship Id="rId32"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hyperlink" Target="https://github.com/dlquad/iisc-deas-project-1" TargetMode="External"/><Relationship Id="rId23" Type="http://schemas.openxmlformats.org/officeDocument/2006/relationships/image" Target="media/image8.png"/><Relationship Id="rId28" Type="http://schemas.openxmlformats.org/officeDocument/2006/relationships/footer" Target="footer1.xm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mayank@iisc.ac.in" TargetMode="External"/><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0B1C00F90C33428EF78259D9357C98" ma:contentTypeVersion="10" ma:contentTypeDescription="Create a new document." ma:contentTypeScope="" ma:versionID="6dd808fc487e673b4eaa5316684a9c44">
  <xsd:schema xmlns:xsd="http://www.w3.org/2001/XMLSchema" xmlns:xs="http://www.w3.org/2001/XMLSchema" xmlns:p="http://schemas.microsoft.com/office/2006/metadata/properties" xmlns:ns2="5456c6b3-a72e-40de-a86b-748b034e921c" xmlns:ns3="c9a59af7-fee5-44d2-8381-4117295b9a82" targetNamespace="http://schemas.microsoft.com/office/2006/metadata/properties" ma:root="true" ma:fieldsID="d8e8f996a764557f16ea3cb38baee9c2" ns2:_="" ns3:_="">
    <xsd:import namespace="5456c6b3-a72e-40de-a86b-748b034e921c"/>
    <xsd:import namespace="c9a59af7-fee5-44d2-8381-4117295b9a8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c6b3-a72e-40de-a86b-748b034e9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a59af7-fee5-44d2-8381-4117295b9a8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9E5025-98A8-40CC-A34B-779435FF2977}">
  <ds:schemaRefs>
    <ds:schemaRef ds:uri="http://schemas.openxmlformats.org/officeDocument/2006/bibliography"/>
  </ds:schemaRefs>
</ds:datastoreItem>
</file>

<file path=customXml/itemProps2.xml><?xml version="1.0" encoding="utf-8"?>
<ds:datastoreItem xmlns:ds="http://schemas.openxmlformats.org/officeDocument/2006/customXml" ds:itemID="{E9895A6D-9B50-4284-8EC8-7D0868C795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30C15C-E45D-4738-9E6C-A48E36A33469}">
  <ds:schemaRefs>
    <ds:schemaRef ds:uri="http://schemas.microsoft.com/sharepoint/v3/contenttype/forms"/>
  </ds:schemaRefs>
</ds:datastoreItem>
</file>

<file path=customXml/itemProps4.xml><?xml version="1.0" encoding="utf-8"?>
<ds:datastoreItem xmlns:ds="http://schemas.openxmlformats.org/officeDocument/2006/customXml" ds:itemID="{0285189F-E1A0-4E6D-9DBF-B8F0B2188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c6b3-a72e-40de-a86b-748b034e921c"/>
    <ds:schemaRef ds:uri="c9a59af7-fee5-44d2-8381-4117295b9a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1848</TotalTime>
  <Pages>10</Pages>
  <Words>2487</Words>
  <Characters>14027</Characters>
  <Application>Microsoft Office Word</Application>
  <DocSecurity>0</DocSecurity>
  <Lines>561</Lines>
  <Paragraphs>375</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Teckchandani, Mayank</cp:lastModifiedBy>
  <cp:revision>1190</cp:revision>
  <dcterms:created xsi:type="dcterms:W3CDTF">2022-12-15T12:43:00Z</dcterms:created>
  <dcterms:modified xsi:type="dcterms:W3CDTF">2025-11-25T16:54:00Z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0x010100450B1C00F90C33428EF78259D9357C98</vt:lpwstr>
  </property>
  <property fmtid="{D5CDD505-2E9C-101B-9397-08002B2CF9AE}" pid="3" name="GrammarlyDocumentId">
    <vt:lpwstr>864a3eca-50be-464f-a0f5-0c6b15b24d74</vt:lpwstr>
  </property>
</Properties>
</file>