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</w:rPr>
        <w:t>PCI-EXPRESS FA SNIFFER FPGA DESIGN REGISTER MAPPING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Device Control and Status Register (DCSR) - (000H,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 xml:space="preserve">Initiator </w:t>
            </w:r>
          </w:p>
          <w:p>
            <w:pPr>
              <w:pStyle w:val="style0"/>
            </w:pPr>
            <w:r>
              <w:rPr>
                <w:sz w:val="24"/>
              </w:rPr>
              <w:t>Reset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Initiator Reset:</w:t>
            </w:r>
          </w:p>
          <w:p>
            <w:pPr>
              <w:pStyle w:val="style0"/>
            </w:pPr>
            <w:r>
              <w:rPr>
                <w:sz w:val="24"/>
              </w:rPr>
              <w:t>1’b1 = Reset all PCI Express interface core modules.</w:t>
            </w:r>
          </w:p>
          <w:p>
            <w:pPr>
              <w:pStyle w:val="style0"/>
            </w:pPr>
            <w:r>
              <w:rPr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Firmware</w:t>
            </w:r>
          </w:p>
          <w:p>
            <w:pPr>
              <w:pStyle w:val="style0"/>
            </w:pPr>
            <w:r>
              <w:rPr>
                <w:sz w:val="24"/>
              </w:rPr>
              <w:t>Version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[15: 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Value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Firmware Build Number.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Interface</w:t>
            </w:r>
          </w:p>
          <w:p>
            <w:pPr>
              <w:pStyle w:val="style0"/>
            </w:pPr>
            <w:r>
              <w:rPr>
                <w:sz w:val="24"/>
              </w:rPr>
              <w:t>Type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[19:16]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0x2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Core Data Path Width:</w:t>
            </w:r>
          </w:p>
          <w:p>
            <w:pPr>
              <w:pStyle w:val="style20"/>
            </w:pPr>
            <w:r>
              <w:rPr/>
              <w:t>Hardwired to its initial value.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[23:20]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Reserved.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FPGA</w:t>
            </w:r>
          </w:p>
          <w:p>
            <w:pPr>
              <w:pStyle w:val="style0"/>
            </w:pPr>
            <w:r>
              <w:rPr>
                <w:sz w:val="24"/>
              </w:rPr>
              <w:t>Family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[31:24]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Value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FPGA Family:</w:t>
            </w:r>
          </w:p>
          <w:p>
            <w:pPr>
              <w:pStyle w:val="style20"/>
            </w:pPr>
            <w:r>
              <w:rPr/>
              <w:t>0x13: Virtex-5</w:t>
            </w:r>
          </w:p>
          <w:p>
            <w:pPr>
              <w:pStyle w:val="style20"/>
            </w:pPr>
            <w:r>
              <w:rPr/>
              <w:t xml:space="preserve">0x20: Spartan-6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Device DMA Control Status Register (DDMACSR) – (004H,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Start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Start Write DMA Operation;</w:t>
            </w:r>
          </w:p>
          <w:p>
            <w:pPr>
              <w:pStyle w:val="style20"/>
            </w:pPr>
            <w:r>
              <w:rPr>
                <w:sz w:val="24"/>
              </w:rPr>
              <w:t>1'b1 = Start the Write DMA Engine.</w:t>
            </w:r>
          </w:p>
          <w:p>
            <w:pPr>
              <w:pStyle w:val="style20"/>
            </w:pPr>
            <w:r>
              <w:rPr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Write DMA</w:t>
            </w:r>
          </w:p>
          <w:p>
            <w:pPr>
              <w:pStyle w:val="style0"/>
            </w:pPr>
            <w:r>
              <w:rPr>
                <w:sz w:val="24"/>
              </w:rPr>
              <w:t>Stop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Stop Write DMA Operation;</w:t>
            </w:r>
          </w:p>
          <w:p>
            <w:pPr>
              <w:pStyle w:val="style20"/>
            </w:pPr>
            <w:r>
              <w:rPr/>
              <w:t>1'b1 = Stop</w:t>
            </w:r>
            <w:r>
              <w:rPr>
                <w:sz w:val="24"/>
              </w:rPr>
              <w:t xml:space="preserve"> the Write DMA Engine.</w:t>
            </w:r>
          </w:p>
          <w:p>
            <w:pPr>
              <w:pStyle w:val="style20"/>
            </w:pPr>
            <w:r>
              <w:rPr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[ 4: 2]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Reserved.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Write DMA Relaxed Ordering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Sets Relaxed Ordering attribute bit on TLP.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 xml:space="preserve">Write DMA </w:t>
            </w:r>
          </w:p>
          <w:p>
            <w:pPr>
              <w:pStyle w:val="style0"/>
            </w:pPr>
            <w:r>
              <w:rPr>
                <w:sz w:val="24"/>
              </w:rPr>
              <w:t>No Snoop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Sets No Snoop attribute bit on TLP.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Write DMA</w:t>
            </w:r>
          </w:p>
          <w:p>
            <w:pPr>
              <w:pStyle w:val="style0"/>
            </w:pPr>
            <w:r>
              <w:rPr>
                <w:sz w:val="24"/>
              </w:rPr>
              <w:t>Interrupt Disable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7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1'b1 = Disable transmission of interrupts.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8]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Write DMA Host Lower Address (WDMATLPA) (008H,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 Host Low Address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R/W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Lower Write DMA address on Host PC.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Write DMA TLP Size (WDMATLPS) (00CH,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TLP Size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[ 9: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R/W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Write DMA TLP Payload Length in DWORDS (1 DWORD = 4 Bytes).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R0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[15:10]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Reserved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Traffic Class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[18:16]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 xml:space="preserve">Memory Write TLP Traffic Class. </w:t>
            </w:r>
            <w:r>
              <w:rPr>
                <w:sz w:val="24"/>
              </w:rPr>
              <w:t>s; Controls Traffic Class field of the generated TLP.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64-bit Write TLP</w:t>
            </w:r>
          </w:p>
          <w:p>
            <w:pPr>
              <w:pStyle w:val="style0"/>
            </w:pPr>
            <w:r>
              <w:rPr/>
              <w:t>Enable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[19]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R/W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1'b1 = Enables 64b Memory Write TLP generation.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Phantom Disable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[20]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R/W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1'b1 = Disables  it. ??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R1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[23: 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Reserved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 Host High Address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[31:24]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R/W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Higher Write DMA address on Host PC.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Write DMA TLP Count (WDMATLPC) (010H,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 Frame</w:t>
            </w:r>
          </w:p>
          <w:p>
            <w:pPr>
              <w:pStyle w:val="style0"/>
            </w:pPr>
            <w:r>
              <w:rPr/>
              <w:t>TLP Count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[15: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Number of TLPs Required to DMA</w:t>
            </w:r>
          </w:p>
          <w:p>
            <w:pPr>
              <w:pStyle w:val="style20"/>
            </w:pPr>
            <w:r>
              <w:rPr>
                <w:sz w:val="24"/>
              </w:rPr>
              <w:t>Single CC Buffer.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Write DMA Block Length (WDMABLEN)  (WDMADATP) (014H, R/W)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Block Length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[15: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WO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sz w:val="24"/>
              </w:rPr>
              <w:t>Number of CC Frames to be transferred into DMA Buffer on host buffer.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FAI Value (CCFAICFGVAL) (080H, RW)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FAI Configuration</w:t>
            </w:r>
          </w:p>
          <w:p>
            <w:pPr>
              <w:pStyle w:val="style0"/>
            </w:pPr>
            <w:r>
              <w:rPr>
                <w:sz w:val="24"/>
              </w:rPr>
              <w:t>Value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Controls FAI interface for Communication Controller.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Write DMA Status Register (WDMASTAT) (084H,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Write DMA Engine Status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[ 3: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Write DMA Engine Status information on IRQ.</w:t>
            </w:r>
          </w:p>
          <w:p>
            <w:pPr>
              <w:pStyle w:val="style0"/>
            </w:pPr>
            <w:r>
              <w:rPr>
                <w:sz w:val="24"/>
              </w:rPr>
              <w:t>4'b0001 = Completed the dma, and next dma is in progress.</w:t>
            </w:r>
          </w:p>
          <w:p>
            <w:pPr>
              <w:pStyle w:val="style0"/>
            </w:pPr>
            <w:r>
              <w:rPr>
                <w:sz w:val="24"/>
              </w:rPr>
              <w:t>4'b0011 = Completed the dma, next dma is not valid.</w:t>
            </w:r>
          </w:p>
          <w:p>
            <w:pPr>
              <w:pStyle w:val="style0"/>
            </w:pPr>
            <w:r>
              <w:rPr>
                <w:sz w:val="24"/>
              </w:rPr>
              <w:t>4'b0010 = No dma taken place, next dma is not valid.</w:t>
            </w:r>
          </w:p>
          <w:p>
            <w:pPr>
              <w:pStyle w:val="style0"/>
            </w:pPr>
            <w:r>
              <w:rPr>
                <w:sz w:val="24"/>
              </w:rPr>
              <w:t>4'b0100 = User intervention for stop.</w:t>
            </w:r>
          </w:p>
          <w:p>
            <w:pPr>
              <w:pStyle w:val="style0"/>
            </w:pPr>
            <w:r>
              <w:rPr>
                <w:sz w:val="24"/>
              </w:rPr>
              <w:t>4'b1000 = Communication Controller timed out (no incoming data for 300us).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R0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[ 7: 4]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DMA</w:t>
            </w:r>
          </w:p>
          <w:p>
            <w:pPr>
              <w:pStyle w:val="style0"/>
            </w:pPr>
            <w:r>
              <w:rPr/>
              <w:t>Buffer Pointer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[23: 8]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Write index for the frame number in host buffer.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R1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[31:24]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Link Status (LINKSTATUS) (088H,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RX Link Up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RX Link Up.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Data Timeout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CC Data Receive Timout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R0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[ 7: 2]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RX Link Partner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[17: 9]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CC RX Link Partner ID.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R1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[31:18]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Frame Error Status (FRAMEERRCNT) (08C,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Frame Error Count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Communication Controller RX Frame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Soft Error Status (SOFTERRCNT) (090,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Soft Error Count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Communication Controller RX Soft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Hard Error Status (HARDERRCNT) (094,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Hard Error Count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[31: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Communication Controller RX Hard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Node ID (NODEID) (098,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Node ID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[9: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Communication Controller Node ID.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[31:10]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Timeframe Length (TIMEFRAMELEN) (09C, RO)</w:t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34"/>
        <w:gridCol w:w="990"/>
        <w:gridCol w:w="1245"/>
        <w:gridCol w:w="1140"/>
        <w:gridCol w:w="4336"/>
      </w:tblGrid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1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bookmarkStart w:id="0" w:name="__DdeLink__145_1873590970"/>
            <w:bookmarkEnd w:id="0"/>
            <w:r>
              <w:rPr>
                <w:sz w:val="24"/>
              </w:rPr>
              <w:t>CC Timeframe Length</w:t>
            </w:r>
          </w:p>
        </w:tc>
        <w:tc>
          <w:tcPr>
            <w:tcW w:type="dxa" w:w="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[15: 0]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RW</w:t>
            </w:r>
          </w:p>
        </w:tc>
        <w:tc>
          <w:tcPr>
            <w:tcW w:type="dxa" w:w="43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>
                <w:sz w:val="24"/>
              </w:rPr>
              <w:t>CC Timeframe Length in terms of clock ticks.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</w:t>
            </w:r>
          </w:p>
        </w:tc>
        <w:tc>
          <w:tcPr>
            <w:tcW w:type="dxa" w:w="99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[31:16]</w:t>
            </w:r>
          </w:p>
        </w:tc>
        <w:tc>
          <w:tcPr>
            <w:tcW w:type="dxa" w:w="1245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0</w:t>
            </w:r>
          </w:p>
        </w:tc>
        <w:tc>
          <w:tcPr>
            <w:tcW w:type="dxa" w:w="114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RO</w:t>
            </w:r>
          </w:p>
        </w:tc>
        <w:tc>
          <w:tcPr>
            <w:tcW w:type="dxa" w:w="43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</w:pPr>
            <w:r>
              <w:rPr/>
              <w:t>Reserved.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AR PL UMing HK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2014-06-13T10:44:21.00Z</dcterms:created>
  <dc:creator>Isa Uzun</dc:creator>
  <cp:revision>0</cp:revision>
</cp:coreProperties>
</file>