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9.png" ContentType="image/png"/>
  <Override PartName="/word/media/rId30.png" ContentType="image/png"/>
  <Override PartName="/word/media/rId44.png" ContentType="image/png"/>
  <Override PartName="/word/media/rId46.png" ContentType="image/png"/>
  <Override PartName="/word/media/rId47.png" ContentType="image/png"/>
  <Override PartName="/word/media/rId48.png" ContentType="image/png"/>
  <Override PartName="/word/media/rId5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종합-에너지-데이터신.재생에너지-생산량-eda"/>
      <w:r>
        <w:t xml:space="preserve">종합 에너지 데이터(신.재생에너지 생산량) EDA</w:t>
      </w:r>
      <w:bookmarkEnd w:id="20"/>
    </w:p>
    <w:p>
      <w:pPr>
        <w:pStyle w:val="Heading3"/>
      </w:pPr>
      <w:bookmarkStart w:id="21" w:name="hwang-in-woo"/>
      <w:r>
        <w:t xml:space="preserve">Hwang In Woo</w:t>
      </w:r>
      <w:bookmarkEnd w:id="21"/>
    </w:p>
    <w:p>
      <w:pPr>
        <w:pStyle w:val="Heading2"/>
      </w:pPr>
      <w:bookmarkStart w:id="22" w:name="목차"/>
      <w:r>
        <w:t xml:space="preserve">목차</w:t>
      </w:r>
      <w:bookmarkEnd w:id="22"/>
    </w:p>
    <w:p>
      <w:pPr>
        <w:numPr>
          <w:numId w:val="1001"/>
          <w:ilvl w:val="0"/>
        </w:numPr>
      </w:pPr>
      <w:r>
        <w:t xml:space="preserve">배경</w:t>
      </w:r>
    </w:p>
    <w:p>
      <w:pPr>
        <w:numPr>
          <w:numId w:val="1001"/>
          <w:ilvl w:val="0"/>
        </w:numPr>
      </w:pPr>
      <w:r>
        <w:t xml:space="preserve">사전 준비</w:t>
      </w:r>
    </w:p>
    <w:p>
      <w:pPr>
        <w:numPr>
          <w:numId w:val="1001"/>
          <w:ilvl w:val="0"/>
        </w:numPr>
      </w:pPr>
      <w:r>
        <w:t xml:space="preserve">변수 설명</w:t>
      </w:r>
    </w:p>
    <w:p>
      <w:pPr>
        <w:numPr>
          <w:numId w:val="1001"/>
          <w:ilvl w:val="0"/>
        </w:numPr>
      </w:pPr>
      <w:r>
        <w:t xml:space="preserve">연도별 신.재생에너지 총 생산량</w:t>
      </w:r>
    </w:p>
    <w:p>
      <w:pPr>
        <w:numPr>
          <w:numId w:val="1001"/>
          <w:ilvl w:val="0"/>
        </w:numPr>
      </w:pPr>
      <w:r>
        <w:t xml:space="preserve">2015년 지역별 신.재생에너지 총 생산량</w:t>
      </w:r>
    </w:p>
    <w:p>
      <w:pPr>
        <w:numPr>
          <w:numId w:val="1001"/>
          <w:ilvl w:val="0"/>
        </w:numPr>
      </w:pPr>
      <w:r>
        <w:t xml:space="preserve">2016년 지역별 신.재생에너지 총 생산량</w:t>
      </w:r>
    </w:p>
    <w:p>
      <w:pPr>
        <w:numPr>
          <w:numId w:val="1001"/>
          <w:ilvl w:val="0"/>
        </w:numPr>
      </w:pPr>
      <w:r>
        <w:t xml:space="preserve">2017년 지역별 신.재생에너지 총 생산량</w:t>
      </w:r>
    </w:p>
    <w:p>
      <w:pPr>
        <w:numPr>
          <w:numId w:val="1001"/>
          <w:ilvl w:val="0"/>
        </w:numPr>
      </w:pPr>
      <w:r>
        <w:t xml:space="preserve">2018년 지역별 신.재생에너지 총 생산량</w:t>
      </w:r>
    </w:p>
    <w:p>
      <w:pPr>
        <w:numPr>
          <w:numId w:val="1001"/>
          <w:ilvl w:val="0"/>
        </w:numPr>
      </w:pPr>
      <w:r>
        <w:t xml:space="preserve">연도별 신.재생에너지 총 생산량 그래프 정리</w:t>
      </w:r>
    </w:p>
    <w:p>
      <w:pPr>
        <w:numPr>
          <w:numId w:val="1001"/>
          <w:ilvl w:val="0"/>
        </w:numPr>
      </w:pPr>
      <w:r>
        <w:t xml:space="preserve">연도별 신.재생에너지 총 생산량 비율</w:t>
      </w:r>
    </w:p>
    <w:p>
      <w:pPr>
        <w:numPr>
          <w:numId w:val="1001"/>
          <w:ilvl w:val="0"/>
        </w:numPr>
      </w:pPr>
      <w:r>
        <w:t xml:space="preserve">EDA 결과</w:t>
      </w:r>
    </w:p>
    <w:p>
      <w:pPr>
        <w:pStyle w:val="Heading2"/>
      </w:pPr>
      <w:bookmarkStart w:id="23" w:name="배경"/>
      <w:r>
        <w:t xml:space="preserve">0. 배경</w:t>
      </w:r>
      <w:bookmarkEnd w:id="23"/>
    </w:p>
    <w:p>
      <w:pPr>
        <w:numPr>
          <w:numId w:val="1002"/>
          <w:ilvl w:val="0"/>
        </w:numPr>
      </w:pPr>
      <w:r>
        <w:t xml:space="preserve">우리나라는 에너지 대외 의존도가 높고 유가변동에 의한 영향의 폭이 크고 깊어서 안정적 에너지수급이 중요한 과제로 대두되고 그 중요한 수단 발굴의 필요성이 인식하면서 1987년 12월에 ｢대체에너지개발촉진법｣을 제정․공포하고 1988년부터 본격적으로 기술개발을 지원하기 시작했다.</w:t>
      </w:r>
    </w:p>
    <w:p>
      <w:pPr>
        <w:numPr>
          <w:numId w:val="1002"/>
          <w:ilvl w:val="0"/>
        </w:numPr>
      </w:pPr>
      <w:r>
        <w:t xml:space="preserve">지난 9월</w:t>
      </w:r>
      <w:r>
        <w:t xml:space="preserve"> </w:t>
      </w:r>
      <w:r>
        <w:t xml:space="preserve">‘</w:t>
      </w:r>
      <w:r>
        <w:t xml:space="preserve">제4차 신․재생에너지 기술개발 및 이용․보급 기본계획</w:t>
      </w:r>
      <w:r>
        <w:t xml:space="preserve">’</w:t>
      </w:r>
      <w:r>
        <w:t xml:space="preserve">(2014～2035)을 수립하여 총에너지소비중 신․재생에너지비중을 2035년 11%까지 확대하기 위한 신․재생에너지원별, 기술개발과 보급 세부추진 계획을 수립하였다. 이는 정책적 의지뿐만 아니라 국내 지리적여건, 기술수준, 시장성 등을 감안하여 실제 달성 가능한 비중목표 제시하였으며, 원별로는 폐기물 비중은 축소하고 태양광과 풍력을 핵심원으로 육성할 예정이다.</w:t>
      </w:r>
    </w:p>
    <w:p>
      <w:pPr>
        <w:numPr>
          <w:numId w:val="1002"/>
          <w:ilvl w:val="0"/>
        </w:numPr>
      </w:pPr>
      <w:r>
        <w:t xml:space="preserve">제가 맡은 EDA에서는 신.재생에너지를 총합한 수치의 데이터프레임을 활용하여 연도별 추이와 지역별 현황을 확일 할 예정입니다.</w:t>
      </w:r>
    </w:p>
    <w:p>
      <w:pPr>
        <w:pStyle w:val="FirstParagraph"/>
      </w:pPr>
      <w:r>
        <w:rPr>
          <w:b/>
        </w:rPr>
        <w:t xml:space="preserve">목표</w:t>
      </w:r>
    </w:p>
    <w:p>
      <w:pPr>
        <w:pStyle w:val="Compact"/>
        <w:numPr>
          <w:numId w:val="1003"/>
          <w:ilvl w:val="0"/>
        </w:numPr>
      </w:pPr>
      <w:r>
        <w:rPr>
          <w:b/>
        </w:rPr>
        <w:t xml:space="preserve">35년 까지 신재생 보급률 11%달성</w:t>
      </w:r>
    </w:p>
    <w:p>
      <w:pPr>
        <w:pStyle w:val="Heading2"/>
      </w:pPr>
      <w:bookmarkStart w:id="24" w:name="사전-준비"/>
      <w:r>
        <w:t xml:space="preserve">1. 사전 준비</w:t>
      </w:r>
      <w:bookmarkEnd w:id="24"/>
    </w:p>
    <w:p>
      <w:pPr>
        <w:pStyle w:val="SourceCode"/>
      </w:pPr>
      <w:r>
        <w:rPr>
          <w:rStyle w:val="OperatorTok"/>
        </w:rPr>
        <w:t xml:space="preserve">%</w:t>
      </w:r>
      <w:r>
        <w:rPr>
          <w:rStyle w:val="NormalTok"/>
        </w:rPr>
        <w:t xml:space="preserve">matplotlib inline</w:t>
      </w:r>
      <w:r>
        <w:br w:type="textWrapping"/>
      </w:r>
      <w:r>
        <w:rPr>
          <w:rStyle w:val="ImportTok"/>
        </w:rPr>
        <w:t xml:space="preserve">import</w:t>
      </w:r>
      <w:r>
        <w:rPr>
          <w:rStyle w:val="NormalTok"/>
        </w:rPr>
        <w:t xml:space="preserve"> numpy </w:t>
      </w:r>
      <w:r>
        <w:rPr>
          <w:rStyle w:val="ImportTok"/>
        </w:rPr>
        <w:t xml:space="preserve">as</w:t>
      </w:r>
      <w:r>
        <w:rPr>
          <w:rStyle w:val="NormalTok"/>
        </w:rPr>
        <w:t xml:space="preserve"> np</w:t>
      </w:r>
      <w:r>
        <w:br w:type="textWrapping"/>
      </w:r>
      <w:r>
        <w:rPr>
          <w:rStyle w:val="ImportTok"/>
        </w:rPr>
        <w:t xml:space="preserve">import</w:t>
      </w:r>
      <w:r>
        <w:rPr>
          <w:rStyle w:val="NormalTok"/>
        </w:rPr>
        <w:t xml:space="preserve"> pandas </w:t>
      </w:r>
      <w:r>
        <w:rPr>
          <w:rStyle w:val="ImportTok"/>
        </w:rPr>
        <w:t xml:space="preserve">as</w:t>
      </w:r>
      <w:r>
        <w:rPr>
          <w:rStyle w:val="NormalTok"/>
        </w:rPr>
        <w:t xml:space="preserve"> pd</w:t>
      </w:r>
      <w:r>
        <w:br w:type="textWrapping"/>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type="textWrapping"/>
      </w:r>
      <w:r>
        <w:rPr>
          <w:rStyle w:val="ImportTok"/>
        </w:rPr>
        <w:t xml:space="preserve">from</w:t>
      </w:r>
      <w:r>
        <w:rPr>
          <w:rStyle w:val="NormalTok"/>
        </w:rPr>
        <w:t xml:space="preserve"> matplotlib </w:t>
      </w:r>
      <w:r>
        <w:rPr>
          <w:rStyle w:val="ImportTok"/>
        </w:rPr>
        <w:t xml:space="preserve">import</w:t>
      </w:r>
      <w:r>
        <w:rPr>
          <w:rStyle w:val="NormalTok"/>
        </w:rPr>
        <w:t xml:space="preserve"> style</w:t>
      </w:r>
    </w:p>
    <w:p>
      <w:pPr>
        <w:pStyle w:val="SourceCode"/>
      </w:pPr>
      <w:r>
        <w:rPr>
          <w:rStyle w:val="ImportTok"/>
        </w:rPr>
        <w:t xml:space="preserve">from</w:t>
      </w:r>
      <w:r>
        <w:rPr>
          <w:rStyle w:val="NormalTok"/>
        </w:rPr>
        <w:t xml:space="preserve"> matplotlib </w:t>
      </w:r>
      <w:r>
        <w:rPr>
          <w:rStyle w:val="ImportTok"/>
        </w:rPr>
        <w:t xml:space="preserve">import</w:t>
      </w:r>
      <w:r>
        <w:rPr>
          <w:rStyle w:val="NormalTok"/>
        </w:rPr>
        <w:t xml:space="preserve"> font_manager, rc</w:t>
      </w:r>
      <w:r>
        <w:br w:type="textWrapping"/>
      </w:r>
      <w:r>
        <w:rPr>
          <w:rStyle w:val="NormalTok"/>
        </w:rPr>
        <w:t xml:space="preserve">font_path </w:t>
      </w:r>
      <w:r>
        <w:rPr>
          <w:rStyle w:val="OperatorTok"/>
        </w:rPr>
        <w:t xml:space="preserve">=</w:t>
      </w:r>
      <w:r>
        <w:rPr>
          <w:rStyle w:val="NormalTok"/>
        </w:rPr>
        <w:t xml:space="preserve"> </w:t>
      </w:r>
      <w:r>
        <w:rPr>
          <w:rStyle w:val="StringTok"/>
        </w:rPr>
        <w:t xml:space="preserve">'c://Windows//Fonts//malgun.ttf'</w:t>
      </w:r>
      <w:r>
        <w:rPr>
          <w:rStyle w:val="NormalTok"/>
        </w:rPr>
        <w:t xml:space="preserve"> </w:t>
      </w:r>
      <w:r>
        <w:rPr>
          <w:rStyle w:val="CommentTok"/>
        </w:rPr>
        <w:t xml:space="preserve"># 폰트 파일 위치</w:t>
      </w:r>
      <w:r>
        <w:br w:type="textWrapping"/>
      </w:r>
      <w:r>
        <w:rPr>
          <w:rStyle w:val="NormalTok"/>
        </w:rPr>
        <w:t xml:space="preserve">font_name </w:t>
      </w:r>
      <w:r>
        <w:rPr>
          <w:rStyle w:val="OperatorTok"/>
        </w:rPr>
        <w:t xml:space="preserve">=</w:t>
      </w:r>
      <w:r>
        <w:rPr>
          <w:rStyle w:val="NormalTok"/>
        </w:rPr>
        <w:t xml:space="preserve"> font_manager.FontProperties( fname </w:t>
      </w:r>
      <w:r>
        <w:rPr>
          <w:rStyle w:val="OperatorTok"/>
        </w:rPr>
        <w:t xml:space="preserve">=</w:t>
      </w:r>
      <w:r>
        <w:rPr>
          <w:rStyle w:val="NormalTok"/>
        </w:rPr>
        <w:t xml:space="preserve"> font_path ).get_name()</w:t>
      </w:r>
      <w:r>
        <w:br w:type="textWrapping"/>
      </w:r>
      <w:r>
        <w:rPr>
          <w:rStyle w:val="NormalTok"/>
        </w:rPr>
        <w:t xml:space="preserve">rc( </w:t>
      </w:r>
      <w:r>
        <w:rPr>
          <w:rStyle w:val="StringTok"/>
        </w:rPr>
        <w:t xml:space="preserve">'font'</w:t>
      </w:r>
      <w:r>
        <w:rPr>
          <w:rStyle w:val="NormalTok"/>
        </w:rPr>
        <w:t xml:space="preserve">, family </w:t>
      </w:r>
      <w:r>
        <w:rPr>
          <w:rStyle w:val="OperatorTok"/>
        </w:rPr>
        <w:t xml:space="preserve">=</w:t>
      </w:r>
      <w:r>
        <w:rPr>
          <w:rStyle w:val="NormalTok"/>
        </w:rPr>
        <w:t xml:space="preserve"> font_name )</w:t>
      </w:r>
    </w:p>
    <w:p>
      <w:pPr>
        <w:pStyle w:val="Heading2"/>
      </w:pPr>
      <w:bookmarkStart w:id="25" w:name="변수-설명"/>
      <w:r>
        <w:t xml:space="preserve">2. 변수 설명</w:t>
      </w:r>
      <w:bookmarkEnd w:id="25"/>
    </w:p>
    <w:p>
      <w:pPr>
        <w:pStyle w:val="FirstParagraph"/>
      </w:pPr>
      <w:r>
        <w:t xml:space="preserve">*2-1. 연도별 재.생산에너지 생산량</w:t>
      </w:r>
    </w:p>
    <w:p>
      <w:pPr>
        <w:numPr>
          <w:numId w:val="1004"/>
          <w:ilvl w:val="0"/>
        </w:numPr>
      </w:pPr>
      <w:r>
        <w:t xml:space="preserve">단위(toe) = 지구상에 존재하는 모든 에너지원의 발열량에 기초해서 이를 석유의 발열량으로 환산한 것으로 석유환산톤을 말한다. 각종 에너지의 단위를 비교하기 위한 가상단위라고 볼 수 있다. 1톤의 석유를 완전연소시킬때 얻을 수 있는 에너지량</w:t>
      </w:r>
    </w:p>
    <w:p>
      <w:pPr>
        <w:pStyle w:val="Compact"/>
        <w:numPr>
          <w:numId w:val="1004"/>
          <w:ilvl w:val="0"/>
        </w:numPr>
      </w:pPr>
      <w:r>
        <w:t xml:space="preserve">총1차에너지(천toe) : 에너지원 중 천연자원 상태에서 공급되는 에너지(석유, 석탄, 천연가스 등)</w:t>
      </w:r>
    </w:p>
    <w:p>
      <w:pPr>
        <w:pStyle w:val="Compact"/>
        <w:numPr>
          <w:numId w:val="1004"/>
          <w:ilvl w:val="0"/>
        </w:numPr>
      </w:pPr>
      <w:r>
        <w:t xml:space="preserve">신·재생에너지 공급비중(%) : 총 에너지에서 신에너지와 재생에너지의 공급비중을 합한 %비율</w:t>
      </w:r>
    </w:p>
    <w:p>
      <w:pPr>
        <w:pStyle w:val="Compact"/>
        <w:numPr>
          <w:numId w:val="1004"/>
          <w:ilvl w:val="0"/>
        </w:numPr>
      </w:pPr>
      <w:r>
        <w:t xml:space="preserve">재생에너지(공급비중) : 총에너지에서 재생에너지의 공급비중 %비율</w:t>
      </w:r>
    </w:p>
    <w:p>
      <w:pPr>
        <w:pStyle w:val="Compact"/>
        <w:numPr>
          <w:numId w:val="1004"/>
          <w:ilvl w:val="0"/>
        </w:numPr>
      </w:pPr>
      <w:r>
        <w:t xml:space="preserve">신에너지(공급비중) : 총에너지에서 신에너지의 공급비중 %비율</w:t>
      </w:r>
    </w:p>
    <w:p>
      <w:pPr>
        <w:pStyle w:val="Compact"/>
        <w:numPr>
          <w:numId w:val="1004"/>
          <w:ilvl w:val="0"/>
        </w:numPr>
      </w:pPr>
      <w:r>
        <w:t xml:space="preserve">신·재생에너지 합계(toe) : 신에너지와 재생에너지 생란량 합계</w:t>
      </w:r>
    </w:p>
    <w:p>
      <w:pPr>
        <w:pStyle w:val="Compact"/>
        <w:numPr>
          <w:numId w:val="1004"/>
          <w:ilvl w:val="0"/>
        </w:numPr>
      </w:pPr>
      <w:r>
        <w:t xml:space="preserve">재생에너지 : 재생에너지 생산량</w:t>
      </w:r>
    </w:p>
    <w:p>
      <w:pPr>
        <w:numPr>
          <w:numId w:val="1004"/>
          <w:ilvl w:val="0"/>
        </w:numPr>
      </w:pPr>
      <w:r>
        <w:t xml:space="preserve">신에너지: 신에너지 생산량</w:t>
      </w:r>
    </w:p>
    <w:p>
      <w:pPr>
        <w:pStyle w:val="FirstParagraph"/>
      </w:pPr>
      <w:r>
        <w:t xml:space="preserve">*2-2. 연도별 재.생산에너지 생산량</w:t>
      </w:r>
    </w:p>
    <w:p>
      <w:pPr>
        <w:pStyle w:val="Compact"/>
        <w:numPr>
          <w:numId w:val="1005"/>
          <w:ilvl w:val="0"/>
        </w:numPr>
      </w:pPr>
      <w:r>
        <w:t xml:space="preserve">각 지역 : 대도시와 각 도별</w:t>
      </w:r>
    </w:p>
    <w:p>
      <w:pPr>
        <w:pStyle w:val="Compact"/>
        <w:numPr>
          <w:numId w:val="1005"/>
          <w:ilvl w:val="0"/>
        </w:numPr>
      </w:pPr>
      <w:r>
        <w:t xml:space="preserve">신·재생에너지 합계(toe) : 각 지역별 신.재생에너지 생산량</w:t>
      </w:r>
    </w:p>
    <w:p>
      <w:pPr>
        <w:pStyle w:val="Compact"/>
        <w:numPr>
          <w:numId w:val="1005"/>
          <w:ilvl w:val="0"/>
        </w:numPr>
      </w:pPr>
      <w:r>
        <w:t xml:space="preserve">재생에너지 : 각 지역별 재생에너지 생산량</w:t>
      </w:r>
    </w:p>
    <w:p>
      <w:pPr>
        <w:pStyle w:val="Compact"/>
        <w:numPr>
          <w:numId w:val="1005"/>
          <w:ilvl w:val="0"/>
        </w:numPr>
      </w:pPr>
      <w:r>
        <w:t xml:space="preserve">신에너지 : 각 지역별 신에너지 생산량</w:t>
      </w:r>
    </w:p>
    <w:p>
      <w:pPr>
        <w:pStyle w:val="Heading3"/>
      </w:pPr>
      <w:bookmarkStart w:id="26" w:name="연도별-신.재생에너지-총-생산량"/>
      <w:r>
        <w:t xml:space="preserve">3. 연도별 신.재생에너지 총 생산량</w:t>
      </w:r>
      <w:bookmarkEnd w:id="26"/>
    </w:p>
    <w:p>
      <w:pPr>
        <w:pStyle w:val="Heading4"/>
      </w:pPr>
      <w:bookmarkStart w:id="27" w:name="데이터-읽기"/>
      <w:r>
        <w:t xml:space="preserve">데이터 읽기</w:t>
      </w:r>
      <w:bookmarkEnd w:id="27"/>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'연도별 신.재생에너지 공급비중(%).csv'</w:t>
      </w:r>
      <w:r>
        <w:rPr>
          <w:rStyle w:val="NormalTok"/>
        </w:rPr>
        <w:t xml:space="preserve">)</w:t>
      </w:r>
    </w:p>
    <w:p>
      <w:pPr>
        <w:pStyle w:val="SourceCode"/>
      </w:pPr>
      <w:r>
        <w:rPr>
          <w:rStyle w:val="NormalTok"/>
        </w:rPr>
        <w:t xml:space="preserve">df </w:t>
      </w:r>
      <w:r>
        <w:rPr>
          <w:rStyle w:val="OperatorTok"/>
        </w:rPr>
        <w:t xml:space="preserve">=</w:t>
      </w:r>
      <w:r>
        <w:rPr>
          <w:rStyle w:val="NormalTok"/>
        </w:rPr>
        <w:t xml:space="preserve"> df.iloc[:,</w:t>
      </w:r>
      <w:r>
        <w:rPr>
          <w:rStyle w:val="DecValTok"/>
        </w:rPr>
        <w:t xml:space="preserve">1</w:t>
      </w:r>
      <w:r>
        <w:rPr>
          <w:rStyle w:val="NormalTok"/>
        </w:rPr>
        <w:t xml:space="preserve">:]</w:t>
      </w:r>
      <w:r>
        <w:br w:type="textWrapping"/>
      </w:r>
      <w:r>
        <w:rPr>
          <w:rStyle w:val="NormalTok"/>
        </w:rPr>
        <w:t xml:space="preserve">df.index </w:t>
      </w:r>
      <w:r>
        <w:rPr>
          <w:rStyle w:val="OperatorTok"/>
        </w:rPr>
        <w:t xml:space="preserve">=</w:t>
      </w:r>
      <w:r>
        <w:rPr>
          <w:rStyle w:val="NormalTok"/>
        </w:rPr>
        <w:t xml:space="preserve"> [</w:t>
      </w:r>
      <w:r>
        <w:rPr>
          <w:rStyle w:val="DecValTok"/>
        </w:rPr>
        <w:t xml:space="preserve">2007</w:t>
      </w:r>
      <w:r>
        <w:rPr>
          <w:rStyle w:val="NormalTok"/>
        </w:rPr>
        <w:t xml:space="preserve">,</w:t>
      </w:r>
      <w:r>
        <w:rPr>
          <w:rStyle w:val="DecValTok"/>
        </w:rPr>
        <w:t xml:space="preserve">2008</w:t>
      </w:r>
      <w:r>
        <w:rPr>
          <w:rStyle w:val="NormalTok"/>
        </w:rPr>
        <w:t xml:space="preserve">,</w:t>
      </w:r>
      <w:r>
        <w:rPr>
          <w:rStyle w:val="DecValTok"/>
        </w:rPr>
        <w:t xml:space="preserve">2009</w:t>
      </w:r>
      <w:r>
        <w:rPr>
          <w:rStyle w:val="NormalTok"/>
        </w:rPr>
        <w:t xml:space="preserve">,</w:t>
      </w:r>
      <w:r>
        <w:rPr>
          <w:rStyle w:val="DecValTok"/>
        </w:rPr>
        <w:t xml:space="preserve">2010</w:t>
      </w:r>
      <w:r>
        <w:rPr>
          <w:rStyle w:val="NormalTok"/>
        </w:rPr>
        <w:t xml:space="preserve">,</w:t>
      </w:r>
      <w:r>
        <w:rPr>
          <w:rStyle w:val="DecValTok"/>
        </w:rPr>
        <w:t xml:space="preserve">2011</w:t>
      </w:r>
      <w:r>
        <w:rPr>
          <w:rStyle w:val="NormalTok"/>
        </w:rPr>
        <w:t xml:space="preserve">,</w:t>
      </w:r>
      <w:r>
        <w:rPr>
          <w:rStyle w:val="DecValTok"/>
        </w:rPr>
        <w:t xml:space="preserve">2012</w:t>
      </w:r>
      <w:r>
        <w:rPr>
          <w:rStyle w:val="NormalTok"/>
        </w:rPr>
        <w:t xml:space="preserve">,</w:t>
      </w:r>
      <w:r>
        <w:rPr>
          <w:rStyle w:val="DecValTok"/>
        </w:rPr>
        <w:t xml:space="preserve">2013</w:t>
      </w:r>
      <w:r>
        <w:rPr>
          <w:rStyle w:val="NormalTok"/>
        </w:rPr>
        <w:t xml:space="preserve">,</w:t>
      </w:r>
      <w:r>
        <w:rPr>
          <w:rStyle w:val="DecValTok"/>
        </w:rPr>
        <w:t xml:space="preserve">2014</w:t>
      </w:r>
      <w:r>
        <w:rPr>
          <w:rStyle w:val="NormalTok"/>
        </w:rPr>
        <w:t xml:space="preserve">,</w:t>
      </w:r>
      <w:r>
        <w:rPr>
          <w:rStyle w:val="DecValTok"/>
        </w:rPr>
        <w:t xml:space="preserve">2015</w:t>
      </w:r>
      <w:r>
        <w:rPr>
          <w:rStyle w:val="NormalTok"/>
        </w:rPr>
        <w:t xml:space="preserve">,</w:t>
      </w:r>
      <w:r>
        <w:rPr>
          <w:rStyle w:val="DecValTok"/>
        </w:rPr>
        <w:t xml:space="preserve">2016</w:t>
      </w:r>
      <w:r>
        <w:rPr>
          <w:rStyle w:val="NormalTok"/>
        </w:rPr>
        <w:t xml:space="preserve">,</w:t>
      </w:r>
      <w:r>
        <w:rPr>
          <w:rStyle w:val="DecValTok"/>
        </w:rPr>
        <w:t xml:space="preserve">2017</w:t>
      </w:r>
      <w:r>
        <w:rPr>
          <w:rStyle w:val="NormalTok"/>
        </w:rPr>
        <w:t xml:space="preserve">,</w:t>
      </w:r>
      <w:r>
        <w:rPr>
          <w:rStyle w:val="DecValTok"/>
        </w:rPr>
        <w:t xml:space="preserve">2018</w:t>
      </w:r>
      <w:r>
        <w:rPr>
          <w:rStyle w:val="NormalTok"/>
        </w:rPr>
        <w:t xml:space="preserve">]</w:t>
      </w:r>
    </w:p>
    <w:p>
      <w:pPr>
        <w:pStyle w:val="SourceCode"/>
      </w:pPr>
      <w:r>
        <w:rPr>
          <w:rStyle w:val="NormalTok"/>
        </w:rPr>
        <w:t xml:space="preserve">df</w:t>
      </w:r>
    </w:p>
    <w:p>
      <w:pPr>
        <w:pStyle w:val="Compact"/>
      </w:pPr>
      <w:r>
        <w:t xml:space="preserve">신·재생에너지 공급비중(%)</w:t>
      </w:r>
    </w:p>
    <w:p>
      <w:pPr>
        <w:pStyle w:val="Compact"/>
      </w:pPr>
      <w:r>
        <w:t xml:space="preserve">재생에너지(공급비중)</w:t>
      </w:r>
    </w:p>
    <w:p>
      <w:pPr>
        <w:pStyle w:val="Compact"/>
      </w:pPr>
      <w:r>
        <w:t xml:space="preserve">신에너지(공급비중)</w:t>
      </w:r>
    </w:p>
    <w:p>
      <w:pPr>
        <w:pStyle w:val="Compact"/>
      </w:pPr>
      <w:r>
        <w:t xml:space="preserve">2007</w:t>
      </w:r>
    </w:p>
    <w:p>
      <w:pPr>
        <w:pStyle w:val="Compact"/>
      </w:pPr>
      <w:r>
        <w:t xml:space="preserve">2.369792</w:t>
      </w:r>
    </w:p>
    <w:p>
      <w:pPr>
        <w:pStyle w:val="Compact"/>
      </w:pPr>
      <w:r>
        <w:t xml:space="preserve">2.369018</w:t>
      </w:r>
    </w:p>
    <w:p>
      <w:pPr>
        <w:pStyle w:val="Compact"/>
      </w:pPr>
      <w:r>
        <w:t xml:space="preserve">0.000774</w:t>
      </w:r>
    </w:p>
    <w:p>
      <w:pPr>
        <w:pStyle w:val="Compact"/>
      </w:pPr>
      <w:r>
        <w:t xml:space="preserve">2008</w:t>
      </w:r>
    </w:p>
    <w:p>
      <w:pPr>
        <w:pStyle w:val="Compact"/>
      </w:pPr>
      <w:r>
        <w:t xml:space="preserve">2.430966</w:t>
      </w:r>
    </w:p>
    <w:p>
      <w:pPr>
        <w:pStyle w:val="Compact"/>
      </w:pPr>
      <w:r>
        <w:t xml:space="preserve">2.429153</w:t>
      </w:r>
    </w:p>
    <w:p>
      <w:pPr>
        <w:pStyle w:val="Compact"/>
      </w:pPr>
      <w:r>
        <w:t xml:space="preserve">0.001812</w:t>
      </w:r>
    </w:p>
    <w:p>
      <w:pPr>
        <w:pStyle w:val="Compact"/>
      </w:pPr>
      <w:r>
        <w:t xml:space="preserve">2009</w:t>
      </w:r>
    </w:p>
    <w:p>
      <w:pPr>
        <w:pStyle w:val="Compact"/>
      </w:pPr>
      <w:r>
        <w:t xml:space="preserve">2.499486</w:t>
      </w:r>
    </w:p>
    <w:p>
      <w:pPr>
        <w:pStyle w:val="Compact"/>
      </w:pPr>
      <w:r>
        <w:t xml:space="preserve">2.491604</w:t>
      </w:r>
    </w:p>
    <w:p>
      <w:pPr>
        <w:pStyle w:val="Compact"/>
      </w:pPr>
      <w:r>
        <w:t xml:space="preserve">0.007882</w:t>
      </w:r>
    </w:p>
    <w:p>
      <w:pPr>
        <w:pStyle w:val="Compact"/>
      </w:pPr>
      <w:r>
        <w:t xml:space="preserve">2010</w:t>
      </w:r>
    </w:p>
    <w:p>
      <w:pPr>
        <w:pStyle w:val="Compact"/>
      </w:pPr>
      <w:r>
        <w:t xml:space="preserve">2.596831</w:t>
      </w:r>
    </w:p>
    <w:p>
      <w:pPr>
        <w:pStyle w:val="Compact"/>
      </w:pPr>
      <w:r>
        <w:t xml:space="preserve">2.580793</w:t>
      </w:r>
    </w:p>
    <w:p>
      <w:pPr>
        <w:pStyle w:val="Compact"/>
      </w:pPr>
      <w:r>
        <w:t xml:space="preserve">0.016039</w:t>
      </w:r>
    </w:p>
    <w:p>
      <w:pPr>
        <w:pStyle w:val="Compact"/>
      </w:pPr>
      <w:r>
        <w:t xml:space="preserve">2011</w:t>
      </w:r>
    </w:p>
    <w:p>
      <w:pPr>
        <w:pStyle w:val="Compact"/>
      </w:pPr>
      <w:r>
        <w:t xml:space="preserve">2.737519</w:t>
      </w:r>
    </w:p>
    <w:p>
      <w:pPr>
        <w:pStyle w:val="Compact"/>
      </w:pPr>
      <w:r>
        <w:t xml:space="preserve">2.714651</w:t>
      </w:r>
    </w:p>
    <w:p>
      <w:pPr>
        <w:pStyle w:val="Compact"/>
      </w:pPr>
      <w:r>
        <w:t xml:space="preserve">0.022868</w:t>
      </w:r>
    </w:p>
    <w:p>
      <w:pPr>
        <w:pStyle w:val="Compact"/>
      </w:pPr>
      <w:r>
        <w:t xml:space="preserve">2012</w:t>
      </w:r>
    </w:p>
    <w:p>
      <w:pPr>
        <w:pStyle w:val="Compact"/>
      </w:pPr>
      <w:r>
        <w:t xml:space="preserve">3.180001</w:t>
      </w:r>
    </w:p>
    <w:p>
      <w:pPr>
        <w:pStyle w:val="Compact"/>
      </w:pPr>
      <w:r>
        <w:t xml:space="preserve">3.150356</w:t>
      </w:r>
    </w:p>
    <w:p>
      <w:pPr>
        <w:pStyle w:val="Compact"/>
      </w:pPr>
      <w:r>
        <w:t xml:space="preserve">0.029645</w:t>
      </w:r>
    </w:p>
    <w:p>
      <w:pPr>
        <w:pStyle w:val="Compact"/>
      </w:pPr>
      <w:r>
        <w:t xml:space="preserve">2013</w:t>
      </w:r>
    </w:p>
    <w:p>
      <w:pPr>
        <w:pStyle w:val="Compact"/>
      </w:pPr>
      <w:r>
        <w:t xml:space="preserve">3.533045</w:t>
      </w:r>
    </w:p>
    <w:p>
      <w:pPr>
        <w:pStyle w:val="Compact"/>
      </w:pPr>
      <w:r>
        <w:t xml:space="preserve">3.489266</w:t>
      </w:r>
    </w:p>
    <w:p>
      <w:pPr>
        <w:pStyle w:val="Compact"/>
      </w:pPr>
      <w:r>
        <w:t xml:space="preserve">0.043779</w:t>
      </w:r>
    </w:p>
    <w:p>
      <w:pPr>
        <w:pStyle w:val="Compact"/>
      </w:pPr>
      <w:r>
        <w:t xml:space="preserve">2014</w:t>
      </w:r>
    </w:p>
    <w:p>
      <w:pPr>
        <w:pStyle w:val="Compact"/>
      </w:pPr>
      <w:r>
        <w:t xml:space="preserve">4.085137</w:t>
      </w:r>
    </w:p>
    <w:p>
      <w:pPr>
        <w:pStyle w:val="Compact"/>
      </w:pPr>
      <w:r>
        <w:t xml:space="preserve">4.014544</w:t>
      </w:r>
    </w:p>
    <w:p>
      <w:pPr>
        <w:pStyle w:val="Compact"/>
      </w:pPr>
      <w:r>
        <w:t xml:space="preserve">0.070592</w:t>
      </w:r>
    </w:p>
    <w:p>
      <w:pPr>
        <w:pStyle w:val="Compact"/>
      </w:pPr>
      <w:r>
        <w:t xml:space="preserve">2015</w:t>
      </w:r>
    </w:p>
    <w:p>
      <w:pPr>
        <w:pStyle w:val="Compact"/>
      </w:pPr>
      <w:r>
        <w:t xml:space="preserve">4.632801</w:t>
      </w:r>
    </w:p>
    <w:p>
      <w:pPr>
        <w:pStyle w:val="Compact"/>
      </w:pPr>
      <w:r>
        <w:t xml:space="preserve">4.552135</w:t>
      </w:r>
    </w:p>
    <w:p>
      <w:pPr>
        <w:pStyle w:val="Compact"/>
      </w:pPr>
      <w:r>
        <w:t xml:space="preserve">0.080666</w:t>
      </w:r>
    </w:p>
    <w:p>
      <w:pPr>
        <w:pStyle w:val="Compact"/>
      </w:pPr>
      <w:r>
        <w:t xml:space="preserve">2016</w:t>
      </w:r>
    </w:p>
    <w:p>
      <w:pPr>
        <w:pStyle w:val="Compact"/>
      </w:pPr>
      <w:r>
        <w:t xml:space="preserve">4.826232</w:t>
      </w:r>
    </w:p>
    <w:p>
      <w:pPr>
        <w:pStyle w:val="Compact"/>
      </w:pPr>
      <w:r>
        <w:t xml:space="preserve">4.718082</w:t>
      </w:r>
    </w:p>
    <w:p>
      <w:pPr>
        <w:pStyle w:val="Compact"/>
      </w:pPr>
      <w:r>
        <w:t xml:space="preserve">0.108150</w:t>
      </w:r>
    </w:p>
    <w:p>
      <w:pPr>
        <w:pStyle w:val="Compact"/>
      </w:pPr>
      <w:r>
        <w:t xml:space="preserve">2017</w:t>
      </w:r>
    </w:p>
    <w:p>
      <w:pPr>
        <w:pStyle w:val="Compact"/>
      </w:pPr>
      <w:r>
        <w:t xml:space="preserve">5.445293</w:t>
      </w:r>
    </w:p>
    <w:p>
      <w:pPr>
        <w:pStyle w:val="Compact"/>
      </w:pPr>
      <w:r>
        <w:t xml:space="preserve">5.250911</w:t>
      </w:r>
    </w:p>
    <w:p>
      <w:pPr>
        <w:pStyle w:val="Compact"/>
      </w:pPr>
      <w:r>
        <w:t xml:space="preserve">0.194383</w:t>
      </w:r>
    </w:p>
    <w:p>
      <w:pPr>
        <w:pStyle w:val="Compact"/>
      </w:pPr>
      <w:r>
        <w:t xml:space="preserve">2018</w:t>
      </w:r>
    </w:p>
    <w:p>
      <w:pPr>
        <w:pStyle w:val="Compact"/>
      </w:pPr>
      <w:r>
        <w:t xml:space="preserve">5.800796</w:t>
      </w:r>
    </w:p>
    <w:p>
      <w:pPr>
        <w:pStyle w:val="Compact"/>
      </w:pPr>
      <w:r>
        <w:t xml:space="preserve">5.560527</w:t>
      </w:r>
    </w:p>
    <w:p>
      <w:pPr>
        <w:pStyle w:val="Compact"/>
      </w:pPr>
      <w:r>
        <w:t xml:space="preserve">0.240270</w:t>
      </w:r>
    </w:p>
    <w:p>
      <w:pPr>
        <w:pStyle w:val="SourceCode"/>
      </w:pPr>
      <w:r>
        <w:rPr>
          <w:rStyle w:val="NormalTok"/>
        </w:rPr>
        <w:t xml:space="preserve">df.plot(figsize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9</w:t>
      </w:r>
      <w:r>
        <w:rPr>
          <w:rStyle w:val="NormalTok"/>
        </w:rPr>
        <w:t xml:space="preserve">), marker </w:t>
      </w:r>
      <w:r>
        <w:rPr>
          <w:rStyle w:val="OperatorTok"/>
        </w:rPr>
        <w:t xml:space="preserve">=</w:t>
      </w:r>
      <w:r>
        <w:rPr>
          <w:rStyle w:val="NormalTok"/>
        </w:rPr>
        <w:t xml:space="preserve"> </w:t>
      </w:r>
      <w:r>
        <w:rPr>
          <w:rStyle w:val="StringTok"/>
        </w:rPr>
        <w:t xml:space="preserve">'o'</w:t>
      </w:r>
      <w:r>
        <w:rPr>
          <w:rStyle w:val="NormalTok"/>
        </w:rPr>
        <w:t xml:space="preserve">)</w:t>
      </w:r>
    </w:p>
    <w:p>
      <w:pPr>
        <w:pStyle w:val="FirstParagraph"/>
      </w:pPr>
      <w:r>
        <w:t xml:space="preserve">&lt;matplotlib.axes._subplots.AxesSubplot at 0x2c2bb2e1108&gt;</w:t>
      </w:r>
    </w:p>
    <w:p>
      <w:pPr>
        <w:pStyle w:val="CaptionedFigure"/>
      </w:pPr>
      <w:r>
        <w:drawing>
          <wp:inline>
            <wp:extent cx="5334000" cy="3204104"/>
            <wp:effectExtent b="0" l="0" r="0" t="0"/>
            <wp:docPr descr="png" title="" id="1" name="Picture"/>
            <a:graphic>
              <a:graphicData uri="http://schemas.openxmlformats.org/drawingml/2006/picture">
                <pic:pic>
                  <pic:nvPicPr>
                    <pic:cNvPr descr="output_13_1.png" id="0" name="Picture"/>
                    <pic:cNvPicPr>
                      <a:picLocks noChangeArrowheads="1" noChangeAspect="1"/>
                    </pic:cNvPicPr>
                  </pic:nvPicPr>
                  <pic:blipFill>
                    <a:blip r:embed="rId28"/>
                    <a:stretch>
                      <a:fillRect/>
                    </a:stretch>
                  </pic:blipFill>
                  <pic:spPr bwMode="auto">
                    <a:xfrm>
                      <a:off x="0" y="0"/>
                      <a:ext cx="5334000" cy="3204104"/>
                    </a:xfrm>
                    <a:prstGeom prst="rect">
                      <a:avLst/>
                    </a:prstGeom>
                    <a:noFill/>
                    <a:ln w="9525">
                      <a:noFill/>
                      <a:headEnd/>
                      <a:tailEnd/>
                    </a:ln>
                  </pic:spPr>
                </pic:pic>
              </a:graphicData>
            </a:graphic>
          </wp:inline>
        </w:drawing>
      </w:r>
    </w:p>
    <w:p>
      <w:pPr>
        <w:pStyle w:val="ImageCaption"/>
      </w:pPr>
      <w:r>
        <w:t xml:space="preserve">png</w:t>
      </w:r>
    </w:p>
    <w:p>
      <w:pPr>
        <w:numPr>
          <w:numId w:val="1006"/>
          <w:ilvl w:val="0"/>
        </w:numPr>
      </w:pPr>
      <w:r>
        <w:t xml:space="preserve">신·재생에너지 공급비중에는 전체 합계에서 재생에너지가 대부분을 차지하고 신에너지는 아직 공급비중이 현저히 낮다는 것을 확인 할 수 있다.</w:t>
      </w:r>
    </w:p>
    <w:p>
      <w:pPr>
        <w:numPr>
          <w:numId w:val="1006"/>
          <w:ilvl w:val="0"/>
        </w:numPr>
      </w:pPr>
      <w:r>
        <w:t xml:space="preserve">재생에너지의 공급비중은 11년 이후로 지속적으로 크게 증가중이다.</w:t>
      </w:r>
    </w:p>
    <w:p>
      <w:pPr>
        <w:pStyle w:val="SourceCode"/>
      </w:pPr>
      <w:r>
        <w:rPr>
          <w:rStyle w:val="NormalTok"/>
        </w:rPr>
        <w:t xml:space="preserve">df1 </w:t>
      </w:r>
      <w:r>
        <w:rPr>
          <w:rStyle w:val="OperatorTok"/>
        </w:rPr>
        <w:t xml:space="preserve">=</w:t>
      </w:r>
      <w:r>
        <w:rPr>
          <w:rStyle w:val="NormalTok"/>
        </w:rPr>
        <w:t xml:space="preserve"> pd.read_csv(</w:t>
      </w:r>
      <w:r>
        <w:rPr>
          <w:rStyle w:val="StringTok"/>
        </w:rPr>
        <w:t xml:space="preserve">'연도별 신.재생에너지 생산량.csv'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 )</w:t>
      </w:r>
    </w:p>
    <w:p>
      <w:pPr>
        <w:pStyle w:val="SourceCode"/>
      </w:pPr>
      <w:r>
        <w:rPr>
          <w:rStyle w:val="NormalTok"/>
        </w:rPr>
        <w:t xml:space="preserve">df1</w:t>
      </w:r>
    </w:p>
    <w:p>
      <w:pPr>
        <w:pStyle w:val="Compact"/>
      </w:pPr>
      <w:r>
        <w:t xml:space="preserve">신·재생에너지 합계(toe)</w:t>
      </w:r>
    </w:p>
    <w:p>
      <w:pPr>
        <w:pStyle w:val="Compact"/>
      </w:pPr>
      <w:r>
        <w:t xml:space="preserve">재생에너지</w:t>
      </w:r>
    </w:p>
    <w:p>
      <w:pPr>
        <w:pStyle w:val="Compact"/>
      </w:pPr>
      <w:r>
        <w:t xml:space="preserve">신에너지</w:t>
      </w:r>
    </w:p>
    <w:p>
      <w:pPr>
        <w:pStyle w:val="Compact"/>
      </w:pPr>
      <w:r>
        <w:t xml:space="preserve">2007</w:t>
      </w:r>
    </w:p>
    <w:p>
      <w:pPr>
        <w:pStyle w:val="Compact"/>
      </w:pPr>
      <w:r>
        <w:t xml:space="preserve">5.608776e+06</w:t>
      </w:r>
    </w:p>
    <w:p>
      <w:pPr>
        <w:pStyle w:val="Compact"/>
      </w:pPr>
      <w:r>
        <w:t xml:space="preserve">5.606944e+06</w:t>
      </w:r>
    </w:p>
    <w:p>
      <w:pPr>
        <w:pStyle w:val="Compact"/>
      </w:pPr>
      <w:r>
        <w:t xml:space="preserve">1832.000000</w:t>
      </w:r>
    </w:p>
    <w:p>
      <w:pPr>
        <w:pStyle w:val="Compact"/>
      </w:pPr>
      <w:r>
        <w:t xml:space="preserve">2008</w:t>
      </w:r>
    </w:p>
    <w:p>
      <w:pPr>
        <w:pStyle w:val="Compact"/>
      </w:pPr>
      <w:r>
        <w:t xml:space="preserve">5.858481e+06</w:t>
      </w:r>
    </w:p>
    <w:p>
      <w:pPr>
        <w:pStyle w:val="Compact"/>
      </w:pPr>
      <w:r>
        <w:t xml:space="preserve">5.854113e+06</w:t>
      </w:r>
    </w:p>
    <w:p>
      <w:pPr>
        <w:pStyle w:val="Compact"/>
      </w:pPr>
      <w:r>
        <w:t xml:space="preserve">4367.000000</w:t>
      </w:r>
    </w:p>
    <w:p>
      <w:pPr>
        <w:pStyle w:val="Compact"/>
      </w:pPr>
      <w:r>
        <w:t xml:space="preserve">2009</w:t>
      </w:r>
    </w:p>
    <w:p>
      <w:pPr>
        <w:pStyle w:val="Compact"/>
      </w:pPr>
      <w:r>
        <w:t xml:space="preserve">6.086249e+06</w:t>
      </w:r>
    </w:p>
    <w:p>
      <w:pPr>
        <w:pStyle w:val="Compact"/>
      </w:pPr>
      <w:r>
        <w:t xml:space="preserve">6.067056e+06</w:t>
      </w:r>
    </w:p>
    <w:p>
      <w:pPr>
        <w:pStyle w:val="Compact"/>
      </w:pPr>
      <w:r>
        <w:t xml:space="preserve">19193.000000</w:t>
      </w:r>
    </w:p>
    <w:p>
      <w:pPr>
        <w:pStyle w:val="Compact"/>
      </w:pPr>
      <w:r>
        <w:t xml:space="preserve">2010</w:t>
      </w:r>
    </w:p>
    <w:p>
      <w:pPr>
        <w:pStyle w:val="Compact"/>
      </w:pPr>
      <w:r>
        <w:t xml:space="preserve">6.856284e+06</w:t>
      </w:r>
    </w:p>
    <w:p>
      <w:pPr>
        <w:pStyle w:val="Compact"/>
      </w:pPr>
      <w:r>
        <w:t xml:space="preserve">6.813938e+06</w:t>
      </w:r>
    </w:p>
    <w:p>
      <w:pPr>
        <w:pStyle w:val="Compact"/>
      </w:pPr>
      <w:r>
        <w:t xml:space="preserve">42347.000000</w:t>
      </w:r>
    </w:p>
    <w:p>
      <w:pPr>
        <w:pStyle w:val="Compact"/>
      </w:pPr>
      <w:r>
        <w:t xml:space="preserve">2011</w:t>
      </w:r>
    </w:p>
    <w:p>
      <w:pPr>
        <w:pStyle w:val="Compact"/>
      </w:pPr>
      <w:r>
        <w:t xml:space="preserve">7.582845e+06</w:t>
      </w:r>
    </w:p>
    <w:p>
      <w:pPr>
        <w:pStyle w:val="Compact"/>
      </w:pPr>
      <w:r>
        <w:t xml:space="preserve">7.519502e+06</w:t>
      </w:r>
    </w:p>
    <w:p>
      <w:pPr>
        <w:pStyle w:val="Compact"/>
      </w:pPr>
      <w:r>
        <w:t xml:space="preserve">63344.000000</w:t>
      </w:r>
    </w:p>
    <w:p>
      <w:pPr>
        <w:pStyle w:val="Compact"/>
      </w:pPr>
      <w:r>
        <w:t xml:space="preserve">2012</w:t>
      </w:r>
    </w:p>
    <w:p>
      <w:pPr>
        <w:pStyle w:val="Compact"/>
      </w:pPr>
      <w:r>
        <w:t xml:space="preserve">8.850739e+06</w:t>
      </w:r>
    </w:p>
    <w:p>
      <w:pPr>
        <w:pStyle w:val="Compact"/>
      </w:pPr>
      <w:r>
        <w:t xml:space="preserve">8.768229e+06</w:t>
      </w:r>
    </w:p>
    <w:p>
      <w:pPr>
        <w:pStyle w:val="Compact"/>
      </w:pPr>
      <w:r>
        <w:t xml:space="preserve">82510.000000</w:t>
      </w:r>
    </w:p>
    <w:p>
      <w:pPr>
        <w:pStyle w:val="Compact"/>
      </w:pPr>
      <w:r>
        <w:t xml:space="preserve">2013</w:t>
      </w:r>
    </w:p>
    <w:p>
      <w:pPr>
        <w:pStyle w:val="Compact"/>
      </w:pPr>
      <w:r>
        <w:t xml:space="preserve">9.879207e+06</w:t>
      </w:r>
    </w:p>
    <w:p>
      <w:pPr>
        <w:pStyle w:val="Compact"/>
      </w:pPr>
      <w:r>
        <w:t xml:space="preserve">9.756791e+06</w:t>
      </w:r>
    </w:p>
    <w:p>
      <w:pPr>
        <w:pStyle w:val="Compact"/>
      </w:pPr>
      <w:r>
        <w:t xml:space="preserve">122416.000000</w:t>
      </w:r>
    </w:p>
    <w:p>
      <w:pPr>
        <w:pStyle w:val="Compact"/>
      </w:pPr>
      <w:r>
        <w:t xml:space="preserve">2014</w:t>
      </w:r>
    </w:p>
    <w:p>
      <w:pPr>
        <w:pStyle w:val="Compact"/>
      </w:pPr>
      <w:r>
        <w:t xml:space="preserve">1.153737e+07</w:t>
      </w:r>
    </w:p>
    <w:p>
      <w:pPr>
        <w:pStyle w:val="Compact"/>
      </w:pPr>
      <w:r>
        <w:t xml:space="preserve">1.133800e+07</w:t>
      </w:r>
    </w:p>
    <w:p>
      <w:pPr>
        <w:pStyle w:val="Compact"/>
      </w:pPr>
      <w:r>
        <w:t xml:space="preserve">199369.000000</w:t>
      </w:r>
    </w:p>
    <w:p>
      <w:pPr>
        <w:pStyle w:val="Compact"/>
      </w:pPr>
      <w:r>
        <w:t xml:space="preserve">2015</w:t>
      </w:r>
    </w:p>
    <w:p>
      <w:pPr>
        <w:pStyle w:val="Compact"/>
      </w:pPr>
      <w:r>
        <w:t xml:space="preserve">1.329299e+07</w:t>
      </w:r>
    </w:p>
    <w:p>
      <w:pPr>
        <w:pStyle w:val="Compact"/>
      </w:pPr>
      <w:r>
        <w:t xml:space="preserve">1.306153e+07</w:t>
      </w:r>
    </w:p>
    <w:p>
      <w:pPr>
        <w:pStyle w:val="Compact"/>
      </w:pPr>
      <w:r>
        <w:t xml:space="preserve">231458.000000</w:t>
      </w:r>
    </w:p>
    <w:p>
      <w:pPr>
        <w:pStyle w:val="Compact"/>
      </w:pPr>
      <w:r>
        <w:t xml:space="preserve">2016</w:t>
      </w:r>
    </w:p>
    <w:p>
      <w:pPr>
        <w:pStyle w:val="Compact"/>
      </w:pPr>
      <w:r>
        <w:t xml:space="preserve">1.417841e+07</w:t>
      </w:r>
    </w:p>
    <w:p>
      <w:pPr>
        <w:pStyle w:val="Compact"/>
      </w:pPr>
      <w:r>
        <w:t xml:space="preserve">1.386069e+07</w:t>
      </w:r>
    </w:p>
    <w:p>
      <w:pPr>
        <w:pStyle w:val="Compact"/>
      </w:pPr>
      <w:r>
        <w:t xml:space="preserve">317720.000000</w:t>
      </w:r>
    </w:p>
    <w:p>
      <w:pPr>
        <w:pStyle w:val="Compact"/>
      </w:pPr>
      <w:r>
        <w:t xml:space="preserve">2017</w:t>
      </w:r>
    </w:p>
    <w:p>
      <w:pPr>
        <w:pStyle w:val="Compact"/>
      </w:pPr>
      <w:r>
        <w:t xml:space="preserve">1.644838e+07</w:t>
      </w:r>
    </w:p>
    <w:p>
      <w:pPr>
        <w:pStyle w:val="Compact"/>
      </w:pPr>
      <w:r>
        <w:t xml:space="preserve">1.586122e+07</w:t>
      </w:r>
    </w:p>
    <w:p>
      <w:pPr>
        <w:pStyle w:val="Compact"/>
      </w:pPr>
      <w:r>
        <w:t xml:space="preserve">587164.037000</w:t>
      </w:r>
    </w:p>
    <w:p>
      <w:pPr>
        <w:pStyle w:val="Compact"/>
      </w:pPr>
      <w:r>
        <w:t xml:space="preserve">2018</w:t>
      </w:r>
    </w:p>
    <w:p>
      <w:pPr>
        <w:pStyle w:val="Compact"/>
      </w:pPr>
      <w:r>
        <w:t xml:space="preserve">1.783751e+07</w:t>
      </w:r>
    </w:p>
    <w:p>
      <w:pPr>
        <w:pStyle w:val="Compact"/>
      </w:pPr>
      <w:r>
        <w:t xml:space="preserve">1.709868e+07</w:t>
      </w:r>
    </w:p>
    <w:p>
      <w:pPr>
        <w:pStyle w:val="Compact"/>
      </w:pPr>
      <w:r>
        <w:t xml:space="preserve">738831.485698</w:t>
      </w:r>
    </w:p>
    <w:p>
      <w:pPr>
        <w:pStyle w:val="SourceCode"/>
      </w:pPr>
      <w:r>
        <w:rPr>
          <w:rStyle w:val="NormalTok"/>
        </w:rPr>
        <w:t xml:space="preserve">df1.plot(figsize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9</w:t>
      </w:r>
      <w:r>
        <w:rPr>
          <w:rStyle w:val="NormalTok"/>
        </w:rPr>
        <w:t xml:space="preserve">), marker </w:t>
      </w:r>
      <w:r>
        <w:rPr>
          <w:rStyle w:val="OperatorTok"/>
        </w:rPr>
        <w:t xml:space="preserve">=</w:t>
      </w:r>
      <w:r>
        <w:rPr>
          <w:rStyle w:val="NormalTok"/>
        </w:rPr>
        <w:t xml:space="preserve"> </w:t>
      </w:r>
      <w:r>
        <w:rPr>
          <w:rStyle w:val="StringTok"/>
        </w:rPr>
        <w:t xml:space="preserve">'o'</w:t>
      </w:r>
      <w:r>
        <w:rPr>
          <w:rStyle w:val="NormalTok"/>
        </w:rPr>
        <w:t xml:space="preserve">)</w:t>
      </w:r>
    </w:p>
    <w:p>
      <w:pPr>
        <w:pStyle w:val="FirstParagraph"/>
      </w:pPr>
      <w:r>
        <w:t xml:space="preserve">&lt;matplotlib.axes._subplots.AxesSubplot at 0x2c2ba7e13c8&gt;</w:t>
      </w:r>
    </w:p>
    <w:p>
      <w:pPr>
        <w:pStyle w:val="CaptionedFigure"/>
      </w:pPr>
      <w:r>
        <w:drawing>
          <wp:inline>
            <wp:extent cx="5334000" cy="3217429"/>
            <wp:effectExtent b="0" l="0" r="0" t="0"/>
            <wp:docPr descr="png" title="" id="1" name="Picture"/>
            <a:graphic>
              <a:graphicData uri="http://schemas.openxmlformats.org/drawingml/2006/picture">
                <pic:pic>
                  <pic:nvPicPr>
                    <pic:cNvPr descr="output_17_1.png" id="0" name="Picture"/>
                    <pic:cNvPicPr>
                      <a:picLocks noChangeArrowheads="1" noChangeAspect="1"/>
                    </pic:cNvPicPr>
                  </pic:nvPicPr>
                  <pic:blipFill>
                    <a:blip r:embed="rId29"/>
                    <a:stretch>
                      <a:fillRect/>
                    </a:stretch>
                  </pic:blipFill>
                  <pic:spPr bwMode="auto">
                    <a:xfrm>
                      <a:off x="0" y="0"/>
                      <a:ext cx="5334000" cy="3217429"/>
                    </a:xfrm>
                    <a:prstGeom prst="rect">
                      <a:avLst/>
                    </a:prstGeom>
                    <a:noFill/>
                    <a:ln w="9525">
                      <a:noFill/>
                      <a:headEnd/>
                      <a:tailEnd/>
                    </a:ln>
                  </pic:spPr>
                </pic:pic>
              </a:graphicData>
            </a:graphic>
          </wp:inline>
        </w:drawing>
      </w:r>
    </w:p>
    <w:p>
      <w:pPr>
        <w:pStyle w:val="ImageCaption"/>
      </w:pPr>
      <w:r>
        <w:t xml:space="preserve">png</w:t>
      </w:r>
    </w:p>
    <w:p>
      <w:pPr>
        <w:numPr>
          <w:numId w:val="1007"/>
          <w:ilvl w:val="0"/>
        </w:numPr>
      </w:pPr>
      <w:r>
        <w:t xml:space="preserve">신·재생에너지 생산량에는 전체 합계에서 재생에너지가 대부분을 차지하고 신에너지는 아직 에너지생산량이 현저히 낮다는 것을 확인 할 수 있다.</w:t>
      </w:r>
    </w:p>
    <w:p>
      <w:pPr>
        <w:numPr>
          <w:numId w:val="1007"/>
          <w:ilvl w:val="0"/>
        </w:numPr>
      </w:pPr>
      <w:r>
        <w:t xml:space="preserve">신.재생에너지의 생산량도 11녀 이후로 지속적으로 증가하는 추세</w:t>
      </w:r>
    </w:p>
    <w:p>
      <w:pPr>
        <w:pStyle w:val="SourceCode"/>
      </w:pPr>
      <w:r>
        <w:rPr>
          <w:rStyle w:val="NormalTok"/>
        </w:rPr>
        <w:t xml:space="preserve">df2 </w:t>
      </w:r>
      <w:r>
        <w:rPr>
          <w:rStyle w:val="OperatorTok"/>
        </w:rPr>
        <w:t xml:space="preserve">=</w:t>
      </w:r>
      <w:r>
        <w:rPr>
          <w:rStyle w:val="NormalTok"/>
        </w:rPr>
        <w:t xml:space="preserve"> pd.read_csv(</w:t>
      </w:r>
      <w:r>
        <w:rPr>
          <w:rStyle w:val="StringTok"/>
        </w:rPr>
        <w:t xml:space="preserve">'총1차에너지.csv'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df2</w:t>
      </w:r>
    </w:p>
    <w:p>
      <w:pPr>
        <w:pStyle w:val="Compact"/>
      </w:pPr>
      <w:r>
        <w:t xml:space="preserve">총1차에너지(천toe)</w:t>
      </w:r>
    </w:p>
    <w:p>
      <w:pPr>
        <w:pStyle w:val="Compact"/>
      </w:pPr>
      <w:r>
        <w:t xml:space="preserve">2007</w:t>
      </w:r>
    </w:p>
    <w:p>
      <w:pPr>
        <w:pStyle w:val="Compact"/>
      </w:pPr>
      <w:r>
        <w:t xml:space="preserve">236678</w:t>
      </w:r>
    </w:p>
    <w:p>
      <w:pPr>
        <w:pStyle w:val="Compact"/>
      </w:pPr>
      <w:r>
        <w:t xml:space="preserve">2008</w:t>
      </w:r>
    </w:p>
    <w:p>
      <w:pPr>
        <w:pStyle w:val="Compact"/>
      </w:pPr>
      <w:r>
        <w:t xml:space="preserve">240994</w:t>
      </w:r>
    </w:p>
    <w:p>
      <w:pPr>
        <w:pStyle w:val="Compact"/>
      </w:pPr>
      <w:r>
        <w:t xml:space="preserve">2009</w:t>
      </w:r>
    </w:p>
    <w:p>
      <w:pPr>
        <w:pStyle w:val="Compact"/>
      </w:pPr>
      <w:r>
        <w:t xml:space="preserve">243500</w:t>
      </w:r>
    </w:p>
    <w:p>
      <w:pPr>
        <w:pStyle w:val="Compact"/>
      </w:pPr>
      <w:r>
        <w:t xml:space="preserve">2010</w:t>
      </w:r>
    </w:p>
    <w:p>
      <w:pPr>
        <w:pStyle w:val="Compact"/>
      </w:pPr>
      <w:r>
        <w:t xml:space="preserve">264053</w:t>
      </w:r>
    </w:p>
    <w:p>
      <w:pPr>
        <w:pStyle w:val="Compact"/>
      </w:pPr>
      <w:r>
        <w:t xml:space="preserve">2011</w:t>
      </w:r>
    </w:p>
    <w:p>
      <w:pPr>
        <w:pStyle w:val="Compact"/>
      </w:pPr>
      <w:r>
        <w:t xml:space="preserve">276997</w:t>
      </w:r>
    </w:p>
    <w:p>
      <w:pPr>
        <w:pStyle w:val="Compact"/>
      </w:pPr>
      <w:r>
        <w:t xml:space="preserve">2012</w:t>
      </w:r>
    </w:p>
    <w:p>
      <w:pPr>
        <w:pStyle w:val="Compact"/>
      </w:pPr>
      <w:r>
        <w:t xml:space="preserve">278325</w:t>
      </w:r>
    </w:p>
    <w:p>
      <w:pPr>
        <w:pStyle w:val="Compact"/>
      </w:pPr>
      <w:r>
        <w:t xml:space="preserve">2013</w:t>
      </w:r>
    </w:p>
    <w:p>
      <w:pPr>
        <w:pStyle w:val="Compact"/>
      </w:pPr>
      <w:r>
        <w:t xml:space="preserve">279623</w:t>
      </w:r>
    </w:p>
    <w:p>
      <w:pPr>
        <w:pStyle w:val="Compact"/>
      </w:pPr>
      <w:r>
        <w:t xml:space="preserve">2014</w:t>
      </w:r>
    </w:p>
    <w:p>
      <w:pPr>
        <w:pStyle w:val="Compact"/>
      </w:pPr>
      <w:r>
        <w:t xml:space="preserve">282423</w:t>
      </w:r>
    </w:p>
    <w:p>
      <w:pPr>
        <w:pStyle w:val="Compact"/>
      </w:pPr>
      <w:r>
        <w:t xml:space="preserve">2015</w:t>
      </w:r>
    </w:p>
    <w:p>
      <w:pPr>
        <w:pStyle w:val="Compact"/>
      </w:pPr>
      <w:r>
        <w:t xml:space="preserve">286932</w:t>
      </w:r>
    </w:p>
    <w:p>
      <w:pPr>
        <w:pStyle w:val="Compact"/>
      </w:pPr>
      <w:r>
        <w:t xml:space="preserve">2016</w:t>
      </w:r>
    </w:p>
    <w:p>
      <w:pPr>
        <w:pStyle w:val="Compact"/>
      </w:pPr>
      <w:r>
        <w:t xml:space="preserve">293778</w:t>
      </w:r>
    </w:p>
    <w:p>
      <w:pPr>
        <w:pStyle w:val="Compact"/>
      </w:pPr>
      <w:r>
        <w:t xml:space="preserve">2017</w:t>
      </w:r>
    </w:p>
    <w:p>
      <w:pPr>
        <w:pStyle w:val="Compact"/>
      </w:pPr>
      <w:r>
        <w:t xml:space="preserve">302066</w:t>
      </w:r>
    </w:p>
    <w:p>
      <w:pPr>
        <w:pStyle w:val="Compact"/>
      </w:pPr>
      <w:r>
        <w:t xml:space="preserve">2018</w:t>
      </w:r>
    </w:p>
    <w:p>
      <w:pPr>
        <w:pStyle w:val="Compact"/>
      </w:pPr>
      <w:r>
        <w:t xml:space="preserve">307501</w:t>
      </w:r>
    </w:p>
    <w:p>
      <w:pPr>
        <w:pStyle w:val="SourceCode"/>
      </w:pPr>
      <w:r>
        <w:rPr>
          <w:rStyle w:val="NormalTok"/>
        </w:rPr>
        <w:t xml:space="preserve">df2.plot(figsize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9</w:t>
      </w:r>
      <w:r>
        <w:rPr>
          <w:rStyle w:val="NormalTok"/>
        </w:rPr>
        <w:t xml:space="preserve">), marker </w:t>
      </w:r>
      <w:r>
        <w:rPr>
          <w:rStyle w:val="OperatorTok"/>
        </w:rPr>
        <w:t xml:space="preserve">=</w:t>
      </w:r>
      <w:r>
        <w:rPr>
          <w:rStyle w:val="NormalTok"/>
        </w:rPr>
        <w:t xml:space="preserve"> </w:t>
      </w:r>
      <w:r>
        <w:rPr>
          <w:rStyle w:val="StringTok"/>
        </w:rPr>
        <w:t xml:space="preserve">'o'</w:t>
      </w:r>
      <w:r>
        <w:rPr>
          <w:rStyle w:val="NormalTok"/>
        </w:rPr>
        <w:t xml:space="preserve">)</w:t>
      </w:r>
    </w:p>
    <w:p>
      <w:pPr>
        <w:pStyle w:val="FirstParagraph"/>
      </w:pPr>
      <w:r>
        <w:t xml:space="preserve">&lt;matplotlib.axes._subplots.AxesSubplot at 0x2c2b837af48&gt;</w:t>
      </w:r>
    </w:p>
    <w:p>
      <w:pPr>
        <w:pStyle w:val="CaptionedFigure"/>
      </w:pPr>
      <w:r>
        <w:drawing>
          <wp:inline>
            <wp:extent cx="5334000" cy="3107010"/>
            <wp:effectExtent b="0" l="0" r="0" t="0"/>
            <wp:docPr descr="png" title="" id="1" name="Picture"/>
            <a:graphic>
              <a:graphicData uri="http://schemas.openxmlformats.org/drawingml/2006/picture">
                <pic:pic>
                  <pic:nvPicPr>
                    <pic:cNvPr descr="output_21_1.png" id="0" name="Picture"/>
                    <pic:cNvPicPr>
                      <a:picLocks noChangeArrowheads="1" noChangeAspect="1"/>
                    </pic:cNvPicPr>
                  </pic:nvPicPr>
                  <pic:blipFill>
                    <a:blip r:embed="rId30"/>
                    <a:stretch>
                      <a:fillRect/>
                    </a:stretch>
                  </pic:blipFill>
                  <pic:spPr bwMode="auto">
                    <a:xfrm>
                      <a:off x="0" y="0"/>
                      <a:ext cx="5334000" cy="3107010"/>
                    </a:xfrm>
                    <a:prstGeom prst="rect">
                      <a:avLst/>
                    </a:prstGeom>
                    <a:noFill/>
                    <a:ln w="9525">
                      <a:noFill/>
                      <a:headEnd/>
                      <a:tailEnd/>
                    </a:ln>
                  </pic:spPr>
                </pic:pic>
              </a:graphicData>
            </a:graphic>
          </wp:inline>
        </w:drawing>
      </w:r>
    </w:p>
    <w:p>
      <w:pPr>
        <w:pStyle w:val="ImageCaption"/>
      </w:pPr>
      <w:r>
        <w:t xml:space="preserve">png</w:t>
      </w:r>
    </w:p>
    <w:p>
      <w:pPr>
        <w:pStyle w:val="Compact"/>
        <w:numPr>
          <w:numId w:val="1008"/>
          <w:ilvl w:val="0"/>
        </w:numPr>
      </w:pPr>
      <w:r>
        <w:t xml:space="preserve">신에너지, 재생에너지를 뺀 1차 에너지들의 생산량 총 합은 2018년 까지 꾸준히 증가하는 추세이지만 11년까지 총 1차에너지의 생산량이 크게 증가하였다가 11년 이후로는 완만한 곡선으로 증가하고 있다.</w:t>
      </w:r>
    </w:p>
    <w:p>
      <w:pPr>
        <w:pStyle w:val="Heading3"/>
      </w:pPr>
      <w:bookmarkStart w:id="31" w:name="결과"/>
      <w:r>
        <w:t xml:space="preserve">결과</w:t>
      </w:r>
      <w:bookmarkEnd w:id="31"/>
    </w:p>
    <w:p>
      <w:pPr>
        <w:pStyle w:val="Compact"/>
        <w:numPr>
          <w:numId w:val="1009"/>
          <w:ilvl w:val="0"/>
        </w:numPr>
      </w:pPr>
      <w:r>
        <w:t xml:space="preserve">11년 이후 1차에너지의 생산량의 증가폭이 낮아지고 신.재생에너지 생산량의 증가폭이 높아진 것을 알 수 있다.</w:t>
      </w:r>
    </w:p>
    <w:p>
      <w:pPr>
        <w:pStyle w:val="Heading2"/>
      </w:pPr>
      <w:bookmarkStart w:id="32" w:name="지역별-신.재생에너지-총-생산량"/>
      <w:r>
        <w:t xml:space="preserve">4. 2015 지역별 신.재생에너지 총 생산량</w:t>
      </w:r>
      <w:bookmarkEnd w:id="32"/>
    </w:p>
    <w:p>
      <w:pPr>
        <w:pStyle w:val="Heading4"/>
      </w:pPr>
      <w:bookmarkStart w:id="33" w:name="기본통계"/>
      <w:r>
        <w:t xml:space="preserve">기본통계</w:t>
      </w:r>
      <w:bookmarkEnd w:id="33"/>
    </w:p>
    <w:p>
      <w:pPr>
        <w:pStyle w:val="SourceCode"/>
      </w:pPr>
      <w:r>
        <w:rPr>
          <w:rStyle w:val="NormalTok"/>
        </w:rPr>
        <w:t xml:space="preserve">tf11 </w:t>
      </w:r>
      <w:r>
        <w:rPr>
          <w:rStyle w:val="OperatorTok"/>
        </w:rPr>
        <w:t xml:space="preserve">=</w:t>
      </w:r>
      <w:r>
        <w:rPr>
          <w:rStyle w:val="NormalTok"/>
        </w:rPr>
        <w:t xml:space="preserve"> pd.read_csv(</w:t>
      </w:r>
      <w:r>
        <w:rPr>
          <w:rStyle w:val="StringTok"/>
        </w:rPr>
        <w:t xml:space="preserve">'2015년 지역별 신.재생에너지 총 생산량 기본통계.csv'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tf11</w:t>
      </w:r>
    </w:p>
    <w:p>
      <w:pPr>
        <w:pStyle w:val="Compact"/>
      </w:pPr>
      <w:r>
        <w:t xml:space="preserve">신·재생에너지 합계(toe)</w:t>
      </w:r>
    </w:p>
    <w:p>
      <w:pPr>
        <w:pStyle w:val="Compact"/>
      </w:pPr>
      <w:r>
        <w:t xml:space="preserve">재생에너지</w:t>
      </w:r>
    </w:p>
    <w:p>
      <w:pPr>
        <w:pStyle w:val="Compact"/>
      </w:pPr>
      <w:r>
        <w:t xml:space="preserve">신에너지</w:t>
      </w:r>
    </w:p>
    <w:p>
      <w:pPr>
        <w:pStyle w:val="Compact"/>
      </w:pPr>
      <w:r>
        <w:t xml:space="preserve">count</w:t>
      </w:r>
    </w:p>
    <w:p>
      <w:pPr>
        <w:pStyle w:val="Compact"/>
      </w:pPr>
      <w:r>
        <w:t xml:space="preserve">1.700000e+01</w:t>
      </w:r>
    </w:p>
    <w:p>
      <w:pPr>
        <w:pStyle w:val="Compact"/>
      </w:pPr>
      <w:r>
        <w:t xml:space="preserve">1.700000e+01</w:t>
      </w:r>
    </w:p>
    <w:p>
      <w:pPr>
        <w:pStyle w:val="Compact"/>
      </w:pPr>
      <w:r>
        <w:t xml:space="preserve">17.000000</w:t>
      </w:r>
    </w:p>
    <w:p>
      <w:pPr>
        <w:pStyle w:val="Compact"/>
      </w:pPr>
      <w:r>
        <w:t xml:space="preserve">mean</w:t>
      </w:r>
    </w:p>
    <w:p>
      <w:pPr>
        <w:pStyle w:val="Compact"/>
      </w:pPr>
      <w:r>
        <w:t xml:space="preserve">7.819401e+05</w:t>
      </w:r>
    </w:p>
    <w:p>
      <w:pPr>
        <w:pStyle w:val="Compact"/>
      </w:pPr>
      <w:r>
        <w:t xml:space="preserve">7.683249e+05</w:t>
      </w:r>
    </w:p>
    <w:p>
      <w:pPr>
        <w:pStyle w:val="Compact"/>
      </w:pPr>
      <w:r>
        <w:t xml:space="preserve">13615.176471</w:t>
      </w:r>
    </w:p>
    <w:p>
      <w:pPr>
        <w:pStyle w:val="Compact"/>
      </w:pPr>
      <w:r>
        <w:t xml:space="preserve">std</w:t>
      </w:r>
    </w:p>
    <w:p>
      <w:pPr>
        <w:pStyle w:val="Compact"/>
      </w:pPr>
      <w:r>
        <w:t xml:space="preserve">8.187092e+05</w:t>
      </w:r>
    </w:p>
    <w:p>
      <w:pPr>
        <w:pStyle w:val="Compact"/>
      </w:pPr>
      <w:r>
        <w:t xml:space="preserve">8.120271e+05</w:t>
      </w:r>
    </w:p>
    <w:p>
      <w:pPr>
        <w:pStyle w:val="Compact"/>
      </w:pPr>
      <w:r>
        <w:t xml:space="preserve">31009.360154</w:t>
      </w:r>
    </w:p>
    <w:p>
      <w:pPr>
        <w:pStyle w:val="Compact"/>
      </w:pPr>
      <w:r>
        <w:t xml:space="preserve">min</w:t>
      </w:r>
    </w:p>
    <w:p>
      <w:pPr>
        <w:pStyle w:val="Compact"/>
      </w:pPr>
      <w:r>
        <w:t xml:space="preserve">5.787800e+04</w:t>
      </w:r>
    </w:p>
    <w:p>
      <w:pPr>
        <w:pStyle w:val="Compact"/>
      </w:pPr>
      <w:r>
        <w:t xml:space="preserve">5.787800e+04</w:t>
      </w:r>
    </w:p>
    <w:p>
      <w:pPr>
        <w:pStyle w:val="Compact"/>
      </w:pPr>
      <w:r>
        <w:t xml:space="preserve">0.000000</w:t>
      </w:r>
    </w:p>
    <w:p>
      <w:pPr>
        <w:pStyle w:val="Compact"/>
      </w:pPr>
      <w:r>
        <w:t xml:space="preserve">25%</w:t>
      </w:r>
    </w:p>
    <w:p>
      <w:pPr>
        <w:pStyle w:val="Compact"/>
      </w:pPr>
      <w:r>
        <w:t xml:space="preserve">1.825280e+05</w:t>
      </w:r>
    </w:p>
    <w:p>
      <w:pPr>
        <w:pStyle w:val="Compact"/>
      </w:pPr>
      <w:r>
        <w:t xml:space="preserve">1.728020e+05</w:t>
      </w:r>
    </w:p>
    <w:p>
      <w:pPr>
        <w:pStyle w:val="Compact"/>
      </w:pPr>
      <w:r>
        <w:t xml:space="preserve">44.000000</w:t>
      </w:r>
    </w:p>
    <w:p>
      <w:pPr>
        <w:pStyle w:val="Compact"/>
      </w:pPr>
      <w:r>
        <w:t xml:space="preserve">50%</w:t>
      </w:r>
    </w:p>
    <w:p>
      <w:pPr>
        <w:pStyle w:val="Compact"/>
      </w:pPr>
      <w:r>
        <w:t xml:space="preserve">5.551040e+05</w:t>
      </w:r>
    </w:p>
    <w:p>
      <w:pPr>
        <w:pStyle w:val="Compact"/>
      </w:pPr>
      <w:r>
        <w:t xml:space="preserve">5.525730e+05</w:t>
      </w:r>
    </w:p>
    <w:p>
      <w:pPr>
        <w:pStyle w:val="Compact"/>
      </w:pPr>
      <w:r>
        <w:t xml:space="preserve">3411.000000</w:t>
      </w:r>
    </w:p>
    <w:p>
      <w:pPr>
        <w:pStyle w:val="Compact"/>
      </w:pPr>
      <w:r>
        <w:t xml:space="preserve">75%</w:t>
      </w:r>
    </w:p>
    <w:p>
      <w:pPr>
        <w:pStyle w:val="Compact"/>
      </w:pPr>
      <w:r>
        <w:t xml:space="preserve">1.105802e+06</w:t>
      </w:r>
    </w:p>
    <w:p>
      <w:pPr>
        <w:pStyle w:val="Compact"/>
      </w:pPr>
      <w:r>
        <w:t xml:space="preserve">1.105758e+06</w:t>
      </w:r>
    </w:p>
    <w:p>
      <w:pPr>
        <w:pStyle w:val="Compact"/>
      </w:pPr>
      <w:r>
        <w:t xml:space="preserve">9726.000000</w:t>
      </w:r>
    </w:p>
    <w:p>
      <w:pPr>
        <w:pStyle w:val="Compact"/>
      </w:pPr>
      <w:r>
        <w:t xml:space="preserve">max</w:t>
      </w:r>
    </w:p>
    <w:p>
      <w:pPr>
        <w:pStyle w:val="Compact"/>
      </w:pPr>
      <w:r>
        <w:t xml:space="preserve">3.053159e+06</w:t>
      </w:r>
    </w:p>
    <w:p>
      <w:pPr>
        <w:pStyle w:val="Compact"/>
      </w:pPr>
      <w:r>
        <w:t xml:space="preserve">3.037676e+06</w:t>
      </w:r>
    </w:p>
    <w:p>
      <w:pPr>
        <w:pStyle w:val="Compact"/>
      </w:pPr>
      <w:r>
        <w:t xml:space="preserve">128009.000000</w:t>
      </w:r>
    </w:p>
    <w:p>
      <w:pPr>
        <w:pStyle w:val="Compact"/>
        <w:numPr>
          <w:numId w:val="1010"/>
          <w:ilvl w:val="0"/>
        </w:numPr>
      </w:pPr>
      <w:r>
        <w:t xml:space="preserve">2015년 각 지역별 재셍에너지, 신에너지, 두개의 합에 대한 기본통계</w:t>
      </w:r>
    </w:p>
    <w:p>
      <w:pPr>
        <w:pStyle w:val="SourceCode"/>
      </w:pPr>
      <w:r>
        <w:rPr>
          <w:rStyle w:val="NormalTok"/>
        </w:rPr>
        <w:t xml:space="preserve">tf </w:t>
      </w:r>
      <w:r>
        <w:rPr>
          <w:rStyle w:val="OperatorTok"/>
        </w:rPr>
        <w:t xml:space="preserve">=</w:t>
      </w:r>
      <w:r>
        <w:rPr>
          <w:rStyle w:val="NormalTok"/>
        </w:rPr>
        <w:t xml:space="preserve"> pd.read_csv(</w:t>
      </w:r>
      <w:r>
        <w:rPr>
          <w:rStyle w:val="StringTok"/>
        </w:rPr>
        <w:t xml:space="preserve">'2015년 지역별 신.재생에너지 총 생산량.csv'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tf</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서울</w:t>
      </w:r>
    </w:p>
    <w:p>
      <w:pPr>
        <w:pStyle w:val="Compact"/>
      </w:pPr>
      <w:r>
        <w:t xml:space="preserve">335295</w:t>
      </w:r>
    </w:p>
    <w:p>
      <w:pPr>
        <w:pStyle w:val="Compact"/>
      </w:pPr>
      <w:r>
        <w:t xml:space="preserve">298327</w:t>
      </w:r>
    </w:p>
    <w:p>
      <w:pPr>
        <w:pStyle w:val="Compact"/>
      </w:pPr>
      <w:r>
        <w:t xml:space="preserve">36968</w:t>
      </w:r>
    </w:p>
    <w:p>
      <w:pPr>
        <w:pStyle w:val="Compact"/>
      </w:pPr>
      <w:r>
        <w:t xml:space="preserve">부산</w:t>
      </w:r>
    </w:p>
    <w:p>
      <w:pPr>
        <w:pStyle w:val="Compact"/>
      </w:pPr>
      <w:r>
        <w:t xml:space="preserve">145572</w:t>
      </w:r>
    </w:p>
    <w:p>
      <w:pPr>
        <w:pStyle w:val="Compact"/>
      </w:pPr>
      <w:r>
        <w:t xml:space="preserve">140254</w:t>
      </w:r>
    </w:p>
    <w:p>
      <w:pPr>
        <w:pStyle w:val="Compact"/>
      </w:pPr>
      <w:r>
        <w:t xml:space="preserve">5318</w:t>
      </w:r>
    </w:p>
    <w:p>
      <w:pPr>
        <w:pStyle w:val="Compact"/>
      </w:pPr>
      <w:r>
        <w:t xml:space="preserve">대구</w:t>
      </w:r>
    </w:p>
    <w:p>
      <w:pPr>
        <w:pStyle w:val="Compact"/>
      </w:pPr>
      <w:r>
        <w:t xml:space="preserve">182528</w:t>
      </w:r>
    </w:p>
    <w:p>
      <w:pPr>
        <w:pStyle w:val="Compact"/>
      </w:pPr>
      <w:r>
        <w:t xml:space="preserve">172802</w:t>
      </w:r>
    </w:p>
    <w:p>
      <w:pPr>
        <w:pStyle w:val="Compact"/>
      </w:pPr>
      <w:r>
        <w:t xml:space="preserve">9726</w:t>
      </w:r>
    </w:p>
    <w:p>
      <w:pPr>
        <w:pStyle w:val="Compact"/>
      </w:pPr>
      <w:r>
        <w:t xml:space="preserve">인천</w:t>
      </w:r>
    </w:p>
    <w:p>
      <w:pPr>
        <w:pStyle w:val="Compact"/>
      </w:pPr>
      <w:r>
        <w:t xml:space="preserve">628328</w:t>
      </w:r>
    </w:p>
    <w:p>
      <w:pPr>
        <w:pStyle w:val="Compact"/>
      </w:pPr>
      <w:r>
        <w:t xml:space="preserve">609803</w:t>
      </w:r>
    </w:p>
    <w:p>
      <w:pPr>
        <w:pStyle w:val="Compact"/>
      </w:pPr>
      <w:r>
        <w:t xml:space="preserve">18525</w:t>
      </w:r>
    </w:p>
    <w:p>
      <w:pPr>
        <w:pStyle w:val="Compact"/>
      </w:pPr>
      <w:r>
        <w:t xml:space="preserve">광주</w:t>
      </w:r>
    </w:p>
    <w:p>
      <w:pPr>
        <w:pStyle w:val="Compact"/>
      </w:pPr>
      <w:r>
        <w:t xml:space="preserve">67587</w:t>
      </w:r>
    </w:p>
    <w:p>
      <w:pPr>
        <w:pStyle w:val="Compact"/>
      </w:pPr>
      <w:r>
        <w:t xml:space="preserve">67065</w:t>
      </w:r>
    </w:p>
    <w:p>
      <w:pPr>
        <w:pStyle w:val="Compact"/>
      </w:pPr>
      <w:r>
        <w:t xml:space="preserve">522</w:t>
      </w:r>
    </w:p>
    <w:p>
      <w:pPr>
        <w:pStyle w:val="Compact"/>
      </w:pPr>
      <w:r>
        <w:t xml:space="preserve">대전</w:t>
      </w:r>
    </w:p>
    <w:p>
      <w:pPr>
        <w:pStyle w:val="Compact"/>
      </w:pPr>
      <w:r>
        <w:t xml:space="preserve">65131</w:t>
      </w:r>
    </w:p>
    <w:p>
      <w:pPr>
        <w:pStyle w:val="Compact"/>
      </w:pPr>
      <w:r>
        <w:t xml:space="preserve">65087</w:t>
      </w:r>
    </w:p>
    <w:p>
      <w:pPr>
        <w:pStyle w:val="Compact"/>
      </w:pPr>
      <w:r>
        <w:t xml:space="preserve">44</w:t>
      </w:r>
    </w:p>
    <w:p>
      <w:pPr>
        <w:pStyle w:val="Compact"/>
      </w:pPr>
      <w:r>
        <w:t xml:space="preserve">울산</w:t>
      </w:r>
    </w:p>
    <w:p>
      <w:pPr>
        <w:pStyle w:val="Compact"/>
      </w:pPr>
      <w:r>
        <w:t xml:space="preserve">694169</w:t>
      </w:r>
    </w:p>
    <w:p>
      <w:pPr>
        <w:pStyle w:val="Compact"/>
      </w:pPr>
      <w:r>
        <w:t xml:space="preserve">689305</w:t>
      </w:r>
    </w:p>
    <w:p>
      <w:pPr>
        <w:pStyle w:val="Compact"/>
      </w:pPr>
      <w:r>
        <w:t xml:space="preserve">4864</w:t>
      </w:r>
    </w:p>
    <w:p>
      <w:pPr>
        <w:pStyle w:val="Compact"/>
      </w:pPr>
      <w:r>
        <w:t xml:space="preserve">세종</w:t>
      </w:r>
    </w:p>
    <w:p>
      <w:pPr>
        <w:pStyle w:val="Compact"/>
      </w:pPr>
      <w:r>
        <w:t xml:space="preserve">57878</w:t>
      </w:r>
    </w:p>
    <w:p>
      <w:pPr>
        <w:pStyle w:val="Compact"/>
      </w:pPr>
      <w:r>
        <w:t xml:space="preserve">57878</w:t>
      </w:r>
    </w:p>
    <w:p>
      <w:pPr>
        <w:pStyle w:val="Compact"/>
      </w:pPr>
      <w:r>
        <w:t xml:space="preserve">0</w:t>
      </w:r>
    </w:p>
    <w:p>
      <w:pPr>
        <w:pStyle w:val="Compact"/>
      </w:pPr>
      <w:r>
        <w:t xml:space="preserve">경기</w:t>
      </w:r>
    </w:p>
    <w:p>
      <w:pPr>
        <w:pStyle w:val="Compact"/>
      </w:pPr>
      <w:r>
        <w:t xml:space="preserve">1409594</w:t>
      </w:r>
    </w:p>
    <w:p>
      <w:pPr>
        <w:pStyle w:val="Compact"/>
      </w:pPr>
      <w:r>
        <w:t xml:space="preserve">1281585</w:t>
      </w:r>
    </w:p>
    <w:p>
      <w:pPr>
        <w:pStyle w:val="Compact"/>
      </w:pPr>
      <w:r>
        <w:t xml:space="preserve">128009</w:t>
      </w:r>
    </w:p>
    <w:p>
      <w:pPr>
        <w:pStyle w:val="Compact"/>
      </w:pPr>
      <w:r>
        <w:t xml:space="preserve">강원</w:t>
      </w:r>
    </w:p>
    <w:p>
      <w:pPr>
        <w:pStyle w:val="Compact"/>
      </w:pPr>
      <w:r>
        <w:t xml:space="preserve">1105802</w:t>
      </w:r>
    </w:p>
    <w:p>
      <w:pPr>
        <w:pStyle w:val="Compact"/>
      </w:pPr>
      <w:r>
        <w:t xml:space="preserve">1105758</w:t>
      </w:r>
    </w:p>
    <w:p>
      <w:pPr>
        <w:pStyle w:val="Compact"/>
      </w:pPr>
      <w:r>
        <w:t xml:space="preserve">44</w:t>
      </w:r>
    </w:p>
    <w:p>
      <w:pPr>
        <w:pStyle w:val="Compact"/>
      </w:pPr>
      <w:r>
        <w:t xml:space="preserve">충북</w:t>
      </w:r>
    </w:p>
    <w:p>
      <w:pPr>
        <w:pStyle w:val="Compact"/>
      </w:pPr>
      <w:r>
        <w:t xml:space="preserve">318637</w:t>
      </w:r>
    </w:p>
    <w:p>
      <w:pPr>
        <w:pStyle w:val="Compact"/>
      </w:pPr>
      <w:r>
        <w:t xml:space="preserve">318633</w:t>
      </w:r>
    </w:p>
    <w:p>
      <w:pPr>
        <w:pStyle w:val="Compact"/>
      </w:pPr>
      <w:r>
        <w:t xml:space="preserve">4</w:t>
      </w:r>
    </w:p>
    <w:p>
      <w:pPr>
        <w:pStyle w:val="Compact"/>
      </w:pPr>
      <w:r>
        <w:t xml:space="preserve">충남</w:t>
      </w:r>
    </w:p>
    <w:p>
      <w:pPr>
        <w:pStyle w:val="Compact"/>
      </w:pPr>
      <w:r>
        <w:t xml:space="preserve">1707231</w:t>
      </w:r>
    </w:p>
    <w:p>
      <w:pPr>
        <w:pStyle w:val="Compact"/>
      </w:pPr>
      <w:r>
        <w:t xml:space="preserve">1701236</w:t>
      </w:r>
    </w:p>
    <w:p>
      <w:pPr>
        <w:pStyle w:val="Compact"/>
      </w:pPr>
      <w:r>
        <w:t xml:space="preserve">5995</w:t>
      </w:r>
    </w:p>
    <w:p>
      <w:pPr>
        <w:pStyle w:val="Compact"/>
      </w:pPr>
      <w:r>
        <w:t xml:space="preserve">전북</w:t>
      </w:r>
    </w:p>
    <w:p>
      <w:pPr>
        <w:pStyle w:val="Compact"/>
      </w:pPr>
      <w:r>
        <w:t xml:space="preserve">555104</w:t>
      </w:r>
    </w:p>
    <w:p>
      <w:pPr>
        <w:pStyle w:val="Compact"/>
      </w:pPr>
      <w:r>
        <w:t xml:space="preserve">552573</w:t>
      </w:r>
    </w:p>
    <w:p>
      <w:pPr>
        <w:pStyle w:val="Compact"/>
      </w:pPr>
      <w:r>
        <w:t xml:space="preserve">2531</w:t>
      </w:r>
    </w:p>
    <w:p>
      <w:pPr>
        <w:pStyle w:val="Compact"/>
      </w:pPr>
      <w:r>
        <w:t xml:space="preserve">전남</w:t>
      </w:r>
    </w:p>
    <w:p>
      <w:pPr>
        <w:pStyle w:val="Compact"/>
      </w:pPr>
      <w:r>
        <w:t xml:space="preserve">3053159</w:t>
      </w:r>
    </w:p>
    <w:p>
      <w:pPr>
        <w:pStyle w:val="Compact"/>
      </w:pPr>
      <w:r>
        <w:t xml:space="preserve">3037676</w:t>
      </w:r>
    </w:p>
    <w:p>
      <w:pPr>
        <w:pStyle w:val="Compact"/>
      </w:pPr>
      <w:r>
        <w:t xml:space="preserve">15483</w:t>
      </w:r>
    </w:p>
    <w:p>
      <w:pPr>
        <w:pStyle w:val="Compact"/>
      </w:pPr>
      <w:r>
        <w:t xml:space="preserve">경북</w:t>
      </w:r>
    </w:p>
    <w:p>
      <w:pPr>
        <w:pStyle w:val="Compact"/>
      </w:pPr>
      <w:r>
        <w:t xml:space="preserve">1888610</w:t>
      </w:r>
    </w:p>
    <w:p>
      <w:pPr>
        <w:pStyle w:val="Compact"/>
      </w:pPr>
      <w:r>
        <w:t xml:space="preserve">1885199</w:t>
      </w:r>
    </w:p>
    <w:p>
      <w:pPr>
        <w:pStyle w:val="Compact"/>
      </w:pPr>
      <w:r>
        <w:t xml:space="preserve">3411</w:t>
      </w:r>
    </w:p>
    <w:p>
      <w:pPr>
        <w:pStyle w:val="Compact"/>
      </w:pPr>
      <w:r>
        <w:t xml:space="preserve">경남</w:t>
      </w:r>
    </w:p>
    <w:p>
      <w:pPr>
        <w:pStyle w:val="Compact"/>
      </w:pPr>
      <w:r>
        <w:t xml:space="preserve">710934</w:t>
      </w:r>
    </w:p>
    <w:p>
      <w:pPr>
        <w:pStyle w:val="Compact"/>
      </w:pPr>
      <w:r>
        <w:t xml:space="preserve">710920</w:t>
      </w:r>
    </w:p>
    <w:p>
      <w:pPr>
        <w:pStyle w:val="Compact"/>
      </w:pPr>
      <w:r>
        <w:t xml:space="preserve">14</w:t>
      </w:r>
    </w:p>
    <w:p>
      <w:pPr>
        <w:pStyle w:val="Compact"/>
      </w:pPr>
      <w:r>
        <w:t xml:space="preserve">제주</w:t>
      </w:r>
    </w:p>
    <w:p>
      <w:pPr>
        <w:pStyle w:val="Compact"/>
      </w:pPr>
      <w:r>
        <w:t xml:space="preserve">367422</w:t>
      </w:r>
    </w:p>
    <w:p>
      <w:pPr>
        <w:pStyle w:val="Compact"/>
      </w:pPr>
      <w:r>
        <w:t xml:space="preserve">367422</w:t>
      </w:r>
    </w:p>
    <w:p>
      <w:pPr>
        <w:pStyle w:val="Compact"/>
      </w:pPr>
      <w:r>
        <w:t xml:space="preserve">0</w:t>
      </w:r>
    </w:p>
    <w:p>
      <w:pPr>
        <w:pStyle w:val="Heading2"/>
      </w:pPr>
      <w:bookmarkStart w:id="34" w:name="년-지역별-신재생에너지-총-생산량"/>
      <w:r>
        <w:t xml:space="preserve">5. 2016년 지역별 신·재생에너지 총 생산량</w:t>
      </w:r>
      <w:bookmarkEnd w:id="34"/>
    </w:p>
    <w:p>
      <w:pPr>
        <w:pStyle w:val="Heading4"/>
      </w:pPr>
      <w:bookmarkStart w:id="35" w:name="기본통계-1"/>
      <w:r>
        <w:t xml:space="preserve">기본통계</w:t>
      </w:r>
      <w:bookmarkEnd w:id="35"/>
    </w:p>
    <w:p>
      <w:pPr>
        <w:pStyle w:val="SourceCode"/>
      </w:pPr>
      <w:r>
        <w:rPr>
          <w:rStyle w:val="NormalTok"/>
        </w:rPr>
        <w:t xml:space="preserve">af </w:t>
      </w:r>
      <w:r>
        <w:rPr>
          <w:rStyle w:val="OperatorTok"/>
        </w:rPr>
        <w:t xml:space="preserve">=</w:t>
      </w:r>
      <w:r>
        <w:rPr>
          <w:rStyle w:val="NormalTok"/>
        </w:rPr>
        <w:t xml:space="preserve"> pd.read_csv(</w:t>
      </w:r>
      <w:r>
        <w:rPr>
          <w:rStyle w:val="StringTok"/>
        </w:rPr>
        <w:t xml:space="preserve">'2016년 신.재생에너지 기본통계.csv'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af</w:t>
      </w:r>
    </w:p>
    <w:p>
      <w:pPr>
        <w:pStyle w:val="Compact"/>
      </w:pPr>
      <w:r>
        <w:t xml:space="preserve">신·재생에너지 합계(toe)</w:t>
      </w:r>
    </w:p>
    <w:p>
      <w:pPr>
        <w:pStyle w:val="Compact"/>
      </w:pPr>
      <w:r>
        <w:t xml:space="preserve">재생에너지</w:t>
      </w:r>
    </w:p>
    <w:p>
      <w:pPr>
        <w:pStyle w:val="Compact"/>
      </w:pPr>
      <w:r>
        <w:t xml:space="preserve">신에너지</w:t>
      </w:r>
    </w:p>
    <w:p>
      <w:pPr>
        <w:pStyle w:val="Compact"/>
      </w:pPr>
      <w:r>
        <w:t xml:space="preserve">count</w:t>
      </w:r>
    </w:p>
    <w:p>
      <w:pPr>
        <w:pStyle w:val="Compact"/>
      </w:pPr>
      <w:r>
        <w:t xml:space="preserve">1.700000e+01</w:t>
      </w:r>
    </w:p>
    <w:p>
      <w:pPr>
        <w:pStyle w:val="Compact"/>
      </w:pPr>
      <w:r>
        <w:t xml:space="preserve">1.700000e+01</w:t>
      </w:r>
    </w:p>
    <w:p>
      <w:pPr>
        <w:pStyle w:val="Compact"/>
      </w:pPr>
      <w:r>
        <w:t xml:space="preserve">17.000000</w:t>
      </w:r>
    </w:p>
    <w:p>
      <w:pPr>
        <w:pStyle w:val="Compact"/>
      </w:pPr>
      <w:r>
        <w:t xml:space="preserve">mean</w:t>
      </w:r>
    </w:p>
    <w:p>
      <w:pPr>
        <w:pStyle w:val="Compact"/>
      </w:pPr>
      <w:r>
        <w:t xml:space="preserve">8.340234e+05</w:t>
      </w:r>
    </w:p>
    <w:p>
      <w:pPr>
        <w:pStyle w:val="Compact"/>
      </w:pPr>
      <w:r>
        <w:t xml:space="preserve">8.153342e+05</w:t>
      </w:r>
    </w:p>
    <w:p>
      <w:pPr>
        <w:pStyle w:val="Compact"/>
      </w:pPr>
      <w:r>
        <w:t xml:space="preserve">18688.882353</w:t>
      </w:r>
    </w:p>
    <w:p>
      <w:pPr>
        <w:pStyle w:val="Compact"/>
      </w:pPr>
      <w:r>
        <w:t xml:space="preserve">std</w:t>
      </w:r>
    </w:p>
    <w:p>
      <w:pPr>
        <w:pStyle w:val="Compact"/>
      </w:pPr>
      <w:r>
        <w:t xml:space="preserve">8.371665e+05</w:t>
      </w:r>
    </w:p>
    <w:p>
      <w:pPr>
        <w:pStyle w:val="Compact"/>
      </w:pPr>
      <w:r>
        <w:t xml:space="preserve">8.239516e+05</w:t>
      </w:r>
    </w:p>
    <w:p>
      <w:pPr>
        <w:pStyle w:val="Compact"/>
      </w:pPr>
      <w:r>
        <w:t xml:space="preserve">34507.062067</w:t>
      </w:r>
    </w:p>
    <w:p>
      <w:pPr>
        <w:pStyle w:val="Compact"/>
      </w:pPr>
      <w:r>
        <w:t xml:space="preserve">min</w:t>
      </w:r>
    </w:p>
    <w:p>
      <w:pPr>
        <w:pStyle w:val="Compact"/>
      </w:pPr>
      <w:r>
        <w:t xml:space="preserve">7.021400e+04</w:t>
      </w:r>
    </w:p>
    <w:p>
      <w:pPr>
        <w:pStyle w:val="Compact"/>
      </w:pPr>
      <w:r>
        <w:t xml:space="preserve">6.966800e+04</w:t>
      </w:r>
    </w:p>
    <w:p>
      <w:pPr>
        <w:pStyle w:val="Compact"/>
      </w:pPr>
      <w:r>
        <w:t xml:space="preserve">0.000000</w:t>
      </w:r>
    </w:p>
    <w:p>
      <w:pPr>
        <w:pStyle w:val="Compact"/>
      </w:pPr>
      <w:r>
        <w:t xml:space="preserve">25%</w:t>
      </w:r>
    </w:p>
    <w:p>
      <w:pPr>
        <w:pStyle w:val="Compact"/>
      </w:pPr>
      <w:r>
        <w:t xml:space="preserve">1.818570e+05</w:t>
      </w:r>
    </w:p>
    <w:p>
      <w:pPr>
        <w:pStyle w:val="Compact"/>
      </w:pPr>
      <w:r>
        <w:t xml:space="preserve">1.709450e+05</w:t>
      </w:r>
    </w:p>
    <w:p>
      <w:pPr>
        <w:pStyle w:val="Compact"/>
      </w:pPr>
      <w:r>
        <w:t xml:space="preserve">50.000000</w:t>
      </w:r>
    </w:p>
    <w:p>
      <w:pPr>
        <w:pStyle w:val="Compact"/>
      </w:pPr>
      <w:r>
        <w:t xml:space="preserve">50%</w:t>
      </w:r>
    </w:p>
    <w:p>
      <w:pPr>
        <w:pStyle w:val="Compact"/>
      </w:pPr>
      <w:r>
        <w:t xml:space="preserve">5.683580e+05</w:t>
      </w:r>
    </w:p>
    <w:p>
      <w:pPr>
        <w:pStyle w:val="Compact"/>
      </w:pPr>
      <w:r>
        <w:t xml:space="preserve">5.683320e+05</w:t>
      </w:r>
    </w:p>
    <w:p>
      <w:pPr>
        <w:pStyle w:val="Compact"/>
      </w:pPr>
      <w:r>
        <w:t xml:space="preserve">2396.000000</w:t>
      </w:r>
    </w:p>
    <w:p>
      <w:pPr>
        <w:pStyle w:val="Compact"/>
      </w:pPr>
      <w:r>
        <w:t xml:space="preserve">75%</w:t>
      </w:r>
    </w:p>
    <w:p>
      <w:pPr>
        <w:pStyle w:val="Compact"/>
      </w:pPr>
      <w:r>
        <w:t xml:space="preserve">1.176786e+06</w:t>
      </w:r>
    </w:p>
    <w:p>
      <w:pPr>
        <w:pStyle w:val="Compact"/>
      </w:pPr>
      <w:r>
        <w:t xml:space="preserve">1.172800e+06</w:t>
      </w:r>
    </w:p>
    <w:p>
      <w:pPr>
        <w:pStyle w:val="Compact"/>
      </w:pPr>
      <w:r>
        <w:t xml:space="preserve">23849.000000</w:t>
      </w:r>
    </w:p>
    <w:p>
      <w:pPr>
        <w:pStyle w:val="Compact"/>
      </w:pPr>
      <w:r>
        <w:t xml:space="preserve">max</w:t>
      </w:r>
    </w:p>
    <w:p>
      <w:pPr>
        <w:pStyle w:val="Compact"/>
      </w:pPr>
      <w:r>
        <w:t xml:space="preserve">3.034387e+06</w:t>
      </w:r>
    </w:p>
    <w:p>
      <w:pPr>
        <w:pStyle w:val="Compact"/>
      </w:pPr>
      <w:r>
        <w:t xml:space="preserve">3.009489e+06</w:t>
      </w:r>
    </w:p>
    <w:p>
      <w:pPr>
        <w:pStyle w:val="Compact"/>
      </w:pPr>
      <w:r>
        <w:t xml:space="preserve">124763.000000</w:t>
      </w:r>
    </w:p>
    <w:p>
      <w:pPr>
        <w:pStyle w:val="Compact"/>
        <w:numPr>
          <w:numId w:val="1011"/>
          <w:ilvl w:val="0"/>
        </w:numPr>
      </w:pPr>
      <w:r>
        <w:t xml:space="preserve">2016년 신.재생에너지 총 생산량 기본통계</w:t>
      </w:r>
    </w:p>
    <w:p>
      <w:pPr>
        <w:pStyle w:val="SourceCode"/>
      </w:pPr>
      <w:r>
        <w:rPr>
          <w:rStyle w:val="NormalTok"/>
        </w:rPr>
        <w:t xml:space="preserve">af1 </w:t>
      </w:r>
      <w:r>
        <w:rPr>
          <w:rStyle w:val="OperatorTok"/>
        </w:rPr>
        <w:t xml:space="preserve">=</w:t>
      </w:r>
      <w:r>
        <w:rPr>
          <w:rStyle w:val="NormalTok"/>
        </w:rPr>
        <w:t xml:space="preserve"> pd.read_csv(</w:t>
      </w:r>
      <w:r>
        <w:rPr>
          <w:rStyle w:val="StringTok"/>
        </w:rPr>
        <w:t xml:space="preserve">'2016년 신.재생에너지 생산량 합.csv'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af1</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서울</w:t>
      </w:r>
    </w:p>
    <w:p>
      <w:pPr>
        <w:pStyle w:val="Compact"/>
      </w:pPr>
      <w:r>
        <w:t xml:space="preserve">316805</w:t>
      </w:r>
    </w:p>
    <w:p>
      <w:pPr>
        <w:pStyle w:val="Compact"/>
      </w:pPr>
      <w:r>
        <w:t xml:space="preserve">278669</w:t>
      </w:r>
    </w:p>
    <w:p>
      <w:pPr>
        <w:pStyle w:val="Compact"/>
      </w:pPr>
      <w:r>
        <w:t xml:space="preserve">38136</w:t>
      </w:r>
    </w:p>
    <w:p>
      <w:pPr>
        <w:pStyle w:val="Compact"/>
      </w:pPr>
      <w:r>
        <w:t xml:space="preserve">부산</w:t>
      </w:r>
    </w:p>
    <w:p>
      <w:pPr>
        <w:pStyle w:val="Compact"/>
      </w:pPr>
      <w:r>
        <w:t xml:space="preserve">135771</w:t>
      </w:r>
    </w:p>
    <w:p>
      <w:pPr>
        <w:pStyle w:val="Compact"/>
      </w:pPr>
      <w:r>
        <w:t xml:space="preserve">129365</w:t>
      </w:r>
    </w:p>
    <w:p>
      <w:pPr>
        <w:pStyle w:val="Compact"/>
      </w:pPr>
      <w:r>
        <w:t xml:space="preserve">6406</w:t>
      </w:r>
    </w:p>
    <w:p>
      <w:pPr>
        <w:pStyle w:val="Compact"/>
      </w:pPr>
      <w:r>
        <w:t xml:space="preserve">대구</w:t>
      </w:r>
    </w:p>
    <w:p>
      <w:pPr>
        <w:pStyle w:val="Compact"/>
      </w:pPr>
      <w:r>
        <w:t xml:space="preserve">181857</w:t>
      </w:r>
    </w:p>
    <w:p>
      <w:pPr>
        <w:pStyle w:val="Compact"/>
      </w:pPr>
      <w:r>
        <w:t xml:space="preserve">170945</w:t>
      </w:r>
    </w:p>
    <w:p>
      <w:pPr>
        <w:pStyle w:val="Compact"/>
      </w:pPr>
      <w:r>
        <w:t xml:space="preserve">10911</w:t>
      </w:r>
    </w:p>
    <w:p>
      <w:pPr>
        <w:pStyle w:val="Compact"/>
      </w:pPr>
      <w:r>
        <w:t xml:space="preserve">인천</w:t>
      </w:r>
    </w:p>
    <w:p>
      <w:pPr>
        <w:pStyle w:val="Compact"/>
      </w:pPr>
      <w:r>
        <w:t xml:space="preserve">469248</w:t>
      </w:r>
    </w:p>
    <w:p>
      <w:pPr>
        <w:pStyle w:val="Compact"/>
      </w:pPr>
      <w:r>
        <w:t xml:space="preserve">445398</w:t>
      </w:r>
    </w:p>
    <w:p>
      <w:pPr>
        <w:pStyle w:val="Compact"/>
      </w:pPr>
      <w:r>
        <w:t xml:space="preserve">23849</w:t>
      </w:r>
    </w:p>
    <w:p>
      <w:pPr>
        <w:pStyle w:val="Compact"/>
      </w:pPr>
      <w:r>
        <w:t xml:space="preserve">광주</w:t>
      </w:r>
    </w:p>
    <w:p>
      <w:pPr>
        <w:pStyle w:val="Compact"/>
      </w:pPr>
      <w:r>
        <w:t xml:space="preserve">70214</w:t>
      </w:r>
    </w:p>
    <w:p>
      <w:pPr>
        <w:pStyle w:val="Compact"/>
      </w:pPr>
      <w:r>
        <w:t xml:space="preserve">69668</w:t>
      </w:r>
    </w:p>
    <w:p>
      <w:pPr>
        <w:pStyle w:val="Compact"/>
      </w:pPr>
      <w:r>
        <w:t xml:space="preserve">546</w:t>
      </w:r>
    </w:p>
    <w:p>
      <w:pPr>
        <w:pStyle w:val="Compact"/>
      </w:pPr>
      <w:r>
        <w:t xml:space="preserve">대전</w:t>
      </w:r>
    </w:p>
    <w:p>
      <w:pPr>
        <w:pStyle w:val="Compact"/>
      </w:pPr>
      <w:r>
        <w:t xml:space="preserve">86762</w:t>
      </w:r>
    </w:p>
    <w:p>
      <w:pPr>
        <w:pStyle w:val="Compact"/>
      </w:pPr>
      <w:r>
        <w:t xml:space="preserve">86698</w:t>
      </w:r>
    </w:p>
    <w:p>
      <w:pPr>
        <w:pStyle w:val="Compact"/>
      </w:pPr>
      <w:r>
        <w:t xml:space="preserve">64</w:t>
      </w:r>
    </w:p>
    <w:p>
      <w:pPr>
        <w:pStyle w:val="Compact"/>
      </w:pPr>
      <w:r>
        <w:t xml:space="preserve">울산</w:t>
      </w:r>
    </w:p>
    <w:p>
      <w:pPr>
        <w:pStyle w:val="Compact"/>
      </w:pPr>
      <w:r>
        <w:t xml:space="preserve">1176786</w:t>
      </w:r>
    </w:p>
    <w:p>
      <w:pPr>
        <w:pStyle w:val="Compact"/>
      </w:pPr>
      <w:r>
        <w:t xml:space="preserve">1172800</w:t>
      </w:r>
    </w:p>
    <w:p>
      <w:pPr>
        <w:pStyle w:val="Compact"/>
      </w:pPr>
      <w:r>
        <w:t xml:space="preserve">3986</w:t>
      </w:r>
    </w:p>
    <w:p>
      <w:pPr>
        <w:pStyle w:val="Compact"/>
      </w:pPr>
      <w:r>
        <w:t xml:space="preserve">세종</w:t>
      </w:r>
    </w:p>
    <w:p>
      <w:pPr>
        <w:pStyle w:val="Compact"/>
      </w:pPr>
      <w:r>
        <w:t xml:space="preserve">84701</w:t>
      </w:r>
    </w:p>
    <w:p>
      <w:pPr>
        <w:pStyle w:val="Compact"/>
      </w:pPr>
      <w:r>
        <w:t xml:space="preserve">84701</w:t>
      </w:r>
    </w:p>
    <w:p>
      <w:pPr>
        <w:pStyle w:val="Compact"/>
      </w:pPr>
      <w:r>
        <w:t xml:space="preserve">0</w:t>
      </w:r>
    </w:p>
    <w:p>
      <w:pPr>
        <w:pStyle w:val="Compact"/>
      </w:pPr>
      <w:r>
        <w:t xml:space="preserve">경기</w:t>
      </w:r>
    </w:p>
    <w:p>
      <w:pPr>
        <w:pStyle w:val="Compact"/>
      </w:pPr>
      <w:r>
        <w:t xml:space="preserve">1514250</w:t>
      </w:r>
    </w:p>
    <w:p>
      <w:pPr>
        <w:pStyle w:val="Compact"/>
      </w:pPr>
      <w:r>
        <w:t xml:space="preserve">1389487</w:t>
      </w:r>
    </w:p>
    <w:p>
      <w:pPr>
        <w:pStyle w:val="Compact"/>
      </w:pPr>
      <w:r>
        <w:t xml:space="preserve">124763</w:t>
      </w:r>
    </w:p>
    <w:p>
      <w:pPr>
        <w:pStyle w:val="Compact"/>
      </w:pPr>
      <w:r>
        <w:t xml:space="preserve">강원</w:t>
      </w:r>
    </w:p>
    <w:p>
      <w:pPr>
        <w:pStyle w:val="Compact"/>
      </w:pPr>
      <w:r>
        <w:t xml:space="preserve">902962</w:t>
      </w:r>
    </w:p>
    <w:p>
      <w:pPr>
        <w:pStyle w:val="Compact"/>
      </w:pPr>
      <w:r>
        <w:t xml:space="preserve">902919</w:t>
      </w:r>
    </w:p>
    <w:p>
      <w:pPr>
        <w:pStyle w:val="Compact"/>
      </w:pPr>
      <w:r>
        <w:t xml:space="preserve">42</w:t>
      </w:r>
    </w:p>
    <w:p>
      <w:pPr>
        <w:pStyle w:val="Compact"/>
      </w:pPr>
      <w:r>
        <w:t xml:space="preserve">충북</w:t>
      </w:r>
    </w:p>
    <w:p>
      <w:pPr>
        <w:pStyle w:val="Compact"/>
      </w:pPr>
      <w:r>
        <w:t xml:space="preserve">568358</w:t>
      </w:r>
    </w:p>
    <w:p>
      <w:pPr>
        <w:pStyle w:val="Compact"/>
      </w:pPr>
      <w:r>
        <w:t xml:space="preserve">568332</w:t>
      </w:r>
    </w:p>
    <w:p>
      <w:pPr>
        <w:pStyle w:val="Compact"/>
      </w:pPr>
      <w:r>
        <w:t xml:space="preserve">26</w:t>
      </w:r>
    </w:p>
    <w:p>
      <w:pPr>
        <w:pStyle w:val="Compact"/>
      </w:pPr>
      <w:r>
        <w:t xml:space="preserve">충남</w:t>
      </w:r>
    </w:p>
    <w:p>
      <w:pPr>
        <w:pStyle w:val="Compact"/>
      </w:pPr>
      <w:r>
        <w:t xml:space="preserve">1840830</w:t>
      </w:r>
    </w:p>
    <w:p>
      <w:pPr>
        <w:pStyle w:val="Compact"/>
      </w:pPr>
      <w:r>
        <w:t xml:space="preserve">1759599</w:t>
      </w:r>
    </w:p>
    <w:p>
      <w:pPr>
        <w:pStyle w:val="Compact"/>
      </w:pPr>
      <w:r>
        <w:t xml:space="preserve">81231</w:t>
      </w:r>
    </w:p>
    <w:p>
      <w:pPr>
        <w:pStyle w:val="Compact"/>
      </w:pPr>
      <w:r>
        <w:t xml:space="preserve">전북</w:t>
      </w:r>
    </w:p>
    <w:p>
      <w:pPr>
        <w:pStyle w:val="Compact"/>
      </w:pPr>
      <w:r>
        <w:t xml:space="preserve">658316</w:t>
      </w:r>
    </w:p>
    <w:p>
      <w:pPr>
        <w:pStyle w:val="Compact"/>
      </w:pPr>
      <w:r>
        <w:t xml:space="preserve">657907</w:t>
      </w:r>
    </w:p>
    <w:p>
      <w:pPr>
        <w:pStyle w:val="Compact"/>
      </w:pPr>
      <w:r>
        <w:t xml:space="preserve">408</w:t>
      </w:r>
    </w:p>
    <w:p>
      <w:pPr>
        <w:pStyle w:val="Compact"/>
      </w:pPr>
      <w:r>
        <w:t xml:space="preserve">전남</w:t>
      </w:r>
    </w:p>
    <w:p>
      <w:pPr>
        <w:pStyle w:val="Compact"/>
      </w:pPr>
      <w:r>
        <w:t xml:space="preserve">3034387</w:t>
      </w:r>
    </w:p>
    <w:p>
      <w:pPr>
        <w:pStyle w:val="Compact"/>
      </w:pPr>
      <w:r>
        <w:t xml:space="preserve">3009489</w:t>
      </w:r>
    </w:p>
    <w:p>
      <w:pPr>
        <w:pStyle w:val="Compact"/>
      </w:pPr>
      <w:r>
        <w:t xml:space="preserve">24897</w:t>
      </w:r>
    </w:p>
    <w:p>
      <w:pPr>
        <w:pStyle w:val="Compact"/>
      </w:pPr>
      <w:r>
        <w:t xml:space="preserve">경북</w:t>
      </w:r>
    </w:p>
    <w:p>
      <w:pPr>
        <w:pStyle w:val="Compact"/>
      </w:pPr>
      <w:r>
        <w:t xml:space="preserve">2043004</w:t>
      </w:r>
    </w:p>
    <w:p>
      <w:pPr>
        <w:pStyle w:val="Compact"/>
      </w:pPr>
      <w:r>
        <w:t xml:space="preserve">2040607</w:t>
      </w:r>
    </w:p>
    <w:p>
      <w:pPr>
        <w:pStyle w:val="Compact"/>
      </w:pPr>
      <w:r>
        <w:t xml:space="preserve">2396</w:t>
      </w:r>
    </w:p>
    <w:p>
      <w:pPr>
        <w:pStyle w:val="Compact"/>
      </w:pPr>
      <w:r>
        <w:t xml:space="preserve">경남</w:t>
      </w:r>
    </w:p>
    <w:p>
      <w:pPr>
        <w:pStyle w:val="Compact"/>
      </w:pPr>
      <w:r>
        <w:t xml:space="preserve">667175</w:t>
      </w:r>
    </w:p>
    <w:p>
      <w:pPr>
        <w:pStyle w:val="Compact"/>
      </w:pPr>
      <w:r>
        <w:t xml:space="preserve">667125</w:t>
      </w:r>
    </w:p>
    <w:p>
      <w:pPr>
        <w:pStyle w:val="Compact"/>
      </w:pPr>
      <w:r>
        <w:t xml:space="preserve">50</w:t>
      </w:r>
    </w:p>
    <w:p>
      <w:pPr>
        <w:pStyle w:val="Compact"/>
      </w:pPr>
      <w:r>
        <w:t xml:space="preserve">제주</w:t>
      </w:r>
    </w:p>
    <w:p>
      <w:pPr>
        <w:pStyle w:val="Compact"/>
      </w:pPr>
      <w:r>
        <w:t xml:space="preserve">426972</w:t>
      </w:r>
    </w:p>
    <w:p>
      <w:pPr>
        <w:pStyle w:val="Compact"/>
      </w:pPr>
      <w:r>
        <w:t xml:space="preserve">426972</w:t>
      </w:r>
    </w:p>
    <w:p>
      <w:pPr>
        <w:pStyle w:val="Compact"/>
      </w:pPr>
      <w:r>
        <w:t xml:space="preserve">0</w:t>
      </w:r>
    </w:p>
    <w:p>
      <w:pPr>
        <w:pStyle w:val="Heading2"/>
      </w:pPr>
      <w:bookmarkStart w:id="36" w:name="년-신.재생에너지-총-생산량"/>
      <w:r>
        <w:t xml:space="preserve">6. 2017년 신.재생에너지 총 생산량</w:t>
      </w:r>
      <w:bookmarkEnd w:id="36"/>
    </w:p>
    <w:p>
      <w:pPr>
        <w:pStyle w:val="Heading4"/>
      </w:pPr>
      <w:bookmarkStart w:id="37" w:name="년-신.재생에너지-데이터프레임"/>
      <w:r>
        <w:t xml:space="preserve">2017년 신.재생에너지 데이터프레임</w:t>
      </w:r>
      <w:bookmarkEnd w:id="37"/>
    </w:p>
    <w:p>
      <w:pPr>
        <w:pStyle w:val="SourceCode"/>
      </w:pPr>
      <w:r>
        <w:rPr>
          <w:rStyle w:val="NormalTok"/>
        </w:rPr>
        <w:t xml:space="preserve">sf1 </w:t>
      </w:r>
      <w:r>
        <w:rPr>
          <w:rStyle w:val="OperatorTok"/>
        </w:rPr>
        <w:t xml:space="preserve">=</w:t>
      </w:r>
      <w:r>
        <w:rPr>
          <w:rStyle w:val="NormalTok"/>
        </w:rPr>
        <w:t xml:space="preserve"> pd.read_csv(</w:t>
      </w:r>
      <w:r>
        <w:rPr>
          <w:rStyle w:val="StringTok"/>
        </w:rPr>
        <w:t xml:space="preserve">'2017년 신.재생에너지 총 생산량.csv'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sf1</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서울</w:t>
      </w:r>
    </w:p>
    <w:p>
      <w:pPr>
        <w:pStyle w:val="Compact"/>
      </w:pPr>
      <w:r>
        <w:t xml:space="preserve">350880</w:t>
      </w:r>
    </w:p>
    <w:p>
      <w:pPr>
        <w:pStyle w:val="Compact"/>
      </w:pPr>
      <w:r>
        <w:t xml:space="preserve">281191</w:t>
      </w:r>
    </w:p>
    <w:p>
      <w:pPr>
        <w:pStyle w:val="Compact"/>
      </w:pPr>
      <w:r>
        <w:t xml:space="preserve">69688</w:t>
      </w:r>
    </w:p>
    <w:p>
      <w:pPr>
        <w:pStyle w:val="Compact"/>
      </w:pPr>
      <w:r>
        <w:t xml:space="preserve">부산</w:t>
      </w:r>
    </w:p>
    <w:p>
      <w:pPr>
        <w:pStyle w:val="Compact"/>
      </w:pPr>
      <w:r>
        <w:t xml:space="preserve">237438</w:t>
      </w:r>
    </w:p>
    <w:p>
      <w:pPr>
        <w:pStyle w:val="Compact"/>
      </w:pPr>
      <w:r>
        <w:t xml:space="preserve">198505</w:t>
      </w:r>
    </w:p>
    <w:p>
      <w:pPr>
        <w:pStyle w:val="Compact"/>
      </w:pPr>
      <w:r>
        <w:t xml:space="preserve">38933</w:t>
      </w:r>
    </w:p>
    <w:p>
      <w:pPr>
        <w:pStyle w:val="Compact"/>
      </w:pPr>
      <w:r>
        <w:t xml:space="preserve">대구</w:t>
      </w:r>
    </w:p>
    <w:p>
      <w:pPr>
        <w:pStyle w:val="Compact"/>
      </w:pPr>
      <w:r>
        <w:t xml:space="preserve">179156</w:t>
      </w:r>
    </w:p>
    <w:p>
      <w:pPr>
        <w:pStyle w:val="Compact"/>
      </w:pPr>
      <w:r>
        <w:t xml:space="preserve">170257</w:t>
      </w:r>
    </w:p>
    <w:p>
      <w:pPr>
        <w:pStyle w:val="Compact"/>
      </w:pPr>
      <w:r>
        <w:t xml:space="preserve">8899</w:t>
      </w:r>
    </w:p>
    <w:p>
      <w:pPr>
        <w:pStyle w:val="Compact"/>
      </w:pPr>
      <w:r>
        <w:t xml:space="preserve">인천</w:t>
      </w:r>
    </w:p>
    <w:p>
      <w:pPr>
        <w:pStyle w:val="Compact"/>
      </w:pPr>
      <w:r>
        <w:t xml:space="preserve">387825</w:t>
      </w:r>
    </w:p>
    <w:p>
      <w:pPr>
        <w:pStyle w:val="Compact"/>
      </w:pPr>
      <w:r>
        <w:t xml:space="preserve">362573</w:t>
      </w:r>
    </w:p>
    <w:p>
      <w:pPr>
        <w:pStyle w:val="Compact"/>
      </w:pPr>
      <w:r>
        <w:t xml:space="preserve">25252</w:t>
      </w:r>
    </w:p>
    <w:p>
      <w:pPr>
        <w:pStyle w:val="Compact"/>
      </w:pPr>
      <w:r>
        <w:t xml:space="preserve">광주</w:t>
      </w:r>
    </w:p>
    <w:p>
      <w:pPr>
        <w:pStyle w:val="Compact"/>
      </w:pPr>
      <w:r>
        <w:t xml:space="preserve">73199</w:t>
      </w:r>
    </w:p>
    <w:p>
      <w:pPr>
        <w:pStyle w:val="Compact"/>
      </w:pPr>
      <w:r>
        <w:t xml:space="preserve">72652</w:t>
      </w:r>
    </w:p>
    <w:p>
      <w:pPr>
        <w:pStyle w:val="Compact"/>
      </w:pPr>
      <w:r>
        <w:t xml:space="preserve">546</w:t>
      </w:r>
    </w:p>
    <w:p>
      <w:pPr>
        <w:pStyle w:val="Compact"/>
      </w:pPr>
      <w:r>
        <w:t xml:space="preserve">대전</w:t>
      </w:r>
    </w:p>
    <w:p>
      <w:pPr>
        <w:pStyle w:val="Compact"/>
      </w:pPr>
      <w:r>
        <w:t xml:space="preserve">113836</w:t>
      </w:r>
    </w:p>
    <w:p>
      <w:pPr>
        <w:pStyle w:val="Compact"/>
      </w:pPr>
      <w:r>
        <w:t xml:space="preserve">113750</w:t>
      </w:r>
    </w:p>
    <w:p>
      <w:pPr>
        <w:pStyle w:val="Compact"/>
      </w:pPr>
      <w:r>
        <w:t xml:space="preserve">85</w:t>
      </w:r>
    </w:p>
    <w:p>
      <w:pPr>
        <w:pStyle w:val="Compact"/>
      </w:pPr>
      <w:r>
        <w:t xml:space="preserve">울산</w:t>
      </w:r>
    </w:p>
    <w:p>
      <w:pPr>
        <w:pStyle w:val="Compact"/>
      </w:pPr>
      <w:r>
        <w:t xml:space="preserve">1343420</w:t>
      </w:r>
    </w:p>
    <w:p>
      <w:pPr>
        <w:pStyle w:val="Compact"/>
      </w:pPr>
      <w:r>
        <w:t xml:space="preserve">1338988</w:t>
      </w:r>
    </w:p>
    <w:p>
      <w:pPr>
        <w:pStyle w:val="Compact"/>
      </w:pPr>
      <w:r>
        <w:t xml:space="preserve">4432</w:t>
      </w:r>
    </w:p>
    <w:p>
      <w:pPr>
        <w:pStyle w:val="Compact"/>
      </w:pPr>
      <w:r>
        <w:t xml:space="preserve">세종</w:t>
      </w:r>
    </w:p>
    <w:p>
      <w:pPr>
        <w:pStyle w:val="Compact"/>
      </w:pPr>
      <w:r>
        <w:t xml:space="preserve">65440</w:t>
      </w:r>
    </w:p>
    <w:p>
      <w:pPr>
        <w:pStyle w:val="Compact"/>
      </w:pPr>
      <w:r>
        <w:t xml:space="preserve">65440</w:t>
      </w:r>
    </w:p>
    <w:p>
      <w:pPr>
        <w:pStyle w:val="Compact"/>
      </w:pPr>
      <w:r>
        <w:t xml:space="preserve">0</w:t>
      </w:r>
    </w:p>
    <w:p>
      <w:pPr>
        <w:pStyle w:val="Compact"/>
      </w:pPr>
      <w:r>
        <w:t xml:space="preserve">경기</w:t>
      </w:r>
    </w:p>
    <w:p>
      <w:pPr>
        <w:pStyle w:val="Compact"/>
      </w:pPr>
      <w:r>
        <w:t xml:space="preserve">1634363</w:t>
      </w:r>
    </w:p>
    <w:p>
      <w:pPr>
        <w:pStyle w:val="Compact"/>
      </w:pPr>
      <w:r>
        <w:t xml:space="preserve">1501521</w:t>
      </w:r>
    </w:p>
    <w:p>
      <w:pPr>
        <w:pStyle w:val="Compact"/>
      </w:pPr>
      <w:r>
        <w:t xml:space="preserve">132841</w:t>
      </w:r>
    </w:p>
    <w:p>
      <w:pPr>
        <w:pStyle w:val="Compact"/>
      </w:pPr>
      <w:r>
        <w:t xml:space="preserve">강원</w:t>
      </w:r>
    </w:p>
    <w:p>
      <w:pPr>
        <w:pStyle w:val="Compact"/>
      </w:pPr>
      <w:r>
        <w:t xml:space="preserve">1237809</w:t>
      </w:r>
    </w:p>
    <w:p>
      <w:pPr>
        <w:pStyle w:val="Compact"/>
      </w:pPr>
      <w:r>
        <w:t xml:space="preserve">1237768</w:t>
      </w:r>
    </w:p>
    <w:p>
      <w:pPr>
        <w:pStyle w:val="Compact"/>
      </w:pPr>
      <w:r>
        <w:t xml:space="preserve">41</w:t>
      </w:r>
    </w:p>
    <w:p>
      <w:pPr>
        <w:pStyle w:val="Compact"/>
      </w:pPr>
      <w:r>
        <w:t xml:space="preserve">충북</w:t>
      </w:r>
    </w:p>
    <w:p>
      <w:pPr>
        <w:pStyle w:val="Compact"/>
      </w:pPr>
      <w:r>
        <w:t xml:space="preserve">806868</w:t>
      </w:r>
    </w:p>
    <w:p>
      <w:pPr>
        <w:pStyle w:val="Compact"/>
      </w:pPr>
      <w:r>
        <w:t xml:space="preserve">806806</w:t>
      </w:r>
    </w:p>
    <w:p>
      <w:pPr>
        <w:pStyle w:val="Compact"/>
      </w:pPr>
      <w:r>
        <w:t xml:space="preserve">61</w:t>
      </w:r>
    </w:p>
    <w:p>
      <w:pPr>
        <w:pStyle w:val="Compact"/>
      </w:pPr>
      <w:r>
        <w:t xml:space="preserve">충남</w:t>
      </w:r>
    </w:p>
    <w:p>
      <w:pPr>
        <w:pStyle w:val="Compact"/>
      </w:pPr>
      <w:r>
        <w:t xml:space="preserve">2231253</w:t>
      </w:r>
    </w:p>
    <w:p>
      <w:pPr>
        <w:pStyle w:val="Compact"/>
      </w:pPr>
      <w:r>
        <w:t xml:space="preserve">1951391</w:t>
      </w:r>
    </w:p>
    <w:p>
      <w:pPr>
        <w:pStyle w:val="Compact"/>
      </w:pPr>
      <w:r>
        <w:t xml:space="preserve">279861</w:t>
      </w:r>
    </w:p>
    <w:p>
      <w:pPr>
        <w:pStyle w:val="Compact"/>
      </w:pPr>
      <w:r>
        <w:t xml:space="preserve">전북</w:t>
      </w:r>
    </w:p>
    <w:p>
      <w:pPr>
        <w:pStyle w:val="Compact"/>
      </w:pPr>
      <w:r>
        <w:t xml:space="preserve">1158328</w:t>
      </w:r>
    </w:p>
    <w:p>
      <w:pPr>
        <w:pStyle w:val="Compact"/>
      </w:pPr>
      <w:r>
        <w:t xml:space="preserve">1158139</w:t>
      </w:r>
    </w:p>
    <w:p>
      <w:pPr>
        <w:pStyle w:val="Compact"/>
      </w:pPr>
      <w:r>
        <w:t xml:space="preserve">189</w:t>
      </w:r>
    </w:p>
    <w:p>
      <w:pPr>
        <w:pStyle w:val="Compact"/>
      </w:pPr>
      <w:r>
        <w:t xml:space="preserve">전남</w:t>
      </w:r>
    </w:p>
    <w:p>
      <w:pPr>
        <w:pStyle w:val="Compact"/>
      </w:pPr>
      <w:r>
        <w:t xml:space="preserve">3229555</w:t>
      </w:r>
    </w:p>
    <w:p>
      <w:pPr>
        <w:pStyle w:val="Compact"/>
      </w:pPr>
      <w:r>
        <w:t xml:space="preserve">3206708</w:t>
      </w:r>
    </w:p>
    <w:p>
      <w:pPr>
        <w:pStyle w:val="Compact"/>
      </w:pPr>
      <w:r>
        <w:t xml:space="preserve">22847</w:t>
      </w:r>
    </w:p>
    <w:p>
      <w:pPr>
        <w:pStyle w:val="Compact"/>
      </w:pPr>
      <w:r>
        <w:t xml:space="preserve">경북</w:t>
      </w:r>
    </w:p>
    <w:p>
      <w:pPr>
        <w:pStyle w:val="Compact"/>
      </w:pPr>
      <w:r>
        <w:t xml:space="preserve">2345137</w:t>
      </w:r>
    </w:p>
    <w:p>
      <w:pPr>
        <w:pStyle w:val="Compact"/>
      </w:pPr>
      <w:r>
        <w:t xml:space="preserve">2341743</w:t>
      </w:r>
    </w:p>
    <w:p>
      <w:pPr>
        <w:pStyle w:val="Compact"/>
      </w:pPr>
      <w:r>
        <w:t xml:space="preserve">3394</w:t>
      </w:r>
    </w:p>
    <w:p>
      <w:pPr>
        <w:pStyle w:val="Compact"/>
      </w:pPr>
      <w:r>
        <w:t xml:space="preserve">경남</w:t>
      </w:r>
    </w:p>
    <w:p>
      <w:pPr>
        <w:pStyle w:val="Compact"/>
      </w:pPr>
      <w:r>
        <w:t xml:space="preserve">679022</w:t>
      </w:r>
    </w:p>
    <w:p>
      <w:pPr>
        <w:pStyle w:val="Compact"/>
      </w:pPr>
      <w:r>
        <w:t xml:space="preserve">678933</w:t>
      </w:r>
    </w:p>
    <w:p>
      <w:pPr>
        <w:pStyle w:val="Compact"/>
      </w:pPr>
      <w:r>
        <w:t xml:space="preserve">88</w:t>
      </w:r>
    </w:p>
    <w:p>
      <w:pPr>
        <w:pStyle w:val="Compact"/>
      </w:pPr>
      <w:r>
        <w:t xml:space="preserve">제주</w:t>
      </w:r>
    </w:p>
    <w:p>
      <w:pPr>
        <w:pStyle w:val="Compact"/>
      </w:pPr>
      <w:r>
        <w:t xml:space="preserve">374842</w:t>
      </w:r>
    </w:p>
    <w:p>
      <w:pPr>
        <w:pStyle w:val="Compact"/>
      </w:pPr>
      <w:r>
        <w:t xml:space="preserve">374842</w:t>
      </w:r>
    </w:p>
    <w:p>
      <w:pPr>
        <w:pStyle w:val="Compact"/>
      </w:pPr>
      <w:r>
        <w:t xml:space="preserve">0</w:t>
      </w:r>
    </w:p>
    <w:p>
      <w:pPr>
        <w:pStyle w:val="Heading4"/>
      </w:pPr>
      <w:bookmarkStart w:id="38" w:name="기본통계-2"/>
      <w:r>
        <w:t xml:space="preserve">기본통계</w:t>
      </w:r>
      <w:bookmarkEnd w:id="38"/>
    </w:p>
    <w:p>
      <w:pPr>
        <w:pStyle w:val="SourceCode"/>
      </w:pPr>
      <w:r>
        <w:rPr>
          <w:rStyle w:val="NormalTok"/>
        </w:rPr>
        <w:t xml:space="preserve">sf </w:t>
      </w:r>
      <w:r>
        <w:rPr>
          <w:rStyle w:val="OperatorTok"/>
        </w:rPr>
        <w:t xml:space="preserve">=</w:t>
      </w:r>
      <w:r>
        <w:rPr>
          <w:rStyle w:val="NormalTok"/>
        </w:rPr>
        <w:t xml:space="preserve"> pd.read_csv(</w:t>
      </w:r>
      <w:r>
        <w:rPr>
          <w:rStyle w:val="StringTok"/>
        </w:rPr>
        <w:t xml:space="preserve">'2017년 신.재생에너지 총 생산량 기본통계.csv'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sf</w:t>
      </w:r>
    </w:p>
    <w:p>
      <w:pPr>
        <w:pStyle w:val="Compact"/>
      </w:pPr>
      <w:r>
        <w:t xml:space="preserve">신·재생에너지 합계(toe)</w:t>
      </w:r>
    </w:p>
    <w:p>
      <w:pPr>
        <w:pStyle w:val="Compact"/>
      </w:pPr>
      <w:r>
        <w:t xml:space="preserve">재생에너지</w:t>
      </w:r>
    </w:p>
    <w:p>
      <w:pPr>
        <w:pStyle w:val="Compact"/>
      </w:pPr>
      <w:r>
        <w:t xml:space="preserve">신에너지</w:t>
      </w:r>
    </w:p>
    <w:p>
      <w:pPr>
        <w:pStyle w:val="Compact"/>
      </w:pPr>
      <w:r>
        <w:t xml:space="preserve">count</w:t>
      </w:r>
    </w:p>
    <w:p>
      <w:pPr>
        <w:pStyle w:val="Compact"/>
      </w:pPr>
      <w:r>
        <w:t xml:space="preserve">1.700000e+01</w:t>
      </w:r>
    </w:p>
    <w:p>
      <w:pPr>
        <w:pStyle w:val="Compact"/>
      </w:pPr>
      <w:r>
        <w:t xml:space="preserve">1.700000e+01</w:t>
      </w:r>
    </w:p>
    <w:p>
      <w:pPr>
        <w:pStyle w:val="Compact"/>
      </w:pPr>
      <w:r>
        <w:t xml:space="preserve">17.000000</w:t>
      </w:r>
    </w:p>
    <w:p>
      <w:pPr>
        <w:pStyle w:val="Compact"/>
      </w:pPr>
      <w:r>
        <w:t xml:space="preserve">mean</w:t>
      </w:r>
    </w:p>
    <w:p>
      <w:pPr>
        <w:pStyle w:val="Compact"/>
      </w:pPr>
      <w:r>
        <w:t xml:space="preserve">7.819401e+05</w:t>
      </w:r>
    </w:p>
    <w:p>
      <w:pPr>
        <w:pStyle w:val="Compact"/>
      </w:pPr>
      <w:r>
        <w:t xml:space="preserve">7.683249e+05</w:t>
      </w:r>
    </w:p>
    <w:p>
      <w:pPr>
        <w:pStyle w:val="Compact"/>
      </w:pPr>
      <w:r>
        <w:t xml:space="preserve">13615.176471</w:t>
      </w:r>
    </w:p>
    <w:p>
      <w:pPr>
        <w:pStyle w:val="Compact"/>
      </w:pPr>
      <w:r>
        <w:t xml:space="preserve">std</w:t>
      </w:r>
    </w:p>
    <w:p>
      <w:pPr>
        <w:pStyle w:val="Compact"/>
      </w:pPr>
      <w:r>
        <w:t xml:space="preserve">8.187092e+05</w:t>
      </w:r>
    </w:p>
    <w:p>
      <w:pPr>
        <w:pStyle w:val="Compact"/>
      </w:pPr>
      <w:r>
        <w:t xml:space="preserve">8.120271e+05</w:t>
      </w:r>
    </w:p>
    <w:p>
      <w:pPr>
        <w:pStyle w:val="Compact"/>
      </w:pPr>
      <w:r>
        <w:t xml:space="preserve">31009.360154</w:t>
      </w:r>
    </w:p>
    <w:p>
      <w:pPr>
        <w:pStyle w:val="Compact"/>
      </w:pPr>
      <w:r>
        <w:t xml:space="preserve">min</w:t>
      </w:r>
    </w:p>
    <w:p>
      <w:pPr>
        <w:pStyle w:val="Compact"/>
      </w:pPr>
      <w:r>
        <w:t xml:space="preserve">5.787800e+04</w:t>
      </w:r>
    </w:p>
    <w:p>
      <w:pPr>
        <w:pStyle w:val="Compact"/>
      </w:pPr>
      <w:r>
        <w:t xml:space="preserve">5.787800e+04</w:t>
      </w:r>
    </w:p>
    <w:p>
      <w:pPr>
        <w:pStyle w:val="Compact"/>
      </w:pPr>
      <w:r>
        <w:t xml:space="preserve">0.000000</w:t>
      </w:r>
    </w:p>
    <w:p>
      <w:pPr>
        <w:pStyle w:val="Compact"/>
      </w:pPr>
      <w:r>
        <w:t xml:space="preserve">25%</w:t>
      </w:r>
    </w:p>
    <w:p>
      <w:pPr>
        <w:pStyle w:val="Compact"/>
      </w:pPr>
      <w:r>
        <w:t xml:space="preserve">1.825280e+05</w:t>
      </w:r>
    </w:p>
    <w:p>
      <w:pPr>
        <w:pStyle w:val="Compact"/>
      </w:pPr>
      <w:r>
        <w:t xml:space="preserve">1.728020e+05</w:t>
      </w:r>
    </w:p>
    <w:p>
      <w:pPr>
        <w:pStyle w:val="Compact"/>
      </w:pPr>
      <w:r>
        <w:t xml:space="preserve">44.000000</w:t>
      </w:r>
    </w:p>
    <w:p>
      <w:pPr>
        <w:pStyle w:val="Compact"/>
      </w:pPr>
      <w:r>
        <w:t xml:space="preserve">50%</w:t>
      </w:r>
    </w:p>
    <w:p>
      <w:pPr>
        <w:pStyle w:val="Compact"/>
      </w:pPr>
      <w:r>
        <w:t xml:space="preserve">5.551040e+05</w:t>
      </w:r>
    </w:p>
    <w:p>
      <w:pPr>
        <w:pStyle w:val="Compact"/>
      </w:pPr>
      <w:r>
        <w:t xml:space="preserve">5.525730e+05</w:t>
      </w:r>
    </w:p>
    <w:p>
      <w:pPr>
        <w:pStyle w:val="Compact"/>
      </w:pPr>
      <w:r>
        <w:t xml:space="preserve">3411.000000</w:t>
      </w:r>
    </w:p>
    <w:p>
      <w:pPr>
        <w:pStyle w:val="Compact"/>
      </w:pPr>
      <w:r>
        <w:t xml:space="preserve">75%</w:t>
      </w:r>
    </w:p>
    <w:p>
      <w:pPr>
        <w:pStyle w:val="Compact"/>
      </w:pPr>
      <w:r>
        <w:t xml:space="preserve">1.105802e+06</w:t>
      </w:r>
    </w:p>
    <w:p>
      <w:pPr>
        <w:pStyle w:val="Compact"/>
      </w:pPr>
      <w:r>
        <w:t xml:space="preserve">1.105758e+06</w:t>
      </w:r>
    </w:p>
    <w:p>
      <w:pPr>
        <w:pStyle w:val="Compact"/>
      </w:pPr>
      <w:r>
        <w:t xml:space="preserve">9726.000000</w:t>
      </w:r>
    </w:p>
    <w:p>
      <w:pPr>
        <w:pStyle w:val="Compact"/>
      </w:pPr>
      <w:r>
        <w:t xml:space="preserve">max</w:t>
      </w:r>
    </w:p>
    <w:p>
      <w:pPr>
        <w:pStyle w:val="Compact"/>
      </w:pPr>
      <w:r>
        <w:t xml:space="preserve">3.053159e+06</w:t>
      </w:r>
    </w:p>
    <w:p>
      <w:pPr>
        <w:pStyle w:val="Compact"/>
      </w:pPr>
      <w:r>
        <w:t xml:space="preserve">3.037676e+06</w:t>
      </w:r>
    </w:p>
    <w:p>
      <w:pPr>
        <w:pStyle w:val="Compact"/>
      </w:pPr>
      <w:r>
        <w:t xml:space="preserve">128009.000000</w:t>
      </w:r>
    </w:p>
    <w:p>
      <w:pPr>
        <w:pStyle w:val="Compact"/>
        <w:numPr>
          <w:numId w:val="1012"/>
          <w:ilvl w:val="0"/>
        </w:numPr>
      </w:pPr>
      <w:r>
        <w:t xml:space="preserve">2018년 지역별 신.재생에너지 생산량 기본통계</w:t>
      </w:r>
    </w:p>
    <w:p>
      <w:pPr>
        <w:pStyle w:val="Heading2"/>
      </w:pPr>
      <w:bookmarkStart w:id="39" w:name="년-신.재생에너지-총-생산량-1"/>
      <w:r>
        <w:t xml:space="preserve">7. 2018년 신.재생에너지 총 생산량</w:t>
      </w:r>
      <w:bookmarkEnd w:id="39"/>
    </w:p>
    <w:p>
      <w:pPr>
        <w:pStyle w:val="Heading4"/>
      </w:pPr>
      <w:bookmarkStart w:id="40" w:name="년-신.재생에너지-데이터프레임-1"/>
      <w:r>
        <w:t xml:space="preserve">2018년 신.재생에너지 데이터프레임</w:t>
      </w:r>
      <w:bookmarkEnd w:id="40"/>
    </w:p>
    <w:p>
      <w:pPr>
        <w:pStyle w:val="SourceCode"/>
      </w:pPr>
      <w:r>
        <w:rPr>
          <w:rStyle w:val="NormalTok"/>
        </w:rPr>
        <w:t xml:space="preserve">wf1 </w:t>
      </w:r>
      <w:r>
        <w:rPr>
          <w:rStyle w:val="OperatorTok"/>
        </w:rPr>
        <w:t xml:space="preserve">=</w:t>
      </w:r>
      <w:r>
        <w:rPr>
          <w:rStyle w:val="NormalTok"/>
        </w:rPr>
        <w:t xml:space="preserve"> pd.read_csv(</w:t>
      </w:r>
      <w:r>
        <w:rPr>
          <w:rStyle w:val="StringTok"/>
        </w:rPr>
        <w:t xml:space="preserve">'2018년 신.재생에너지 생산량 합.csv'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wf1</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서울</w:t>
      </w:r>
    </w:p>
    <w:p>
      <w:pPr>
        <w:pStyle w:val="Compact"/>
      </w:pPr>
      <w:r>
        <w:t xml:space="preserve">381545</w:t>
      </w:r>
    </w:p>
    <w:p>
      <w:pPr>
        <w:pStyle w:val="Compact"/>
      </w:pPr>
      <w:r>
        <w:t xml:space="preserve">313114</w:t>
      </w:r>
    </w:p>
    <w:p>
      <w:pPr>
        <w:pStyle w:val="Compact"/>
      </w:pPr>
      <w:r>
        <w:t xml:space="preserve">68431</w:t>
      </w:r>
    </w:p>
    <w:p>
      <w:pPr>
        <w:pStyle w:val="Compact"/>
      </w:pPr>
      <w:r>
        <w:t xml:space="preserve">부산</w:t>
      </w:r>
    </w:p>
    <w:p>
      <w:pPr>
        <w:pStyle w:val="Compact"/>
      </w:pPr>
      <w:r>
        <w:t xml:space="preserve">259304</w:t>
      </w:r>
    </w:p>
    <w:p>
      <w:pPr>
        <w:pStyle w:val="Compact"/>
      </w:pPr>
      <w:r>
        <w:t xml:space="preserve">203601</w:t>
      </w:r>
    </w:p>
    <w:p>
      <w:pPr>
        <w:pStyle w:val="Compact"/>
      </w:pPr>
      <w:r>
        <w:t xml:space="preserve">55702</w:t>
      </w:r>
    </w:p>
    <w:p>
      <w:pPr>
        <w:pStyle w:val="Compact"/>
      </w:pPr>
      <w:r>
        <w:t xml:space="preserve">대구</w:t>
      </w:r>
    </w:p>
    <w:p>
      <w:pPr>
        <w:pStyle w:val="Compact"/>
      </w:pPr>
      <w:r>
        <w:t xml:space="preserve">189913</w:t>
      </w:r>
    </w:p>
    <w:p>
      <w:pPr>
        <w:pStyle w:val="Compact"/>
      </w:pPr>
      <w:r>
        <w:t xml:space="preserve">181005</w:t>
      </w:r>
    </w:p>
    <w:p>
      <w:pPr>
        <w:pStyle w:val="Compact"/>
      </w:pPr>
      <w:r>
        <w:t xml:space="preserve">8908</w:t>
      </w:r>
    </w:p>
    <w:p>
      <w:pPr>
        <w:pStyle w:val="Compact"/>
      </w:pPr>
      <w:r>
        <w:t xml:space="preserve">인천</w:t>
      </w:r>
    </w:p>
    <w:p>
      <w:pPr>
        <w:pStyle w:val="Compact"/>
      </w:pPr>
      <w:r>
        <w:t xml:space="preserve">412625</w:t>
      </w:r>
    </w:p>
    <w:p>
      <w:pPr>
        <w:pStyle w:val="Compact"/>
      </w:pPr>
      <w:r>
        <w:t xml:space="preserve">368351</w:t>
      </w:r>
    </w:p>
    <w:p>
      <w:pPr>
        <w:pStyle w:val="Compact"/>
      </w:pPr>
      <w:r>
        <w:t xml:space="preserve">44273</w:t>
      </w:r>
    </w:p>
    <w:p>
      <w:pPr>
        <w:pStyle w:val="Compact"/>
      </w:pPr>
      <w:r>
        <w:t xml:space="preserve">광주</w:t>
      </w:r>
    </w:p>
    <w:p>
      <w:pPr>
        <w:pStyle w:val="Compact"/>
      </w:pPr>
      <w:r>
        <w:t xml:space="preserve">79351</w:t>
      </w:r>
    </w:p>
    <w:p>
      <w:pPr>
        <w:pStyle w:val="Compact"/>
      </w:pPr>
      <w:r>
        <w:t xml:space="preserve">78804</w:t>
      </w:r>
    </w:p>
    <w:p>
      <w:pPr>
        <w:pStyle w:val="Compact"/>
      </w:pPr>
      <w:r>
        <w:t xml:space="preserve">547</w:t>
      </w:r>
    </w:p>
    <w:p>
      <w:pPr>
        <w:pStyle w:val="Compact"/>
      </w:pPr>
      <w:r>
        <w:t xml:space="preserve">대전</w:t>
      </w:r>
    </w:p>
    <w:p>
      <w:pPr>
        <w:pStyle w:val="Compact"/>
      </w:pPr>
      <w:r>
        <w:t xml:space="preserve">132408</w:t>
      </w:r>
    </w:p>
    <w:p>
      <w:pPr>
        <w:pStyle w:val="Compact"/>
      </w:pPr>
      <w:r>
        <w:t xml:space="preserve">132313</w:t>
      </w:r>
    </w:p>
    <w:p>
      <w:pPr>
        <w:pStyle w:val="Compact"/>
      </w:pPr>
      <w:r>
        <w:t xml:space="preserve">95</w:t>
      </w:r>
    </w:p>
    <w:p>
      <w:pPr>
        <w:pStyle w:val="Compact"/>
      </w:pPr>
      <w:r>
        <w:t xml:space="preserve">울산</w:t>
      </w:r>
    </w:p>
    <w:p>
      <w:pPr>
        <w:pStyle w:val="Compact"/>
      </w:pPr>
      <w:r>
        <w:t xml:space="preserve">1030337</w:t>
      </w:r>
    </w:p>
    <w:p>
      <w:pPr>
        <w:pStyle w:val="Compact"/>
      </w:pPr>
      <w:r>
        <w:t xml:space="preserve">1026750</w:t>
      </w:r>
    </w:p>
    <w:p>
      <w:pPr>
        <w:pStyle w:val="Compact"/>
      </w:pPr>
      <w:r>
        <w:t xml:space="preserve">3587</w:t>
      </w:r>
    </w:p>
    <w:p>
      <w:pPr>
        <w:pStyle w:val="Compact"/>
      </w:pPr>
      <w:r>
        <w:t xml:space="preserve">세종</w:t>
      </w:r>
    </w:p>
    <w:p>
      <w:pPr>
        <w:pStyle w:val="Compact"/>
      </w:pPr>
      <w:r>
        <w:t xml:space="preserve">76201</w:t>
      </w:r>
    </w:p>
    <w:p>
      <w:pPr>
        <w:pStyle w:val="Compact"/>
      </w:pPr>
      <w:r>
        <w:t xml:space="preserve">76198</w:t>
      </w:r>
    </w:p>
    <w:p>
      <w:pPr>
        <w:pStyle w:val="Compact"/>
      </w:pPr>
      <w:r>
        <w:t xml:space="preserve">3</w:t>
      </w:r>
    </w:p>
    <w:p>
      <w:pPr>
        <w:pStyle w:val="Compact"/>
      </w:pPr>
      <w:r>
        <w:t xml:space="preserve">경기</w:t>
      </w:r>
    </w:p>
    <w:p>
      <w:pPr>
        <w:pStyle w:val="Compact"/>
      </w:pPr>
      <w:r>
        <w:t xml:space="preserve">1821078</w:t>
      </w:r>
    </w:p>
    <w:p>
      <w:pPr>
        <w:pStyle w:val="Compact"/>
      </w:pPr>
      <w:r>
        <w:t xml:space="preserve">1670146</w:t>
      </w:r>
    </w:p>
    <w:p>
      <w:pPr>
        <w:pStyle w:val="Compact"/>
      </w:pPr>
      <w:r>
        <w:t xml:space="preserve">150931</w:t>
      </w:r>
    </w:p>
    <w:p>
      <w:pPr>
        <w:pStyle w:val="Compact"/>
      </w:pPr>
      <w:r>
        <w:t xml:space="preserve">강원</w:t>
      </w:r>
    </w:p>
    <w:p>
      <w:pPr>
        <w:pStyle w:val="Compact"/>
      </w:pPr>
      <w:r>
        <w:t xml:space="preserve">1386743</w:t>
      </w:r>
    </w:p>
    <w:p>
      <w:pPr>
        <w:pStyle w:val="Compact"/>
      </w:pPr>
      <w:r>
        <w:t xml:space="preserve">1386660</w:t>
      </w:r>
    </w:p>
    <w:p>
      <w:pPr>
        <w:pStyle w:val="Compact"/>
      </w:pPr>
      <w:r>
        <w:t xml:space="preserve">83</w:t>
      </w:r>
    </w:p>
    <w:p>
      <w:pPr>
        <w:pStyle w:val="Compact"/>
      </w:pPr>
      <w:r>
        <w:t xml:space="preserve">충북</w:t>
      </w:r>
    </w:p>
    <w:p>
      <w:pPr>
        <w:pStyle w:val="Compact"/>
      </w:pPr>
      <w:r>
        <w:t xml:space="preserve">859703</w:t>
      </w:r>
    </w:p>
    <w:p>
      <w:pPr>
        <w:pStyle w:val="Compact"/>
      </w:pPr>
      <w:r>
        <w:t xml:space="preserve">859631</w:t>
      </w:r>
    </w:p>
    <w:p>
      <w:pPr>
        <w:pStyle w:val="Compact"/>
      </w:pPr>
      <w:r>
        <w:t xml:space="preserve">72</w:t>
      </w:r>
    </w:p>
    <w:p>
      <w:pPr>
        <w:pStyle w:val="Compact"/>
      </w:pPr>
      <w:r>
        <w:t xml:space="preserve">충남</w:t>
      </w:r>
    </w:p>
    <w:p>
      <w:pPr>
        <w:pStyle w:val="Compact"/>
      </w:pPr>
      <w:r>
        <w:t xml:space="preserve">2493271</w:t>
      </w:r>
    </w:p>
    <w:p>
      <w:pPr>
        <w:pStyle w:val="Compact"/>
      </w:pPr>
      <w:r>
        <w:t xml:space="preserve">2116419</w:t>
      </w:r>
    </w:p>
    <w:p>
      <w:pPr>
        <w:pStyle w:val="Compact"/>
      </w:pPr>
      <w:r>
        <w:t xml:space="preserve">376851</w:t>
      </w:r>
    </w:p>
    <w:p>
      <w:pPr>
        <w:pStyle w:val="Compact"/>
      </w:pPr>
      <w:r>
        <w:t xml:space="preserve">전북</w:t>
      </w:r>
    </w:p>
    <w:p>
      <w:pPr>
        <w:pStyle w:val="Compact"/>
      </w:pPr>
      <w:r>
        <w:t xml:space="preserve">1531690</w:t>
      </w:r>
    </w:p>
    <w:p>
      <w:pPr>
        <w:pStyle w:val="Compact"/>
      </w:pPr>
      <w:r>
        <w:t xml:space="preserve">1530831</w:t>
      </w:r>
    </w:p>
    <w:p>
      <w:pPr>
        <w:pStyle w:val="Compact"/>
      </w:pPr>
      <w:r>
        <w:t xml:space="preserve">859</w:t>
      </w:r>
    </w:p>
    <w:p>
      <w:pPr>
        <w:pStyle w:val="Compact"/>
      </w:pPr>
      <w:r>
        <w:t xml:space="preserve">전남</w:t>
      </w:r>
    </w:p>
    <w:p>
      <w:pPr>
        <w:pStyle w:val="Compact"/>
      </w:pPr>
      <w:r>
        <w:t xml:space="preserve">3439727</w:t>
      </w:r>
    </w:p>
    <w:p>
      <w:pPr>
        <w:pStyle w:val="Compact"/>
      </w:pPr>
      <w:r>
        <w:t xml:space="preserve">3413708</w:t>
      </w:r>
    </w:p>
    <w:p>
      <w:pPr>
        <w:pStyle w:val="Compact"/>
      </w:pPr>
      <w:r>
        <w:t xml:space="preserve">26019</w:t>
      </w:r>
    </w:p>
    <w:p>
      <w:pPr>
        <w:pStyle w:val="Compact"/>
      </w:pPr>
      <w:r>
        <w:t xml:space="preserve">경북</w:t>
      </w:r>
    </w:p>
    <w:p>
      <w:pPr>
        <w:pStyle w:val="Compact"/>
      </w:pPr>
      <w:r>
        <w:t xml:space="preserve">2524273</w:t>
      </w:r>
    </w:p>
    <w:p>
      <w:pPr>
        <w:pStyle w:val="Compact"/>
      </w:pPr>
      <w:r>
        <w:t xml:space="preserve">2521943</w:t>
      </w:r>
    </w:p>
    <w:p>
      <w:pPr>
        <w:pStyle w:val="Compact"/>
      </w:pPr>
      <w:r>
        <w:t xml:space="preserve">2329</w:t>
      </w:r>
    </w:p>
    <w:p>
      <w:pPr>
        <w:pStyle w:val="Compact"/>
      </w:pPr>
      <w:r>
        <w:t xml:space="preserve">경남</w:t>
      </w:r>
    </w:p>
    <w:p>
      <w:pPr>
        <w:pStyle w:val="Compact"/>
      </w:pPr>
      <w:r>
        <w:t xml:space="preserve">753622</w:t>
      </w:r>
    </w:p>
    <w:p>
      <w:pPr>
        <w:pStyle w:val="Compact"/>
      </w:pPr>
      <w:r>
        <w:t xml:space="preserve">753488</w:t>
      </w:r>
    </w:p>
    <w:p>
      <w:pPr>
        <w:pStyle w:val="Compact"/>
      </w:pPr>
      <w:r>
        <w:t xml:space="preserve">134</w:t>
      </w:r>
    </w:p>
    <w:p>
      <w:pPr>
        <w:pStyle w:val="Compact"/>
      </w:pPr>
      <w:r>
        <w:t xml:space="preserve">제주</w:t>
      </w:r>
    </w:p>
    <w:p>
      <w:pPr>
        <w:pStyle w:val="Compact"/>
      </w:pPr>
      <w:r>
        <w:t xml:space="preserve">465707</w:t>
      </w:r>
    </w:p>
    <w:p>
      <w:pPr>
        <w:pStyle w:val="Compact"/>
      </w:pPr>
      <w:r>
        <w:t xml:space="preserve">465707</w:t>
      </w:r>
    </w:p>
    <w:p>
      <w:pPr>
        <w:pStyle w:val="Compact"/>
      </w:pPr>
      <w:r>
        <w:t xml:space="preserve">0</w:t>
      </w:r>
    </w:p>
    <w:p>
      <w:pPr>
        <w:pStyle w:val="Heading4"/>
      </w:pPr>
      <w:bookmarkStart w:id="41" w:name="기본통계-3"/>
      <w:r>
        <w:t xml:space="preserve">기본통계</w:t>
      </w:r>
      <w:bookmarkEnd w:id="41"/>
    </w:p>
    <w:p>
      <w:pPr>
        <w:pStyle w:val="SourceCode"/>
      </w:pPr>
      <w:r>
        <w:rPr>
          <w:rStyle w:val="NormalTok"/>
        </w:rPr>
        <w:t xml:space="preserve">wf </w:t>
      </w:r>
      <w:r>
        <w:rPr>
          <w:rStyle w:val="OperatorTok"/>
        </w:rPr>
        <w:t xml:space="preserve">=</w:t>
      </w:r>
      <w:r>
        <w:rPr>
          <w:rStyle w:val="NormalTok"/>
        </w:rPr>
        <w:t xml:space="preserve"> pd.read_csv(</w:t>
      </w:r>
      <w:r>
        <w:rPr>
          <w:rStyle w:val="StringTok"/>
        </w:rPr>
        <w:t xml:space="preserve">'2018년 지역별 신.재생에너지 총 생산량 기봉통계.csv'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wf</w:t>
      </w:r>
    </w:p>
    <w:p>
      <w:pPr>
        <w:pStyle w:val="Compact"/>
      </w:pPr>
      <w:r>
        <w:t xml:space="preserve">신·재생에너지 합계(toe)</w:t>
      </w:r>
    </w:p>
    <w:p>
      <w:pPr>
        <w:pStyle w:val="Compact"/>
      </w:pPr>
      <w:r>
        <w:t xml:space="preserve">재생에너지</w:t>
      </w:r>
    </w:p>
    <w:p>
      <w:pPr>
        <w:pStyle w:val="Compact"/>
      </w:pPr>
      <w:r>
        <w:t xml:space="preserve">신에너지</w:t>
      </w:r>
    </w:p>
    <w:p>
      <w:pPr>
        <w:pStyle w:val="Compact"/>
      </w:pPr>
      <w:r>
        <w:t xml:space="preserve">count</w:t>
      </w:r>
    </w:p>
    <w:p>
      <w:pPr>
        <w:pStyle w:val="Compact"/>
      </w:pPr>
      <w:r>
        <w:t xml:space="preserve">1.700000e+01</w:t>
      </w:r>
    </w:p>
    <w:p>
      <w:pPr>
        <w:pStyle w:val="Compact"/>
      </w:pPr>
      <w:r>
        <w:t xml:space="preserve">1.700000e+01</w:t>
      </w:r>
    </w:p>
    <w:p>
      <w:pPr>
        <w:pStyle w:val="Compact"/>
      </w:pPr>
      <w:r>
        <w:t xml:space="preserve">17.000000</w:t>
      </w:r>
    </w:p>
    <w:p>
      <w:pPr>
        <w:pStyle w:val="Compact"/>
      </w:pPr>
      <w:r>
        <w:t xml:space="preserve">mean</w:t>
      </w:r>
    </w:p>
    <w:p>
      <w:pPr>
        <w:pStyle w:val="Compact"/>
      </w:pPr>
      <w:r>
        <w:t xml:space="preserve">1.049265e+06</w:t>
      </w:r>
    </w:p>
    <w:p>
      <w:pPr>
        <w:pStyle w:val="Compact"/>
      </w:pPr>
      <w:r>
        <w:t xml:space="preserve">1.005804e+06</w:t>
      </w:r>
    </w:p>
    <w:p>
      <w:pPr>
        <w:pStyle w:val="Compact"/>
      </w:pPr>
      <w:r>
        <w:t xml:space="preserve">43460.235294</w:t>
      </w:r>
    </w:p>
    <w:p>
      <w:pPr>
        <w:pStyle w:val="Compact"/>
      </w:pPr>
      <w:r>
        <w:t xml:space="preserve">std</w:t>
      </w:r>
    </w:p>
    <w:p>
      <w:pPr>
        <w:pStyle w:val="Compact"/>
      </w:pPr>
      <w:r>
        <w:t xml:space="preserve">1.010061e+06</w:t>
      </w:r>
    </w:p>
    <w:p>
      <w:pPr>
        <w:pStyle w:val="Compact"/>
      </w:pPr>
      <w:r>
        <w:t xml:space="preserve">9.767883e+05</w:t>
      </w:r>
    </w:p>
    <w:p>
      <w:pPr>
        <w:pStyle w:val="Compact"/>
      </w:pPr>
      <w:r>
        <w:t xml:space="preserve">94607.313064</w:t>
      </w:r>
    </w:p>
    <w:p>
      <w:pPr>
        <w:pStyle w:val="Compact"/>
      </w:pPr>
      <w:r>
        <w:t xml:space="preserve">min</w:t>
      </w:r>
    </w:p>
    <w:p>
      <w:pPr>
        <w:pStyle w:val="Compact"/>
      </w:pPr>
      <w:r>
        <w:t xml:space="preserve">7.620100e+04</w:t>
      </w:r>
    </w:p>
    <w:p>
      <w:pPr>
        <w:pStyle w:val="Compact"/>
      </w:pPr>
      <w:r>
        <w:t xml:space="preserve">7.619800e+04</w:t>
      </w:r>
    </w:p>
    <w:p>
      <w:pPr>
        <w:pStyle w:val="Compact"/>
      </w:pPr>
      <w:r>
        <w:t xml:space="preserve">0.000000</w:t>
      </w:r>
    </w:p>
    <w:p>
      <w:pPr>
        <w:pStyle w:val="Compact"/>
      </w:pPr>
      <w:r>
        <w:t xml:space="preserve">25%</w:t>
      </w:r>
    </w:p>
    <w:p>
      <w:pPr>
        <w:pStyle w:val="Compact"/>
      </w:pPr>
      <w:r>
        <w:t xml:space="preserve">2.593040e+05</w:t>
      </w:r>
    </w:p>
    <w:p>
      <w:pPr>
        <w:pStyle w:val="Compact"/>
      </w:pPr>
      <w:r>
        <w:t xml:space="preserve">2.036010e+05</w:t>
      </w:r>
    </w:p>
    <w:p>
      <w:pPr>
        <w:pStyle w:val="Compact"/>
      </w:pPr>
      <w:r>
        <w:t xml:space="preserve">95.000000</w:t>
      </w:r>
    </w:p>
    <w:p>
      <w:pPr>
        <w:pStyle w:val="Compact"/>
      </w:pPr>
      <w:r>
        <w:t xml:space="preserve">50%</w:t>
      </w:r>
    </w:p>
    <w:p>
      <w:pPr>
        <w:pStyle w:val="Compact"/>
      </w:pPr>
      <w:r>
        <w:t xml:space="preserve">7.536220e+05</w:t>
      </w:r>
    </w:p>
    <w:p>
      <w:pPr>
        <w:pStyle w:val="Compact"/>
      </w:pPr>
      <w:r>
        <w:t xml:space="preserve">7.534880e+05</w:t>
      </w:r>
    </w:p>
    <w:p>
      <w:pPr>
        <w:pStyle w:val="Compact"/>
      </w:pPr>
      <w:r>
        <w:t xml:space="preserve">2329.000000</w:t>
      </w:r>
    </w:p>
    <w:p>
      <w:pPr>
        <w:pStyle w:val="Compact"/>
      </w:pPr>
      <w:r>
        <w:t xml:space="preserve">75%</w:t>
      </w:r>
    </w:p>
    <w:p>
      <w:pPr>
        <w:pStyle w:val="Compact"/>
      </w:pPr>
      <w:r>
        <w:t xml:space="preserve">1.531690e+06</w:t>
      </w:r>
    </w:p>
    <w:p>
      <w:pPr>
        <w:pStyle w:val="Compact"/>
      </w:pPr>
      <w:r>
        <w:t xml:space="preserve">1.530831e+06</w:t>
      </w:r>
    </w:p>
    <w:p>
      <w:pPr>
        <w:pStyle w:val="Compact"/>
      </w:pPr>
      <w:r>
        <w:t xml:space="preserve">44273.000000</w:t>
      </w:r>
    </w:p>
    <w:p>
      <w:pPr>
        <w:pStyle w:val="Compact"/>
      </w:pPr>
      <w:r>
        <w:t xml:space="preserve">max</w:t>
      </w:r>
    </w:p>
    <w:p>
      <w:pPr>
        <w:pStyle w:val="Compact"/>
      </w:pPr>
      <w:r>
        <w:t xml:space="preserve">3.439727e+06</w:t>
      </w:r>
    </w:p>
    <w:p>
      <w:pPr>
        <w:pStyle w:val="Compact"/>
      </w:pPr>
      <w:r>
        <w:t xml:space="preserve">3.413708e+06</w:t>
      </w:r>
    </w:p>
    <w:p>
      <w:pPr>
        <w:pStyle w:val="Compact"/>
      </w:pPr>
      <w:r>
        <w:t xml:space="preserve">376851.000000</w:t>
      </w:r>
    </w:p>
    <w:p>
      <w:pPr>
        <w:pStyle w:val="Compact"/>
        <w:numPr>
          <w:numId w:val="1013"/>
          <w:ilvl w:val="0"/>
        </w:numPr>
      </w:pPr>
      <w:r>
        <w:t xml:space="preserve">2018년 지역별 신.재생에너지 생산량 기본통계</w:t>
      </w:r>
    </w:p>
    <w:p>
      <w:pPr>
        <w:pStyle w:val="Heading2"/>
      </w:pPr>
      <w:bookmarkStart w:id="42" w:name="연도별-신.재생에너지-총-생산량-그래프-정리"/>
      <w:r>
        <w:t xml:space="preserve">8. 연도별 신.재생에너지 총 생산량 그래프 정리</w:t>
      </w:r>
      <w:bookmarkEnd w:id="42"/>
    </w:p>
    <w:p>
      <w:pPr>
        <w:pStyle w:val="Heading3"/>
      </w:pPr>
      <w:bookmarkStart w:id="43" w:name="년"/>
      <w:r>
        <w:t xml:space="preserve">2015년</w:t>
      </w:r>
      <w:bookmarkEnd w:id="43"/>
    </w:p>
    <w:p>
      <w:pPr>
        <w:pStyle w:val="SourceCode"/>
      </w:pPr>
      <w:r>
        <w:rPr>
          <w:rStyle w:val="NormalTok"/>
        </w:rPr>
        <w:t xml:space="preserve">fig </w:t>
      </w:r>
      <w:r>
        <w:rPr>
          <w:rStyle w:val="OperatorTok"/>
        </w:rPr>
        <w:t xml:space="preserve">=</w:t>
      </w:r>
      <w:r>
        <w:rPr>
          <w:rStyle w:val="NormalTok"/>
        </w:rPr>
        <w:t xml:space="preserve"> plt.figure( figsize </w:t>
      </w:r>
      <w:r>
        <w:rPr>
          <w:rStyle w:val="OperatorTok"/>
        </w:rPr>
        <w:t xml:space="preserve">=</w:t>
      </w:r>
      <w:r>
        <w:rPr>
          <w:rStyle w:val="NormalTok"/>
        </w:rPr>
        <w:t xml:space="preserve"> ( </w:t>
      </w:r>
      <w:r>
        <w:rPr>
          <w:rStyle w:val="DecValTok"/>
        </w:rPr>
        <w:t xml:space="preserve">20</w:t>
      </w:r>
      <w:r>
        <w:rPr>
          <w:rStyle w:val="NormalTok"/>
        </w:rPr>
        <w:t xml:space="preserve">, </w:t>
      </w:r>
      <w:r>
        <w:rPr>
          <w:rStyle w:val="DecValTok"/>
        </w:rPr>
        <w:t xml:space="preserve">10</w:t>
      </w:r>
      <w:r>
        <w:rPr>
          <w:rStyle w:val="NormalTok"/>
        </w:rPr>
        <w:t xml:space="preserve"> ) )   </w:t>
      </w:r>
      <w:r>
        <w:br w:type="textWrapping"/>
      </w:r>
      <w:r>
        <w:rPr>
          <w:rStyle w:val="NormalTok"/>
        </w:rPr>
        <w:t xml:space="preserve">ax1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br w:type="textWrapping"/>
      </w:r>
      <w:r>
        <w:rPr>
          <w:rStyle w:val="NormalTok"/>
        </w:rPr>
        <w:t xml:space="preserve">ax2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type="textWrapping"/>
      </w:r>
      <w:r>
        <w:rPr>
          <w:rStyle w:val="NormalTok"/>
        </w:rPr>
        <w:t xml:space="preserve">width </w:t>
      </w:r>
      <w:r>
        <w:rPr>
          <w:rStyle w:val="OperatorTok"/>
        </w:rPr>
        <w:t xml:space="preserve">=</w:t>
      </w:r>
      <w:r>
        <w:rPr>
          <w:rStyle w:val="NormalTok"/>
        </w:rPr>
        <w:t xml:space="preserve"> </w:t>
      </w:r>
      <w:r>
        <w:rPr>
          <w:rStyle w:val="FloatTok"/>
        </w:rPr>
        <w:t xml:space="preserve">0.35</w:t>
      </w:r>
      <w:r>
        <w:br w:type="textWrapping"/>
      </w:r>
      <w:r>
        <w:rPr>
          <w:rStyle w:val="NormalTok"/>
        </w:rPr>
        <w:t xml:space="preserve">labels </w:t>
      </w:r>
      <w:r>
        <w:rPr>
          <w:rStyle w:val="OperatorTok"/>
        </w:rPr>
        <w:t xml:space="preserve">=</w:t>
      </w:r>
      <w:r>
        <w:rPr>
          <w:rStyle w:val="NormalTok"/>
        </w:rPr>
        <w:t xml:space="preserve"> [</w:t>
      </w:r>
      <w:r>
        <w:rPr>
          <w:rStyle w:val="StringTok"/>
        </w:rPr>
        <w:t xml:space="preserve">'서울'</w:t>
      </w:r>
      <w:r>
        <w:rPr>
          <w:rStyle w:val="NormalTok"/>
        </w:rPr>
        <w:t xml:space="preserve">, </w:t>
      </w:r>
      <w:r>
        <w:rPr>
          <w:rStyle w:val="StringTok"/>
        </w:rPr>
        <w:t xml:space="preserve">'부산'</w:t>
      </w:r>
      <w:r>
        <w:rPr>
          <w:rStyle w:val="NormalTok"/>
        </w:rPr>
        <w:t xml:space="preserve">, </w:t>
      </w:r>
      <w:r>
        <w:rPr>
          <w:rStyle w:val="StringTok"/>
        </w:rPr>
        <w:t xml:space="preserve">'대구'</w:t>
      </w:r>
      <w:r>
        <w:rPr>
          <w:rStyle w:val="NormalTok"/>
        </w:rPr>
        <w:t xml:space="preserve">, </w:t>
      </w:r>
      <w:r>
        <w:rPr>
          <w:rStyle w:val="StringTok"/>
        </w:rPr>
        <w:t xml:space="preserve">'인천'</w:t>
      </w:r>
      <w:r>
        <w:rPr>
          <w:rStyle w:val="NormalTok"/>
        </w:rPr>
        <w:t xml:space="preserve">, </w:t>
      </w:r>
      <w:r>
        <w:rPr>
          <w:rStyle w:val="StringTok"/>
        </w:rPr>
        <w:t xml:space="preserve">'광주'</w:t>
      </w:r>
      <w:r>
        <w:rPr>
          <w:rStyle w:val="NormalTok"/>
        </w:rPr>
        <w:t xml:space="preserve">, </w:t>
      </w:r>
      <w:r>
        <w:rPr>
          <w:rStyle w:val="StringTok"/>
        </w:rPr>
        <w:t xml:space="preserve">'대전'</w:t>
      </w:r>
      <w:r>
        <w:rPr>
          <w:rStyle w:val="NormalTok"/>
        </w:rPr>
        <w:t xml:space="preserve">, </w:t>
      </w:r>
      <w:r>
        <w:rPr>
          <w:rStyle w:val="StringTok"/>
        </w:rPr>
        <w:t xml:space="preserve">'울산'</w:t>
      </w:r>
      <w:r>
        <w:rPr>
          <w:rStyle w:val="NormalTok"/>
        </w:rPr>
        <w:t xml:space="preserve">, </w:t>
      </w:r>
      <w:r>
        <w:rPr>
          <w:rStyle w:val="StringTok"/>
        </w:rPr>
        <w:t xml:space="preserve">'세종'</w:t>
      </w:r>
      <w:r>
        <w:rPr>
          <w:rStyle w:val="NormalTok"/>
        </w:rPr>
        <w:t xml:space="preserve">, </w:t>
      </w:r>
      <w:r>
        <w:rPr>
          <w:rStyle w:val="StringTok"/>
        </w:rPr>
        <w:t xml:space="preserve">'경기'</w:t>
      </w:r>
      <w:r>
        <w:rPr>
          <w:rStyle w:val="NormalTok"/>
        </w:rPr>
        <w:t xml:space="preserve">, </w:t>
      </w:r>
      <w:r>
        <w:rPr>
          <w:rStyle w:val="StringTok"/>
        </w:rPr>
        <w:t xml:space="preserve">'강원'</w:t>
      </w:r>
      <w:r>
        <w:rPr>
          <w:rStyle w:val="NormalTok"/>
        </w:rPr>
        <w:t xml:space="preserve">, </w:t>
      </w:r>
      <w:r>
        <w:rPr>
          <w:rStyle w:val="StringTok"/>
        </w:rPr>
        <w:t xml:space="preserve">'충북'</w:t>
      </w:r>
      <w:r>
        <w:rPr>
          <w:rStyle w:val="NormalTok"/>
        </w:rPr>
        <w:t xml:space="preserve">, </w:t>
      </w:r>
      <w:r>
        <w:rPr>
          <w:rStyle w:val="StringTok"/>
        </w:rPr>
        <w:t xml:space="preserve">'충남'</w:t>
      </w:r>
      <w:r>
        <w:rPr>
          <w:rStyle w:val="NormalTok"/>
        </w:rPr>
        <w:t xml:space="preserve">,</w:t>
      </w:r>
      <w:r>
        <w:br w:type="textWrapping"/>
      </w:r>
      <w:r>
        <w:rPr>
          <w:rStyle w:val="NormalTok"/>
        </w:rPr>
        <w:t xml:space="preserve">       </w:t>
      </w:r>
      <w:r>
        <w:rPr>
          <w:rStyle w:val="StringTok"/>
        </w:rPr>
        <w:t xml:space="preserve">'전북'</w:t>
      </w:r>
      <w:r>
        <w:rPr>
          <w:rStyle w:val="NormalTok"/>
        </w:rPr>
        <w:t xml:space="preserve">, </w:t>
      </w:r>
      <w:r>
        <w:rPr>
          <w:rStyle w:val="StringTok"/>
        </w:rPr>
        <w:t xml:space="preserve">'전남'</w:t>
      </w:r>
      <w:r>
        <w:rPr>
          <w:rStyle w:val="NormalTok"/>
        </w:rPr>
        <w:t xml:space="preserve">, </w:t>
      </w:r>
      <w:r>
        <w:rPr>
          <w:rStyle w:val="StringTok"/>
        </w:rPr>
        <w:t xml:space="preserve">'경북'</w:t>
      </w:r>
      <w:r>
        <w:rPr>
          <w:rStyle w:val="NormalTok"/>
        </w:rPr>
        <w:t xml:space="preserve">, </w:t>
      </w:r>
      <w:r>
        <w:rPr>
          <w:rStyle w:val="StringTok"/>
        </w:rPr>
        <w:t xml:space="preserve">'경남'</w:t>
      </w:r>
      <w:r>
        <w:rPr>
          <w:rStyle w:val="NormalTok"/>
        </w:rPr>
        <w:t xml:space="preserve">, </w:t>
      </w:r>
      <w:r>
        <w:rPr>
          <w:rStyle w:val="StringTok"/>
        </w:rPr>
        <w:t xml:space="preserve">'제주'</w:t>
      </w:r>
      <w:r>
        <w:rPr>
          <w:rStyle w:val="NormalTok"/>
        </w:rPr>
        <w:t xml:space="preserve">]</w:t>
      </w:r>
      <w:r>
        <w:br w:type="textWrapping"/>
      </w:r>
      <w:r>
        <w:rPr>
          <w:rStyle w:val="NormalTok"/>
        </w:rPr>
        <w:t xml:space="preserve">x</w:t>
      </w:r>
      <w:r>
        <w:rPr>
          <w:rStyle w:val="OperatorTok"/>
        </w:rPr>
        <w:t xml:space="preserve">=</w:t>
      </w:r>
      <w:r>
        <w:rPr>
          <w:rStyle w:val="NormalTok"/>
        </w:rPr>
        <w:t xml:space="preserve"> np.arange(</w:t>
      </w:r>
      <w:r>
        <w:rPr>
          <w:rStyle w:val="BuiltInTok"/>
        </w:rPr>
        <w:t xml:space="preserve">len</w:t>
      </w:r>
      <w:r>
        <w:rPr>
          <w:rStyle w:val="NormalTok"/>
        </w:rPr>
        <w:t xml:space="preserve">(labels))</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tf.신재생에너지_합계,width, color </w:t>
      </w:r>
      <w:r>
        <w:rPr>
          <w:rStyle w:val="OperatorTok"/>
        </w:rPr>
        <w:t xml:space="preserve">=</w:t>
      </w:r>
      <w:r>
        <w:rPr>
          <w:rStyle w:val="NormalTok"/>
        </w:rPr>
        <w:t xml:space="preserve"> </w:t>
      </w:r>
      <w:r>
        <w:rPr>
          <w:rStyle w:val="StringTok"/>
        </w:rPr>
        <w:t xml:space="preserve">'orange'</w:t>
      </w:r>
      <w:r>
        <w:rPr>
          <w:rStyle w:val="NormalTok"/>
        </w:rPr>
        <w:t xml:space="preserve">, label </w:t>
      </w:r>
      <w:r>
        <w:rPr>
          <w:rStyle w:val="OperatorTok"/>
        </w:rPr>
        <w:t xml:space="preserve">=</w:t>
      </w:r>
      <w:r>
        <w:rPr>
          <w:rStyle w:val="NormalTok"/>
        </w:rPr>
        <w:t xml:space="preserve"> </w:t>
      </w:r>
      <w:r>
        <w:rPr>
          <w:rStyle w:val="StringTok"/>
        </w:rPr>
        <w:t xml:space="preserve">'신.재생에너지 총합'</w:t>
      </w:r>
      <w:r>
        <w:rPr>
          <w:rStyle w:val="NormalTok"/>
        </w:rPr>
        <w:t xml:space="preserve">)</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tf.재생에너지,width, color </w:t>
      </w:r>
      <w:r>
        <w:rPr>
          <w:rStyle w:val="OperatorTok"/>
        </w:rPr>
        <w:t xml:space="preserve">=</w:t>
      </w:r>
      <w:r>
        <w:rPr>
          <w:rStyle w:val="NormalTok"/>
        </w:rPr>
        <w:t xml:space="preserve"> </w:t>
      </w:r>
      <w:r>
        <w:rPr>
          <w:rStyle w:val="StringTok"/>
        </w:rPr>
        <w:t xml:space="preserve">'skyblue'</w:t>
      </w:r>
      <w:r>
        <w:rPr>
          <w:rStyle w:val="NormalTok"/>
        </w:rPr>
        <w:t xml:space="preserve">,label </w:t>
      </w:r>
      <w:r>
        <w:rPr>
          <w:rStyle w:val="OperatorTok"/>
        </w:rPr>
        <w:t xml:space="preserve">=</w:t>
      </w:r>
      <w:r>
        <w:rPr>
          <w:rStyle w:val="NormalTok"/>
        </w:rPr>
        <w:t xml:space="preserve"> </w:t>
      </w:r>
      <w:r>
        <w:rPr>
          <w:rStyle w:val="StringTok"/>
        </w:rPr>
        <w:t xml:space="preserve">'재생에너지'</w:t>
      </w:r>
      <w:r>
        <w:rPr>
          <w:rStyle w:val="NormalTok"/>
        </w:rPr>
        <w:t xml:space="preserve">)</w:t>
      </w:r>
      <w:r>
        <w:br w:type="textWrapping"/>
      </w:r>
      <w:r>
        <w:rPr>
          <w:rStyle w:val="NormalTok"/>
        </w:rPr>
        <w:t xml:space="preserve">ax1.bar( x </w:t>
      </w:r>
      <w:r>
        <w:rPr>
          <w:rStyle w:val="OperatorTok"/>
        </w:rPr>
        <w:t xml:space="preserve">+</w:t>
      </w:r>
      <w:r>
        <w:rPr>
          <w:rStyle w:val="DecValTok"/>
        </w:rPr>
        <w:t xml:space="preserve">2</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tf.신에너지,width, color </w:t>
      </w:r>
      <w:r>
        <w:rPr>
          <w:rStyle w:val="OperatorTok"/>
        </w:rPr>
        <w:t xml:space="preserve">=</w:t>
      </w:r>
      <w:r>
        <w:rPr>
          <w:rStyle w:val="NormalTok"/>
        </w:rPr>
        <w:t xml:space="preserve"> </w:t>
      </w:r>
      <w:r>
        <w:rPr>
          <w:rStyle w:val="StringTok"/>
        </w:rPr>
        <w:t xml:space="preserve">'green'</w:t>
      </w:r>
      <w:r>
        <w:rPr>
          <w:rStyle w:val="NormalTok"/>
        </w:rPr>
        <w:t xml:space="preserve">,label </w:t>
      </w:r>
      <w:r>
        <w:rPr>
          <w:rStyle w:val="OperatorTok"/>
        </w:rPr>
        <w:t xml:space="preserve">=</w:t>
      </w:r>
      <w:r>
        <w:rPr>
          <w:rStyle w:val="NormalTok"/>
        </w:rPr>
        <w:t xml:space="preserve"> </w:t>
      </w:r>
      <w:r>
        <w:rPr>
          <w:rStyle w:val="StringTok"/>
        </w:rPr>
        <w:t xml:space="preserve">'신에너지'</w:t>
      </w:r>
      <w:r>
        <w:rPr>
          <w:rStyle w:val="NormalTok"/>
        </w:rPr>
        <w:t xml:space="preserve">)</w:t>
      </w:r>
      <w:r>
        <w:br w:type="textWrapping"/>
      </w:r>
      <w:r>
        <w:rPr>
          <w:rStyle w:val="NormalTok"/>
        </w:rPr>
        <w:t xml:space="preserve">ax2.pie(tf.신재생에너지_합계,labels </w:t>
      </w:r>
      <w:r>
        <w:rPr>
          <w:rStyle w:val="OperatorTok"/>
        </w:rPr>
        <w:t xml:space="preserve">=</w:t>
      </w:r>
      <w:r>
        <w:rPr>
          <w:rStyle w:val="NormalTok"/>
        </w:rPr>
        <w:t xml:space="preserve"> tf.index,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br w:type="textWrapping"/>
      </w:r>
      <w:r>
        <w:rPr>
          <w:rStyle w:val="NormalTok"/>
        </w:rPr>
        <w:t xml:space="preserve">ax1.set_xticks(x)</w:t>
      </w:r>
      <w:r>
        <w:br w:type="textWrapping"/>
      </w:r>
      <w:r>
        <w:rPr>
          <w:rStyle w:val="NormalTok"/>
        </w:rPr>
        <w:t xml:space="preserve">ax1.set_xticklabels(labels)</w:t>
      </w:r>
      <w:r>
        <w:br w:type="textWrapping"/>
      </w:r>
      <w:r>
        <w:rPr>
          <w:rStyle w:val="NormalTok"/>
        </w:rPr>
        <w:t xml:space="preserve">ax1.legend( loc </w:t>
      </w:r>
      <w:r>
        <w:rPr>
          <w:rStyle w:val="OperatorTok"/>
        </w:rPr>
        <w:t xml:space="preserve">=</w:t>
      </w:r>
      <w:r>
        <w:rPr>
          <w:rStyle w:val="NormalTok"/>
        </w:rPr>
        <w:t xml:space="preserve"> </w:t>
      </w:r>
      <w:r>
        <w:rPr>
          <w:rStyle w:val="StringTok"/>
        </w:rPr>
        <w:t xml:space="preserve">'best'</w:t>
      </w:r>
      <w:r>
        <w:rPr>
          <w:rStyle w:val="NormalTok"/>
        </w:rPr>
        <w:t xml:space="preserve"> )</w:t>
      </w:r>
      <w:r>
        <w:br w:type="textWrapping"/>
      </w:r>
      <w:r>
        <w:br w:type="textWrapping"/>
      </w:r>
      <w:r>
        <w:rPr>
          <w:rStyle w:val="NormalTok"/>
        </w:rPr>
        <w:t xml:space="preserve">ax1.set_title(</w:t>
      </w:r>
      <w:r>
        <w:rPr>
          <w:rStyle w:val="StringTok"/>
        </w:rPr>
        <w:t xml:space="preserve">'2015년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r>
        <w:br w:type="textWrapping"/>
      </w:r>
      <w:r>
        <w:rPr>
          <w:rStyle w:val="NormalTok"/>
        </w:rPr>
        <w:t xml:space="preserve">ax2.set_title(</w:t>
      </w:r>
      <w:r>
        <w:rPr>
          <w:rStyle w:val="StringTok"/>
        </w:rPr>
        <w:t xml:space="preserve">'2015년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p>
    <w:p>
      <w:pPr>
        <w:pStyle w:val="FirstParagraph"/>
      </w:pPr>
      <w:r>
        <w:t xml:space="preserve">Text(0.5, 1.0,</w:t>
      </w:r>
      <w:r>
        <w:t xml:space="preserve"> </w:t>
      </w:r>
      <w:r>
        <w:t xml:space="preserve">‘</w:t>
      </w:r>
      <w:r>
        <w:t xml:space="preserve">2015년 신.재생에너지 총 생산량</w:t>
      </w:r>
      <w:r>
        <w:t xml:space="preserve">’</w:t>
      </w:r>
      <w:r>
        <w:t xml:space="preserve">)</w:t>
      </w:r>
    </w:p>
    <w:p>
      <w:pPr>
        <w:pStyle w:val="CaptionedFigure"/>
      </w:pPr>
      <w:r>
        <w:drawing>
          <wp:inline>
            <wp:extent cx="5334000" cy="2710125"/>
            <wp:effectExtent b="0" l="0" r="0" t="0"/>
            <wp:docPr descr="png" title="" id="1" name="Picture"/>
            <a:graphic>
              <a:graphicData uri="http://schemas.openxmlformats.org/drawingml/2006/picture">
                <pic:pic>
                  <pic:nvPicPr>
                    <pic:cNvPr descr="output_56_1.png" id="0" name="Picture"/>
                    <pic:cNvPicPr>
                      <a:picLocks noChangeArrowheads="1" noChangeAspect="1"/>
                    </pic:cNvPicPr>
                  </pic:nvPicPr>
                  <pic:blipFill>
                    <a:blip r:embed="rId44"/>
                    <a:stretch>
                      <a:fillRect/>
                    </a:stretch>
                  </pic:blipFill>
                  <pic:spPr bwMode="auto">
                    <a:xfrm>
                      <a:off x="0" y="0"/>
                      <a:ext cx="5334000" cy="2710125"/>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CommentTok"/>
        </w:rPr>
        <w:t xml:space="preserve"># 신.재생에너지_합계 TOP 5</w:t>
      </w:r>
      <w:r>
        <w:br w:type="textWrapping"/>
      </w:r>
      <w:r>
        <w:rPr>
          <w:rStyle w:val="NormalTok"/>
        </w:rPr>
        <w:t xml:space="preserve">tf.sort_values(by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False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전남</w:t>
      </w:r>
    </w:p>
    <w:p>
      <w:pPr>
        <w:pStyle w:val="Compact"/>
      </w:pPr>
      <w:r>
        <w:t xml:space="preserve">3053159</w:t>
      </w:r>
    </w:p>
    <w:p>
      <w:pPr>
        <w:pStyle w:val="Compact"/>
      </w:pPr>
      <w:r>
        <w:t xml:space="preserve">3037676</w:t>
      </w:r>
    </w:p>
    <w:p>
      <w:pPr>
        <w:pStyle w:val="Compact"/>
      </w:pPr>
      <w:r>
        <w:t xml:space="preserve">15483</w:t>
      </w:r>
    </w:p>
    <w:p>
      <w:pPr>
        <w:pStyle w:val="Compact"/>
      </w:pPr>
      <w:r>
        <w:t xml:space="preserve">경북</w:t>
      </w:r>
    </w:p>
    <w:p>
      <w:pPr>
        <w:pStyle w:val="Compact"/>
      </w:pPr>
      <w:r>
        <w:t xml:space="preserve">1888610</w:t>
      </w:r>
    </w:p>
    <w:p>
      <w:pPr>
        <w:pStyle w:val="Compact"/>
      </w:pPr>
      <w:r>
        <w:t xml:space="preserve">1885199</w:t>
      </w:r>
    </w:p>
    <w:p>
      <w:pPr>
        <w:pStyle w:val="Compact"/>
      </w:pPr>
      <w:r>
        <w:t xml:space="preserve">3411</w:t>
      </w:r>
    </w:p>
    <w:p>
      <w:pPr>
        <w:pStyle w:val="Compact"/>
      </w:pPr>
      <w:r>
        <w:t xml:space="preserve">충남</w:t>
      </w:r>
    </w:p>
    <w:p>
      <w:pPr>
        <w:pStyle w:val="Compact"/>
      </w:pPr>
      <w:r>
        <w:t xml:space="preserve">1707231</w:t>
      </w:r>
    </w:p>
    <w:p>
      <w:pPr>
        <w:pStyle w:val="Compact"/>
      </w:pPr>
      <w:r>
        <w:t xml:space="preserve">1701236</w:t>
      </w:r>
    </w:p>
    <w:p>
      <w:pPr>
        <w:pStyle w:val="Compact"/>
      </w:pPr>
      <w:r>
        <w:t xml:space="preserve">5995</w:t>
      </w:r>
    </w:p>
    <w:p>
      <w:pPr>
        <w:pStyle w:val="Compact"/>
      </w:pPr>
      <w:r>
        <w:t xml:space="preserve">경기</w:t>
      </w:r>
    </w:p>
    <w:p>
      <w:pPr>
        <w:pStyle w:val="Compact"/>
      </w:pPr>
      <w:r>
        <w:t xml:space="preserve">1409594</w:t>
      </w:r>
    </w:p>
    <w:p>
      <w:pPr>
        <w:pStyle w:val="Compact"/>
      </w:pPr>
      <w:r>
        <w:t xml:space="preserve">1281585</w:t>
      </w:r>
    </w:p>
    <w:p>
      <w:pPr>
        <w:pStyle w:val="Compact"/>
      </w:pPr>
      <w:r>
        <w:t xml:space="preserve">128009</w:t>
      </w:r>
    </w:p>
    <w:p>
      <w:pPr>
        <w:pStyle w:val="Compact"/>
      </w:pPr>
      <w:r>
        <w:t xml:space="preserve">강원</w:t>
      </w:r>
    </w:p>
    <w:p>
      <w:pPr>
        <w:pStyle w:val="Compact"/>
      </w:pPr>
      <w:r>
        <w:t xml:space="preserve">1105802</w:t>
      </w:r>
    </w:p>
    <w:p>
      <w:pPr>
        <w:pStyle w:val="Compact"/>
      </w:pPr>
      <w:r>
        <w:t xml:space="preserve">1105758</w:t>
      </w:r>
    </w:p>
    <w:p>
      <w:pPr>
        <w:pStyle w:val="Compact"/>
      </w:pPr>
      <w:r>
        <w:t xml:space="preserve">44</w:t>
      </w:r>
    </w:p>
    <w:p>
      <w:pPr>
        <w:pStyle w:val="SourceCode"/>
      </w:pPr>
      <w:r>
        <w:rPr>
          <w:rStyle w:val="CommentTok"/>
        </w:rPr>
        <w:t xml:space="preserve"># 신.재생에너지_합계 BOTTOM 5</w:t>
      </w:r>
      <w:r>
        <w:br w:type="textWrapping"/>
      </w:r>
      <w:r>
        <w:rPr>
          <w:rStyle w:val="NormalTok"/>
        </w:rPr>
        <w:t xml:space="preserve">tf.sort_values(by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True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세종</w:t>
      </w:r>
    </w:p>
    <w:p>
      <w:pPr>
        <w:pStyle w:val="Compact"/>
      </w:pPr>
      <w:r>
        <w:t xml:space="preserve">57878</w:t>
      </w:r>
    </w:p>
    <w:p>
      <w:pPr>
        <w:pStyle w:val="Compact"/>
      </w:pPr>
      <w:r>
        <w:t xml:space="preserve">57878</w:t>
      </w:r>
    </w:p>
    <w:p>
      <w:pPr>
        <w:pStyle w:val="Compact"/>
      </w:pPr>
      <w:r>
        <w:t xml:space="preserve">0</w:t>
      </w:r>
    </w:p>
    <w:p>
      <w:pPr>
        <w:pStyle w:val="Compact"/>
      </w:pPr>
      <w:r>
        <w:t xml:space="preserve">대전</w:t>
      </w:r>
    </w:p>
    <w:p>
      <w:pPr>
        <w:pStyle w:val="Compact"/>
      </w:pPr>
      <w:r>
        <w:t xml:space="preserve">65131</w:t>
      </w:r>
    </w:p>
    <w:p>
      <w:pPr>
        <w:pStyle w:val="Compact"/>
      </w:pPr>
      <w:r>
        <w:t xml:space="preserve">65087</w:t>
      </w:r>
    </w:p>
    <w:p>
      <w:pPr>
        <w:pStyle w:val="Compact"/>
      </w:pPr>
      <w:r>
        <w:t xml:space="preserve">44</w:t>
      </w:r>
    </w:p>
    <w:p>
      <w:pPr>
        <w:pStyle w:val="Compact"/>
      </w:pPr>
      <w:r>
        <w:t xml:space="preserve">광주</w:t>
      </w:r>
    </w:p>
    <w:p>
      <w:pPr>
        <w:pStyle w:val="Compact"/>
      </w:pPr>
      <w:r>
        <w:t xml:space="preserve">67587</w:t>
      </w:r>
    </w:p>
    <w:p>
      <w:pPr>
        <w:pStyle w:val="Compact"/>
      </w:pPr>
      <w:r>
        <w:t xml:space="preserve">67065</w:t>
      </w:r>
    </w:p>
    <w:p>
      <w:pPr>
        <w:pStyle w:val="Compact"/>
      </w:pPr>
      <w:r>
        <w:t xml:space="preserve">522</w:t>
      </w:r>
    </w:p>
    <w:p>
      <w:pPr>
        <w:pStyle w:val="Compact"/>
      </w:pPr>
      <w:r>
        <w:t xml:space="preserve">부산</w:t>
      </w:r>
    </w:p>
    <w:p>
      <w:pPr>
        <w:pStyle w:val="Compact"/>
      </w:pPr>
      <w:r>
        <w:t xml:space="preserve">145572</w:t>
      </w:r>
    </w:p>
    <w:p>
      <w:pPr>
        <w:pStyle w:val="Compact"/>
      </w:pPr>
      <w:r>
        <w:t xml:space="preserve">140254</w:t>
      </w:r>
    </w:p>
    <w:p>
      <w:pPr>
        <w:pStyle w:val="Compact"/>
      </w:pPr>
      <w:r>
        <w:t xml:space="preserve">5318</w:t>
      </w:r>
    </w:p>
    <w:p>
      <w:pPr>
        <w:pStyle w:val="Compact"/>
      </w:pPr>
      <w:r>
        <w:t xml:space="preserve">대구</w:t>
      </w:r>
    </w:p>
    <w:p>
      <w:pPr>
        <w:pStyle w:val="Compact"/>
      </w:pPr>
      <w:r>
        <w:t xml:space="preserve">182528</w:t>
      </w:r>
    </w:p>
    <w:p>
      <w:pPr>
        <w:pStyle w:val="Compact"/>
      </w:pPr>
      <w:r>
        <w:t xml:space="preserve">172802</w:t>
      </w:r>
    </w:p>
    <w:p>
      <w:pPr>
        <w:pStyle w:val="Compact"/>
      </w:pPr>
      <w:r>
        <w:t xml:space="preserve">9726</w:t>
      </w:r>
    </w:p>
    <w:p>
      <w:pPr>
        <w:pStyle w:val="BodyText"/>
      </w:pPr>
      <w:r>
        <w:t xml:space="preserve">-&gt; 2015년 지역별 신재생에너지 생산량이 높은 지역은 (전남, 경북, 충남)이고 상대적으로 (세종, 대전, 광주)가 낮은 지역으로 확인됨</w:t>
      </w:r>
    </w:p>
    <w:p>
      <w:pPr>
        <w:pStyle w:val="BodyText"/>
      </w:pPr>
      <w:r>
        <w:t xml:space="preserve">-&gt; 재생에너지는 신재생에너지 생산량의 추세와 비슷하고 신에너지 생산량은 (경기, 서울, 전남) 순이다</w:t>
      </w:r>
    </w:p>
    <w:p>
      <w:pPr>
        <w:pStyle w:val="Heading3"/>
      </w:pPr>
      <w:bookmarkStart w:id="45" w:name="년-1"/>
      <w:r>
        <w:t xml:space="preserve">2016년</w:t>
      </w:r>
      <w:bookmarkEnd w:id="45"/>
    </w:p>
    <w:p>
      <w:pPr>
        <w:pStyle w:val="SourceCode"/>
      </w:pPr>
      <w:r>
        <w:rPr>
          <w:rStyle w:val="NormalTok"/>
        </w:rPr>
        <w:t xml:space="preserve">fig </w:t>
      </w:r>
      <w:r>
        <w:rPr>
          <w:rStyle w:val="OperatorTok"/>
        </w:rPr>
        <w:t xml:space="preserve">=</w:t>
      </w:r>
      <w:r>
        <w:rPr>
          <w:rStyle w:val="NormalTok"/>
        </w:rPr>
        <w:t xml:space="preserve"> plt.figure( figsize </w:t>
      </w:r>
      <w:r>
        <w:rPr>
          <w:rStyle w:val="OperatorTok"/>
        </w:rPr>
        <w:t xml:space="preserve">=</w:t>
      </w:r>
      <w:r>
        <w:rPr>
          <w:rStyle w:val="NormalTok"/>
        </w:rPr>
        <w:t xml:space="preserve"> ( </w:t>
      </w:r>
      <w:r>
        <w:rPr>
          <w:rStyle w:val="DecValTok"/>
        </w:rPr>
        <w:t xml:space="preserve">20</w:t>
      </w:r>
      <w:r>
        <w:rPr>
          <w:rStyle w:val="NormalTok"/>
        </w:rPr>
        <w:t xml:space="preserve">, </w:t>
      </w:r>
      <w:r>
        <w:rPr>
          <w:rStyle w:val="DecValTok"/>
        </w:rPr>
        <w:t xml:space="preserve">10</w:t>
      </w:r>
      <w:r>
        <w:rPr>
          <w:rStyle w:val="NormalTok"/>
        </w:rPr>
        <w:t xml:space="preserve"> ) )   </w:t>
      </w:r>
      <w:r>
        <w:br w:type="textWrapping"/>
      </w:r>
      <w:r>
        <w:rPr>
          <w:rStyle w:val="NormalTok"/>
        </w:rPr>
        <w:t xml:space="preserve">ax1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br w:type="textWrapping"/>
      </w:r>
      <w:r>
        <w:rPr>
          <w:rStyle w:val="NormalTok"/>
        </w:rPr>
        <w:t xml:space="preserve">ax2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type="textWrapping"/>
      </w:r>
      <w:r>
        <w:rPr>
          <w:rStyle w:val="NormalTok"/>
        </w:rPr>
        <w:t xml:space="preserve">width </w:t>
      </w:r>
      <w:r>
        <w:rPr>
          <w:rStyle w:val="OperatorTok"/>
        </w:rPr>
        <w:t xml:space="preserve">=</w:t>
      </w:r>
      <w:r>
        <w:rPr>
          <w:rStyle w:val="NormalTok"/>
        </w:rPr>
        <w:t xml:space="preserve"> </w:t>
      </w:r>
      <w:r>
        <w:rPr>
          <w:rStyle w:val="FloatTok"/>
        </w:rPr>
        <w:t xml:space="preserve">0.35</w:t>
      </w:r>
      <w:r>
        <w:br w:type="textWrapping"/>
      </w:r>
      <w:r>
        <w:rPr>
          <w:rStyle w:val="NormalTok"/>
        </w:rPr>
        <w:t xml:space="preserve">labels </w:t>
      </w:r>
      <w:r>
        <w:rPr>
          <w:rStyle w:val="OperatorTok"/>
        </w:rPr>
        <w:t xml:space="preserve">=</w:t>
      </w:r>
      <w:r>
        <w:rPr>
          <w:rStyle w:val="NormalTok"/>
        </w:rPr>
        <w:t xml:space="preserve"> [</w:t>
      </w:r>
      <w:r>
        <w:rPr>
          <w:rStyle w:val="StringTok"/>
        </w:rPr>
        <w:t xml:space="preserve">'서울'</w:t>
      </w:r>
      <w:r>
        <w:rPr>
          <w:rStyle w:val="NormalTok"/>
        </w:rPr>
        <w:t xml:space="preserve">, </w:t>
      </w:r>
      <w:r>
        <w:rPr>
          <w:rStyle w:val="StringTok"/>
        </w:rPr>
        <w:t xml:space="preserve">'부산'</w:t>
      </w:r>
      <w:r>
        <w:rPr>
          <w:rStyle w:val="NormalTok"/>
        </w:rPr>
        <w:t xml:space="preserve">, </w:t>
      </w:r>
      <w:r>
        <w:rPr>
          <w:rStyle w:val="StringTok"/>
        </w:rPr>
        <w:t xml:space="preserve">'대구'</w:t>
      </w:r>
      <w:r>
        <w:rPr>
          <w:rStyle w:val="NormalTok"/>
        </w:rPr>
        <w:t xml:space="preserve">, </w:t>
      </w:r>
      <w:r>
        <w:rPr>
          <w:rStyle w:val="StringTok"/>
        </w:rPr>
        <w:t xml:space="preserve">'인천'</w:t>
      </w:r>
      <w:r>
        <w:rPr>
          <w:rStyle w:val="NormalTok"/>
        </w:rPr>
        <w:t xml:space="preserve">, </w:t>
      </w:r>
      <w:r>
        <w:rPr>
          <w:rStyle w:val="StringTok"/>
        </w:rPr>
        <w:t xml:space="preserve">'광주'</w:t>
      </w:r>
      <w:r>
        <w:rPr>
          <w:rStyle w:val="NormalTok"/>
        </w:rPr>
        <w:t xml:space="preserve">, </w:t>
      </w:r>
      <w:r>
        <w:rPr>
          <w:rStyle w:val="StringTok"/>
        </w:rPr>
        <w:t xml:space="preserve">'대전'</w:t>
      </w:r>
      <w:r>
        <w:rPr>
          <w:rStyle w:val="NormalTok"/>
        </w:rPr>
        <w:t xml:space="preserve">, </w:t>
      </w:r>
      <w:r>
        <w:rPr>
          <w:rStyle w:val="StringTok"/>
        </w:rPr>
        <w:t xml:space="preserve">'울산'</w:t>
      </w:r>
      <w:r>
        <w:rPr>
          <w:rStyle w:val="NormalTok"/>
        </w:rPr>
        <w:t xml:space="preserve">, </w:t>
      </w:r>
      <w:r>
        <w:rPr>
          <w:rStyle w:val="StringTok"/>
        </w:rPr>
        <w:t xml:space="preserve">'세종'</w:t>
      </w:r>
      <w:r>
        <w:rPr>
          <w:rStyle w:val="NormalTok"/>
        </w:rPr>
        <w:t xml:space="preserve">, </w:t>
      </w:r>
      <w:r>
        <w:rPr>
          <w:rStyle w:val="StringTok"/>
        </w:rPr>
        <w:t xml:space="preserve">'경기'</w:t>
      </w:r>
      <w:r>
        <w:rPr>
          <w:rStyle w:val="NormalTok"/>
        </w:rPr>
        <w:t xml:space="preserve">, </w:t>
      </w:r>
      <w:r>
        <w:rPr>
          <w:rStyle w:val="StringTok"/>
        </w:rPr>
        <w:t xml:space="preserve">'강원'</w:t>
      </w:r>
      <w:r>
        <w:rPr>
          <w:rStyle w:val="NormalTok"/>
        </w:rPr>
        <w:t xml:space="preserve">, </w:t>
      </w:r>
      <w:r>
        <w:rPr>
          <w:rStyle w:val="StringTok"/>
        </w:rPr>
        <w:t xml:space="preserve">'충북'</w:t>
      </w:r>
      <w:r>
        <w:rPr>
          <w:rStyle w:val="NormalTok"/>
        </w:rPr>
        <w:t xml:space="preserve">, </w:t>
      </w:r>
      <w:r>
        <w:rPr>
          <w:rStyle w:val="StringTok"/>
        </w:rPr>
        <w:t xml:space="preserve">'충남'</w:t>
      </w:r>
      <w:r>
        <w:rPr>
          <w:rStyle w:val="NormalTok"/>
        </w:rPr>
        <w:t xml:space="preserve">,</w:t>
      </w:r>
      <w:r>
        <w:br w:type="textWrapping"/>
      </w:r>
      <w:r>
        <w:rPr>
          <w:rStyle w:val="NormalTok"/>
        </w:rPr>
        <w:t xml:space="preserve">       </w:t>
      </w:r>
      <w:r>
        <w:rPr>
          <w:rStyle w:val="StringTok"/>
        </w:rPr>
        <w:t xml:space="preserve">'전북'</w:t>
      </w:r>
      <w:r>
        <w:rPr>
          <w:rStyle w:val="NormalTok"/>
        </w:rPr>
        <w:t xml:space="preserve">, </w:t>
      </w:r>
      <w:r>
        <w:rPr>
          <w:rStyle w:val="StringTok"/>
        </w:rPr>
        <w:t xml:space="preserve">'전남'</w:t>
      </w:r>
      <w:r>
        <w:rPr>
          <w:rStyle w:val="NormalTok"/>
        </w:rPr>
        <w:t xml:space="preserve">, </w:t>
      </w:r>
      <w:r>
        <w:rPr>
          <w:rStyle w:val="StringTok"/>
        </w:rPr>
        <w:t xml:space="preserve">'경북'</w:t>
      </w:r>
      <w:r>
        <w:rPr>
          <w:rStyle w:val="NormalTok"/>
        </w:rPr>
        <w:t xml:space="preserve">, </w:t>
      </w:r>
      <w:r>
        <w:rPr>
          <w:rStyle w:val="StringTok"/>
        </w:rPr>
        <w:t xml:space="preserve">'경남'</w:t>
      </w:r>
      <w:r>
        <w:rPr>
          <w:rStyle w:val="NormalTok"/>
        </w:rPr>
        <w:t xml:space="preserve">, </w:t>
      </w:r>
      <w:r>
        <w:rPr>
          <w:rStyle w:val="StringTok"/>
        </w:rPr>
        <w:t xml:space="preserve">'제주'</w:t>
      </w:r>
      <w:r>
        <w:rPr>
          <w:rStyle w:val="NormalTok"/>
        </w:rPr>
        <w:t xml:space="preserve">]</w:t>
      </w:r>
      <w:r>
        <w:br w:type="textWrapping"/>
      </w:r>
      <w:r>
        <w:rPr>
          <w:rStyle w:val="NormalTok"/>
        </w:rPr>
        <w:t xml:space="preserve">x</w:t>
      </w:r>
      <w:r>
        <w:rPr>
          <w:rStyle w:val="OperatorTok"/>
        </w:rPr>
        <w:t xml:space="preserve">=</w:t>
      </w:r>
      <w:r>
        <w:rPr>
          <w:rStyle w:val="NormalTok"/>
        </w:rPr>
        <w:t xml:space="preserve"> np.arange(</w:t>
      </w:r>
      <w:r>
        <w:rPr>
          <w:rStyle w:val="BuiltInTok"/>
        </w:rPr>
        <w:t xml:space="preserve">len</w:t>
      </w:r>
      <w:r>
        <w:rPr>
          <w:rStyle w:val="NormalTok"/>
        </w:rPr>
        <w:t xml:space="preserve">(labels))</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af1.신재생에너지_합계,width, color </w:t>
      </w:r>
      <w:r>
        <w:rPr>
          <w:rStyle w:val="OperatorTok"/>
        </w:rPr>
        <w:t xml:space="preserve">=</w:t>
      </w:r>
      <w:r>
        <w:rPr>
          <w:rStyle w:val="NormalTok"/>
        </w:rPr>
        <w:t xml:space="preserve"> </w:t>
      </w:r>
      <w:r>
        <w:rPr>
          <w:rStyle w:val="StringTok"/>
        </w:rPr>
        <w:t xml:space="preserve">'orange'</w:t>
      </w:r>
      <w:r>
        <w:rPr>
          <w:rStyle w:val="NormalTok"/>
        </w:rPr>
        <w:t xml:space="preserve">, label </w:t>
      </w:r>
      <w:r>
        <w:rPr>
          <w:rStyle w:val="OperatorTok"/>
        </w:rPr>
        <w:t xml:space="preserve">=</w:t>
      </w:r>
      <w:r>
        <w:rPr>
          <w:rStyle w:val="NormalTok"/>
        </w:rPr>
        <w:t xml:space="preserve"> </w:t>
      </w:r>
      <w:r>
        <w:rPr>
          <w:rStyle w:val="StringTok"/>
        </w:rPr>
        <w:t xml:space="preserve">'신.재생에너지 총합'</w:t>
      </w:r>
      <w:r>
        <w:rPr>
          <w:rStyle w:val="NormalTok"/>
        </w:rPr>
        <w:t xml:space="preserve">)</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af1.재생에너지,width, color </w:t>
      </w:r>
      <w:r>
        <w:rPr>
          <w:rStyle w:val="OperatorTok"/>
        </w:rPr>
        <w:t xml:space="preserve">=</w:t>
      </w:r>
      <w:r>
        <w:rPr>
          <w:rStyle w:val="NormalTok"/>
        </w:rPr>
        <w:t xml:space="preserve"> </w:t>
      </w:r>
      <w:r>
        <w:rPr>
          <w:rStyle w:val="StringTok"/>
        </w:rPr>
        <w:t xml:space="preserve">'skyblue'</w:t>
      </w:r>
      <w:r>
        <w:rPr>
          <w:rStyle w:val="NormalTok"/>
        </w:rPr>
        <w:t xml:space="preserve">,label </w:t>
      </w:r>
      <w:r>
        <w:rPr>
          <w:rStyle w:val="OperatorTok"/>
        </w:rPr>
        <w:t xml:space="preserve">=</w:t>
      </w:r>
      <w:r>
        <w:rPr>
          <w:rStyle w:val="NormalTok"/>
        </w:rPr>
        <w:t xml:space="preserve"> </w:t>
      </w:r>
      <w:r>
        <w:rPr>
          <w:rStyle w:val="StringTok"/>
        </w:rPr>
        <w:t xml:space="preserve">'재생에너지'</w:t>
      </w:r>
      <w:r>
        <w:rPr>
          <w:rStyle w:val="NormalTok"/>
        </w:rPr>
        <w:t xml:space="preserve">)</w:t>
      </w:r>
      <w:r>
        <w:br w:type="textWrapping"/>
      </w:r>
      <w:r>
        <w:rPr>
          <w:rStyle w:val="NormalTok"/>
        </w:rPr>
        <w:t xml:space="preserve">ax1.bar( x </w:t>
      </w:r>
      <w:r>
        <w:rPr>
          <w:rStyle w:val="OperatorTok"/>
        </w:rPr>
        <w:t xml:space="preserve">+</w:t>
      </w:r>
      <w:r>
        <w:rPr>
          <w:rStyle w:val="DecValTok"/>
        </w:rPr>
        <w:t xml:space="preserve">2</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af1.신에너지,width, color </w:t>
      </w:r>
      <w:r>
        <w:rPr>
          <w:rStyle w:val="OperatorTok"/>
        </w:rPr>
        <w:t xml:space="preserve">=</w:t>
      </w:r>
      <w:r>
        <w:rPr>
          <w:rStyle w:val="NormalTok"/>
        </w:rPr>
        <w:t xml:space="preserve"> </w:t>
      </w:r>
      <w:r>
        <w:rPr>
          <w:rStyle w:val="StringTok"/>
        </w:rPr>
        <w:t xml:space="preserve">'green'</w:t>
      </w:r>
      <w:r>
        <w:rPr>
          <w:rStyle w:val="NormalTok"/>
        </w:rPr>
        <w:t xml:space="preserve">,label </w:t>
      </w:r>
      <w:r>
        <w:rPr>
          <w:rStyle w:val="OperatorTok"/>
        </w:rPr>
        <w:t xml:space="preserve">=</w:t>
      </w:r>
      <w:r>
        <w:rPr>
          <w:rStyle w:val="NormalTok"/>
        </w:rPr>
        <w:t xml:space="preserve"> </w:t>
      </w:r>
      <w:r>
        <w:rPr>
          <w:rStyle w:val="StringTok"/>
        </w:rPr>
        <w:t xml:space="preserve">'신에너지'</w:t>
      </w:r>
      <w:r>
        <w:rPr>
          <w:rStyle w:val="NormalTok"/>
        </w:rPr>
        <w:t xml:space="preserve">)</w:t>
      </w:r>
      <w:r>
        <w:br w:type="textWrapping"/>
      </w:r>
      <w:r>
        <w:rPr>
          <w:rStyle w:val="NormalTok"/>
        </w:rPr>
        <w:t xml:space="preserve">ax2.pie(af1.신재생에너지_합계,labels </w:t>
      </w:r>
      <w:r>
        <w:rPr>
          <w:rStyle w:val="OperatorTok"/>
        </w:rPr>
        <w:t xml:space="preserve">=</w:t>
      </w:r>
      <w:r>
        <w:rPr>
          <w:rStyle w:val="NormalTok"/>
        </w:rPr>
        <w:t xml:space="preserve"> af1.index,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br w:type="textWrapping"/>
      </w:r>
      <w:r>
        <w:rPr>
          <w:rStyle w:val="NormalTok"/>
        </w:rPr>
        <w:t xml:space="preserve">ax1.set_xticks(x)</w:t>
      </w:r>
      <w:r>
        <w:br w:type="textWrapping"/>
      </w:r>
      <w:r>
        <w:rPr>
          <w:rStyle w:val="NormalTok"/>
        </w:rPr>
        <w:t xml:space="preserve">ax1.set_xticklabels(labels)</w:t>
      </w:r>
      <w:r>
        <w:br w:type="textWrapping"/>
      </w:r>
      <w:r>
        <w:rPr>
          <w:rStyle w:val="NormalTok"/>
        </w:rPr>
        <w:t xml:space="preserve">ax1.legend( loc </w:t>
      </w:r>
      <w:r>
        <w:rPr>
          <w:rStyle w:val="OperatorTok"/>
        </w:rPr>
        <w:t xml:space="preserve">=</w:t>
      </w:r>
      <w:r>
        <w:rPr>
          <w:rStyle w:val="NormalTok"/>
        </w:rPr>
        <w:t xml:space="preserve"> </w:t>
      </w:r>
      <w:r>
        <w:rPr>
          <w:rStyle w:val="StringTok"/>
        </w:rPr>
        <w:t xml:space="preserve">'best'</w:t>
      </w:r>
      <w:r>
        <w:rPr>
          <w:rStyle w:val="NormalTok"/>
        </w:rPr>
        <w:t xml:space="preserve"> )</w:t>
      </w:r>
      <w:r>
        <w:br w:type="textWrapping"/>
      </w:r>
      <w:r>
        <w:br w:type="textWrapping"/>
      </w:r>
      <w:r>
        <w:rPr>
          <w:rStyle w:val="NormalTok"/>
        </w:rPr>
        <w:t xml:space="preserve">ax1.set_title(</w:t>
      </w:r>
      <w:r>
        <w:rPr>
          <w:rStyle w:val="StringTok"/>
        </w:rPr>
        <w:t xml:space="preserve">'2016년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r>
        <w:br w:type="textWrapping"/>
      </w:r>
      <w:r>
        <w:rPr>
          <w:rStyle w:val="NormalTok"/>
        </w:rPr>
        <w:t xml:space="preserve">ax2.set_title(</w:t>
      </w:r>
      <w:r>
        <w:rPr>
          <w:rStyle w:val="StringTok"/>
        </w:rPr>
        <w:t xml:space="preserve">'2016년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p>
    <w:p>
      <w:pPr>
        <w:pStyle w:val="FirstParagraph"/>
      </w:pPr>
      <w:r>
        <w:t xml:space="preserve">Text(0.5, 1.0,</w:t>
      </w:r>
      <w:r>
        <w:t xml:space="preserve"> </w:t>
      </w:r>
      <w:r>
        <w:t xml:space="preserve">‘</w:t>
      </w:r>
      <w:r>
        <w:t xml:space="preserve">2016년 신.재생에너지 총 생산량</w:t>
      </w:r>
      <w:r>
        <w:t xml:space="preserve">’</w:t>
      </w:r>
      <w:r>
        <w:t xml:space="preserve">)</w:t>
      </w:r>
    </w:p>
    <w:p>
      <w:pPr>
        <w:pStyle w:val="CaptionedFigure"/>
      </w:pPr>
      <w:r>
        <w:drawing>
          <wp:inline>
            <wp:extent cx="5334000" cy="2710125"/>
            <wp:effectExtent b="0" l="0" r="0" t="0"/>
            <wp:docPr descr="png" title="" id="1" name="Picture"/>
            <a:graphic>
              <a:graphicData uri="http://schemas.openxmlformats.org/drawingml/2006/picture">
                <pic:pic>
                  <pic:nvPicPr>
                    <pic:cNvPr descr="output_61_1.png" id="0" name="Picture"/>
                    <pic:cNvPicPr>
                      <a:picLocks noChangeArrowheads="1" noChangeAspect="1"/>
                    </pic:cNvPicPr>
                  </pic:nvPicPr>
                  <pic:blipFill>
                    <a:blip r:embed="rId46"/>
                    <a:stretch>
                      <a:fillRect/>
                    </a:stretch>
                  </pic:blipFill>
                  <pic:spPr bwMode="auto">
                    <a:xfrm>
                      <a:off x="0" y="0"/>
                      <a:ext cx="5334000" cy="2710125"/>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CommentTok"/>
        </w:rPr>
        <w:t xml:space="preserve"># 신.재생에너지_합계 TOP 5</w:t>
      </w:r>
      <w:r>
        <w:br w:type="textWrapping"/>
      </w:r>
      <w:r>
        <w:rPr>
          <w:rStyle w:val="NormalTok"/>
        </w:rPr>
        <w:t xml:space="preserve">af1.sort_values(by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False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전남</w:t>
      </w:r>
    </w:p>
    <w:p>
      <w:pPr>
        <w:pStyle w:val="Compact"/>
      </w:pPr>
      <w:r>
        <w:t xml:space="preserve">3034387</w:t>
      </w:r>
    </w:p>
    <w:p>
      <w:pPr>
        <w:pStyle w:val="Compact"/>
      </w:pPr>
      <w:r>
        <w:t xml:space="preserve">3009489</w:t>
      </w:r>
    </w:p>
    <w:p>
      <w:pPr>
        <w:pStyle w:val="Compact"/>
      </w:pPr>
      <w:r>
        <w:t xml:space="preserve">24897</w:t>
      </w:r>
    </w:p>
    <w:p>
      <w:pPr>
        <w:pStyle w:val="Compact"/>
      </w:pPr>
      <w:r>
        <w:t xml:space="preserve">경북</w:t>
      </w:r>
    </w:p>
    <w:p>
      <w:pPr>
        <w:pStyle w:val="Compact"/>
      </w:pPr>
      <w:r>
        <w:t xml:space="preserve">2043004</w:t>
      </w:r>
    </w:p>
    <w:p>
      <w:pPr>
        <w:pStyle w:val="Compact"/>
      </w:pPr>
      <w:r>
        <w:t xml:space="preserve">2040607</w:t>
      </w:r>
    </w:p>
    <w:p>
      <w:pPr>
        <w:pStyle w:val="Compact"/>
      </w:pPr>
      <w:r>
        <w:t xml:space="preserve">2396</w:t>
      </w:r>
    </w:p>
    <w:p>
      <w:pPr>
        <w:pStyle w:val="Compact"/>
      </w:pPr>
      <w:r>
        <w:t xml:space="preserve">충남</w:t>
      </w:r>
    </w:p>
    <w:p>
      <w:pPr>
        <w:pStyle w:val="Compact"/>
      </w:pPr>
      <w:r>
        <w:t xml:space="preserve">1840830</w:t>
      </w:r>
    </w:p>
    <w:p>
      <w:pPr>
        <w:pStyle w:val="Compact"/>
      </w:pPr>
      <w:r>
        <w:t xml:space="preserve">1759599</w:t>
      </w:r>
    </w:p>
    <w:p>
      <w:pPr>
        <w:pStyle w:val="Compact"/>
      </w:pPr>
      <w:r>
        <w:t xml:space="preserve">81231</w:t>
      </w:r>
    </w:p>
    <w:p>
      <w:pPr>
        <w:pStyle w:val="Compact"/>
      </w:pPr>
      <w:r>
        <w:t xml:space="preserve">경기</w:t>
      </w:r>
    </w:p>
    <w:p>
      <w:pPr>
        <w:pStyle w:val="Compact"/>
      </w:pPr>
      <w:r>
        <w:t xml:space="preserve">1514250</w:t>
      </w:r>
    </w:p>
    <w:p>
      <w:pPr>
        <w:pStyle w:val="Compact"/>
      </w:pPr>
      <w:r>
        <w:t xml:space="preserve">1389487</w:t>
      </w:r>
    </w:p>
    <w:p>
      <w:pPr>
        <w:pStyle w:val="Compact"/>
      </w:pPr>
      <w:r>
        <w:t xml:space="preserve">124763</w:t>
      </w:r>
    </w:p>
    <w:p>
      <w:pPr>
        <w:pStyle w:val="Compact"/>
      </w:pPr>
      <w:r>
        <w:t xml:space="preserve">울산</w:t>
      </w:r>
    </w:p>
    <w:p>
      <w:pPr>
        <w:pStyle w:val="Compact"/>
      </w:pPr>
      <w:r>
        <w:t xml:space="preserve">1176786</w:t>
      </w:r>
    </w:p>
    <w:p>
      <w:pPr>
        <w:pStyle w:val="Compact"/>
      </w:pPr>
      <w:r>
        <w:t xml:space="preserve">1172800</w:t>
      </w:r>
    </w:p>
    <w:p>
      <w:pPr>
        <w:pStyle w:val="Compact"/>
      </w:pPr>
      <w:r>
        <w:t xml:space="preserve">3986</w:t>
      </w:r>
    </w:p>
    <w:p>
      <w:pPr>
        <w:pStyle w:val="SourceCode"/>
      </w:pPr>
      <w:r>
        <w:rPr>
          <w:rStyle w:val="CommentTok"/>
        </w:rPr>
        <w:t xml:space="preserve"># 신.재생에너지_합계 BOTTOM 5</w:t>
      </w:r>
      <w:r>
        <w:br w:type="textWrapping"/>
      </w:r>
      <w:r>
        <w:rPr>
          <w:rStyle w:val="NormalTok"/>
        </w:rPr>
        <w:t xml:space="preserve">af1.sort_values(by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True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광주</w:t>
      </w:r>
    </w:p>
    <w:p>
      <w:pPr>
        <w:pStyle w:val="Compact"/>
      </w:pPr>
      <w:r>
        <w:t xml:space="preserve">70214</w:t>
      </w:r>
    </w:p>
    <w:p>
      <w:pPr>
        <w:pStyle w:val="Compact"/>
      </w:pPr>
      <w:r>
        <w:t xml:space="preserve">69668</w:t>
      </w:r>
    </w:p>
    <w:p>
      <w:pPr>
        <w:pStyle w:val="Compact"/>
      </w:pPr>
      <w:r>
        <w:t xml:space="preserve">546</w:t>
      </w:r>
    </w:p>
    <w:p>
      <w:pPr>
        <w:pStyle w:val="Compact"/>
      </w:pPr>
      <w:r>
        <w:t xml:space="preserve">세종</w:t>
      </w:r>
    </w:p>
    <w:p>
      <w:pPr>
        <w:pStyle w:val="Compact"/>
      </w:pPr>
      <w:r>
        <w:t xml:space="preserve">84701</w:t>
      </w:r>
    </w:p>
    <w:p>
      <w:pPr>
        <w:pStyle w:val="Compact"/>
      </w:pPr>
      <w:r>
        <w:t xml:space="preserve">84701</w:t>
      </w:r>
    </w:p>
    <w:p>
      <w:pPr>
        <w:pStyle w:val="Compact"/>
      </w:pPr>
      <w:r>
        <w:t xml:space="preserve">0</w:t>
      </w:r>
    </w:p>
    <w:p>
      <w:pPr>
        <w:pStyle w:val="Compact"/>
      </w:pPr>
      <w:r>
        <w:t xml:space="preserve">대전</w:t>
      </w:r>
    </w:p>
    <w:p>
      <w:pPr>
        <w:pStyle w:val="Compact"/>
      </w:pPr>
      <w:r>
        <w:t xml:space="preserve">86762</w:t>
      </w:r>
    </w:p>
    <w:p>
      <w:pPr>
        <w:pStyle w:val="Compact"/>
      </w:pPr>
      <w:r>
        <w:t xml:space="preserve">86698</w:t>
      </w:r>
    </w:p>
    <w:p>
      <w:pPr>
        <w:pStyle w:val="Compact"/>
      </w:pPr>
      <w:r>
        <w:t xml:space="preserve">64</w:t>
      </w:r>
    </w:p>
    <w:p>
      <w:pPr>
        <w:pStyle w:val="Compact"/>
      </w:pPr>
      <w:r>
        <w:t xml:space="preserve">부산</w:t>
      </w:r>
    </w:p>
    <w:p>
      <w:pPr>
        <w:pStyle w:val="Compact"/>
      </w:pPr>
      <w:r>
        <w:t xml:space="preserve">135771</w:t>
      </w:r>
    </w:p>
    <w:p>
      <w:pPr>
        <w:pStyle w:val="Compact"/>
      </w:pPr>
      <w:r>
        <w:t xml:space="preserve">129365</w:t>
      </w:r>
    </w:p>
    <w:p>
      <w:pPr>
        <w:pStyle w:val="Compact"/>
      </w:pPr>
      <w:r>
        <w:t xml:space="preserve">6406</w:t>
      </w:r>
    </w:p>
    <w:p>
      <w:pPr>
        <w:pStyle w:val="Compact"/>
      </w:pPr>
      <w:r>
        <w:t xml:space="preserve">대구</w:t>
      </w:r>
    </w:p>
    <w:p>
      <w:pPr>
        <w:pStyle w:val="Compact"/>
      </w:pPr>
      <w:r>
        <w:t xml:space="preserve">181857</w:t>
      </w:r>
    </w:p>
    <w:p>
      <w:pPr>
        <w:pStyle w:val="Compact"/>
      </w:pPr>
      <w:r>
        <w:t xml:space="preserve">170945</w:t>
      </w:r>
    </w:p>
    <w:p>
      <w:pPr>
        <w:pStyle w:val="Compact"/>
      </w:pPr>
      <w:r>
        <w:t xml:space="preserve">10911</w:t>
      </w:r>
    </w:p>
    <w:p>
      <w:pPr>
        <w:pStyle w:val="BodyText"/>
      </w:pPr>
      <w:r>
        <w:t xml:space="preserve">-&gt; 2016년 지역별 신재생에너지 생산량이 높은 지역은 16년과 같은(전남, 경북, 충남)이고 16년에 와서는 (광주, 세종, 대전)이 낮은 지역으로 확인됨</w:t>
      </w:r>
    </w:p>
    <w:p>
      <w:pPr>
        <w:pStyle w:val="BodyText"/>
      </w:pPr>
      <w:r>
        <w:t xml:space="preserve">-&gt; 재생에너지는 신재생에너지 생산량의 추세와 비슷하고 신에너지 생산량은 (경기, 충남, 서울) 순이다. 충남이 서울과 전남을 제침</w:t>
      </w:r>
    </w:p>
    <w:p>
      <w:pPr>
        <w:pStyle w:val="SourceCode"/>
      </w:pPr>
      <w:r>
        <w:rPr>
          <w:rStyle w:val="NormalTok"/>
        </w:rPr>
        <w:t xml:space="preserve">fig </w:t>
      </w:r>
      <w:r>
        <w:rPr>
          <w:rStyle w:val="OperatorTok"/>
        </w:rPr>
        <w:t xml:space="preserve">=</w:t>
      </w:r>
      <w:r>
        <w:rPr>
          <w:rStyle w:val="NormalTok"/>
        </w:rPr>
        <w:t xml:space="preserve"> plt.figure( figsize </w:t>
      </w:r>
      <w:r>
        <w:rPr>
          <w:rStyle w:val="OperatorTok"/>
        </w:rPr>
        <w:t xml:space="preserve">=</w:t>
      </w:r>
      <w:r>
        <w:rPr>
          <w:rStyle w:val="NormalTok"/>
        </w:rPr>
        <w:t xml:space="preserve"> ( </w:t>
      </w:r>
      <w:r>
        <w:rPr>
          <w:rStyle w:val="DecValTok"/>
        </w:rPr>
        <w:t xml:space="preserve">20</w:t>
      </w:r>
      <w:r>
        <w:rPr>
          <w:rStyle w:val="NormalTok"/>
        </w:rPr>
        <w:t xml:space="preserve">, </w:t>
      </w:r>
      <w:r>
        <w:rPr>
          <w:rStyle w:val="DecValTok"/>
        </w:rPr>
        <w:t xml:space="preserve">10</w:t>
      </w:r>
      <w:r>
        <w:rPr>
          <w:rStyle w:val="NormalTok"/>
        </w:rPr>
        <w:t xml:space="preserve"> ) )   </w:t>
      </w:r>
      <w:r>
        <w:br w:type="textWrapping"/>
      </w:r>
      <w:r>
        <w:rPr>
          <w:rStyle w:val="NormalTok"/>
        </w:rPr>
        <w:t xml:space="preserve">ax1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br w:type="textWrapping"/>
      </w:r>
      <w:r>
        <w:rPr>
          <w:rStyle w:val="NormalTok"/>
        </w:rPr>
        <w:t xml:space="preserve">ax2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type="textWrapping"/>
      </w:r>
      <w:r>
        <w:rPr>
          <w:rStyle w:val="NormalTok"/>
        </w:rPr>
        <w:t xml:space="preserve">width </w:t>
      </w:r>
      <w:r>
        <w:rPr>
          <w:rStyle w:val="OperatorTok"/>
        </w:rPr>
        <w:t xml:space="preserve">=</w:t>
      </w:r>
      <w:r>
        <w:rPr>
          <w:rStyle w:val="NormalTok"/>
        </w:rPr>
        <w:t xml:space="preserve"> </w:t>
      </w:r>
      <w:r>
        <w:rPr>
          <w:rStyle w:val="FloatTok"/>
        </w:rPr>
        <w:t xml:space="preserve">0.35</w:t>
      </w:r>
      <w:r>
        <w:br w:type="textWrapping"/>
      </w:r>
      <w:r>
        <w:rPr>
          <w:rStyle w:val="NormalTok"/>
        </w:rPr>
        <w:t xml:space="preserve">labels </w:t>
      </w:r>
      <w:r>
        <w:rPr>
          <w:rStyle w:val="OperatorTok"/>
        </w:rPr>
        <w:t xml:space="preserve">=</w:t>
      </w:r>
      <w:r>
        <w:rPr>
          <w:rStyle w:val="NormalTok"/>
        </w:rPr>
        <w:t xml:space="preserve"> [</w:t>
      </w:r>
      <w:r>
        <w:rPr>
          <w:rStyle w:val="StringTok"/>
        </w:rPr>
        <w:t xml:space="preserve">'서울'</w:t>
      </w:r>
      <w:r>
        <w:rPr>
          <w:rStyle w:val="NormalTok"/>
        </w:rPr>
        <w:t xml:space="preserve">, </w:t>
      </w:r>
      <w:r>
        <w:rPr>
          <w:rStyle w:val="StringTok"/>
        </w:rPr>
        <w:t xml:space="preserve">'부산'</w:t>
      </w:r>
      <w:r>
        <w:rPr>
          <w:rStyle w:val="NormalTok"/>
        </w:rPr>
        <w:t xml:space="preserve">, </w:t>
      </w:r>
      <w:r>
        <w:rPr>
          <w:rStyle w:val="StringTok"/>
        </w:rPr>
        <w:t xml:space="preserve">'대구'</w:t>
      </w:r>
      <w:r>
        <w:rPr>
          <w:rStyle w:val="NormalTok"/>
        </w:rPr>
        <w:t xml:space="preserve">, </w:t>
      </w:r>
      <w:r>
        <w:rPr>
          <w:rStyle w:val="StringTok"/>
        </w:rPr>
        <w:t xml:space="preserve">'인천'</w:t>
      </w:r>
      <w:r>
        <w:rPr>
          <w:rStyle w:val="NormalTok"/>
        </w:rPr>
        <w:t xml:space="preserve">, </w:t>
      </w:r>
      <w:r>
        <w:rPr>
          <w:rStyle w:val="StringTok"/>
        </w:rPr>
        <w:t xml:space="preserve">'광주'</w:t>
      </w:r>
      <w:r>
        <w:rPr>
          <w:rStyle w:val="NormalTok"/>
        </w:rPr>
        <w:t xml:space="preserve">, </w:t>
      </w:r>
      <w:r>
        <w:rPr>
          <w:rStyle w:val="StringTok"/>
        </w:rPr>
        <w:t xml:space="preserve">'대전'</w:t>
      </w:r>
      <w:r>
        <w:rPr>
          <w:rStyle w:val="NormalTok"/>
        </w:rPr>
        <w:t xml:space="preserve">, </w:t>
      </w:r>
      <w:r>
        <w:rPr>
          <w:rStyle w:val="StringTok"/>
        </w:rPr>
        <w:t xml:space="preserve">'울산'</w:t>
      </w:r>
      <w:r>
        <w:rPr>
          <w:rStyle w:val="NormalTok"/>
        </w:rPr>
        <w:t xml:space="preserve">, </w:t>
      </w:r>
      <w:r>
        <w:rPr>
          <w:rStyle w:val="StringTok"/>
        </w:rPr>
        <w:t xml:space="preserve">'세종'</w:t>
      </w:r>
      <w:r>
        <w:rPr>
          <w:rStyle w:val="NormalTok"/>
        </w:rPr>
        <w:t xml:space="preserve">, </w:t>
      </w:r>
      <w:r>
        <w:rPr>
          <w:rStyle w:val="StringTok"/>
        </w:rPr>
        <w:t xml:space="preserve">'경기'</w:t>
      </w:r>
      <w:r>
        <w:rPr>
          <w:rStyle w:val="NormalTok"/>
        </w:rPr>
        <w:t xml:space="preserve">, </w:t>
      </w:r>
      <w:r>
        <w:rPr>
          <w:rStyle w:val="StringTok"/>
        </w:rPr>
        <w:t xml:space="preserve">'강원'</w:t>
      </w:r>
      <w:r>
        <w:rPr>
          <w:rStyle w:val="NormalTok"/>
        </w:rPr>
        <w:t xml:space="preserve">, </w:t>
      </w:r>
      <w:r>
        <w:rPr>
          <w:rStyle w:val="StringTok"/>
        </w:rPr>
        <w:t xml:space="preserve">'충북'</w:t>
      </w:r>
      <w:r>
        <w:rPr>
          <w:rStyle w:val="NormalTok"/>
        </w:rPr>
        <w:t xml:space="preserve">, </w:t>
      </w:r>
      <w:r>
        <w:rPr>
          <w:rStyle w:val="StringTok"/>
        </w:rPr>
        <w:t xml:space="preserve">'충남'</w:t>
      </w:r>
      <w:r>
        <w:rPr>
          <w:rStyle w:val="NormalTok"/>
        </w:rPr>
        <w:t xml:space="preserve">,</w:t>
      </w:r>
      <w:r>
        <w:br w:type="textWrapping"/>
      </w:r>
      <w:r>
        <w:rPr>
          <w:rStyle w:val="NormalTok"/>
        </w:rPr>
        <w:t xml:space="preserve">       </w:t>
      </w:r>
      <w:r>
        <w:rPr>
          <w:rStyle w:val="StringTok"/>
        </w:rPr>
        <w:t xml:space="preserve">'전북'</w:t>
      </w:r>
      <w:r>
        <w:rPr>
          <w:rStyle w:val="NormalTok"/>
        </w:rPr>
        <w:t xml:space="preserve">, </w:t>
      </w:r>
      <w:r>
        <w:rPr>
          <w:rStyle w:val="StringTok"/>
        </w:rPr>
        <w:t xml:space="preserve">'전남'</w:t>
      </w:r>
      <w:r>
        <w:rPr>
          <w:rStyle w:val="NormalTok"/>
        </w:rPr>
        <w:t xml:space="preserve">, </w:t>
      </w:r>
      <w:r>
        <w:rPr>
          <w:rStyle w:val="StringTok"/>
        </w:rPr>
        <w:t xml:space="preserve">'경북'</w:t>
      </w:r>
      <w:r>
        <w:rPr>
          <w:rStyle w:val="NormalTok"/>
        </w:rPr>
        <w:t xml:space="preserve">, </w:t>
      </w:r>
      <w:r>
        <w:rPr>
          <w:rStyle w:val="StringTok"/>
        </w:rPr>
        <w:t xml:space="preserve">'경남'</w:t>
      </w:r>
      <w:r>
        <w:rPr>
          <w:rStyle w:val="NormalTok"/>
        </w:rPr>
        <w:t xml:space="preserve">, </w:t>
      </w:r>
      <w:r>
        <w:rPr>
          <w:rStyle w:val="StringTok"/>
        </w:rPr>
        <w:t xml:space="preserve">'제주'</w:t>
      </w:r>
      <w:r>
        <w:rPr>
          <w:rStyle w:val="NormalTok"/>
        </w:rPr>
        <w:t xml:space="preserve">]</w:t>
      </w:r>
      <w:r>
        <w:br w:type="textWrapping"/>
      </w:r>
      <w:r>
        <w:rPr>
          <w:rStyle w:val="NormalTok"/>
        </w:rPr>
        <w:t xml:space="preserve">x</w:t>
      </w:r>
      <w:r>
        <w:rPr>
          <w:rStyle w:val="OperatorTok"/>
        </w:rPr>
        <w:t xml:space="preserve">=</w:t>
      </w:r>
      <w:r>
        <w:rPr>
          <w:rStyle w:val="NormalTok"/>
        </w:rPr>
        <w:t xml:space="preserve"> np.arange(</w:t>
      </w:r>
      <w:r>
        <w:rPr>
          <w:rStyle w:val="BuiltInTok"/>
        </w:rPr>
        <w:t xml:space="preserve">len</w:t>
      </w:r>
      <w:r>
        <w:rPr>
          <w:rStyle w:val="NormalTok"/>
        </w:rPr>
        <w:t xml:space="preserve">(labels))</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sf1.신재생에너지_합계,width, color </w:t>
      </w:r>
      <w:r>
        <w:rPr>
          <w:rStyle w:val="OperatorTok"/>
        </w:rPr>
        <w:t xml:space="preserve">=</w:t>
      </w:r>
      <w:r>
        <w:rPr>
          <w:rStyle w:val="NormalTok"/>
        </w:rPr>
        <w:t xml:space="preserve"> </w:t>
      </w:r>
      <w:r>
        <w:rPr>
          <w:rStyle w:val="StringTok"/>
        </w:rPr>
        <w:t xml:space="preserve">'orange'</w:t>
      </w:r>
      <w:r>
        <w:rPr>
          <w:rStyle w:val="NormalTok"/>
        </w:rPr>
        <w:t xml:space="preserve">, label </w:t>
      </w:r>
      <w:r>
        <w:rPr>
          <w:rStyle w:val="OperatorTok"/>
        </w:rPr>
        <w:t xml:space="preserve">=</w:t>
      </w:r>
      <w:r>
        <w:rPr>
          <w:rStyle w:val="NormalTok"/>
        </w:rPr>
        <w:t xml:space="preserve"> </w:t>
      </w:r>
      <w:r>
        <w:rPr>
          <w:rStyle w:val="StringTok"/>
        </w:rPr>
        <w:t xml:space="preserve">'신.재생에너지 총합'</w:t>
      </w:r>
      <w:r>
        <w:rPr>
          <w:rStyle w:val="NormalTok"/>
        </w:rPr>
        <w:t xml:space="preserve">)</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sf1.재생에너지,width, color </w:t>
      </w:r>
      <w:r>
        <w:rPr>
          <w:rStyle w:val="OperatorTok"/>
        </w:rPr>
        <w:t xml:space="preserve">=</w:t>
      </w:r>
      <w:r>
        <w:rPr>
          <w:rStyle w:val="NormalTok"/>
        </w:rPr>
        <w:t xml:space="preserve"> </w:t>
      </w:r>
      <w:r>
        <w:rPr>
          <w:rStyle w:val="StringTok"/>
        </w:rPr>
        <w:t xml:space="preserve">'skyblue'</w:t>
      </w:r>
      <w:r>
        <w:rPr>
          <w:rStyle w:val="NormalTok"/>
        </w:rPr>
        <w:t xml:space="preserve">,label </w:t>
      </w:r>
      <w:r>
        <w:rPr>
          <w:rStyle w:val="OperatorTok"/>
        </w:rPr>
        <w:t xml:space="preserve">=</w:t>
      </w:r>
      <w:r>
        <w:rPr>
          <w:rStyle w:val="NormalTok"/>
        </w:rPr>
        <w:t xml:space="preserve"> </w:t>
      </w:r>
      <w:r>
        <w:rPr>
          <w:rStyle w:val="StringTok"/>
        </w:rPr>
        <w:t xml:space="preserve">'재생에너지'</w:t>
      </w:r>
      <w:r>
        <w:rPr>
          <w:rStyle w:val="NormalTok"/>
        </w:rPr>
        <w:t xml:space="preserve">)</w:t>
      </w:r>
      <w:r>
        <w:br w:type="textWrapping"/>
      </w:r>
      <w:r>
        <w:rPr>
          <w:rStyle w:val="NormalTok"/>
        </w:rPr>
        <w:t xml:space="preserve">ax1.bar( x </w:t>
      </w:r>
      <w:r>
        <w:rPr>
          <w:rStyle w:val="OperatorTok"/>
        </w:rPr>
        <w:t xml:space="preserve">+</w:t>
      </w:r>
      <w:r>
        <w:rPr>
          <w:rStyle w:val="DecValTok"/>
        </w:rPr>
        <w:t xml:space="preserve">2</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sf1.신에너지,width, color </w:t>
      </w:r>
      <w:r>
        <w:rPr>
          <w:rStyle w:val="OperatorTok"/>
        </w:rPr>
        <w:t xml:space="preserve">=</w:t>
      </w:r>
      <w:r>
        <w:rPr>
          <w:rStyle w:val="NormalTok"/>
        </w:rPr>
        <w:t xml:space="preserve"> </w:t>
      </w:r>
      <w:r>
        <w:rPr>
          <w:rStyle w:val="StringTok"/>
        </w:rPr>
        <w:t xml:space="preserve">'green'</w:t>
      </w:r>
      <w:r>
        <w:rPr>
          <w:rStyle w:val="NormalTok"/>
        </w:rPr>
        <w:t xml:space="preserve">,label </w:t>
      </w:r>
      <w:r>
        <w:rPr>
          <w:rStyle w:val="OperatorTok"/>
        </w:rPr>
        <w:t xml:space="preserve">=</w:t>
      </w:r>
      <w:r>
        <w:rPr>
          <w:rStyle w:val="NormalTok"/>
        </w:rPr>
        <w:t xml:space="preserve"> </w:t>
      </w:r>
      <w:r>
        <w:rPr>
          <w:rStyle w:val="StringTok"/>
        </w:rPr>
        <w:t xml:space="preserve">'신에너지'</w:t>
      </w:r>
      <w:r>
        <w:rPr>
          <w:rStyle w:val="NormalTok"/>
        </w:rPr>
        <w:t xml:space="preserve">)</w:t>
      </w:r>
      <w:r>
        <w:br w:type="textWrapping"/>
      </w:r>
      <w:r>
        <w:rPr>
          <w:rStyle w:val="NormalTok"/>
        </w:rPr>
        <w:t xml:space="preserve">ax2.pie(sf1.신재생에너지_합계,labels </w:t>
      </w:r>
      <w:r>
        <w:rPr>
          <w:rStyle w:val="OperatorTok"/>
        </w:rPr>
        <w:t xml:space="preserve">=</w:t>
      </w:r>
      <w:r>
        <w:rPr>
          <w:rStyle w:val="NormalTok"/>
        </w:rPr>
        <w:t xml:space="preserve"> sf1.index,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br w:type="textWrapping"/>
      </w:r>
      <w:r>
        <w:rPr>
          <w:rStyle w:val="NormalTok"/>
        </w:rPr>
        <w:t xml:space="preserve">ax1.set_xticks(x)</w:t>
      </w:r>
      <w:r>
        <w:br w:type="textWrapping"/>
      </w:r>
      <w:r>
        <w:rPr>
          <w:rStyle w:val="NormalTok"/>
        </w:rPr>
        <w:t xml:space="preserve">ax1.set_xticklabels(labels)</w:t>
      </w:r>
      <w:r>
        <w:br w:type="textWrapping"/>
      </w:r>
      <w:r>
        <w:rPr>
          <w:rStyle w:val="NormalTok"/>
        </w:rPr>
        <w:t xml:space="preserve">ax1.legend( loc </w:t>
      </w:r>
      <w:r>
        <w:rPr>
          <w:rStyle w:val="OperatorTok"/>
        </w:rPr>
        <w:t xml:space="preserve">=</w:t>
      </w:r>
      <w:r>
        <w:rPr>
          <w:rStyle w:val="NormalTok"/>
        </w:rPr>
        <w:t xml:space="preserve"> </w:t>
      </w:r>
      <w:r>
        <w:rPr>
          <w:rStyle w:val="StringTok"/>
        </w:rPr>
        <w:t xml:space="preserve">'best'</w:t>
      </w:r>
      <w:r>
        <w:rPr>
          <w:rStyle w:val="NormalTok"/>
        </w:rPr>
        <w:t xml:space="preserve"> )</w:t>
      </w:r>
      <w:r>
        <w:br w:type="textWrapping"/>
      </w:r>
      <w:r>
        <w:br w:type="textWrapping"/>
      </w:r>
      <w:r>
        <w:rPr>
          <w:rStyle w:val="NormalTok"/>
        </w:rPr>
        <w:t xml:space="preserve">ax1.set_title(</w:t>
      </w:r>
      <w:r>
        <w:rPr>
          <w:rStyle w:val="StringTok"/>
        </w:rPr>
        <w:t xml:space="preserve">'2017년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r>
        <w:br w:type="textWrapping"/>
      </w:r>
      <w:r>
        <w:rPr>
          <w:rStyle w:val="NormalTok"/>
        </w:rPr>
        <w:t xml:space="preserve">ax2.set_title(</w:t>
      </w:r>
      <w:r>
        <w:rPr>
          <w:rStyle w:val="StringTok"/>
        </w:rPr>
        <w:t xml:space="preserve">'2017년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p>
    <w:p>
      <w:pPr>
        <w:pStyle w:val="FirstParagraph"/>
      </w:pPr>
      <w:r>
        <w:t xml:space="preserve">Text(0.5, 1.0,</w:t>
      </w:r>
      <w:r>
        <w:t xml:space="preserve"> </w:t>
      </w:r>
      <w:r>
        <w:t xml:space="preserve">‘</w:t>
      </w:r>
      <w:r>
        <w:t xml:space="preserve">2017년 신.재생에너지 총 생산량</w:t>
      </w:r>
      <w:r>
        <w:t xml:space="preserve">’</w:t>
      </w:r>
      <w:r>
        <w:t xml:space="preserve">)</w:t>
      </w:r>
    </w:p>
    <w:p>
      <w:pPr>
        <w:pStyle w:val="CaptionedFigure"/>
      </w:pPr>
      <w:r>
        <w:drawing>
          <wp:inline>
            <wp:extent cx="5334000" cy="2710125"/>
            <wp:effectExtent b="0" l="0" r="0" t="0"/>
            <wp:docPr descr="png" title="" id="1" name="Picture"/>
            <a:graphic>
              <a:graphicData uri="http://schemas.openxmlformats.org/drawingml/2006/picture">
                <pic:pic>
                  <pic:nvPicPr>
                    <pic:cNvPr descr="output_65_1.png" id="0" name="Picture"/>
                    <pic:cNvPicPr>
                      <a:picLocks noChangeArrowheads="1" noChangeAspect="1"/>
                    </pic:cNvPicPr>
                  </pic:nvPicPr>
                  <pic:blipFill>
                    <a:blip r:embed="rId47"/>
                    <a:stretch>
                      <a:fillRect/>
                    </a:stretch>
                  </pic:blipFill>
                  <pic:spPr bwMode="auto">
                    <a:xfrm>
                      <a:off x="0" y="0"/>
                      <a:ext cx="5334000" cy="2710125"/>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CommentTok"/>
        </w:rPr>
        <w:t xml:space="preserve"># 신.재생에너지_합계 TOP5</w:t>
      </w:r>
      <w:r>
        <w:br w:type="textWrapping"/>
      </w:r>
      <w:r>
        <w:rPr>
          <w:rStyle w:val="NormalTok"/>
        </w:rPr>
        <w:t xml:space="preserve">sf1.sort_values(by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False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전남</w:t>
      </w:r>
    </w:p>
    <w:p>
      <w:pPr>
        <w:pStyle w:val="Compact"/>
      </w:pPr>
      <w:r>
        <w:t xml:space="preserve">3229555</w:t>
      </w:r>
    </w:p>
    <w:p>
      <w:pPr>
        <w:pStyle w:val="Compact"/>
      </w:pPr>
      <w:r>
        <w:t xml:space="preserve">3206708</w:t>
      </w:r>
    </w:p>
    <w:p>
      <w:pPr>
        <w:pStyle w:val="Compact"/>
      </w:pPr>
      <w:r>
        <w:t xml:space="preserve">22847</w:t>
      </w:r>
    </w:p>
    <w:p>
      <w:pPr>
        <w:pStyle w:val="Compact"/>
      </w:pPr>
      <w:r>
        <w:t xml:space="preserve">경북</w:t>
      </w:r>
    </w:p>
    <w:p>
      <w:pPr>
        <w:pStyle w:val="Compact"/>
      </w:pPr>
      <w:r>
        <w:t xml:space="preserve">2345137</w:t>
      </w:r>
    </w:p>
    <w:p>
      <w:pPr>
        <w:pStyle w:val="Compact"/>
      </w:pPr>
      <w:r>
        <w:t xml:space="preserve">2341743</w:t>
      </w:r>
    </w:p>
    <w:p>
      <w:pPr>
        <w:pStyle w:val="Compact"/>
      </w:pPr>
      <w:r>
        <w:t xml:space="preserve">3394</w:t>
      </w:r>
    </w:p>
    <w:p>
      <w:pPr>
        <w:pStyle w:val="Compact"/>
      </w:pPr>
      <w:r>
        <w:t xml:space="preserve">충남</w:t>
      </w:r>
    </w:p>
    <w:p>
      <w:pPr>
        <w:pStyle w:val="Compact"/>
      </w:pPr>
      <w:r>
        <w:t xml:space="preserve">2231253</w:t>
      </w:r>
    </w:p>
    <w:p>
      <w:pPr>
        <w:pStyle w:val="Compact"/>
      </w:pPr>
      <w:r>
        <w:t xml:space="preserve">1951391</w:t>
      </w:r>
    </w:p>
    <w:p>
      <w:pPr>
        <w:pStyle w:val="Compact"/>
      </w:pPr>
      <w:r>
        <w:t xml:space="preserve">279861</w:t>
      </w:r>
    </w:p>
    <w:p>
      <w:pPr>
        <w:pStyle w:val="Compact"/>
      </w:pPr>
      <w:r>
        <w:t xml:space="preserve">경기</w:t>
      </w:r>
    </w:p>
    <w:p>
      <w:pPr>
        <w:pStyle w:val="Compact"/>
      </w:pPr>
      <w:r>
        <w:t xml:space="preserve">1634363</w:t>
      </w:r>
    </w:p>
    <w:p>
      <w:pPr>
        <w:pStyle w:val="Compact"/>
      </w:pPr>
      <w:r>
        <w:t xml:space="preserve">1501521</w:t>
      </w:r>
    </w:p>
    <w:p>
      <w:pPr>
        <w:pStyle w:val="Compact"/>
      </w:pPr>
      <w:r>
        <w:t xml:space="preserve">132841</w:t>
      </w:r>
    </w:p>
    <w:p>
      <w:pPr>
        <w:pStyle w:val="Compact"/>
      </w:pPr>
      <w:r>
        <w:t xml:space="preserve">울산</w:t>
      </w:r>
    </w:p>
    <w:p>
      <w:pPr>
        <w:pStyle w:val="Compact"/>
      </w:pPr>
      <w:r>
        <w:t xml:space="preserve">1343420</w:t>
      </w:r>
    </w:p>
    <w:p>
      <w:pPr>
        <w:pStyle w:val="Compact"/>
      </w:pPr>
      <w:r>
        <w:t xml:space="preserve">1338988</w:t>
      </w:r>
    </w:p>
    <w:p>
      <w:pPr>
        <w:pStyle w:val="Compact"/>
      </w:pPr>
      <w:r>
        <w:t xml:space="preserve">4432</w:t>
      </w:r>
    </w:p>
    <w:p>
      <w:pPr>
        <w:pStyle w:val="SourceCode"/>
      </w:pPr>
      <w:r>
        <w:rPr>
          <w:rStyle w:val="CommentTok"/>
        </w:rPr>
        <w:t xml:space="preserve"># 신.재생에너지_합계 BOTTOM 5</w:t>
      </w:r>
      <w:r>
        <w:br w:type="textWrapping"/>
      </w:r>
      <w:r>
        <w:rPr>
          <w:rStyle w:val="NormalTok"/>
        </w:rPr>
        <w:t xml:space="preserve">sf1.sort_values(by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True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세종</w:t>
      </w:r>
    </w:p>
    <w:p>
      <w:pPr>
        <w:pStyle w:val="Compact"/>
      </w:pPr>
      <w:r>
        <w:t xml:space="preserve">65440</w:t>
      </w:r>
    </w:p>
    <w:p>
      <w:pPr>
        <w:pStyle w:val="Compact"/>
      </w:pPr>
      <w:r>
        <w:t xml:space="preserve">65440</w:t>
      </w:r>
    </w:p>
    <w:p>
      <w:pPr>
        <w:pStyle w:val="Compact"/>
      </w:pPr>
      <w:r>
        <w:t xml:space="preserve">0</w:t>
      </w:r>
    </w:p>
    <w:p>
      <w:pPr>
        <w:pStyle w:val="Compact"/>
      </w:pPr>
      <w:r>
        <w:t xml:space="preserve">광주</w:t>
      </w:r>
    </w:p>
    <w:p>
      <w:pPr>
        <w:pStyle w:val="Compact"/>
      </w:pPr>
      <w:r>
        <w:t xml:space="preserve">73199</w:t>
      </w:r>
    </w:p>
    <w:p>
      <w:pPr>
        <w:pStyle w:val="Compact"/>
      </w:pPr>
      <w:r>
        <w:t xml:space="preserve">72652</w:t>
      </w:r>
    </w:p>
    <w:p>
      <w:pPr>
        <w:pStyle w:val="Compact"/>
      </w:pPr>
      <w:r>
        <w:t xml:space="preserve">546</w:t>
      </w:r>
    </w:p>
    <w:p>
      <w:pPr>
        <w:pStyle w:val="Compact"/>
      </w:pPr>
      <w:r>
        <w:t xml:space="preserve">대전</w:t>
      </w:r>
    </w:p>
    <w:p>
      <w:pPr>
        <w:pStyle w:val="Compact"/>
      </w:pPr>
      <w:r>
        <w:t xml:space="preserve">113836</w:t>
      </w:r>
    </w:p>
    <w:p>
      <w:pPr>
        <w:pStyle w:val="Compact"/>
      </w:pPr>
      <w:r>
        <w:t xml:space="preserve">113750</w:t>
      </w:r>
    </w:p>
    <w:p>
      <w:pPr>
        <w:pStyle w:val="Compact"/>
      </w:pPr>
      <w:r>
        <w:t xml:space="preserve">85</w:t>
      </w:r>
    </w:p>
    <w:p>
      <w:pPr>
        <w:pStyle w:val="Compact"/>
      </w:pPr>
      <w:r>
        <w:t xml:space="preserve">대구</w:t>
      </w:r>
    </w:p>
    <w:p>
      <w:pPr>
        <w:pStyle w:val="Compact"/>
      </w:pPr>
      <w:r>
        <w:t xml:space="preserve">179156</w:t>
      </w:r>
    </w:p>
    <w:p>
      <w:pPr>
        <w:pStyle w:val="Compact"/>
      </w:pPr>
      <w:r>
        <w:t xml:space="preserve">170257</w:t>
      </w:r>
    </w:p>
    <w:p>
      <w:pPr>
        <w:pStyle w:val="Compact"/>
      </w:pPr>
      <w:r>
        <w:t xml:space="preserve">8899</w:t>
      </w:r>
    </w:p>
    <w:p>
      <w:pPr>
        <w:pStyle w:val="Compact"/>
      </w:pPr>
      <w:r>
        <w:t xml:space="preserve">부산</w:t>
      </w:r>
    </w:p>
    <w:p>
      <w:pPr>
        <w:pStyle w:val="Compact"/>
      </w:pPr>
      <w:r>
        <w:t xml:space="preserve">237438</w:t>
      </w:r>
    </w:p>
    <w:p>
      <w:pPr>
        <w:pStyle w:val="Compact"/>
      </w:pPr>
      <w:r>
        <w:t xml:space="preserve">198505</w:t>
      </w:r>
    </w:p>
    <w:p>
      <w:pPr>
        <w:pStyle w:val="Compact"/>
      </w:pPr>
      <w:r>
        <w:t xml:space="preserve">38933</w:t>
      </w:r>
    </w:p>
    <w:p>
      <w:pPr>
        <w:pStyle w:val="BodyText"/>
      </w:pPr>
      <w:r>
        <w:t xml:space="preserve">-&gt; 2017년 지역별 신재생에너지 생산량이 높은 지역은 작년과 같은(전남, 경북, 충남)이고 17년에 와서는 (세종, 광주, 대전)이 낮은 지역으로 확인됨</w:t>
      </w:r>
    </w:p>
    <w:p>
      <w:pPr>
        <w:pStyle w:val="BodyText"/>
      </w:pPr>
      <w:r>
        <w:t xml:space="preserve">-&gt; 재생에너지는 신재생에너지 생산량의 추세와 비슷하고 신에너지 생산량은 (충남, 경기, 서울) 순이다. 충남의 신에너지 생산량이 급격히 증가</w:t>
      </w:r>
    </w:p>
    <w:p>
      <w:pPr>
        <w:pStyle w:val="SourceCode"/>
      </w:pPr>
      <w:r>
        <w:rPr>
          <w:rStyle w:val="NormalTok"/>
        </w:rPr>
        <w:t xml:space="preserve">fig </w:t>
      </w:r>
      <w:r>
        <w:rPr>
          <w:rStyle w:val="OperatorTok"/>
        </w:rPr>
        <w:t xml:space="preserve">=</w:t>
      </w:r>
      <w:r>
        <w:rPr>
          <w:rStyle w:val="NormalTok"/>
        </w:rPr>
        <w:t xml:space="preserve"> plt.figure( figsize </w:t>
      </w:r>
      <w:r>
        <w:rPr>
          <w:rStyle w:val="OperatorTok"/>
        </w:rPr>
        <w:t xml:space="preserve">=</w:t>
      </w:r>
      <w:r>
        <w:rPr>
          <w:rStyle w:val="NormalTok"/>
        </w:rPr>
        <w:t xml:space="preserve"> ( </w:t>
      </w:r>
      <w:r>
        <w:rPr>
          <w:rStyle w:val="DecValTok"/>
        </w:rPr>
        <w:t xml:space="preserve">20</w:t>
      </w:r>
      <w:r>
        <w:rPr>
          <w:rStyle w:val="NormalTok"/>
        </w:rPr>
        <w:t xml:space="preserve">, </w:t>
      </w:r>
      <w:r>
        <w:rPr>
          <w:rStyle w:val="DecValTok"/>
        </w:rPr>
        <w:t xml:space="preserve">10</w:t>
      </w:r>
      <w:r>
        <w:rPr>
          <w:rStyle w:val="NormalTok"/>
        </w:rPr>
        <w:t xml:space="preserve"> ) )   </w:t>
      </w:r>
      <w:r>
        <w:br w:type="textWrapping"/>
      </w:r>
      <w:r>
        <w:rPr>
          <w:rStyle w:val="NormalTok"/>
        </w:rPr>
        <w:t xml:space="preserve">ax1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br w:type="textWrapping"/>
      </w:r>
      <w:r>
        <w:rPr>
          <w:rStyle w:val="NormalTok"/>
        </w:rPr>
        <w:t xml:space="preserve">ax2 </w:t>
      </w:r>
      <w:r>
        <w:rPr>
          <w:rStyle w:val="OperatorTok"/>
        </w:rPr>
        <w:t xml:space="preserve">=</w:t>
      </w:r>
      <w:r>
        <w:rPr>
          <w:rStyle w:val="NormalTok"/>
        </w:rPr>
        <w:t xml:space="preserve"> fig.add_subplot(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type="textWrapping"/>
      </w:r>
      <w:r>
        <w:rPr>
          <w:rStyle w:val="NormalTok"/>
        </w:rPr>
        <w:t xml:space="preserve">width </w:t>
      </w:r>
      <w:r>
        <w:rPr>
          <w:rStyle w:val="OperatorTok"/>
        </w:rPr>
        <w:t xml:space="preserve">=</w:t>
      </w:r>
      <w:r>
        <w:rPr>
          <w:rStyle w:val="NormalTok"/>
        </w:rPr>
        <w:t xml:space="preserve"> </w:t>
      </w:r>
      <w:r>
        <w:rPr>
          <w:rStyle w:val="FloatTok"/>
        </w:rPr>
        <w:t xml:space="preserve">0.35</w:t>
      </w:r>
      <w:r>
        <w:br w:type="textWrapping"/>
      </w:r>
      <w:r>
        <w:rPr>
          <w:rStyle w:val="NormalTok"/>
        </w:rPr>
        <w:t xml:space="preserve">labels </w:t>
      </w:r>
      <w:r>
        <w:rPr>
          <w:rStyle w:val="OperatorTok"/>
        </w:rPr>
        <w:t xml:space="preserve">=</w:t>
      </w:r>
      <w:r>
        <w:rPr>
          <w:rStyle w:val="NormalTok"/>
        </w:rPr>
        <w:t xml:space="preserve"> [</w:t>
      </w:r>
      <w:r>
        <w:rPr>
          <w:rStyle w:val="StringTok"/>
        </w:rPr>
        <w:t xml:space="preserve">'서울'</w:t>
      </w:r>
      <w:r>
        <w:rPr>
          <w:rStyle w:val="NormalTok"/>
        </w:rPr>
        <w:t xml:space="preserve">, </w:t>
      </w:r>
      <w:r>
        <w:rPr>
          <w:rStyle w:val="StringTok"/>
        </w:rPr>
        <w:t xml:space="preserve">'부산'</w:t>
      </w:r>
      <w:r>
        <w:rPr>
          <w:rStyle w:val="NormalTok"/>
        </w:rPr>
        <w:t xml:space="preserve">, </w:t>
      </w:r>
      <w:r>
        <w:rPr>
          <w:rStyle w:val="StringTok"/>
        </w:rPr>
        <w:t xml:space="preserve">'대구'</w:t>
      </w:r>
      <w:r>
        <w:rPr>
          <w:rStyle w:val="NormalTok"/>
        </w:rPr>
        <w:t xml:space="preserve">, </w:t>
      </w:r>
      <w:r>
        <w:rPr>
          <w:rStyle w:val="StringTok"/>
        </w:rPr>
        <w:t xml:space="preserve">'인천'</w:t>
      </w:r>
      <w:r>
        <w:rPr>
          <w:rStyle w:val="NormalTok"/>
        </w:rPr>
        <w:t xml:space="preserve">, </w:t>
      </w:r>
      <w:r>
        <w:rPr>
          <w:rStyle w:val="StringTok"/>
        </w:rPr>
        <w:t xml:space="preserve">'광주'</w:t>
      </w:r>
      <w:r>
        <w:rPr>
          <w:rStyle w:val="NormalTok"/>
        </w:rPr>
        <w:t xml:space="preserve">, </w:t>
      </w:r>
      <w:r>
        <w:rPr>
          <w:rStyle w:val="StringTok"/>
        </w:rPr>
        <w:t xml:space="preserve">'대전'</w:t>
      </w:r>
      <w:r>
        <w:rPr>
          <w:rStyle w:val="NormalTok"/>
        </w:rPr>
        <w:t xml:space="preserve">, </w:t>
      </w:r>
      <w:r>
        <w:rPr>
          <w:rStyle w:val="StringTok"/>
        </w:rPr>
        <w:t xml:space="preserve">'울산'</w:t>
      </w:r>
      <w:r>
        <w:rPr>
          <w:rStyle w:val="NormalTok"/>
        </w:rPr>
        <w:t xml:space="preserve">, </w:t>
      </w:r>
      <w:r>
        <w:rPr>
          <w:rStyle w:val="StringTok"/>
        </w:rPr>
        <w:t xml:space="preserve">'세종'</w:t>
      </w:r>
      <w:r>
        <w:rPr>
          <w:rStyle w:val="NormalTok"/>
        </w:rPr>
        <w:t xml:space="preserve">, </w:t>
      </w:r>
      <w:r>
        <w:rPr>
          <w:rStyle w:val="StringTok"/>
        </w:rPr>
        <w:t xml:space="preserve">'경기'</w:t>
      </w:r>
      <w:r>
        <w:rPr>
          <w:rStyle w:val="NormalTok"/>
        </w:rPr>
        <w:t xml:space="preserve">, </w:t>
      </w:r>
      <w:r>
        <w:rPr>
          <w:rStyle w:val="StringTok"/>
        </w:rPr>
        <w:t xml:space="preserve">'강원'</w:t>
      </w:r>
      <w:r>
        <w:rPr>
          <w:rStyle w:val="NormalTok"/>
        </w:rPr>
        <w:t xml:space="preserve">, </w:t>
      </w:r>
      <w:r>
        <w:rPr>
          <w:rStyle w:val="StringTok"/>
        </w:rPr>
        <w:t xml:space="preserve">'충북'</w:t>
      </w:r>
      <w:r>
        <w:rPr>
          <w:rStyle w:val="NormalTok"/>
        </w:rPr>
        <w:t xml:space="preserve">, </w:t>
      </w:r>
      <w:r>
        <w:rPr>
          <w:rStyle w:val="StringTok"/>
        </w:rPr>
        <w:t xml:space="preserve">'충남'</w:t>
      </w:r>
      <w:r>
        <w:rPr>
          <w:rStyle w:val="NormalTok"/>
        </w:rPr>
        <w:t xml:space="preserve">,</w:t>
      </w:r>
      <w:r>
        <w:br w:type="textWrapping"/>
      </w:r>
      <w:r>
        <w:rPr>
          <w:rStyle w:val="NormalTok"/>
        </w:rPr>
        <w:t xml:space="preserve">       </w:t>
      </w:r>
      <w:r>
        <w:rPr>
          <w:rStyle w:val="StringTok"/>
        </w:rPr>
        <w:t xml:space="preserve">'전북'</w:t>
      </w:r>
      <w:r>
        <w:rPr>
          <w:rStyle w:val="NormalTok"/>
        </w:rPr>
        <w:t xml:space="preserve">, </w:t>
      </w:r>
      <w:r>
        <w:rPr>
          <w:rStyle w:val="StringTok"/>
        </w:rPr>
        <w:t xml:space="preserve">'전남'</w:t>
      </w:r>
      <w:r>
        <w:rPr>
          <w:rStyle w:val="NormalTok"/>
        </w:rPr>
        <w:t xml:space="preserve">, </w:t>
      </w:r>
      <w:r>
        <w:rPr>
          <w:rStyle w:val="StringTok"/>
        </w:rPr>
        <w:t xml:space="preserve">'경북'</w:t>
      </w:r>
      <w:r>
        <w:rPr>
          <w:rStyle w:val="NormalTok"/>
        </w:rPr>
        <w:t xml:space="preserve">, </w:t>
      </w:r>
      <w:r>
        <w:rPr>
          <w:rStyle w:val="StringTok"/>
        </w:rPr>
        <w:t xml:space="preserve">'경남'</w:t>
      </w:r>
      <w:r>
        <w:rPr>
          <w:rStyle w:val="NormalTok"/>
        </w:rPr>
        <w:t xml:space="preserve">, </w:t>
      </w:r>
      <w:r>
        <w:rPr>
          <w:rStyle w:val="StringTok"/>
        </w:rPr>
        <w:t xml:space="preserve">'제주'</w:t>
      </w:r>
      <w:r>
        <w:rPr>
          <w:rStyle w:val="NormalTok"/>
        </w:rPr>
        <w:t xml:space="preserve">]</w:t>
      </w:r>
      <w:r>
        <w:br w:type="textWrapping"/>
      </w:r>
      <w:r>
        <w:rPr>
          <w:rStyle w:val="NormalTok"/>
        </w:rPr>
        <w:t xml:space="preserve">x</w:t>
      </w:r>
      <w:r>
        <w:rPr>
          <w:rStyle w:val="OperatorTok"/>
        </w:rPr>
        <w:t xml:space="preserve">=</w:t>
      </w:r>
      <w:r>
        <w:rPr>
          <w:rStyle w:val="NormalTok"/>
        </w:rPr>
        <w:t xml:space="preserve"> np.arange(</w:t>
      </w:r>
      <w:r>
        <w:rPr>
          <w:rStyle w:val="BuiltInTok"/>
        </w:rPr>
        <w:t xml:space="preserve">len</w:t>
      </w:r>
      <w:r>
        <w:rPr>
          <w:rStyle w:val="NormalTok"/>
        </w:rPr>
        <w:t xml:space="preserve">(labels))</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wf1.신재생에너지_합계,width, color </w:t>
      </w:r>
      <w:r>
        <w:rPr>
          <w:rStyle w:val="OperatorTok"/>
        </w:rPr>
        <w:t xml:space="preserve">=</w:t>
      </w:r>
      <w:r>
        <w:rPr>
          <w:rStyle w:val="NormalTok"/>
        </w:rPr>
        <w:t xml:space="preserve"> </w:t>
      </w:r>
      <w:r>
        <w:rPr>
          <w:rStyle w:val="StringTok"/>
        </w:rPr>
        <w:t xml:space="preserve">'orange'</w:t>
      </w:r>
      <w:r>
        <w:rPr>
          <w:rStyle w:val="NormalTok"/>
        </w:rPr>
        <w:t xml:space="preserve">, label </w:t>
      </w:r>
      <w:r>
        <w:rPr>
          <w:rStyle w:val="OperatorTok"/>
        </w:rPr>
        <w:t xml:space="preserve">=</w:t>
      </w:r>
      <w:r>
        <w:rPr>
          <w:rStyle w:val="NormalTok"/>
        </w:rPr>
        <w:t xml:space="preserve"> </w:t>
      </w:r>
      <w:r>
        <w:rPr>
          <w:rStyle w:val="StringTok"/>
        </w:rPr>
        <w:t xml:space="preserve">'신.재생에너지 총합'</w:t>
      </w:r>
      <w:r>
        <w:rPr>
          <w:rStyle w:val="NormalTok"/>
        </w:rPr>
        <w:t xml:space="preserve">)</w:t>
      </w:r>
      <w:r>
        <w:br w:type="textWrapping"/>
      </w:r>
      <w:r>
        <w:rPr>
          <w:rStyle w:val="NormalTok"/>
        </w:rPr>
        <w:t xml:space="preserve">ax1.bar( x </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wf1.재생에너지,width, color </w:t>
      </w:r>
      <w:r>
        <w:rPr>
          <w:rStyle w:val="OperatorTok"/>
        </w:rPr>
        <w:t xml:space="preserve">=</w:t>
      </w:r>
      <w:r>
        <w:rPr>
          <w:rStyle w:val="NormalTok"/>
        </w:rPr>
        <w:t xml:space="preserve"> </w:t>
      </w:r>
      <w:r>
        <w:rPr>
          <w:rStyle w:val="StringTok"/>
        </w:rPr>
        <w:t xml:space="preserve">'skyblue'</w:t>
      </w:r>
      <w:r>
        <w:rPr>
          <w:rStyle w:val="NormalTok"/>
        </w:rPr>
        <w:t xml:space="preserve">,label </w:t>
      </w:r>
      <w:r>
        <w:rPr>
          <w:rStyle w:val="OperatorTok"/>
        </w:rPr>
        <w:t xml:space="preserve">=</w:t>
      </w:r>
      <w:r>
        <w:rPr>
          <w:rStyle w:val="NormalTok"/>
        </w:rPr>
        <w:t xml:space="preserve"> </w:t>
      </w:r>
      <w:r>
        <w:rPr>
          <w:rStyle w:val="StringTok"/>
        </w:rPr>
        <w:t xml:space="preserve">'재생에너지'</w:t>
      </w:r>
      <w:r>
        <w:rPr>
          <w:rStyle w:val="NormalTok"/>
        </w:rPr>
        <w:t xml:space="preserve">)</w:t>
      </w:r>
      <w:r>
        <w:br w:type="textWrapping"/>
      </w:r>
      <w:r>
        <w:rPr>
          <w:rStyle w:val="NormalTok"/>
        </w:rPr>
        <w:t xml:space="preserve">ax1.bar( x </w:t>
      </w:r>
      <w:r>
        <w:rPr>
          <w:rStyle w:val="OperatorTok"/>
        </w:rPr>
        <w:t xml:space="preserve">+</w:t>
      </w:r>
      <w:r>
        <w:rPr>
          <w:rStyle w:val="DecValTok"/>
        </w:rPr>
        <w:t xml:space="preserve">2</w:t>
      </w:r>
      <w:r>
        <w:rPr>
          <w:rStyle w:val="OperatorTok"/>
        </w:rPr>
        <w:t xml:space="preserve">*</w:t>
      </w:r>
      <w:r>
        <w:rPr>
          <w:rStyle w:val="NormalTok"/>
        </w:rPr>
        <w:t xml:space="preserve">width</w:t>
      </w:r>
      <w:r>
        <w:rPr>
          <w:rStyle w:val="OperatorTok"/>
        </w:rPr>
        <w:t xml:space="preserve">/</w:t>
      </w:r>
      <w:r>
        <w:rPr>
          <w:rStyle w:val="DecValTok"/>
        </w:rPr>
        <w:t xml:space="preserve">3</w:t>
      </w:r>
      <w:r>
        <w:rPr>
          <w:rStyle w:val="NormalTok"/>
        </w:rPr>
        <w:t xml:space="preserve"> , wf1.신에너지,width, color </w:t>
      </w:r>
      <w:r>
        <w:rPr>
          <w:rStyle w:val="OperatorTok"/>
        </w:rPr>
        <w:t xml:space="preserve">=</w:t>
      </w:r>
      <w:r>
        <w:rPr>
          <w:rStyle w:val="NormalTok"/>
        </w:rPr>
        <w:t xml:space="preserve"> </w:t>
      </w:r>
      <w:r>
        <w:rPr>
          <w:rStyle w:val="StringTok"/>
        </w:rPr>
        <w:t xml:space="preserve">'green'</w:t>
      </w:r>
      <w:r>
        <w:rPr>
          <w:rStyle w:val="NormalTok"/>
        </w:rPr>
        <w:t xml:space="preserve">,label </w:t>
      </w:r>
      <w:r>
        <w:rPr>
          <w:rStyle w:val="OperatorTok"/>
        </w:rPr>
        <w:t xml:space="preserve">=</w:t>
      </w:r>
      <w:r>
        <w:rPr>
          <w:rStyle w:val="NormalTok"/>
        </w:rPr>
        <w:t xml:space="preserve"> </w:t>
      </w:r>
      <w:r>
        <w:rPr>
          <w:rStyle w:val="StringTok"/>
        </w:rPr>
        <w:t xml:space="preserve">'신에너지'</w:t>
      </w:r>
      <w:r>
        <w:rPr>
          <w:rStyle w:val="NormalTok"/>
        </w:rPr>
        <w:t xml:space="preserve">)</w:t>
      </w:r>
      <w:r>
        <w:br w:type="textWrapping"/>
      </w:r>
      <w:r>
        <w:rPr>
          <w:rStyle w:val="NormalTok"/>
        </w:rPr>
        <w:t xml:space="preserve">ax2.pie(wf1.신재생에너지_합계,labels </w:t>
      </w:r>
      <w:r>
        <w:rPr>
          <w:rStyle w:val="OperatorTok"/>
        </w:rPr>
        <w:t xml:space="preserve">=</w:t>
      </w:r>
      <w:r>
        <w:rPr>
          <w:rStyle w:val="NormalTok"/>
        </w:rPr>
        <w:t xml:space="preserve"> wf1.index,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br w:type="textWrapping"/>
      </w:r>
      <w:r>
        <w:rPr>
          <w:rStyle w:val="NormalTok"/>
        </w:rPr>
        <w:t xml:space="preserve">ax1.set_xticks(x)</w:t>
      </w:r>
      <w:r>
        <w:br w:type="textWrapping"/>
      </w:r>
      <w:r>
        <w:rPr>
          <w:rStyle w:val="NormalTok"/>
        </w:rPr>
        <w:t xml:space="preserve">ax1.set_xticklabels(labels)</w:t>
      </w:r>
      <w:r>
        <w:br w:type="textWrapping"/>
      </w:r>
      <w:r>
        <w:rPr>
          <w:rStyle w:val="NormalTok"/>
        </w:rPr>
        <w:t xml:space="preserve">ax1.legend( loc </w:t>
      </w:r>
      <w:r>
        <w:rPr>
          <w:rStyle w:val="OperatorTok"/>
        </w:rPr>
        <w:t xml:space="preserve">=</w:t>
      </w:r>
      <w:r>
        <w:rPr>
          <w:rStyle w:val="NormalTok"/>
        </w:rPr>
        <w:t xml:space="preserve"> </w:t>
      </w:r>
      <w:r>
        <w:rPr>
          <w:rStyle w:val="StringTok"/>
        </w:rPr>
        <w:t xml:space="preserve">'best'</w:t>
      </w:r>
      <w:r>
        <w:rPr>
          <w:rStyle w:val="NormalTok"/>
        </w:rPr>
        <w:t xml:space="preserve"> )</w:t>
      </w:r>
      <w:r>
        <w:br w:type="textWrapping"/>
      </w:r>
      <w:r>
        <w:br w:type="textWrapping"/>
      </w:r>
      <w:r>
        <w:rPr>
          <w:rStyle w:val="NormalTok"/>
        </w:rPr>
        <w:t xml:space="preserve">ax1.set_title(</w:t>
      </w:r>
      <w:r>
        <w:rPr>
          <w:rStyle w:val="StringTok"/>
        </w:rPr>
        <w:t xml:space="preserve">'2018년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r>
        <w:br w:type="textWrapping"/>
      </w:r>
      <w:r>
        <w:rPr>
          <w:rStyle w:val="NormalTok"/>
        </w:rPr>
        <w:t xml:space="preserve">ax2.set_title(</w:t>
      </w:r>
      <w:r>
        <w:rPr>
          <w:rStyle w:val="StringTok"/>
        </w:rPr>
        <w:t xml:space="preserve">'2018년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p>
    <w:p>
      <w:pPr>
        <w:pStyle w:val="FirstParagraph"/>
      </w:pPr>
      <w:r>
        <w:t xml:space="preserve">Text(0.5, 1.0,</w:t>
      </w:r>
      <w:r>
        <w:t xml:space="preserve"> </w:t>
      </w:r>
      <w:r>
        <w:t xml:space="preserve">‘</w:t>
      </w:r>
      <w:r>
        <w:t xml:space="preserve">2018년 신.재생에너지 총 생산량</w:t>
      </w:r>
      <w:r>
        <w:t xml:space="preserve">’</w:t>
      </w:r>
      <w:r>
        <w:t xml:space="preserve">)</w:t>
      </w:r>
    </w:p>
    <w:p>
      <w:pPr>
        <w:pStyle w:val="CaptionedFigure"/>
      </w:pPr>
      <w:r>
        <w:drawing>
          <wp:inline>
            <wp:extent cx="5334000" cy="2710125"/>
            <wp:effectExtent b="0" l="0" r="0" t="0"/>
            <wp:docPr descr="png" title="" id="1" name="Picture"/>
            <a:graphic>
              <a:graphicData uri="http://schemas.openxmlformats.org/drawingml/2006/picture">
                <pic:pic>
                  <pic:nvPicPr>
                    <pic:cNvPr descr="output_69_1.png" id="0" name="Picture"/>
                    <pic:cNvPicPr>
                      <a:picLocks noChangeArrowheads="1" noChangeAspect="1"/>
                    </pic:cNvPicPr>
                  </pic:nvPicPr>
                  <pic:blipFill>
                    <a:blip r:embed="rId48"/>
                    <a:stretch>
                      <a:fillRect/>
                    </a:stretch>
                  </pic:blipFill>
                  <pic:spPr bwMode="auto">
                    <a:xfrm>
                      <a:off x="0" y="0"/>
                      <a:ext cx="5334000" cy="2710125"/>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CommentTok"/>
        </w:rPr>
        <w:t xml:space="preserve"># 신.재생에너지_합계 TOP5</w:t>
      </w:r>
      <w:r>
        <w:br w:type="textWrapping"/>
      </w:r>
      <w:r>
        <w:rPr>
          <w:rStyle w:val="NormalTok"/>
        </w:rPr>
        <w:t xml:space="preserve">wf1.sort_values(by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False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전남</w:t>
      </w:r>
    </w:p>
    <w:p>
      <w:pPr>
        <w:pStyle w:val="Compact"/>
      </w:pPr>
      <w:r>
        <w:t xml:space="preserve">3439727</w:t>
      </w:r>
    </w:p>
    <w:p>
      <w:pPr>
        <w:pStyle w:val="Compact"/>
      </w:pPr>
      <w:r>
        <w:t xml:space="preserve">3413708</w:t>
      </w:r>
    </w:p>
    <w:p>
      <w:pPr>
        <w:pStyle w:val="Compact"/>
      </w:pPr>
      <w:r>
        <w:t xml:space="preserve">26019</w:t>
      </w:r>
    </w:p>
    <w:p>
      <w:pPr>
        <w:pStyle w:val="Compact"/>
      </w:pPr>
      <w:r>
        <w:t xml:space="preserve">경북</w:t>
      </w:r>
    </w:p>
    <w:p>
      <w:pPr>
        <w:pStyle w:val="Compact"/>
      </w:pPr>
      <w:r>
        <w:t xml:space="preserve">2524273</w:t>
      </w:r>
    </w:p>
    <w:p>
      <w:pPr>
        <w:pStyle w:val="Compact"/>
      </w:pPr>
      <w:r>
        <w:t xml:space="preserve">2521943</w:t>
      </w:r>
    </w:p>
    <w:p>
      <w:pPr>
        <w:pStyle w:val="Compact"/>
      </w:pPr>
      <w:r>
        <w:t xml:space="preserve">2329</w:t>
      </w:r>
    </w:p>
    <w:p>
      <w:pPr>
        <w:pStyle w:val="Compact"/>
      </w:pPr>
      <w:r>
        <w:t xml:space="preserve">충남</w:t>
      </w:r>
    </w:p>
    <w:p>
      <w:pPr>
        <w:pStyle w:val="Compact"/>
      </w:pPr>
      <w:r>
        <w:t xml:space="preserve">2493271</w:t>
      </w:r>
    </w:p>
    <w:p>
      <w:pPr>
        <w:pStyle w:val="Compact"/>
      </w:pPr>
      <w:r>
        <w:t xml:space="preserve">2116419</w:t>
      </w:r>
    </w:p>
    <w:p>
      <w:pPr>
        <w:pStyle w:val="Compact"/>
      </w:pPr>
      <w:r>
        <w:t xml:space="preserve">376851</w:t>
      </w:r>
    </w:p>
    <w:p>
      <w:pPr>
        <w:pStyle w:val="Compact"/>
      </w:pPr>
      <w:r>
        <w:t xml:space="preserve">경기</w:t>
      </w:r>
    </w:p>
    <w:p>
      <w:pPr>
        <w:pStyle w:val="Compact"/>
      </w:pPr>
      <w:r>
        <w:t xml:space="preserve">1821078</w:t>
      </w:r>
    </w:p>
    <w:p>
      <w:pPr>
        <w:pStyle w:val="Compact"/>
      </w:pPr>
      <w:r>
        <w:t xml:space="preserve">1670146</w:t>
      </w:r>
    </w:p>
    <w:p>
      <w:pPr>
        <w:pStyle w:val="Compact"/>
      </w:pPr>
      <w:r>
        <w:t xml:space="preserve">150931</w:t>
      </w:r>
    </w:p>
    <w:p>
      <w:pPr>
        <w:pStyle w:val="Compact"/>
      </w:pPr>
      <w:r>
        <w:t xml:space="preserve">전북</w:t>
      </w:r>
    </w:p>
    <w:p>
      <w:pPr>
        <w:pStyle w:val="Compact"/>
      </w:pPr>
      <w:r>
        <w:t xml:space="preserve">1531690</w:t>
      </w:r>
    </w:p>
    <w:p>
      <w:pPr>
        <w:pStyle w:val="Compact"/>
      </w:pPr>
      <w:r>
        <w:t xml:space="preserve">1530831</w:t>
      </w:r>
    </w:p>
    <w:p>
      <w:pPr>
        <w:pStyle w:val="Compact"/>
      </w:pPr>
      <w:r>
        <w:t xml:space="preserve">859</w:t>
      </w:r>
    </w:p>
    <w:p>
      <w:pPr>
        <w:pStyle w:val="SourceCode"/>
      </w:pPr>
      <w:r>
        <w:rPr>
          <w:rStyle w:val="CommentTok"/>
        </w:rPr>
        <w:t xml:space="preserve"># 신.재생에너지_합계 BOTTOM5</w:t>
      </w:r>
      <w:r>
        <w:br w:type="textWrapping"/>
      </w:r>
      <w:r>
        <w:rPr>
          <w:rStyle w:val="NormalTok"/>
        </w:rPr>
        <w:t xml:space="preserve">wf1.sort_values(by</w:t>
      </w:r>
      <w:r>
        <w:rPr>
          <w:rStyle w:val="OperatorTok"/>
        </w:rPr>
        <w:t xml:space="preserve">=</w:t>
      </w:r>
      <w:r>
        <w:rPr>
          <w:rStyle w:val="StringTok"/>
        </w:rPr>
        <w:t xml:space="preserve">'신재생에너지_합계'</w:t>
      </w:r>
      <w:r>
        <w:rPr>
          <w:rStyle w:val="NormalTok"/>
        </w:rPr>
        <w:t xml:space="preserve"> ,ascending</w:t>
      </w:r>
      <w:r>
        <w:rPr>
          <w:rStyle w:val="OperatorTok"/>
        </w:rPr>
        <w:t xml:space="preserve">=</w:t>
      </w:r>
      <w:r>
        <w:rPr>
          <w:rStyle w:val="VariableTok"/>
        </w:rPr>
        <w:t xml:space="preserve">True</w:t>
      </w:r>
      <w:r>
        <w:rPr>
          <w:rStyle w:val="NormalTok"/>
        </w:rPr>
        <w:t xml:space="preserve">).head()</w:t>
      </w:r>
    </w:p>
    <w:p>
      <w:pPr>
        <w:pStyle w:val="Compact"/>
      </w:pPr>
      <w:r>
        <w:t xml:space="preserve">신재생에너지_합계</w:t>
      </w:r>
    </w:p>
    <w:p>
      <w:pPr>
        <w:pStyle w:val="Compact"/>
      </w:pPr>
      <w:r>
        <w:t xml:space="preserve">재생에너지</w:t>
      </w:r>
    </w:p>
    <w:p>
      <w:pPr>
        <w:pStyle w:val="Compact"/>
      </w:pPr>
      <w:r>
        <w:t xml:space="preserve">신에너지</w:t>
      </w:r>
    </w:p>
    <w:p>
      <w:pPr>
        <w:pStyle w:val="Compact"/>
      </w:pPr>
      <w:r>
        <w:t xml:space="preserve">세종</w:t>
      </w:r>
    </w:p>
    <w:p>
      <w:pPr>
        <w:pStyle w:val="Compact"/>
      </w:pPr>
      <w:r>
        <w:t xml:space="preserve">76201</w:t>
      </w:r>
    </w:p>
    <w:p>
      <w:pPr>
        <w:pStyle w:val="Compact"/>
      </w:pPr>
      <w:r>
        <w:t xml:space="preserve">76198</w:t>
      </w:r>
    </w:p>
    <w:p>
      <w:pPr>
        <w:pStyle w:val="Compact"/>
      </w:pPr>
      <w:r>
        <w:t xml:space="preserve">3</w:t>
      </w:r>
    </w:p>
    <w:p>
      <w:pPr>
        <w:pStyle w:val="Compact"/>
      </w:pPr>
      <w:r>
        <w:t xml:space="preserve">광주</w:t>
      </w:r>
    </w:p>
    <w:p>
      <w:pPr>
        <w:pStyle w:val="Compact"/>
      </w:pPr>
      <w:r>
        <w:t xml:space="preserve">79351</w:t>
      </w:r>
    </w:p>
    <w:p>
      <w:pPr>
        <w:pStyle w:val="Compact"/>
      </w:pPr>
      <w:r>
        <w:t xml:space="preserve">78804</w:t>
      </w:r>
    </w:p>
    <w:p>
      <w:pPr>
        <w:pStyle w:val="Compact"/>
      </w:pPr>
      <w:r>
        <w:t xml:space="preserve">547</w:t>
      </w:r>
    </w:p>
    <w:p>
      <w:pPr>
        <w:pStyle w:val="Compact"/>
      </w:pPr>
      <w:r>
        <w:t xml:space="preserve">대전</w:t>
      </w:r>
    </w:p>
    <w:p>
      <w:pPr>
        <w:pStyle w:val="Compact"/>
      </w:pPr>
      <w:r>
        <w:t xml:space="preserve">132408</w:t>
      </w:r>
    </w:p>
    <w:p>
      <w:pPr>
        <w:pStyle w:val="Compact"/>
      </w:pPr>
      <w:r>
        <w:t xml:space="preserve">132313</w:t>
      </w:r>
    </w:p>
    <w:p>
      <w:pPr>
        <w:pStyle w:val="Compact"/>
      </w:pPr>
      <w:r>
        <w:t xml:space="preserve">95</w:t>
      </w:r>
    </w:p>
    <w:p>
      <w:pPr>
        <w:pStyle w:val="Compact"/>
      </w:pPr>
      <w:r>
        <w:t xml:space="preserve">대구</w:t>
      </w:r>
    </w:p>
    <w:p>
      <w:pPr>
        <w:pStyle w:val="Compact"/>
      </w:pPr>
      <w:r>
        <w:t xml:space="preserve">189913</w:t>
      </w:r>
    </w:p>
    <w:p>
      <w:pPr>
        <w:pStyle w:val="Compact"/>
      </w:pPr>
      <w:r>
        <w:t xml:space="preserve">181005</w:t>
      </w:r>
    </w:p>
    <w:p>
      <w:pPr>
        <w:pStyle w:val="Compact"/>
      </w:pPr>
      <w:r>
        <w:t xml:space="preserve">8908</w:t>
      </w:r>
    </w:p>
    <w:p>
      <w:pPr>
        <w:pStyle w:val="Compact"/>
      </w:pPr>
      <w:r>
        <w:t xml:space="preserve">부산</w:t>
      </w:r>
    </w:p>
    <w:p>
      <w:pPr>
        <w:pStyle w:val="Compact"/>
      </w:pPr>
      <w:r>
        <w:t xml:space="preserve">259304</w:t>
      </w:r>
    </w:p>
    <w:p>
      <w:pPr>
        <w:pStyle w:val="Compact"/>
      </w:pPr>
      <w:r>
        <w:t xml:space="preserve">203601</w:t>
      </w:r>
    </w:p>
    <w:p>
      <w:pPr>
        <w:pStyle w:val="Compact"/>
      </w:pPr>
      <w:r>
        <w:t xml:space="preserve">55702</w:t>
      </w:r>
    </w:p>
    <w:p>
      <w:pPr>
        <w:pStyle w:val="BodyText"/>
      </w:pPr>
      <w:r>
        <w:t xml:space="preserve">-&gt; 2018년 지역별 신재생에너지 생산량이 높은 지역은 작년과 같은(전남, 경북, 충남)이고 18년에 와서는 (세종, 광주, 대전)이 낮은 지역으로 확인됨</w:t>
      </w:r>
    </w:p>
    <w:p>
      <w:pPr>
        <w:pStyle w:val="BodyText"/>
      </w:pPr>
      <w:r>
        <w:t xml:space="preserve">-&gt; 재생에너지는 신재생에너지 생산량의 추세와 비슷하고 신에너지 생산량은 (충남, 경기, 서울) 순이다. 작년과 비교하여 변동 없음</w:t>
      </w:r>
    </w:p>
    <w:p>
      <w:pPr>
        <w:pStyle w:val="Heading2"/>
      </w:pPr>
      <w:bookmarkStart w:id="49" w:name="연도별-신.재생에너지-총-생산량-비율"/>
      <w:r>
        <w:t xml:space="preserve">9. 연도별 신.재생에너지 총 생산량 비율</w:t>
      </w:r>
      <w:bookmarkEnd w:id="49"/>
    </w:p>
    <w:p>
      <w:pPr>
        <w:pStyle w:val="SourceCode"/>
      </w:pPr>
      <w:r>
        <w:rPr>
          <w:rStyle w:val="NormalTok"/>
        </w:rPr>
        <w:t xml:space="preserve">tf6 </w:t>
      </w:r>
      <w:r>
        <w:rPr>
          <w:rStyle w:val="OperatorTok"/>
        </w:rPr>
        <w:t xml:space="preserve">=</w:t>
      </w:r>
      <w:r>
        <w:rPr>
          <w:rStyle w:val="NormalTok"/>
        </w:rPr>
        <w:t xml:space="preserve"> pd.read_csv(</w:t>
      </w:r>
      <w:r>
        <w:rPr>
          <w:rStyle w:val="StringTok"/>
        </w:rPr>
        <w:t xml:space="preserve">'2015년 신.재생에너지 생산량 비율.csv'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r>
        <w:br w:type="textWrapping"/>
      </w:r>
      <w:r>
        <w:rPr>
          <w:rStyle w:val="NormalTok"/>
        </w:rPr>
        <w:t xml:space="preserve">af6 </w:t>
      </w:r>
      <w:r>
        <w:rPr>
          <w:rStyle w:val="OperatorTok"/>
        </w:rPr>
        <w:t xml:space="preserve">=</w:t>
      </w:r>
      <w:r>
        <w:rPr>
          <w:rStyle w:val="NormalTok"/>
        </w:rPr>
        <w:t xml:space="preserve"> pd.read_csv(</w:t>
      </w:r>
      <w:r>
        <w:rPr>
          <w:rStyle w:val="StringTok"/>
        </w:rPr>
        <w:t xml:space="preserve">'2016년 신.재생에너지 생산량 비율.csv'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r>
        <w:br w:type="textWrapping"/>
      </w:r>
      <w:r>
        <w:rPr>
          <w:rStyle w:val="NormalTok"/>
        </w:rPr>
        <w:t xml:space="preserve">sf6 </w:t>
      </w:r>
      <w:r>
        <w:rPr>
          <w:rStyle w:val="OperatorTok"/>
        </w:rPr>
        <w:t xml:space="preserve">=</w:t>
      </w:r>
      <w:r>
        <w:rPr>
          <w:rStyle w:val="NormalTok"/>
        </w:rPr>
        <w:t xml:space="preserve"> pd.read_csv(</w:t>
      </w:r>
      <w:r>
        <w:rPr>
          <w:rStyle w:val="StringTok"/>
        </w:rPr>
        <w:t xml:space="preserve">'2017년 신.재생에너지 생산량 비율.csv'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r>
        <w:br w:type="textWrapping"/>
      </w:r>
      <w:r>
        <w:rPr>
          <w:rStyle w:val="NormalTok"/>
        </w:rPr>
        <w:t xml:space="preserve">wf6 </w:t>
      </w:r>
      <w:r>
        <w:rPr>
          <w:rStyle w:val="OperatorTok"/>
        </w:rPr>
        <w:t xml:space="preserve">=</w:t>
      </w:r>
      <w:r>
        <w:rPr>
          <w:rStyle w:val="NormalTok"/>
        </w:rPr>
        <w:t xml:space="preserve"> pd.read_csv(</w:t>
      </w:r>
      <w:r>
        <w:rPr>
          <w:rStyle w:val="StringTok"/>
        </w:rPr>
        <w:t xml:space="preserve">'2018년 신.재생에너지 생산량 비율.csv'</w:t>
      </w:r>
      <w:r>
        <w:rPr>
          <w:rStyle w:val="NormalTok"/>
        </w:rPr>
        <w:t xml:space="preserve">, index_col </w:t>
      </w:r>
      <w:r>
        <w:rPr>
          <w:rStyle w:val="OperatorTok"/>
        </w:rPr>
        <w:t xml:space="preserve">=</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tft6 </w:t>
      </w:r>
      <w:r>
        <w:rPr>
          <w:rStyle w:val="OperatorTok"/>
        </w:rPr>
        <w:t xml:space="preserve">=</w:t>
      </w:r>
      <w:r>
        <w:rPr>
          <w:rStyle w:val="NormalTok"/>
        </w:rPr>
        <w:t xml:space="preserve"> tf6.drop([</w:t>
      </w:r>
      <w:r>
        <w:rPr>
          <w:rStyle w:val="StringTok"/>
        </w:rPr>
        <w:t xml:space="preserve">'신·재생에너지 합계'</w:t>
      </w:r>
      <w:r>
        <w:rPr>
          <w:rStyle w:val="NormalTok"/>
        </w:rPr>
        <w:t xml:space="preserve">])</w:t>
      </w:r>
      <w:r>
        <w:br w:type="textWrapping"/>
      </w:r>
      <w:r>
        <w:rPr>
          <w:rStyle w:val="NormalTok"/>
        </w:rPr>
        <w:t xml:space="preserve">aft6 </w:t>
      </w:r>
      <w:r>
        <w:rPr>
          <w:rStyle w:val="OperatorTok"/>
        </w:rPr>
        <w:t xml:space="preserve">=</w:t>
      </w:r>
      <w:r>
        <w:rPr>
          <w:rStyle w:val="NormalTok"/>
        </w:rPr>
        <w:t xml:space="preserve"> af6.drop([</w:t>
      </w:r>
      <w:r>
        <w:rPr>
          <w:rStyle w:val="StringTok"/>
        </w:rPr>
        <w:t xml:space="preserve">'신·재생에너지 합계'</w:t>
      </w:r>
      <w:r>
        <w:rPr>
          <w:rStyle w:val="NormalTok"/>
        </w:rPr>
        <w:t xml:space="preserve">])</w:t>
      </w:r>
      <w:r>
        <w:br w:type="textWrapping"/>
      </w:r>
      <w:r>
        <w:rPr>
          <w:rStyle w:val="NormalTok"/>
        </w:rPr>
        <w:t xml:space="preserve">sft6 </w:t>
      </w:r>
      <w:r>
        <w:rPr>
          <w:rStyle w:val="OperatorTok"/>
        </w:rPr>
        <w:t xml:space="preserve">=</w:t>
      </w:r>
      <w:r>
        <w:rPr>
          <w:rStyle w:val="NormalTok"/>
        </w:rPr>
        <w:t xml:space="preserve"> sf6.drop([</w:t>
      </w:r>
      <w:r>
        <w:rPr>
          <w:rStyle w:val="StringTok"/>
        </w:rPr>
        <w:t xml:space="preserve">'신·재생에너지 합계'</w:t>
      </w:r>
      <w:r>
        <w:rPr>
          <w:rStyle w:val="NormalTok"/>
        </w:rPr>
        <w:t xml:space="preserve">])</w:t>
      </w:r>
      <w:r>
        <w:br w:type="textWrapping"/>
      </w:r>
      <w:r>
        <w:rPr>
          <w:rStyle w:val="NormalTok"/>
        </w:rPr>
        <w:t xml:space="preserve">wft6 </w:t>
      </w:r>
      <w:r>
        <w:rPr>
          <w:rStyle w:val="OperatorTok"/>
        </w:rPr>
        <w:t xml:space="preserve">=</w:t>
      </w:r>
      <w:r>
        <w:rPr>
          <w:rStyle w:val="NormalTok"/>
        </w:rPr>
        <w:t xml:space="preserve"> wf6.drop([</w:t>
      </w:r>
      <w:r>
        <w:rPr>
          <w:rStyle w:val="StringTok"/>
        </w:rPr>
        <w:t xml:space="preserve">'신·재생에너지 합계'</w:t>
      </w:r>
      <w:r>
        <w:rPr>
          <w:rStyle w:val="NormalTok"/>
        </w:rPr>
        <w:t xml:space="preserve">])</w:t>
      </w:r>
    </w:p>
    <w:p>
      <w:pPr>
        <w:pStyle w:val="SourceCode"/>
      </w:pPr>
      <w:r>
        <w:rPr>
          <w:rStyle w:val="NormalTok"/>
        </w:rPr>
        <w:t xml:space="preserve">fig </w:t>
      </w:r>
      <w:r>
        <w:rPr>
          <w:rStyle w:val="OperatorTok"/>
        </w:rPr>
        <w:t xml:space="preserve">=</w:t>
      </w:r>
      <w:r>
        <w:rPr>
          <w:rStyle w:val="NormalTok"/>
        </w:rPr>
        <w:t xml:space="preserve"> plt.figure( figsize </w:t>
      </w:r>
      <w:r>
        <w:rPr>
          <w:rStyle w:val="OperatorTok"/>
        </w:rPr>
        <w:t xml:space="preserve">=</w:t>
      </w:r>
      <w:r>
        <w:rPr>
          <w:rStyle w:val="NormalTok"/>
        </w:rPr>
        <w:t xml:space="preserve"> ( </w:t>
      </w:r>
      <w:r>
        <w:rPr>
          <w:rStyle w:val="DecValTok"/>
        </w:rPr>
        <w:t xml:space="preserve">20</w:t>
      </w:r>
      <w:r>
        <w:rPr>
          <w:rStyle w:val="NormalTok"/>
        </w:rPr>
        <w:t xml:space="preserve">, </w:t>
      </w:r>
      <w:r>
        <w:rPr>
          <w:rStyle w:val="DecValTok"/>
        </w:rPr>
        <w:t xml:space="preserve">20</w:t>
      </w:r>
      <w:r>
        <w:rPr>
          <w:rStyle w:val="NormalTok"/>
        </w:rPr>
        <w:t xml:space="preserve">) )   </w:t>
      </w:r>
      <w:r>
        <w:br w:type="textWrapping"/>
      </w:r>
      <w:r>
        <w:rPr>
          <w:rStyle w:val="NormalTok"/>
        </w:rPr>
        <w:t xml:space="preserve">ax1 </w:t>
      </w:r>
      <w:r>
        <w:rPr>
          <w:rStyle w:val="OperatorTok"/>
        </w:rPr>
        <w:t xml:space="preserve">=</w:t>
      </w:r>
      <w:r>
        <w:rPr>
          <w:rStyle w:val="NormalTok"/>
        </w:rPr>
        <w:t xml:space="preserve"> fig.add_subplot(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br w:type="textWrapping"/>
      </w:r>
      <w:r>
        <w:rPr>
          <w:rStyle w:val="NormalTok"/>
        </w:rPr>
        <w:t xml:space="preserve">ax2 </w:t>
      </w:r>
      <w:r>
        <w:rPr>
          <w:rStyle w:val="OperatorTok"/>
        </w:rPr>
        <w:t xml:space="preserve">=</w:t>
      </w:r>
      <w:r>
        <w:rPr>
          <w:rStyle w:val="NormalTok"/>
        </w:rPr>
        <w:t xml:space="preserve"> fig.add_subplot(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br w:type="textWrapping"/>
      </w:r>
      <w:r>
        <w:rPr>
          <w:rStyle w:val="NormalTok"/>
        </w:rPr>
        <w:t xml:space="preserve">ax3 </w:t>
      </w:r>
      <w:r>
        <w:rPr>
          <w:rStyle w:val="OperatorTok"/>
        </w:rPr>
        <w:t xml:space="preserve">=</w:t>
      </w:r>
      <w:r>
        <w:rPr>
          <w:rStyle w:val="NormalTok"/>
        </w:rPr>
        <w:t xml:space="preserve"> fig.add_subplot(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br w:type="textWrapping"/>
      </w:r>
      <w:r>
        <w:rPr>
          <w:rStyle w:val="NormalTok"/>
        </w:rPr>
        <w:t xml:space="preserve">ax4 </w:t>
      </w:r>
      <w:r>
        <w:rPr>
          <w:rStyle w:val="OperatorTok"/>
        </w:rPr>
        <w:t xml:space="preserve">=</w:t>
      </w:r>
      <w:r>
        <w:rPr>
          <w:rStyle w:val="NormalTok"/>
        </w:rPr>
        <w:t xml:space="preserve"> fig.add_subplot(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br w:type="textWrapping"/>
      </w:r>
      <w:r>
        <w:rPr>
          <w:rStyle w:val="NormalTok"/>
        </w:rPr>
        <w:t xml:space="preserve">width </w:t>
      </w:r>
      <w:r>
        <w:rPr>
          <w:rStyle w:val="OperatorTok"/>
        </w:rPr>
        <w:t xml:space="preserve">=</w:t>
      </w:r>
      <w:r>
        <w:rPr>
          <w:rStyle w:val="NormalTok"/>
        </w:rPr>
        <w:t xml:space="preserve"> </w:t>
      </w:r>
      <w:r>
        <w:rPr>
          <w:rStyle w:val="FloatTok"/>
        </w:rPr>
        <w:t xml:space="preserve">0.35</w:t>
      </w:r>
      <w:r>
        <w:br w:type="textWrapping"/>
      </w:r>
      <w:r>
        <w:rPr>
          <w:rStyle w:val="NormalTok"/>
        </w:rPr>
        <w:t xml:space="preserve">labels </w:t>
      </w:r>
      <w:r>
        <w:rPr>
          <w:rStyle w:val="OperatorTok"/>
        </w:rPr>
        <w:t xml:space="preserve">=</w:t>
      </w:r>
      <w:r>
        <w:rPr>
          <w:rStyle w:val="NormalTok"/>
        </w:rPr>
        <w:t xml:space="preserve"> [</w:t>
      </w:r>
      <w:r>
        <w:rPr>
          <w:rStyle w:val="StringTok"/>
        </w:rPr>
        <w:t xml:space="preserve">'서울'</w:t>
      </w:r>
      <w:r>
        <w:rPr>
          <w:rStyle w:val="NormalTok"/>
        </w:rPr>
        <w:t xml:space="preserve">, </w:t>
      </w:r>
      <w:r>
        <w:rPr>
          <w:rStyle w:val="StringTok"/>
        </w:rPr>
        <w:t xml:space="preserve">'부산'</w:t>
      </w:r>
      <w:r>
        <w:rPr>
          <w:rStyle w:val="NormalTok"/>
        </w:rPr>
        <w:t xml:space="preserve">, </w:t>
      </w:r>
      <w:r>
        <w:rPr>
          <w:rStyle w:val="StringTok"/>
        </w:rPr>
        <w:t xml:space="preserve">'대구'</w:t>
      </w:r>
      <w:r>
        <w:rPr>
          <w:rStyle w:val="NormalTok"/>
        </w:rPr>
        <w:t xml:space="preserve">, </w:t>
      </w:r>
      <w:r>
        <w:rPr>
          <w:rStyle w:val="StringTok"/>
        </w:rPr>
        <w:t xml:space="preserve">'인천'</w:t>
      </w:r>
      <w:r>
        <w:rPr>
          <w:rStyle w:val="NormalTok"/>
        </w:rPr>
        <w:t xml:space="preserve">, </w:t>
      </w:r>
      <w:r>
        <w:rPr>
          <w:rStyle w:val="StringTok"/>
        </w:rPr>
        <w:t xml:space="preserve">'광주'</w:t>
      </w:r>
      <w:r>
        <w:rPr>
          <w:rStyle w:val="NormalTok"/>
        </w:rPr>
        <w:t xml:space="preserve">, </w:t>
      </w:r>
      <w:r>
        <w:rPr>
          <w:rStyle w:val="StringTok"/>
        </w:rPr>
        <w:t xml:space="preserve">'대전'</w:t>
      </w:r>
      <w:r>
        <w:rPr>
          <w:rStyle w:val="NormalTok"/>
        </w:rPr>
        <w:t xml:space="preserve">, </w:t>
      </w:r>
      <w:r>
        <w:rPr>
          <w:rStyle w:val="StringTok"/>
        </w:rPr>
        <w:t xml:space="preserve">'울산'</w:t>
      </w:r>
      <w:r>
        <w:rPr>
          <w:rStyle w:val="NormalTok"/>
        </w:rPr>
        <w:t xml:space="preserve">, </w:t>
      </w:r>
      <w:r>
        <w:rPr>
          <w:rStyle w:val="StringTok"/>
        </w:rPr>
        <w:t xml:space="preserve">'세종'</w:t>
      </w:r>
      <w:r>
        <w:rPr>
          <w:rStyle w:val="NormalTok"/>
        </w:rPr>
        <w:t xml:space="preserve">, </w:t>
      </w:r>
      <w:r>
        <w:rPr>
          <w:rStyle w:val="StringTok"/>
        </w:rPr>
        <w:t xml:space="preserve">'경기'</w:t>
      </w:r>
      <w:r>
        <w:rPr>
          <w:rStyle w:val="NormalTok"/>
        </w:rPr>
        <w:t xml:space="preserve">, </w:t>
      </w:r>
      <w:r>
        <w:rPr>
          <w:rStyle w:val="StringTok"/>
        </w:rPr>
        <w:t xml:space="preserve">'강원'</w:t>
      </w:r>
      <w:r>
        <w:rPr>
          <w:rStyle w:val="NormalTok"/>
        </w:rPr>
        <w:t xml:space="preserve">, </w:t>
      </w:r>
      <w:r>
        <w:rPr>
          <w:rStyle w:val="StringTok"/>
        </w:rPr>
        <w:t xml:space="preserve">'충북'</w:t>
      </w:r>
      <w:r>
        <w:rPr>
          <w:rStyle w:val="NormalTok"/>
        </w:rPr>
        <w:t xml:space="preserve">, </w:t>
      </w:r>
      <w:r>
        <w:rPr>
          <w:rStyle w:val="StringTok"/>
        </w:rPr>
        <w:t xml:space="preserve">'충남'</w:t>
      </w:r>
      <w:r>
        <w:rPr>
          <w:rStyle w:val="NormalTok"/>
        </w:rPr>
        <w:t xml:space="preserve">,</w:t>
      </w:r>
      <w:r>
        <w:br w:type="textWrapping"/>
      </w:r>
      <w:r>
        <w:rPr>
          <w:rStyle w:val="NormalTok"/>
        </w:rPr>
        <w:t xml:space="preserve">       </w:t>
      </w:r>
      <w:r>
        <w:rPr>
          <w:rStyle w:val="StringTok"/>
        </w:rPr>
        <w:t xml:space="preserve">'전북'</w:t>
      </w:r>
      <w:r>
        <w:rPr>
          <w:rStyle w:val="NormalTok"/>
        </w:rPr>
        <w:t xml:space="preserve">, </w:t>
      </w:r>
      <w:r>
        <w:rPr>
          <w:rStyle w:val="StringTok"/>
        </w:rPr>
        <w:t xml:space="preserve">'전남'</w:t>
      </w:r>
      <w:r>
        <w:rPr>
          <w:rStyle w:val="NormalTok"/>
        </w:rPr>
        <w:t xml:space="preserve">, </w:t>
      </w:r>
      <w:r>
        <w:rPr>
          <w:rStyle w:val="StringTok"/>
        </w:rPr>
        <w:t xml:space="preserve">'경북'</w:t>
      </w:r>
      <w:r>
        <w:rPr>
          <w:rStyle w:val="NormalTok"/>
        </w:rPr>
        <w:t xml:space="preserve">, </w:t>
      </w:r>
      <w:r>
        <w:rPr>
          <w:rStyle w:val="StringTok"/>
        </w:rPr>
        <w:t xml:space="preserve">'경남'</w:t>
      </w:r>
      <w:r>
        <w:rPr>
          <w:rStyle w:val="NormalTok"/>
        </w:rPr>
        <w:t xml:space="preserve">, </w:t>
      </w:r>
      <w:r>
        <w:rPr>
          <w:rStyle w:val="StringTok"/>
        </w:rPr>
        <w:t xml:space="preserve">'제주'</w:t>
      </w:r>
      <w:r>
        <w:rPr>
          <w:rStyle w:val="NormalTok"/>
        </w:rPr>
        <w:t xml:space="preserve">]</w:t>
      </w:r>
      <w:r>
        <w:br w:type="textWrapping"/>
      </w:r>
      <w:r>
        <w:rPr>
          <w:rStyle w:val="NormalTok"/>
        </w:rPr>
        <w:t xml:space="preserve">x</w:t>
      </w:r>
      <w:r>
        <w:rPr>
          <w:rStyle w:val="OperatorTok"/>
        </w:rPr>
        <w:t xml:space="preserve">=</w:t>
      </w:r>
      <w:r>
        <w:rPr>
          <w:rStyle w:val="NormalTok"/>
        </w:rPr>
        <w:t xml:space="preserve"> np.arange(</w:t>
      </w:r>
      <w:r>
        <w:rPr>
          <w:rStyle w:val="BuiltInTok"/>
        </w:rPr>
        <w:t xml:space="preserve">len</w:t>
      </w:r>
      <w:r>
        <w:rPr>
          <w:rStyle w:val="NormalTok"/>
        </w:rPr>
        <w:t xml:space="preserve">(labels))</w:t>
      </w:r>
      <w:r>
        <w:br w:type="textWrapping"/>
      </w:r>
      <w:r>
        <w:rPr>
          <w:rStyle w:val="NormalTok"/>
        </w:rPr>
        <w:t xml:space="preserve">ax1.pie(tft6.전국,labels </w:t>
      </w:r>
      <w:r>
        <w:rPr>
          <w:rStyle w:val="OperatorTok"/>
        </w:rPr>
        <w:t xml:space="preserve">=</w:t>
      </w:r>
      <w:r>
        <w:rPr>
          <w:rStyle w:val="NormalTok"/>
        </w:rPr>
        <w:t xml:space="preserve"> tft6.index,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rPr>
          <w:rStyle w:val="NormalTok"/>
        </w:rPr>
        <w:t xml:space="preserve">ax2.pie(aft6.전국,labels </w:t>
      </w:r>
      <w:r>
        <w:rPr>
          <w:rStyle w:val="OperatorTok"/>
        </w:rPr>
        <w:t xml:space="preserve">=</w:t>
      </w:r>
      <w:r>
        <w:rPr>
          <w:rStyle w:val="NormalTok"/>
        </w:rPr>
        <w:t xml:space="preserve"> aft6.index,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rPr>
          <w:rStyle w:val="NormalTok"/>
        </w:rPr>
        <w:t xml:space="preserve">ax3.pie(sft6.전국,labels </w:t>
      </w:r>
      <w:r>
        <w:rPr>
          <w:rStyle w:val="OperatorTok"/>
        </w:rPr>
        <w:t xml:space="preserve">=</w:t>
      </w:r>
      <w:r>
        <w:rPr>
          <w:rStyle w:val="NormalTok"/>
        </w:rPr>
        <w:t xml:space="preserve"> sft6.index,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rPr>
          <w:rStyle w:val="NormalTok"/>
        </w:rPr>
        <w:t xml:space="preserve">ax4.pie(wft6.전국,labels </w:t>
      </w:r>
      <w:r>
        <w:rPr>
          <w:rStyle w:val="OperatorTok"/>
        </w:rPr>
        <w:t xml:space="preserve">=</w:t>
      </w:r>
      <w:r>
        <w:rPr>
          <w:rStyle w:val="NormalTok"/>
        </w:rPr>
        <w:t xml:space="preserve"> wft6.index, autopct </w:t>
      </w:r>
      <w:r>
        <w:rPr>
          <w:rStyle w:val="Operator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 startangle </w:t>
      </w:r>
      <w:r>
        <w:rPr>
          <w:rStyle w:val="OperatorTok"/>
        </w:rPr>
        <w:t xml:space="preserve">=</w:t>
      </w:r>
      <w:r>
        <w:rPr>
          <w:rStyle w:val="NormalTok"/>
        </w:rPr>
        <w:t xml:space="preserve"> </w:t>
      </w:r>
      <w:r>
        <w:rPr>
          <w:rStyle w:val="DecValTok"/>
        </w:rPr>
        <w:t xml:space="preserve">90</w:t>
      </w:r>
      <w:r>
        <w:rPr>
          <w:rStyle w:val="NormalTok"/>
        </w:rPr>
        <w:t xml:space="preserve">, counterclock </w:t>
      </w:r>
      <w:r>
        <w:rPr>
          <w:rStyle w:val="OperatorTok"/>
        </w:rPr>
        <w:t xml:space="preserve">=</w:t>
      </w:r>
      <w:r>
        <w:rPr>
          <w:rStyle w:val="NormalTok"/>
        </w:rPr>
        <w:t xml:space="preserve"> </w:t>
      </w:r>
      <w:r>
        <w:rPr>
          <w:rStyle w:val="VariableTok"/>
        </w:rPr>
        <w:t xml:space="preserve">False</w:t>
      </w:r>
      <w:r>
        <w:rPr>
          <w:rStyle w:val="NormalTok"/>
        </w:rPr>
        <w:t xml:space="preserve">)</w:t>
      </w:r>
      <w:r>
        <w:br w:type="textWrapping"/>
      </w:r>
      <w:r>
        <w:br w:type="textWrapping"/>
      </w:r>
      <w:r>
        <w:br w:type="textWrapping"/>
      </w:r>
      <w:r>
        <w:br w:type="textWrapping"/>
      </w:r>
      <w:r>
        <w:rPr>
          <w:rStyle w:val="NormalTok"/>
        </w:rPr>
        <w:t xml:space="preserve">ax1.set_title(</w:t>
      </w:r>
      <w:r>
        <w:rPr>
          <w:rStyle w:val="StringTok"/>
        </w:rPr>
        <w:t xml:space="preserve">'2015년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r>
        <w:br w:type="textWrapping"/>
      </w:r>
      <w:r>
        <w:rPr>
          <w:rStyle w:val="NormalTok"/>
        </w:rPr>
        <w:t xml:space="preserve">ax2.set_title(</w:t>
      </w:r>
      <w:r>
        <w:rPr>
          <w:rStyle w:val="StringTok"/>
        </w:rPr>
        <w:t xml:space="preserve">'2016년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r>
        <w:br w:type="textWrapping"/>
      </w:r>
      <w:r>
        <w:rPr>
          <w:rStyle w:val="NormalTok"/>
        </w:rPr>
        <w:t xml:space="preserve">ax3.set_title(</w:t>
      </w:r>
      <w:r>
        <w:rPr>
          <w:rStyle w:val="StringTok"/>
        </w:rPr>
        <w:t xml:space="preserve">'2017년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r>
        <w:br w:type="textWrapping"/>
      </w:r>
      <w:r>
        <w:rPr>
          <w:rStyle w:val="NormalTok"/>
        </w:rPr>
        <w:t xml:space="preserve">ax4.set_title(</w:t>
      </w:r>
      <w:r>
        <w:rPr>
          <w:rStyle w:val="StringTok"/>
        </w:rPr>
        <w:t xml:space="preserve">'2018년 신.재생에너지 총 생산량'</w:t>
      </w:r>
      <w:r>
        <w:rPr>
          <w:rStyle w:val="NormalTok"/>
        </w:rPr>
        <w:t xml:space="preserve">,size</w:t>
      </w:r>
      <w:r>
        <w:rPr>
          <w:rStyle w:val="OperatorTok"/>
        </w:rPr>
        <w:t xml:space="preserve">=</w:t>
      </w:r>
      <w:r>
        <w:rPr>
          <w:rStyle w:val="DecValTok"/>
        </w:rPr>
        <w:t xml:space="preserve">20</w:t>
      </w:r>
      <w:r>
        <w:rPr>
          <w:rStyle w:val="NormalTok"/>
        </w:rPr>
        <w:t xml:space="preserve">)</w:t>
      </w:r>
    </w:p>
    <w:p>
      <w:pPr>
        <w:pStyle w:val="FirstParagraph"/>
      </w:pPr>
      <w:r>
        <w:t xml:space="preserve">Text(0.5, 1.0,</w:t>
      </w:r>
      <w:r>
        <w:t xml:space="preserve"> </w:t>
      </w:r>
      <w:r>
        <w:t xml:space="preserve">‘</w:t>
      </w:r>
      <w:r>
        <w:t xml:space="preserve">2018년 신.재생에너지 총 생산량</w:t>
      </w:r>
      <w:r>
        <w:t xml:space="preserve">’</w:t>
      </w:r>
      <w:r>
        <w:t xml:space="preserve">)</w:t>
      </w:r>
    </w:p>
    <w:p>
      <w:pPr>
        <w:pStyle w:val="CaptionedFigure"/>
      </w:pPr>
      <w:r>
        <w:drawing>
          <wp:inline>
            <wp:extent cx="5334000" cy="5362651"/>
            <wp:effectExtent b="0" l="0" r="0" t="0"/>
            <wp:docPr descr="png" title="" id="1" name="Picture"/>
            <a:graphic>
              <a:graphicData uri="http://schemas.openxmlformats.org/drawingml/2006/picture">
                <pic:pic>
                  <pic:nvPicPr>
                    <pic:cNvPr descr="output_76_1.png" id="0" name="Picture"/>
                    <pic:cNvPicPr>
                      <a:picLocks noChangeArrowheads="1" noChangeAspect="1"/>
                    </pic:cNvPicPr>
                  </pic:nvPicPr>
                  <pic:blipFill>
                    <a:blip r:embed="rId50"/>
                    <a:stretch>
                      <a:fillRect/>
                    </a:stretch>
                  </pic:blipFill>
                  <pic:spPr bwMode="auto">
                    <a:xfrm>
                      <a:off x="0" y="0"/>
                      <a:ext cx="5334000" cy="5362651"/>
                    </a:xfrm>
                    <a:prstGeom prst="rect">
                      <a:avLst/>
                    </a:prstGeom>
                    <a:noFill/>
                    <a:ln w="9525">
                      <a:noFill/>
                      <a:headEnd/>
                      <a:tailEnd/>
                    </a:ln>
                  </pic:spPr>
                </pic:pic>
              </a:graphicData>
            </a:graphic>
          </wp:inline>
        </w:drawing>
      </w:r>
    </w:p>
    <w:p>
      <w:pPr>
        <w:pStyle w:val="ImageCaption"/>
      </w:pPr>
      <w:r>
        <w:t xml:space="preserve">png</w:t>
      </w:r>
    </w:p>
    <w:p>
      <w:pPr>
        <w:pStyle w:val="Compact"/>
        <w:numPr>
          <w:numId w:val="1014"/>
          <w:ilvl w:val="0"/>
        </w:numPr>
      </w:pPr>
      <w:r>
        <w:t xml:space="preserve">15년 ~ 18년, 4년의 기간동안 신.재생에너지 총합에서 신에너지의 비율이 1.7%에서 4.1%로 지속적으로 상승중이라는 것을 확인하였다.</w:t>
      </w:r>
    </w:p>
    <w:p>
      <w:pPr>
        <w:pStyle w:val="Heading2"/>
      </w:pPr>
      <w:bookmarkStart w:id="51" w:name="eda-결과"/>
      <w:r>
        <w:t xml:space="preserve">10. EDA 결과</w:t>
      </w:r>
      <w:bookmarkEnd w:id="51"/>
    </w:p>
    <w:p>
      <w:pPr>
        <w:numPr>
          <w:numId w:val="1015"/>
          <w:ilvl w:val="0"/>
        </w:numPr>
      </w:pPr>
      <w:r>
        <w:t xml:space="preserve">2015년 지역별 신재생에너지 생산량이 높은 지역은 (전남, 경북, 충남)이고 상대적으로 (세종, 대전, 광주)가 낮은 지역으로 확인됨,</w:t>
      </w:r>
    </w:p>
    <w:p>
      <w:pPr>
        <w:numPr>
          <w:numId w:val="1000"/>
          <w:ilvl w:val="0"/>
        </w:numPr>
      </w:pPr>
      <w:r>
        <w:t xml:space="preserve">재생에너지는 신재생에너지 생산량의 추세와 비슷하고 신에너지 생산량은 (경기, 서울, 전남) 순이다</w:t>
      </w:r>
    </w:p>
    <w:p>
      <w:pPr>
        <w:numPr>
          <w:numId w:val="1015"/>
          <w:ilvl w:val="0"/>
        </w:numPr>
      </w:pPr>
      <w:r>
        <w:t xml:space="preserve">2016년 지역별 신재생에너지 생산량이 높은 지역은 16년과 같은(전남, 경북, 충남)이고 16년에 와서는 (광주, 세종, 대전)이 낮은 지역으로 확인됨,</w:t>
      </w:r>
    </w:p>
    <w:p>
      <w:pPr>
        <w:numPr>
          <w:numId w:val="1000"/>
          <w:ilvl w:val="0"/>
        </w:numPr>
      </w:pPr>
      <w:r>
        <w:t xml:space="preserve">재생에너지는 신재생에너지 생산량의 추세와 비슷하고 신에너지 생산량은 (경기, 충남, 서울) 순이다. 충남이 서울과 전남을 제침</w:t>
      </w:r>
    </w:p>
    <w:p>
      <w:pPr>
        <w:numPr>
          <w:numId w:val="1015"/>
          <w:ilvl w:val="0"/>
        </w:numPr>
      </w:pPr>
      <w:r>
        <w:t xml:space="preserve">2017년 지역별 신재생에너지 생산량이 높은 지역은 작년과 같은(전남, 경북, 충남)이고 17년에 와서는 (세종, 광주, 대전)이 낮은 지역으로 확인됨,</w:t>
      </w:r>
    </w:p>
    <w:p>
      <w:pPr>
        <w:numPr>
          <w:numId w:val="1000"/>
          <w:ilvl w:val="0"/>
        </w:numPr>
      </w:pPr>
      <w:r>
        <w:t xml:space="preserve">재생에너지는 신재생에너지 생산량의 추세와 비슷하고 신에너지 생산량은 (충남, 경기, 서울) 순이다. 충남의 신에너지 생산량이 급격히 증가</w:t>
      </w:r>
    </w:p>
    <w:p>
      <w:pPr>
        <w:numPr>
          <w:numId w:val="1015"/>
          <w:ilvl w:val="0"/>
        </w:numPr>
      </w:pPr>
      <w:r>
        <w:t xml:space="preserve">2018년 지역별 신재생에너지 생산량이 높은 지역은 작년과 같은(전남, 경북, 충남)이고 18년에 와서는 (세종, 광주, 대전)이 낮은 지역으로 확인됨,</w:t>
      </w:r>
    </w:p>
    <w:p>
      <w:pPr>
        <w:numPr>
          <w:numId w:val="1000"/>
          <w:ilvl w:val="0"/>
        </w:numPr>
      </w:pPr>
      <w:r>
        <w:t xml:space="preserve">재생에너지는 신재생에너지 생산량의 추세와 비슷하고 신에너지 생산량은 (충남, 경기, 서울) 순이다. 작년과 비교하여 변동 없음</w:t>
      </w:r>
    </w:p>
    <w:p>
      <w:pPr>
        <w:numPr>
          <w:numId w:val="1015"/>
          <w:ilvl w:val="0"/>
        </w:numPr>
      </w:pPr>
      <w:r>
        <w:t xml:space="preserve">15년 ~ 18년, 4년의 기간동안 신.재생에너지 총합에서 신에너지의 비율이 1.7%에서 4.1%로 지속적으로 상승중이라는 것을 확인하였다.</w:t>
      </w:r>
    </w:p>
    <w:p>
      <w:pPr>
        <w:numPr>
          <w:numId w:val="1015"/>
          <w:ilvl w:val="0"/>
        </w:numPr>
      </w:pPr>
      <w:r>
        <w:t xml:space="preserve">신·재생에너지 공급비중에는 전체 합계에서 재생에너지가 대부분을 차지하고 신에너지는 아직 공급비중이 현저히 낮다는 것을 확인 할 수 있다.</w:t>
      </w:r>
      <w:r>
        <w:t xml:space="preserve"> </w:t>
      </w:r>
      <w:r>
        <w:t xml:space="preserve">재생에너지의 공급비중은 11년 이후로 지속적으로 크게 증가중이다.</w:t>
      </w:r>
    </w:p>
    <w:p>
      <w:pPr>
        <w:numPr>
          <w:numId w:val="1015"/>
          <w:ilvl w:val="0"/>
        </w:numPr>
      </w:pPr>
      <w:r>
        <w:t xml:space="preserve">신·재생에너지 생산량에는 전체 합계에서 재생에너지가 대부분을 차지하고 신에너지는 아직 에너지생산량이 현저히 낮다는 것을 확인 할 수 있다.</w:t>
      </w:r>
      <w:r>
        <w:t xml:space="preserve"> </w:t>
      </w:r>
      <w:r>
        <w:t xml:space="preserve">신.재생에너지의 생산량도 11녀 이후로 지속적으로 증가하는 추세</w:t>
      </w:r>
    </w:p>
    <w:p>
      <w:pPr>
        <w:numPr>
          <w:numId w:val="1015"/>
          <w:ilvl w:val="0"/>
        </w:numPr>
      </w:pPr>
      <w:r>
        <w:t xml:space="preserve">신에너지, 재생에너지를 뺀 1차 에너지들의 생산량 총 합은 2018년 까지 꾸준히 증가하는 추세이지만 11년까지 총 1차에너지의 생산량이 크게 증가하였다가 11년 이후로는 완만한 곡선으로 증가하고 있다.</w:t>
      </w:r>
    </w:p>
    <w:p>
      <w:pPr>
        <w:numPr>
          <w:numId w:val="1015"/>
          <w:ilvl w:val="0"/>
        </w:numPr>
      </w:pPr>
      <w:r>
        <w:t xml:space="preserve">연도별 신.재생에너지를 살펴보면 11년 이후 1차에너지의 생산량의 증가폭이 낮아지고 신.재생에너지 생산량의 증가폭이 높아진 것을 알 수 있다.</w:t>
      </w:r>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0">
    <w:nsid w:val="ea454b4c"/>
    <w:multiLevelType w:val="multilevel"/>
    <w:lvl w:ilvl="0">
      <w:start w:val="0"/>
      <w:numFmt w:val="decimal"/>
      <w:lvlText w:val="%1."/>
      <w:lvlJc w:val="left"/>
      <w:pPr>
        <w:tabs>
          <w:tab w:val="num" w:pos="0"/>
        </w:tabs>
        <w:ind w:left="480" w:hanging="480"/>
      </w:pPr>
    </w:lvl>
    <w:lvl w:ilvl="1">
      <w:start w:val="0"/>
      <w:numFmt w:val="decimal"/>
      <w:lvlText w:val="%2."/>
      <w:lvlJc w:val="left"/>
      <w:pPr>
        <w:tabs>
          <w:tab w:val="num" w:pos="720"/>
        </w:tabs>
        <w:ind w:left="1200" w:hanging="480"/>
      </w:pPr>
    </w:lvl>
    <w:lvl w:ilvl="2">
      <w:start w:val="0"/>
      <w:numFmt w:val="decimal"/>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decimal"/>
      <w:lvlText w:val="%5."/>
      <w:lvlJc w:val="left"/>
      <w:pPr>
        <w:tabs>
          <w:tab w:val="num" w:pos="2880"/>
        </w:tabs>
        <w:ind w:left="3360" w:hanging="480"/>
      </w:pPr>
    </w:lvl>
    <w:lvl w:ilvl="5">
      <w:start w:val="0"/>
      <w:numFmt w:val="decimal"/>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decimal"/>
      <w:lvlText w:val="%8."/>
      <w:lvlJc w:val="left"/>
      <w:pPr>
        <w:tabs>
          <w:tab w:val="num" w:pos="5040"/>
        </w:tabs>
        <w:ind w:left="5520" w:hanging="480"/>
      </w:pPr>
    </w:lvl>
    <w:lvl w:ilvl="8">
      <w:start w:val="0"/>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48" Target="media/rId48.png" /><Relationship Type="http://schemas.openxmlformats.org/officeDocument/2006/relationships/image" Id="rId50" Target="media/rId5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2020-07-02T07:59:41Z</dcterms:created>
  <dcterms:modified xsi:type="dcterms:W3CDTF">2020-07-02T07:59:41Z</dcterms:modified>
</cp:coreProperties>
</file>