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DFFD" w14:textId="77777777" w:rsidR="00D847CB" w:rsidRDefault="00D847CB" w:rsidP="00D847CB">
      <w:pPr>
        <w:rPr>
          <w:b/>
          <w:bCs/>
          <w:lang w:eastAsia="ru-RU"/>
        </w:rPr>
      </w:pPr>
      <w:r>
        <w:rPr>
          <w:b/>
          <w:bCs/>
          <w:lang w:eastAsia="ru-RU"/>
        </w:rPr>
        <w:t>Актуальность:</w:t>
      </w:r>
    </w:p>
    <w:p w14:paraId="2483F236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В современном мире, где скорость и эффективность коммуникации играют ключевую роль в успехе бизнеса, корпоративные мессенджеры становятся неотъемлемой частью рабочего процесса. Эти инструменты предоставляют платформу для мгновенного обмена сообщениями, файлами и информацией, что значительно ускоряет принятие решений и координацию действий между сотрудниками.</w:t>
      </w:r>
    </w:p>
    <w:p w14:paraId="74EFBA7C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Корпоративные мессенджеры обладают рядом преимуществ перед традиционными методами коммуникации, такими как электронная почта или телефонные звонки. Они позволяют создавать групповые чаты, организовывать видеоконференции, делиться экраном и использовать функции голосовых сообщений, что делает общение более гибким и доступным. Благодаря этим возможностям, сотрудники могут быстро решать рабочие вопросы, не зависимо от своего местоположения, будь то офис, дом или любая другая точка мира.</w:t>
      </w:r>
    </w:p>
    <w:p w14:paraId="2BD22215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Кроме того, корпоративные мессенджеры способствуют повышению общей продуктивности компании. Они интегрируются с различными рабочими инструментами и сервисами, такими как системы управления проектами, CRM-системы, сервисы для совместной работы над документами, что позволяет сотрудникам иметь быстрый доступ ко всем необходимым ресурсам в одном месте.</w:t>
      </w:r>
    </w:p>
    <w:p w14:paraId="37723CFF" w14:textId="77777777" w:rsidR="00D847CB" w:rsidRPr="009443BD" w:rsidRDefault="00D847CB" w:rsidP="00D847CB">
      <w:pPr>
        <w:rPr>
          <w:lang w:eastAsia="ru-RU"/>
        </w:rPr>
      </w:pPr>
      <w:r w:rsidRPr="009443BD">
        <w:rPr>
          <w:lang w:eastAsia="ru-RU"/>
        </w:rPr>
        <w:t xml:space="preserve">Таким образом, разработка корпоративного мессенджера — это не просто создание ещё одного средства коммуникации, а формирование комплексного решения, которое учитывает специфику бизнес-процессов, требования к безопасности и потребности сотрудников в удобном и эффективном инструменте для ежедневной работы. </w:t>
      </w:r>
    </w:p>
    <w:p w14:paraId="349AD369" w14:textId="77777777" w:rsidR="00D847CB" w:rsidRDefault="00D847CB" w:rsidP="00D847CB">
      <w:pPr>
        <w:rPr>
          <w:b/>
          <w:bCs/>
          <w:lang w:eastAsia="ru-RU"/>
        </w:rPr>
      </w:pPr>
      <w:r w:rsidRPr="009443BD">
        <w:rPr>
          <w:lang w:eastAsia="ru-RU"/>
        </w:rPr>
        <w:t>В</w:t>
      </w:r>
      <w:r>
        <w:rPr>
          <w:lang w:eastAsia="ru-RU"/>
        </w:rPr>
        <w:t>недрение</w:t>
      </w:r>
      <w:r w:rsidRPr="009443BD">
        <w:rPr>
          <w:lang w:eastAsia="ru-RU"/>
        </w:rPr>
        <w:t xml:space="preserve"> такого мессенджера позволяет значительно улучшить внутреннюю коммуникацию, повышает оперативность принятия решений и способствует созданию более сплочённой и информированной команды</w:t>
      </w:r>
    </w:p>
    <w:p w14:paraId="32AD35A4" w14:textId="77777777" w:rsidR="00D847CB" w:rsidRDefault="00D847CB" w:rsidP="00D847CB">
      <w:pPr>
        <w:rPr>
          <w:lang w:eastAsia="ru-RU"/>
        </w:rPr>
      </w:pPr>
      <w:r w:rsidRPr="008617E2">
        <w:rPr>
          <w:b/>
          <w:bCs/>
          <w:lang w:eastAsia="ru-RU"/>
        </w:rPr>
        <w:lastRenderedPageBreak/>
        <w:t>Цель проекта:</w:t>
      </w:r>
      <w:r>
        <w:rPr>
          <w:lang w:eastAsia="ru-RU"/>
        </w:rPr>
        <w:t xml:space="preserve"> 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14:paraId="39EFADE5" w14:textId="77777777" w:rsidR="00D847CB" w:rsidRPr="00CF19A3" w:rsidRDefault="00D847CB" w:rsidP="00D847CB">
      <w:pPr>
        <w:rPr>
          <w:b/>
          <w:bCs/>
          <w:lang w:eastAsia="ru-RU"/>
        </w:rPr>
      </w:pPr>
      <w:r w:rsidRPr="00CF19A3">
        <w:rPr>
          <w:b/>
          <w:bCs/>
          <w:lang w:eastAsia="ru-RU"/>
        </w:rPr>
        <w:t>Задачи проекта</w:t>
      </w:r>
    </w:p>
    <w:p w14:paraId="3AEEF173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1. Ознакомление со структурой и функциональностью существующих средств коммуникации:</w:t>
      </w:r>
    </w:p>
    <w:p w14:paraId="7BB198A6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Изучение текущих инструментов, используемых для коммуникации между сотрудниками.</w:t>
      </w:r>
    </w:p>
    <w:p w14:paraId="673A0A45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2. Разработка архитектуры приложения: клиент-серверная.</w:t>
      </w:r>
    </w:p>
    <w:p w14:paraId="38A8DD8C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3. Выбор технологий:</w:t>
      </w:r>
    </w:p>
    <w:p w14:paraId="41480D97" w14:textId="77777777" w:rsidR="00D847CB" w:rsidRDefault="00D847CB" w:rsidP="00D847CB">
      <w:pPr>
        <w:rPr>
          <w:lang w:eastAsia="ru-RU"/>
        </w:rPr>
      </w:pPr>
      <w:r>
        <w:rPr>
          <w:lang w:val="en-US" w:eastAsia="ru-RU"/>
        </w:rPr>
        <w:t>Go</w:t>
      </w:r>
      <w:r w:rsidRPr="00D847CB">
        <w:rPr>
          <w:lang w:eastAsia="ru-RU"/>
        </w:rPr>
        <w:t xml:space="preserve"> – </w:t>
      </w:r>
      <w:proofErr w:type="spellStart"/>
      <w:r>
        <w:rPr>
          <w:lang w:eastAsia="ru-RU"/>
        </w:rPr>
        <w:t>бекенд</w:t>
      </w:r>
      <w:proofErr w:type="spellEnd"/>
      <w:r>
        <w:rPr>
          <w:lang w:eastAsia="ru-RU"/>
        </w:rPr>
        <w:t>. (Стрекалов)</w:t>
      </w:r>
    </w:p>
    <w:p w14:paraId="043E2982" w14:textId="5CCD3B61" w:rsidR="00D847CB" w:rsidRDefault="001A169E" w:rsidP="00D847CB">
      <w:pPr>
        <w:rPr>
          <w:lang w:eastAsia="ru-RU"/>
        </w:rPr>
      </w:pPr>
      <w:proofErr w:type="spellStart"/>
      <w:r>
        <w:rPr>
          <w:lang w:val="en-US" w:eastAsia="ru-RU"/>
        </w:rPr>
        <w:t>Js</w:t>
      </w:r>
      <w:proofErr w:type="spellEnd"/>
      <w:r w:rsidRPr="00FC5BD3">
        <w:rPr>
          <w:lang w:eastAsia="ru-RU"/>
        </w:rPr>
        <w:t xml:space="preserve">, </w:t>
      </w:r>
      <w:r>
        <w:rPr>
          <w:lang w:val="en-US" w:eastAsia="ru-RU"/>
        </w:rPr>
        <w:t>Ts</w:t>
      </w:r>
      <w:r w:rsidR="00D847CB" w:rsidRPr="00D847CB">
        <w:rPr>
          <w:lang w:eastAsia="ru-RU"/>
        </w:rPr>
        <w:t xml:space="preserve"> - </w:t>
      </w:r>
      <w:proofErr w:type="spellStart"/>
      <w:r w:rsidR="00D847CB">
        <w:rPr>
          <w:lang w:eastAsia="ru-RU"/>
        </w:rPr>
        <w:t>фронтенд</w:t>
      </w:r>
      <w:proofErr w:type="spellEnd"/>
      <w:r w:rsidR="00D847CB">
        <w:rPr>
          <w:lang w:eastAsia="ru-RU"/>
        </w:rPr>
        <w:t>. (</w:t>
      </w:r>
      <w:r>
        <w:rPr>
          <w:lang w:eastAsia="ru-RU"/>
        </w:rPr>
        <w:t>Бондарев</w:t>
      </w:r>
      <w:r w:rsidR="00D847CB">
        <w:rPr>
          <w:lang w:eastAsia="ru-RU"/>
        </w:rPr>
        <w:t>)</w:t>
      </w:r>
    </w:p>
    <w:p w14:paraId="5FCB16EC" w14:textId="77777777" w:rsidR="00D847CB" w:rsidRPr="00D847CB" w:rsidRDefault="00D847CB" w:rsidP="00D847CB">
      <w:pPr>
        <w:rPr>
          <w:lang w:eastAsia="ru-RU"/>
        </w:rPr>
      </w:pPr>
      <w:r>
        <w:rPr>
          <w:lang w:eastAsia="ru-RU"/>
        </w:rPr>
        <w:t xml:space="preserve">База – </w:t>
      </w:r>
      <w:proofErr w:type="spellStart"/>
      <w:r>
        <w:rPr>
          <w:lang w:val="en-US" w:eastAsia="ru-RU"/>
        </w:rPr>
        <w:t>Postgrees</w:t>
      </w:r>
      <w:proofErr w:type="spellEnd"/>
    </w:p>
    <w:p w14:paraId="0D3B4C81" w14:textId="165348AA" w:rsidR="00D847CB" w:rsidRDefault="00D847CB" w:rsidP="00D847CB">
      <w:pPr>
        <w:rPr>
          <w:lang w:eastAsia="ru-RU"/>
        </w:rPr>
      </w:pPr>
      <w:r>
        <w:rPr>
          <w:lang w:val="en-US" w:eastAsia="ru-RU"/>
        </w:rPr>
        <w:t>Figma</w:t>
      </w:r>
      <w:r w:rsidRPr="00D847CB">
        <w:rPr>
          <w:lang w:eastAsia="ru-RU"/>
        </w:rPr>
        <w:t xml:space="preserve"> – </w:t>
      </w:r>
      <w:proofErr w:type="spellStart"/>
      <w:r>
        <w:rPr>
          <w:lang w:eastAsia="ru-RU"/>
        </w:rPr>
        <w:t>Дизаин</w:t>
      </w:r>
      <w:proofErr w:type="spellEnd"/>
      <w:r>
        <w:rPr>
          <w:lang w:eastAsia="ru-RU"/>
        </w:rPr>
        <w:t xml:space="preserve"> (</w:t>
      </w:r>
      <w:r w:rsidR="001A169E">
        <w:rPr>
          <w:lang w:eastAsia="ru-RU"/>
        </w:rPr>
        <w:t>Ковригин</w:t>
      </w:r>
      <w:r>
        <w:rPr>
          <w:lang w:eastAsia="ru-RU"/>
        </w:rPr>
        <w:t>)</w:t>
      </w:r>
    </w:p>
    <w:p w14:paraId="36F2B280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Тестирование – ЯКУШЕНКОВ</w:t>
      </w:r>
    </w:p>
    <w:p w14:paraId="17B6B6D6" w14:textId="77777777" w:rsidR="00D847CB" w:rsidRPr="00D847CB" w:rsidRDefault="00D847CB" w:rsidP="00D847CB">
      <w:pPr>
        <w:rPr>
          <w:lang w:eastAsia="ru-RU"/>
        </w:rPr>
      </w:pPr>
      <w:proofErr w:type="spellStart"/>
      <w:r>
        <w:rPr>
          <w:lang w:eastAsia="ru-RU"/>
        </w:rPr>
        <w:t>Докумменты</w:t>
      </w:r>
      <w:proofErr w:type="spellEnd"/>
      <w:r>
        <w:rPr>
          <w:lang w:eastAsia="ru-RU"/>
        </w:rPr>
        <w:t xml:space="preserve"> – </w:t>
      </w:r>
      <w:proofErr w:type="spellStart"/>
      <w:r>
        <w:rPr>
          <w:lang w:eastAsia="ru-RU"/>
        </w:rPr>
        <w:t>Кургузов</w:t>
      </w:r>
      <w:proofErr w:type="spellEnd"/>
    </w:p>
    <w:p w14:paraId="5790FD84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5. Обеспечение функциональности реального времени:</w:t>
      </w:r>
    </w:p>
    <w:p w14:paraId="705A9F9F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Реализация поддержки </w:t>
      </w:r>
      <w:proofErr w:type="spellStart"/>
      <w:r>
        <w:rPr>
          <w:lang w:eastAsia="ru-RU"/>
        </w:rPr>
        <w:t>WebSocket</w:t>
      </w:r>
      <w:proofErr w:type="spellEnd"/>
      <w:r>
        <w:rPr>
          <w:lang w:eastAsia="ru-RU"/>
        </w:rPr>
        <w:t xml:space="preserve"> для мгновенной передачи сообщений.</w:t>
      </w:r>
    </w:p>
    <w:p w14:paraId="5FAA7B77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Обеспечение надёжной работы при высоких нагрузках.</w:t>
      </w:r>
    </w:p>
    <w:p w14:paraId="2A4F62DE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6. Тестирование и отладка:</w:t>
      </w:r>
    </w:p>
    <w:p w14:paraId="4290A1EF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Проведение модульного и интеграционного тестирования.</w:t>
      </w:r>
    </w:p>
    <w:p w14:paraId="41A12C02" w14:textId="77777777" w:rsidR="00D847CB" w:rsidRPr="00D847CB" w:rsidRDefault="00D847CB" w:rsidP="00D847C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Процесс создания корпоративного мессенджера включал:</w:t>
      </w:r>
    </w:p>
    <w:p w14:paraId="5F222EED" w14:textId="77777777"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Планирование и проектирование:</w:t>
      </w:r>
    </w:p>
    <w:p w14:paraId="3D6F3102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14:paraId="6DB7FDAE" w14:textId="77777777"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серверной части:</w:t>
      </w:r>
    </w:p>
    <w:p w14:paraId="468BE1E3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lastRenderedPageBreak/>
        <w:t xml:space="preserve">Сервер на Go с использованием фреймворка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Gin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обеспечивал аутентификацию, маршрутизацию запросов и взаимодействие с базой данных.</w:t>
      </w:r>
    </w:p>
    <w:p w14:paraId="7F65AE08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Внедрение JWT для аутентификации и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bcrypt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хеширования паролей.</w:t>
      </w:r>
    </w:p>
    <w:p w14:paraId="7AD270AC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Использование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Gorilla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Mux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WebSocket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и сложных маршрутов.</w:t>
      </w:r>
    </w:p>
    <w:p w14:paraId="76397BC7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Подключение к базе данных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с использованием "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database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/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sql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" и настройка пула соединений для повышения производительности.</w:t>
      </w:r>
    </w:p>
    <w:p w14:paraId="164E86E5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Реализация мониторинга производительности и логирования для обнаружения проблем.</w:t>
      </w:r>
    </w:p>
    <w:p w14:paraId="5D99AD92" w14:textId="77777777" w:rsidR="00D847CB" w:rsidRPr="00D847CB" w:rsidRDefault="00D847CB" w:rsidP="00D847CB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клиентской части:</w:t>
      </w:r>
    </w:p>
    <w:p w14:paraId="6BA4A496" w14:textId="4DEE1D90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Интерфейс пользователя (UI):</w:t>
      </w:r>
      <w:r w:rsidRPr="00D847CB">
        <w:rPr>
          <w:rFonts w:eastAsia="Times New Roman" w:cs="Times New Roman"/>
          <w:szCs w:val="28"/>
          <w:lang w:eastAsia="ru-RU"/>
        </w:rPr>
        <w:t xml:space="preserve"> Создан</w:t>
      </w:r>
      <w:r w:rsidR="00FC5BD3">
        <w:rPr>
          <w:rFonts w:eastAsia="Times New Roman" w:cs="Times New Roman"/>
          <w:szCs w:val="28"/>
          <w:lang w:eastAsia="ru-RU"/>
        </w:rPr>
        <w:t xml:space="preserve">ие </w:t>
      </w:r>
      <w:r w:rsidRPr="00D847CB">
        <w:rPr>
          <w:rFonts w:eastAsia="Times New Roman" w:cs="Times New Roman"/>
          <w:szCs w:val="28"/>
          <w:lang w:eastAsia="ru-RU"/>
        </w:rPr>
        <w:t>удобн</w:t>
      </w:r>
      <w:r w:rsidR="00FC5BD3">
        <w:rPr>
          <w:rFonts w:eastAsia="Times New Roman" w:cs="Times New Roman"/>
          <w:szCs w:val="28"/>
          <w:lang w:eastAsia="ru-RU"/>
        </w:rPr>
        <w:t>ого</w:t>
      </w:r>
      <w:r w:rsidRPr="00D847CB">
        <w:rPr>
          <w:rFonts w:eastAsia="Times New Roman" w:cs="Times New Roman"/>
          <w:szCs w:val="28"/>
          <w:lang w:eastAsia="ru-RU"/>
        </w:rPr>
        <w:t xml:space="preserve"> интерфейс</w:t>
      </w:r>
      <w:r w:rsidR="00FC5BD3">
        <w:rPr>
          <w:rFonts w:eastAsia="Times New Roman" w:cs="Times New Roman"/>
          <w:szCs w:val="28"/>
          <w:lang w:eastAsia="ru-RU"/>
        </w:rPr>
        <w:t>а</w:t>
      </w:r>
      <w:r w:rsidRPr="00D847CB">
        <w:rPr>
          <w:rFonts w:eastAsia="Times New Roman" w:cs="Times New Roman"/>
          <w:szCs w:val="28"/>
          <w:lang w:eastAsia="ru-RU"/>
        </w:rPr>
        <w:t xml:space="preserve"> на </w:t>
      </w:r>
      <w:r w:rsidR="00FC5BD3">
        <w:rPr>
          <w:rFonts w:eastAsia="Times New Roman" w:cs="Times New Roman"/>
          <w:szCs w:val="28"/>
          <w:lang w:val="en-US" w:eastAsia="ru-RU"/>
        </w:rPr>
        <w:t>JS</w:t>
      </w:r>
      <w:r w:rsidR="00FC5BD3" w:rsidRPr="00FC5BD3">
        <w:rPr>
          <w:rFonts w:eastAsia="Times New Roman" w:cs="Times New Roman"/>
          <w:szCs w:val="28"/>
          <w:lang w:eastAsia="ru-RU"/>
        </w:rPr>
        <w:t xml:space="preserve">, </w:t>
      </w:r>
      <w:r w:rsidR="00FC5BD3">
        <w:rPr>
          <w:rFonts w:eastAsia="Times New Roman" w:cs="Times New Roman"/>
          <w:szCs w:val="28"/>
          <w:lang w:val="en-US" w:eastAsia="ru-RU"/>
        </w:rPr>
        <w:t>TS</w:t>
      </w:r>
      <w:r w:rsidR="00FC5BD3" w:rsidRPr="00FC5BD3">
        <w:rPr>
          <w:rFonts w:eastAsia="Times New Roman" w:cs="Times New Roman"/>
          <w:szCs w:val="28"/>
          <w:lang w:eastAsia="ru-RU"/>
        </w:rPr>
        <w:t xml:space="preserve">, </w:t>
      </w:r>
      <w:r w:rsidRPr="00D847CB">
        <w:rPr>
          <w:rFonts w:eastAsia="Times New Roman" w:cs="Times New Roman"/>
          <w:szCs w:val="28"/>
          <w:lang w:eastAsia="ru-RU"/>
        </w:rPr>
        <w:t xml:space="preserve">с использованием </w:t>
      </w:r>
      <w:r w:rsidR="00FC5BD3">
        <w:rPr>
          <w:rFonts w:eastAsia="Times New Roman" w:cs="Times New Roman"/>
          <w:szCs w:val="28"/>
          <w:lang w:val="en-US" w:eastAsia="ru-RU"/>
        </w:rPr>
        <w:t>Angular</w:t>
      </w:r>
      <w:r w:rsidR="00FC5BD3">
        <w:rPr>
          <w:rFonts w:eastAsia="Times New Roman" w:cs="Times New Roman"/>
          <w:szCs w:val="28"/>
          <w:lang w:eastAsia="ru-RU"/>
        </w:rPr>
        <w:t xml:space="preserve"> и </w:t>
      </w:r>
      <w:r w:rsidR="00FC5BD3">
        <w:rPr>
          <w:rFonts w:eastAsia="Times New Roman" w:cs="Times New Roman"/>
          <w:szCs w:val="28"/>
          <w:lang w:val="en-US" w:eastAsia="ru-RU"/>
        </w:rPr>
        <w:t>Ionic</w:t>
      </w:r>
      <w:r w:rsidRPr="00D847CB">
        <w:rPr>
          <w:rFonts w:eastAsia="Times New Roman" w:cs="Times New Roman"/>
          <w:szCs w:val="28"/>
          <w:lang w:eastAsia="ru-RU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14:paraId="264AF393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Функции отправки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Реализована мгновенная передача сообщений с использованием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WebSocket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обновления чатов в реальном времени.</w:t>
      </w:r>
    </w:p>
    <w:p w14:paraId="246F033B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Интеграция с серверной частью:</w:t>
      </w:r>
      <w:r w:rsidRPr="00D847CB">
        <w:rPr>
          <w:rFonts w:eastAsia="Times New Roman" w:cs="Times New Roman"/>
          <w:szCs w:val="28"/>
          <w:lang w:eastAsia="ru-RU"/>
        </w:rPr>
        <w:t xml:space="preserve"> Организована передача данных между клиентом и сервером через API.</w:t>
      </w:r>
    </w:p>
    <w:p w14:paraId="51DBA415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Обработка и отображение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Сообщения принимаются, обрабатываются и отображаются в реальном времени, обесп</w:t>
      </w:r>
      <w:r>
        <w:rPr>
          <w:rFonts w:eastAsia="Times New Roman" w:cs="Times New Roman"/>
          <w:szCs w:val="28"/>
          <w:lang w:eastAsia="ru-RU"/>
        </w:rPr>
        <w:t>ечивая непрерывную коммуникацию.</w:t>
      </w:r>
    </w:p>
    <w:p w14:paraId="72329590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Отправка файлов и фото</w:t>
      </w:r>
    </w:p>
    <w:p w14:paraId="19A0B0A6" w14:textId="77777777" w:rsidR="00382AA6" w:rsidRPr="00D847CB" w:rsidRDefault="00D847CB" w:rsidP="00D847CB">
      <w:pPr>
        <w:ind w:firstLine="0"/>
        <w:rPr>
          <w:szCs w:val="28"/>
        </w:rPr>
      </w:pPr>
      <w:r>
        <w:rPr>
          <w:szCs w:val="28"/>
        </w:rPr>
        <w:t>Сроки – 4 м</w:t>
      </w:r>
      <w:r w:rsidR="006D43BE">
        <w:rPr>
          <w:szCs w:val="28"/>
        </w:rPr>
        <w:t>есяца</w:t>
      </w:r>
    </w:p>
    <w:sectPr w:rsidR="00382AA6" w:rsidRPr="00D8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241"/>
    <w:multiLevelType w:val="multilevel"/>
    <w:tmpl w:val="5A1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49AE"/>
    <w:multiLevelType w:val="hybridMultilevel"/>
    <w:tmpl w:val="70502AD2"/>
    <w:lvl w:ilvl="0" w:tplc="CBAAB31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6944B9"/>
    <w:multiLevelType w:val="multilevel"/>
    <w:tmpl w:val="62E0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114187">
    <w:abstractNumId w:val="1"/>
  </w:num>
  <w:num w:numId="2" w16cid:durableId="215244916">
    <w:abstractNumId w:val="2"/>
  </w:num>
  <w:num w:numId="3" w16cid:durableId="681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DF"/>
    <w:rsid w:val="001A169E"/>
    <w:rsid w:val="00382AA6"/>
    <w:rsid w:val="006D43BE"/>
    <w:rsid w:val="00834E64"/>
    <w:rsid w:val="00BE1820"/>
    <w:rsid w:val="00D847CB"/>
    <w:rsid w:val="00F906DF"/>
    <w:rsid w:val="00FC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5DC8"/>
  <w15:chartTrackingRefBased/>
  <w15:docId w15:val="{688D88BA-87B5-4EDB-BC4D-1670421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7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47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8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OlgaSwiftkey@outlook.com</cp:lastModifiedBy>
  <cp:revision>4</cp:revision>
  <dcterms:created xsi:type="dcterms:W3CDTF">2024-09-13T10:33:00Z</dcterms:created>
  <dcterms:modified xsi:type="dcterms:W3CDTF">2024-10-10T15:19:00Z</dcterms:modified>
</cp:coreProperties>
</file>