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CC40A" w14:textId="77777777" w:rsidR="006C56DC" w:rsidRPr="006C56DC" w:rsidRDefault="006C56DC" w:rsidP="006C56DC">
      <w:r w:rsidRPr="006C56DC">
        <w:t xml:space="preserve">Yes, your use case aligns with the concept of </w:t>
      </w:r>
      <w:r w:rsidRPr="006C56DC">
        <w:rPr>
          <w:b/>
          <w:bCs/>
        </w:rPr>
        <w:t>Cache-Augmented Generation (CAG)</w:t>
      </w:r>
      <w:r w:rsidRPr="006C56DC">
        <w:t>. Let's break it down:</w:t>
      </w:r>
    </w:p>
    <w:p w14:paraId="786988E6" w14:textId="77777777" w:rsidR="006C56DC" w:rsidRPr="006C56DC" w:rsidRDefault="006C56DC" w:rsidP="006C56DC">
      <w:pPr>
        <w:numPr>
          <w:ilvl w:val="0"/>
          <w:numId w:val="1"/>
        </w:numPr>
      </w:pPr>
      <w:r w:rsidRPr="006C56DC">
        <w:rPr>
          <w:b/>
          <w:bCs/>
        </w:rPr>
        <w:t>Components Overview</w:t>
      </w:r>
      <w:r w:rsidRPr="006C56DC">
        <w:t>:</w:t>
      </w:r>
    </w:p>
    <w:p w14:paraId="03B5D486" w14:textId="77777777" w:rsidR="006C56DC" w:rsidRPr="006C56DC" w:rsidRDefault="006C56DC" w:rsidP="006C56DC">
      <w:pPr>
        <w:numPr>
          <w:ilvl w:val="1"/>
          <w:numId w:val="1"/>
        </w:numPr>
      </w:pPr>
      <w:proofErr w:type="spellStart"/>
      <w:r w:rsidRPr="006C56DC">
        <w:rPr>
          <w:b/>
          <w:bCs/>
        </w:rPr>
        <w:t>ReadPDFFromDatabase</w:t>
      </w:r>
      <w:proofErr w:type="spellEnd"/>
      <w:r w:rsidRPr="006C56DC">
        <w:t>: Extracts and reads data from PDFs stored in a database, which is then used for processing.</w:t>
      </w:r>
    </w:p>
    <w:p w14:paraId="71A6BA9F" w14:textId="77777777" w:rsidR="006C56DC" w:rsidRPr="006C56DC" w:rsidRDefault="006C56DC" w:rsidP="006C56DC">
      <w:pPr>
        <w:numPr>
          <w:ilvl w:val="1"/>
          <w:numId w:val="1"/>
        </w:numPr>
      </w:pPr>
      <w:proofErr w:type="spellStart"/>
      <w:r w:rsidRPr="006C56DC">
        <w:rPr>
          <w:b/>
          <w:bCs/>
        </w:rPr>
        <w:t>PerformLangChainIndex</w:t>
      </w:r>
      <w:proofErr w:type="spellEnd"/>
      <w:r w:rsidRPr="006C56DC">
        <w:t xml:space="preserve">: Constructs an index from the data using </w:t>
      </w:r>
      <w:proofErr w:type="spellStart"/>
      <w:r w:rsidRPr="006C56DC">
        <w:t>LangChain</w:t>
      </w:r>
      <w:proofErr w:type="spellEnd"/>
      <w:r w:rsidRPr="006C56DC">
        <w:t>, enabling efficient information retrieval.</w:t>
      </w:r>
    </w:p>
    <w:p w14:paraId="24524A78" w14:textId="77777777" w:rsidR="006C56DC" w:rsidRPr="006C56DC" w:rsidRDefault="006C56DC" w:rsidP="006C56DC">
      <w:pPr>
        <w:numPr>
          <w:ilvl w:val="1"/>
          <w:numId w:val="1"/>
        </w:numPr>
      </w:pPr>
      <w:proofErr w:type="spellStart"/>
      <w:r w:rsidRPr="006C56DC">
        <w:rPr>
          <w:b/>
          <w:bCs/>
        </w:rPr>
        <w:t>GoogleGenerativeAIEmbeddings</w:t>
      </w:r>
      <w:proofErr w:type="spellEnd"/>
      <w:r w:rsidRPr="006C56DC">
        <w:t>: Converts text into embeddings, likely for semantic understanding or similarity-based retrieval.</w:t>
      </w:r>
    </w:p>
    <w:p w14:paraId="03FF95DE" w14:textId="77777777" w:rsidR="006C56DC" w:rsidRPr="006C56DC" w:rsidRDefault="006C56DC" w:rsidP="006C56DC">
      <w:pPr>
        <w:numPr>
          <w:ilvl w:val="1"/>
          <w:numId w:val="1"/>
        </w:numPr>
      </w:pPr>
      <w:r w:rsidRPr="006C56DC">
        <w:rPr>
          <w:b/>
          <w:bCs/>
        </w:rPr>
        <w:t>FAISS</w:t>
      </w:r>
      <w:r w:rsidRPr="006C56DC">
        <w:t>: Efficiently manages and queries large embedding datasets for nearest-</w:t>
      </w:r>
      <w:proofErr w:type="spellStart"/>
      <w:r w:rsidRPr="006C56DC">
        <w:t>neighbor</w:t>
      </w:r>
      <w:proofErr w:type="spellEnd"/>
      <w:r w:rsidRPr="006C56DC">
        <w:t xml:space="preserve"> searches.</w:t>
      </w:r>
    </w:p>
    <w:p w14:paraId="7F2528EE" w14:textId="77777777" w:rsidR="006C56DC" w:rsidRPr="006C56DC" w:rsidRDefault="006C56DC" w:rsidP="006C56DC">
      <w:pPr>
        <w:numPr>
          <w:ilvl w:val="1"/>
          <w:numId w:val="1"/>
        </w:numPr>
      </w:pPr>
      <w:proofErr w:type="spellStart"/>
      <w:r w:rsidRPr="006C56DC">
        <w:rPr>
          <w:b/>
          <w:bCs/>
        </w:rPr>
        <w:t>PerformConversationalChain</w:t>
      </w:r>
      <w:proofErr w:type="spellEnd"/>
      <w:r w:rsidRPr="006C56DC">
        <w:t>: Facilitates conversational AI functionality, enabling interaction and dynamic generation.</w:t>
      </w:r>
    </w:p>
    <w:p w14:paraId="4FA03702" w14:textId="77777777" w:rsidR="006C56DC" w:rsidRPr="006C56DC" w:rsidRDefault="006C56DC" w:rsidP="006C56DC">
      <w:pPr>
        <w:numPr>
          <w:ilvl w:val="1"/>
          <w:numId w:val="1"/>
        </w:numPr>
      </w:pPr>
      <w:proofErr w:type="spellStart"/>
      <w:r w:rsidRPr="006C56DC">
        <w:rPr>
          <w:b/>
          <w:bCs/>
        </w:rPr>
        <w:t>diskcache</w:t>
      </w:r>
      <w:proofErr w:type="spellEnd"/>
      <w:r w:rsidRPr="006C56DC">
        <w:t>: Provides a caching layer, enhancing performance by storing reusable intermediate results.</w:t>
      </w:r>
    </w:p>
    <w:p w14:paraId="506B2E01" w14:textId="77777777" w:rsidR="006C56DC" w:rsidRPr="006C56DC" w:rsidRDefault="006C56DC" w:rsidP="006C56DC">
      <w:pPr>
        <w:numPr>
          <w:ilvl w:val="0"/>
          <w:numId w:val="1"/>
        </w:numPr>
      </w:pPr>
      <w:r w:rsidRPr="006C56DC">
        <w:rPr>
          <w:b/>
          <w:bCs/>
        </w:rPr>
        <w:t>Relevance to Cache-Augmented Generation</w:t>
      </w:r>
      <w:r w:rsidRPr="006C56DC">
        <w:t>:</w:t>
      </w:r>
    </w:p>
    <w:p w14:paraId="3AD0B3E1" w14:textId="77777777" w:rsidR="006C56DC" w:rsidRPr="006C56DC" w:rsidRDefault="006C56DC" w:rsidP="006C56DC">
      <w:pPr>
        <w:numPr>
          <w:ilvl w:val="1"/>
          <w:numId w:val="1"/>
        </w:numPr>
      </w:pPr>
      <w:r w:rsidRPr="006C56DC">
        <w:t>Cache-Augmented Generation focuses on improving efficiency and accuracy in AI-generated responses by leveraging a cache layer.</w:t>
      </w:r>
    </w:p>
    <w:p w14:paraId="73919E92" w14:textId="77777777" w:rsidR="006C56DC" w:rsidRPr="006C56DC" w:rsidRDefault="006C56DC" w:rsidP="006C56DC">
      <w:pPr>
        <w:numPr>
          <w:ilvl w:val="1"/>
          <w:numId w:val="1"/>
        </w:numPr>
      </w:pPr>
      <w:r w:rsidRPr="006C56DC">
        <w:t xml:space="preserve">Here, </w:t>
      </w:r>
      <w:proofErr w:type="spellStart"/>
      <w:r w:rsidRPr="006C56DC">
        <w:rPr>
          <w:b/>
          <w:bCs/>
        </w:rPr>
        <w:t>diskcache</w:t>
      </w:r>
      <w:proofErr w:type="spellEnd"/>
      <w:r w:rsidRPr="006C56DC">
        <w:t xml:space="preserve"> serves as the cache layer, storing results of computations (e.g., embeddings, retrieved data, or chain outputs) to avoid redundant processing.</w:t>
      </w:r>
    </w:p>
    <w:p w14:paraId="347D2D18" w14:textId="77777777" w:rsidR="006C56DC" w:rsidRPr="006C56DC" w:rsidRDefault="006C56DC" w:rsidP="006C56DC">
      <w:pPr>
        <w:numPr>
          <w:ilvl w:val="1"/>
          <w:numId w:val="1"/>
        </w:numPr>
      </w:pPr>
      <w:r w:rsidRPr="006C56DC">
        <w:t>The combination of FAISS and embeddings provides a robust retrieval mechanism, often used in retrieval-augmented generation (RAG) setups, closely related to CAG.</w:t>
      </w:r>
    </w:p>
    <w:p w14:paraId="4137B47B" w14:textId="77777777" w:rsidR="006C56DC" w:rsidRPr="006C56DC" w:rsidRDefault="006C56DC" w:rsidP="006C56DC">
      <w:pPr>
        <w:numPr>
          <w:ilvl w:val="1"/>
          <w:numId w:val="1"/>
        </w:numPr>
      </w:pPr>
      <w:r w:rsidRPr="006C56DC">
        <w:t>The conversational chain integrates cached and retrieved knowledge with generative AI to produce contextually rich responses.</w:t>
      </w:r>
    </w:p>
    <w:p w14:paraId="1113A675" w14:textId="77777777" w:rsidR="006C56DC" w:rsidRPr="006C56DC" w:rsidRDefault="006C56DC" w:rsidP="006C56DC">
      <w:pPr>
        <w:rPr>
          <w:b/>
          <w:bCs/>
        </w:rPr>
      </w:pPr>
      <w:r w:rsidRPr="006C56DC">
        <w:rPr>
          <w:b/>
          <w:bCs/>
        </w:rPr>
        <w:t>Why It Fits CAG:</w:t>
      </w:r>
    </w:p>
    <w:p w14:paraId="39E58CD4" w14:textId="77777777" w:rsidR="006C56DC" w:rsidRPr="006C56DC" w:rsidRDefault="006C56DC" w:rsidP="006C56DC">
      <w:pPr>
        <w:numPr>
          <w:ilvl w:val="0"/>
          <w:numId w:val="2"/>
        </w:numPr>
      </w:pPr>
      <w:r w:rsidRPr="006C56DC">
        <w:rPr>
          <w:b/>
          <w:bCs/>
        </w:rPr>
        <w:t>Cache for Efficiency</w:t>
      </w:r>
      <w:r w:rsidRPr="006C56DC">
        <w:t>: The caching mechanism (</w:t>
      </w:r>
      <w:proofErr w:type="spellStart"/>
      <w:r w:rsidRPr="006C56DC">
        <w:t>diskcache</w:t>
      </w:r>
      <w:proofErr w:type="spellEnd"/>
      <w:r w:rsidRPr="006C56DC">
        <w:t>) reduces latency and resource usage, core to CAG.</w:t>
      </w:r>
    </w:p>
    <w:p w14:paraId="36586EF1" w14:textId="77777777" w:rsidR="006C56DC" w:rsidRPr="006C56DC" w:rsidRDefault="006C56DC" w:rsidP="006C56DC">
      <w:pPr>
        <w:numPr>
          <w:ilvl w:val="0"/>
          <w:numId w:val="2"/>
        </w:numPr>
      </w:pPr>
      <w:r w:rsidRPr="006C56DC">
        <w:rPr>
          <w:b/>
          <w:bCs/>
        </w:rPr>
        <w:t>Augmented Generation</w:t>
      </w:r>
      <w:r w:rsidRPr="006C56DC">
        <w:t xml:space="preserve">: The system augments AI-generated responses with retrieved or </w:t>
      </w:r>
      <w:proofErr w:type="spellStart"/>
      <w:r w:rsidRPr="006C56DC">
        <w:t>preprocessed</w:t>
      </w:r>
      <w:proofErr w:type="spellEnd"/>
      <w:r w:rsidRPr="006C56DC">
        <w:t xml:space="preserve"> knowledge (via </w:t>
      </w:r>
      <w:proofErr w:type="spellStart"/>
      <w:r w:rsidRPr="006C56DC">
        <w:t>LangChain</w:t>
      </w:r>
      <w:proofErr w:type="spellEnd"/>
      <w:r w:rsidRPr="006C56DC">
        <w:t>, embeddings, and FAISS).</w:t>
      </w:r>
    </w:p>
    <w:p w14:paraId="79A4E9CA" w14:textId="77777777" w:rsidR="006C56DC" w:rsidRPr="006C56DC" w:rsidRDefault="006C56DC" w:rsidP="006C56DC">
      <w:pPr>
        <w:numPr>
          <w:ilvl w:val="0"/>
          <w:numId w:val="2"/>
        </w:numPr>
      </w:pPr>
      <w:r w:rsidRPr="006C56DC">
        <w:rPr>
          <w:b/>
          <w:bCs/>
        </w:rPr>
        <w:t>Dynamic Adaptation</w:t>
      </w:r>
      <w:r w:rsidRPr="006C56DC">
        <w:t>: By using retrieval and conversational chains, the system ensures responses adapt dynamically to user queries.</w:t>
      </w:r>
    </w:p>
    <w:p w14:paraId="46A9ED35" w14:textId="77777777" w:rsidR="006C56DC" w:rsidRPr="006C56DC" w:rsidRDefault="006C56DC" w:rsidP="006C56DC">
      <w:r w:rsidRPr="006C56DC">
        <w:t>So, yes, your system effectively demonstrates Cache-Augmented Generation principles!</w:t>
      </w:r>
    </w:p>
    <w:p w14:paraId="75F22FC7" w14:textId="77777777" w:rsidR="00107E0D" w:rsidRDefault="00107E0D"/>
    <w:sectPr w:rsidR="00107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C7E32"/>
    <w:multiLevelType w:val="multilevel"/>
    <w:tmpl w:val="4B0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D5276"/>
    <w:multiLevelType w:val="multilevel"/>
    <w:tmpl w:val="84BE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436447">
    <w:abstractNumId w:val="1"/>
  </w:num>
  <w:num w:numId="2" w16cid:durableId="67033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DC"/>
    <w:rsid w:val="00107E0D"/>
    <w:rsid w:val="001D3033"/>
    <w:rsid w:val="003B32AE"/>
    <w:rsid w:val="00692549"/>
    <w:rsid w:val="006C5206"/>
    <w:rsid w:val="006C56DC"/>
    <w:rsid w:val="0096083D"/>
    <w:rsid w:val="00F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C58C2"/>
  <w15:chartTrackingRefBased/>
  <w15:docId w15:val="{84DECEE7-3A7C-4BAF-A7A7-AB96DD98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1633</Characters>
  <Application>Microsoft Office Word</Application>
  <DocSecurity>0</DocSecurity>
  <Lines>31</Lines>
  <Paragraphs>20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LakshmiSrinivas D</dc:creator>
  <cp:keywords/>
  <dc:description/>
  <cp:lastModifiedBy>LakshmiSrinivas D</cp:lastModifiedBy>
  <cp:revision>1</cp:revision>
  <dcterms:created xsi:type="dcterms:W3CDTF">2025-01-11T13:19:00Z</dcterms:created>
  <dcterms:modified xsi:type="dcterms:W3CDTF">2025-01-11T13:20:00Z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9c145c41-7835-40d2-9bd2-76eac7c0a669</vt:lpwstr>
  </property>
</Properties>
</file>