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# 지역별, 연령대별 양식, 중식, 한식</w:t>
      </w:r>
      <w:r>
        <w:rPr>
          <w:lang w:eastAsia="ko-KR"/>
          <w:rtl w:val="off"/>
        </w:rPr>
        <w:t>, 일식</w:t>
      </w:r>
      <w:r>
        <w:t xml:space="preserve"> 비율 막대그래프 코드입니다.</w:t>
      </w:r>
    </w:p>
    <w:p>
      <w:r>
        <w:t># 나중에 지역을 한 개 정할 때 근거로 쓰일 예정입니다.</w:t>
      </w:r>
    </w:p>
    <w:p>
      <w:pPr>
        <w:rPr>
          <w:lang/>
          <w:rtl w:val="off"/>
        </w:rPr>
      </w:pPr>
      <w:r>
        <w:t># y축에 '1e6'이라고 표시되어 있는데, 이는 1,000,000을 의미하는 지수 표기법입니다.</w:t>
      </w:r>
    </w:p>
    <w:p>
      <w:pPr/>
      <w:r>
        <w:rPr>
          <w:lang w:eastAsia="ko-KR"/>
          <w:rtl w:val="off"/>
        </w:rPr>
        <w:t xml:space="preserve"># </w:t>
      </w:r>
      <w:r>
        <w:rPr/>
        <w:t>1e7</w:t>
      </w:r>
      <w:r>
        <w:rPr>
          <w:caps w:val="off"/>
          <w:rFonts w:ascii="Söhne" w:eastAsia="Söhne" w:hAnsi="Söhne" w:cs="Söhne"/>
          <w:b w:val="0"/>
          <w:i w:val="0"/>
          <w:sz w:val="20"/>
        </w:rPr>
        <w:t>의 경우,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rtl w:val="off"/>
        </w:rPr>
        <w:t xml:space="preserve"> </w:t>
      </w:r>
      <w:r>
        <w:rPr>
          <w:caps w:val="off"/>
          <w:rFonts w:ascii="Söhne" w:eastAsia="Söhne" w:hAnsi="Söhne" w:cs="Söhne"/>
          <w:b w:val="0"/>
          <w:i w:val="0"/>
          <w:color w:val="000000"/>
          <w:sz w:val="20"/>
        </w:rPr>
        <w:t>이는 10,000,000 (일천만)</w:t>
      </w:r>
      <w:r>
        <w:t>을 의미하는 지수 표기법입니다.</w:t>
      </w:r>
    </w:p>
    <w:p>
      <w:r>
        <w:drawing>
          <wp:inline distT="0" distB="0" distL="180" distR="180">
            <wp:extent cx="5060348" cy="3600438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348" cy="360043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065394" cy="3724555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5394" cy="372455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164330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131310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615940" cy="4251960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251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330700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615940" cy="4282440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282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364990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692140" cy="4305300"/>
            <wp:effectExtent l="0" t="0" r="0" b="0"/>
            <wp:docPr id="1053" name="shape105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305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254500"/>
            <wp:effectExtent l="0" t="0" r="0" b="0"/>
            <wp:docPr id="1054" name="shape105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0240" cy="4206240"/>
            <wp:effectExtent l="0" t="0" r="0" b="0"/>
            <wp:docPr id="1055" name="shape105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062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539740" cy="4320540"/>
            <wp:effectExtent l="0" t="0" r="0" b="0"/>
            <wp:docPr id="1056" name="shape105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3205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425440" cy="4282440"/>
            <wp:effectExtent l="0" t="0" r="0" b="0"/>
            <wp:docPr id="1057" name="shape105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82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265930"/>
            <wp:effectExtent l="0" t="0" r="0" b="0"/>
            <wp:docPr id="1058" name="shape105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34721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32308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öhne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5" Type="http://schemas.openxmlformats.org/officeDocument/2006/relationships/image" Target="media/image1.png" /><Relationship Id="rId16" Type="http://schemas.openxmlformats.org/officeDocument/2006/relationships/image" Target="media/image2.png" /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Relationship Id="rId5" Type="http://schemas.openxmlformats.org/officeDocument/2006/relationships/image" Target="media/image7.png" /><Relationship Id="rId6" Type="http://schemas.openxmlformats.org/officeDocument/2006/relationships/image" Target="media/image8.png" /><Relationship Id="rId7" Type="http://schemas.openxmlformats.org/officeDocument/2006/relationships/image" Target="media/image9.png" /><Relationship Id="rId8" Type="http://schemas.openxmlformats.org/officeDocument/2006/relationships/image" Target="media/image10.png" /><Relationship Id="rId9" Type="http://schemas.openxmlformats.org/officeDocument/2006/relationships/image" Target="media/image11.png" /><Relationship Id="rId10" Type="http://schemas.openxmlformats.org/officeDocument/2006/relationships/image" Target="media/image12.png" /><Relationship Id="rId11" Type="http://schemas.openxmlformats.org/officeDocument/2006/relationships/image" Target="media/image13.png" /><Relationship Id="rId12" Type="http://schemas.openxmlformats.org/officeDocument/2006/relationships/image" Target="media/image14.png" /><Relationship Id="rId13" Type="http://schemas.openxmlformats.org/officeDocument/2006/relationships/image" Target="media/image15.png" /><Relationship Id="rId14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2023-11-11T06:39:29Z</dcterms:created>
  <dcterms:modified xsi:type="dcterms:W3CDTF">2023-11-14T08:35:48Z</dcterms:modified>
  <cp:version>1100.0100.01</cp:version>
</cp:coreProperties>
</file>