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복리후생 안내 2026</w:t>
      </w:r>
    </w:p>
    <w:p>
      <w:r>
        <w:t xml:space="preserve">랭코드 가상법인 · 인사팀 · 2026-01-01 개정. 이 문서는 실습용으로 지어낸 가상 안내문이다.</w:t>
      </w:r>
    </w:p>
    <w:p>
      <w:r>
        <w:t xml:space="preserve">궁금한 점은 인사팀 메신저 채널 #ask-hr 에 물어보세요. 아래 내용은 취업규칙과 다르면 취업규칙이 우선합니다.</w:t>
      </w:r>
    </w:p>
    <w:p>
      <w:pPr>
        <w:pStyle w:val="Heading1"/>
      </w:pPr>
      <w:r>
        <w:t xml:space="preserve">휴가</w:t>
      </w:r>
    </w:p>
    <w:p>
      <w:pPr>
        <w:pStyle w:val="Heading2"/>
      </w:pPr>
      <w:r>
        <w:t xml:space="preserve">연차휴가</w:t>
      </w:r>
    </w:p>
    <w:p>
      <w:pPr>
        <w:pStyle w:val="ListParagraph"/>
        <w:numPr>
          <w:ilvl w:val="0"/>
          <w:numId w:val="1"/>
        </w:numPr>
      </w:pPr>
      <w:r>
        <w:t xml:space="preserve">입사 첫해에는 1개월 개근할 때마다 1일씩 생깁니다 (최대 11일)</w:t>
      </w:r>
    </w:p>
    <w:p>
      <w:pPr>
        <w:pStyle w:val="ListParagraph"/>
        <w:numPr>
          <w:ilvl w:val="0"/>
          <w:numId w:val="1"/>
        </w:numPr>
      </w:pPr>
      <w:r>
        <w:t xml:space="preserve">1년 이상 근무하고 80% 이상 출근했다면 15일이 생깁니다</w:t>
      </w:r>
    </w:p>
    <w:p>
      <w:pPr>
        <w:pStyle w:val="ListParagraph"/>
        <w:numPr>
          <w:ilvl w:val="0"/>
          <w:numId w:val="1"/>
        </w:numPr>
      </w:pPr>
      <w:r>
        <w:t xml:space="preserve">3년차부터는 2년마다 1일씩 늘어납니다 (최대 25일)</w:t>
      </w:r>
    </w:p>
    <w:p>
      <w:pPr>
        <w:pStyle w:val="Heading2"/>
      </w:pPr>
      <w:r>
        <w:t xml:space="preserve">반차와 반반차</w:t>
      </w:r>
    </w:p>
    <w:p>
      <w:pPr>
        <w:pStyle w:val="ListParagraph"/>
        <w:numPr>
          <w:ilvl w:val="0"/>
          <w:numId w:val="1"/>
        </w:numPr>
      </w:pPr>
      <w:r>
        <w:t xml:space="preserve">반차는 4시간 단위로, 오전(09~13시) 또는 오후(14~18시)에 씁니다</w:t>
      </w:r>
    </w:p>
    <w:p>
      <w:pPr>
        <w:pStyle w:val="ListParagraph"/>
        <w:numPr>
          <w:ilvl w:val="0"/>
          <w:numId w:val="1"/>
        </w:numPr>
      </w:pPr>
      <w:r>
        <w:t xml:space="preserve">반반차는 2시간 단위로 씁니다. 병원 진료나 은행 업무처럼 잠깐 자리를 비울 때 쓰세요</w:t>
      </w:r>
    </w:p>
    <w:p>
      <w:pPr>
        <w:pStyle w:val="ListParagraph"/>
        <w:numPr>
          <w:ilvl w:val="1"/>
          <w:numId w:val="1"/>
        </w:numPr>
      </w:pPr>
      <w:r>
        <w:t xml:space="preserve">반반차는 하루에 한 번만 쓸 수 있습니다</w:t>
      </w:r>
    </w:p>
    <w:p>
      <w:pPr>
        <w:pStyle w:val="ListParagraph"/>
        <w:numPr>
          <w:ilvl w:val="1"/>
          <w:numId w:val="1"/>
        </w:numPr>
      </w:pPr>
      <w:r>
        <w:t xml:space="preserve">출근 직후 2시간 또는 퇴근 직전 2시간에만 붙여 쓸 수 있습니다</w:t>
      </w:r>
    </w:p>
    <w:p>
      <w:pPr>
        <w:pStyle w:val="ListParagraph"/>
        <w:numPr>
          <w:ilvl w:val="0"/>
          <w:numId w:val="1"/>
        </w:numPr>
      </w:pPr>
      <w:r>
        <w:t xml:space="preserve">반차·반반차 모두 연차에서 차감됩니다 (반차 0.5일, 반반차 0.25일)</w:t>
      </w:r>
    </w:p>
    <w:p>
      <w:pPr>
        <w:pStyle w:val="Heading2"/>
      </w:pPr>
      <w:r>
        <w:t xml:space="preserve">특별휴가</w:t>
      </w:r>
    </w:p>
    <w:p>
      <w:pPr>
        <w:pStyle w:val="ListParagraph"/>
        <w:numPr>
          <w:ilvl w:val="0"/>
          <w:numId w:val="1"/>
        </w:numPr>
      </w:pPr>
      <w:r>
        <w:t xml:space="preserve">리프레시 휴가: 근속 3년, 5년, 10년이 되는 해에 유급 5일</w:t>
      </w:r>
    </w:p>
    <w:p>
      <w:pPr>
        <w:pStyle w:val="ListParagraph"/>
        <w:numPr>
          <w:ilvl w:val="0"/>
          <w:numId w:val="1"/>
        </w:numPr>
      </w:pPr>
      <w:r>
        <w:t xml:space="preserve">생일 휴가: 생일이 있는 달에 반차 1회 (연차에서 차감하지 않음)</w:t>
      </w:r>
    </w:p>
    <w:p>
      <w:pPr>
        <w:pStyle w:val="ListParagraph"/>
        <w:numPr>
          <w:ilvl w:val="0"/>
          <w:numId w:val="1"/>
        </w:numPr>
      </w:pPr>
      <w:r>
        <w:t xml:space="preserve">경조 휴가는 아래 경조사 지원을 참고하세요</w:t>
      </w:r>
    </w:p>
    <w:p>
      <w:pPr>
        <w:pStyle w:val="Heading1"/>
      </w:pPr>
      <w:r>
        <w:t xml:space="preserve">경조사 지원</w:t>
      </w:r>
    </w:p>
    <w:p>
      <w:pPr>
        <w:pStyle w:val="Heading2"/>
      </w:pPr>
      <w:r>
        <w:t xml:space="preserve">경조금</w:t>
      </w:r>
    </w:p>
    <w:p>
      <w:pPr>
        <w:pStyle w:val="ListParagraph"/>
        <w:numPr>
          <w:ilvl w:val="0"/>
          <w:numId w:val="1"/>
        </w:numPr>
      </w:pPr>
      <w:r>
        <w:t xml:space="preserve">본인 결혼: 100만원 + 휴가 5일</w:t>
      </w:r>
    </w:p>
    <w:p>
      <w:pPr>
        <w:pStyle w:val="ListParagraph"/>
        <w:numPr>
          <w:ilvl w:val="0"/>
          <w:numId w:val="1"/>
        </w:numPr>
      </w:pPr>
      <w:r>
        <w:t xml:space="preserve">자녀 결혼: 50만원 + 휴가 1일</w:t>
      </w:r>
    </w:p>
    <w:p>
      <w:pPr>
        <w:pStyle w:val="ListParagraph"/>
        <w:numPr>
          <w:ilvl w:val="0"/>
          <w:numId w:val="1"/>
        </w:numPr>
      </w:pPr>
      <w:r>
        <w:t xml:space="preserve">본인·배우자 출산: 50만원 (출산휴가·배우자 출산휴가는 법정 기준을 따름)</w:t>
      </w:r>
    </w:p>
    <w:p>
      <w:pPr>
        <w:pStyle w:val="ListParagraph"/>
        <w:numPr>
          <w:ilvl w:val="0"/>
          <w:numId w:val="1"/>
        </w:numPr>
      </w:pPr>
      <w:r>
        <w:t xml:space="preserve">부모·배우자 부모 회갑 또는 칠순: 30만원</w:t>
      </w:r>
    </w:p>
    <w:p>
      <w:pPr>
        <w:pStyle w:val="ListParagraph"/>
        <w:numPr>
          <w:ilvl w:val="0"/>
          <w:numId w:val="1"/>
        </w:numPr>
      </w:pPr>
      <w:r>
        <w:t xml:space="preserve">부모·배우자 부모 사망: 100만원 + 휴가 5일</w:t>
      </w:r>
    </w:p>
    <w:p>
      <w:pPr>
        <w:pStyle w:val="ListParagraph"/>
        <w:numPr>
          <w:ilvl w:val="0"/>
          <w:numId w:val="1"/>
        </w:numPr>
      </w:pPr>
      <w:r>
        <w:t xml:space="preserve">조부모 사망: 30만원 + 휴가 3일</w:t>
      </w:r>
    </w:p>
    <w:p>
      <w:pPr>
        <w:pStyle w:val="Heading2"/>
      </w:pPr>
      <w:r>
        <w:t xml:space="preserve">신청 방법</w:t>
      </w:r>
    </w:p>
    <w:p>
      <w:pPr>
        <w:pStyle w:val="ListParagraph"/>
        <w:numPr>
          <w:ilvl w:val="0"/>
          <w:numId w:val="1"/>
        </w:numPr>
      </w:pPr>
      <w:r>
        <w:t xml:space="preserve">경조사가 생긴 날부터 30일 이내에 그룹웨어 경조금 신청서를 제출합니다</w:t>
      </w:r>
    </w:p>
    <w:p>
      <w:pPr>
        <w:pStyle w:val="ListParagraph"/>
        <w:numPr>
          <w:ilvl w:val="0"/>
          <w:numId w:val="1"/>
        </w:numPr>
      </w:pPr>
      <w:r>
        <w:t xml:space="preserve">청첩장, 가족관계증명서 등 증빙 하나를 첨부합니다</w:t>
      </w:r>
    </w:p>
    <w:p>
      <w:pPr>
        <w:pStyle w:val="ListParagraph"/>
        <w:numPr>
          <w:ilvl w:val="0"/>
          <w:numId w:val="1"/>
        </w:numPr>
      </w:pPr>
      <w:r>
        <w:t xml:space="preserve">화환은 회사 명의로 인사팀이 보내 드립니다</w:t>
      </w:r>
    </w:p>
    <w:p>
      <w:pPr>
        <w:pStyle w:val="Heading1"/>
      </w:pPr>
      <w:r>
        <w:t xml:space="preserve">성장 지원</w:t>
      </w:r>
    </w:p>
    <w:p>
      <w:pPr>
        <w:pStyle w:val="Heading2"/>
      </w:pPr>
      <w:r>
        <w:t xml:space="preserve">자기계발비</w:t>
      </w:r>
    </w:p>
    <w:p>
      <w:pPr>
        <w:pStyle w:val="ListParagraph"/>
        <w:numPr>
          <w:ilvl w:val="0"/>
          <w:numId w:val="1"/>
        </w:numPr>
      </w:pPr>
      <w:r>
        <w:t xml:space="preserve">연 100만원 한도로 도서 구입, 온라인 강의, 외부 교육, 자격증 응시료를 지원합니다</w:t>
      </w:r>
    </w:p>
    <w:p>
      <w:pPr>
        <w:pStyle w:val="ListParagraph"/>
        <w:numPr>
          <w:ilvl w:val="0"/>
          <w:numId w:val="1"/>
        </w:numPr>
      </w:pPr>
      <w:r>
        <w:t xml:space="preserve">업무와 관련이 없어도 됩니다. 단, 취미용 장비 구입은 제외합니다</w:t>
      </w:r>
    </w:p>
    <w:p>
      <w:pPr>
        <w:pStyle w:val="ListParagraph"/>
        <w:numPr>
          <w:ilvl w:val="0"/>
          <w:numId w:val="1"/>
        </w:numPr>
      </w:pPr>
      <w:r>
        <w:t xml:space="preserve">사용하지 않은 금액은 다음 해로 넘어가지 않습니다</w:t>
      </w:r>
    </w:p>
    <w:p>
      <w:pPr>
        <w:pStyle w:val="Heading2"/>
      </w:pPr>
      <w:r>
        <w:t xml:space="preserve">컨퍼런스 참가</w:t>
      </w:r>
    </w:p>
    <w:p>
      <w:pPr>
        <w:pStyle w:val="ListParagraph"/>
        <w:numPr>
          <w:ilvl w:val="0"/>
          <w:numId w:val="1"/>
        </w:numPr>
      </w:pPr>
      <w:r>
        <w:t xml:space="preserve">업무 관련 국내외 컨퍼런스 참가비는 자기계발비와 별도로 연 1회 지원합니다</w:t>
      </w:r>
    </w:p>
    <w:p>
      <w:pPr>
        <w:pStyle w:val="ListParagraph"/>
        <w:numPr>
          <w:ilvl w:val="0"/>
          <w:numId w:val="1"/>
        </w:numPr>
      </w:pPr>
      <w:r>
        <w:t xml:space="preserve">참가 후 2주 이내에 사내 세미나로 공유하는 것이 조건입니다</w:t>
      </w:r>
    </w:p>
    <w:p>
      <w:pPr>
        <w:pStyle w:val="Heading1"/>
      </w:pPr>
      <w:r>
        <w:t xml:space="preserve">건강과 생활</w:t>
      </w:r>
    </w:p>
    <w:p>
      <w:pPr>
        <w:pStyle w:val="Heading2"/>
      </w:pPr>
      <w:r>
        <w:t xml:space="preserve">건강검진</w:t>
      </w:r>
    </w:p>
    <w:p>
      <w:pPr>
        <w:pStyle w:val="ListParagraph"/>
        <w:numPr>
          <w:ilvl w:val="0"/>
          <w:numId w:val="1"/>
        </w:numPr>
      </w:pPr>
      <w:r>
        <w:t xml:space="preserve">매년 종합검진을 지원합니다 (본인 전액, 배우자 50%)</w:t>
      </w:r>
    </w:p>
    <w:p>
      <w:pPr>
        <w:pStyle w:val="ListParagraph"/>
        <w:numPr>
          <w:ilvl w:val="0"/>
          <w:numId w:val="1"/>
        </w:numPr>
      </w:pPr>
      <w:r>
        <w:t xml:space="preserve">검진일은 공가로 처리합니다</w:t>
      </w:r>
    </w:p>
    <w:p>
      <w:pPr>
        <w:pStyle w:val="Heading2"/>
      </w:pPr>
      <w:r>
        <w:t xml:space="preserve">점심과 간식</w:t>
      </w:r>
    </w:p>
    <w:p>
      <w:pPr>
        <w:pStyle w:val="ListParagraph"/>
        <w:numPr>
          <w:ilvl w:val="0"/>
          <w:numId w:val="1"/>
        </w:numPr>
      </w:pPr>
      <w:r>
        <w:t xml:space="preserve">점심 식대로 하루 1만원을 식권 앱 포인트로 지급합니다</w:t>
      </w:r>
    </w:p>
    <w:p>
      <w:pPr>
        <w:pStyle w:val="ListParagraph"/>
        <w:numPr>
          <w:ilvl w:val="0"/>
          <w:numId w:val="1"/>
        </w:numPr>
      </w:pPr>
      <w:r>
        <w:t xml:space="preserve">사내 라운지 간식과 음료는 무료입니다</w:t>
      </w:r>
    </w:p>
    <w:p>
      <w:pPr>
        <w:pStyle w:val="Heading2"/>
      </w:pPr>
      <w:r>
        <w:t xml:space="preserve">동호회</w:t>
      </w:r>
    </w:p>
    <w:p>
      <w:pPr>
        <w:pStyle w:val="ListParagraph"/>
        <w:numPr>
          <w:ilvl w:val="0"/>
          <w:numId w:val="1"/>
        </w:numPr>
      </w:pPr>
      <w:r>
        <w:t xml:space="preserve">5명 이상 모이면 동호회를 만들 수 있고, 1인당 월 3만원을 활동비로 지원합니다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복리후생 안내 2026</dc:title>
  <dc:creator>랭코드 가상법인 인사팀</dc:creator>
  <cp:lastModifiedBy>Un-named</cp:lastModifiedBy>
  <cp:revision>1</cp:revision>
  <dcterms:created xsi:type="dcterms:W3CDTF">2026-10-06T03:13:49.638Z</dcterms:created>
  <dcterms:modified xsi:type="dcterms:W3CDTF">2026-10-06T03:13:49.640Z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