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016"/>
      </w:tblGrid>
      <w:tr>
        <w:trPr>
          <w:hidden w:val="0"/>
        </w:trPr>
        <w:tc>
          <w:tcPr>
            <w:tcW w:type="dxa" w:w="9016"/>
            <w:vAlign w:val="top"/>
          </w:tcPr>
          <w:p>
            <w:pPr>
              <w:jc w:val="center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 xml:space="preserve">1. 주제</w:t>
            </w:r>
            <w:r>
              <w:rPr>
                <w:b w:val="1"/>
                <w:color w:val="0000FF"/>
                <w:sz w:val="22"/>
                <w:szCs w:val="22"/>
                <w:rFonts w:hint="eastAsia"/>
              </w:rPr>
              <w:t xml:space="preserve"> </w:t>
            </w:r>
          </w:p>
          <w:p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  <w:rFonts w:hint="eastAsia"/>
              </w:rPr>
              <w:t>NFC</w:t>
            </w:r>
            <w:r>
              <w:rPr>
                <w:color w:val="auto"/>
                <w:sz w:val="22"/>
                <w:szCs w:val="22"/>
                <w:rFonts w:hint="eastAsia"/>
              </w:rPr>
              <w:t xml:space="preserve">를 이용한 </w:t>
            </w:r>
            <w:r>
              <w:rPr>
                <w:color w:val="auto"/>
                <w:sz w:val="22"/>
                <w:szCs w:val="22"/>
                <w:rFonts w:hint="eastAsia"/>
              </w:rPr>
              <w:t xml:space="preserve">출입 관리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rtl w:val="0"/>
                <w:color w:val="auto"/>
                <w:sz w:val="22"/>
                <w:szCs w:val="22"/>
                <w:lang w:eastAsia="ko-KR"/>
              </w:rPr>
              <w:t>시스템</w:t>
            </w:r>
            <w:r>
              <w:rPr>
                <w:color w:val="auto"/>
                <w:sz w:val="22"/>
                <w:szCs w:val="22"/>
                <w:rFonts w:hint="eastAsia"/>
              </w:rPr>
              <w:t xml:space="preserve"> 개선</w:t>
            </w:r>
          </w:p>
          <w:p>
            <w:pPr>
              <w:jc w:val="center"/>
              <w:rPr>
                <w:rtl w:val="0"/>
                <w:b w:val="1"/>
                <w:sz w:val="22"/>
                <w:szCs w:val="22"/>
                <w:rFonts w:hint="eastAsia"/>
                <w:lang w:eastAsia="ko-KR"/>
              </w:rPr>
            </w:pPr>
          </w:p>
          <w:p>
            <w:pPr>
              <w:jc w:val="center"/>
              <w:rPr>
                <w:b w:val="1"/>
                <w:sz w:val="22"/>
                <w:szCs w:val="22"/>
              </w:rPr>
            </w:pPr>
            <w:r>
              <w:rPr>
                <w:rtl w:val="0"/>
                <w:b w:val="1"/>
                <w:sz w:val="22"/>
                <w:szCs w:val="22"/>
                <w:rFonts w:hint="eastAsia"/>
                <w:lang w:eastAsia="ko-KR"/>
              </w:rPr>
              <w:t>(가)반</w:t>
            </w:r>
            <w:r>
              <w:rPr>
                <w:rtl w:val="0"/>
                <w:b w:val="1"/>
                <w:sz w:val="22"/>
                <w:szCs w:val="22"/>
                <w:rFonts w:hint="eastAsia"/>
                <w:lang w:eastAsia="ko-KR"/>
              </w:rPr>
              <w:t xml:space="preserve">, </w:t>
            </w:r>
            <w:r>
              <w:rPr>
                <w:rtl w:val="0"/>
                <w:b w:val="1"/>
                <w:sz w:val="22"/>
                <w:szCs w:val="22"/>
                <w:rFonts w:hint="eastAsia"/>
                <w:lang w:eastAsia="ko-KR"/>
              </w:rPr>
              <w:t>9</w:t>
            </w:r>
            <w:r>
              <w:rPr>
                <w:b w:val="1"/>
                <w:sz w:val="22"/>
                <w:szCs w:val="22"/>
                <w:rFonts w:hint="eastAsia"/>
              </w:rPr>
              <w:t>팀</w:t>
            </w:r>
            <w:r>
              <w:rPr>
                <w:rtl w:val="0"/>
                <w:b w:val="1"/>
                <w:sz w:val="22"/>
                <w:szCs w:val="22"/>
                <w:rFonts w:hint="eastAsia"/>
                <w:lang w:eastAsia="ko-KR"/>
              </w:rPr>
              <w:t>,</w:t>
            </w:r>
            <w:r>
              <w:rPr>
                <w:b w:val="1"/>
                <w:sz w:val="22"/>
                <w:szCs w:val="22"/>
              </w:rPr>
              <w:t xml:space="preserve"> </w:t>
            </w:r>
            <w:r>
              <w:rPr>
                <w:b w:val="1"/>
                <w:sz w:val="22"/>
                <w:szCs w:val="22"/>
                <w:rFonts w:hint="eastAsia"/>
              </w:rPr>
              <w:t>20213088</w:t>
            </w:r>
          </w:p>
        </w:tc>
      </w:tr>
    </w:tbl>
    <w:p>
      <w:pPr>
        <w:rPr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508"/>
        <w:gridCol w:w="4508"/>
      </w:tblGrid>
      <w:tr>
        <w:trPr>
          <w:hidden w:val="0"/>
        </w:trPr>
        <w:tc>
          <w:tcPr>
            <w:tcW w:type="dxa" w:w="4508"/>
            <w:vAlign w:val="top"/>
          </w:tcPr>
          <w:p>
            <w:pPr>
              <w:rPr>
                <w:b w:val="1"/>
                <w:color w:val="0000FF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 xml:space="preserve">2. 요약</w:t>
            </w:r>
            <w:r>
              <w:rPr>
                <w:b w:val="1"/>
                <w:color w:val="0000FF"/>
                <w:sz w:val="22"/>
                <w:szCs w:val="22"/>
                <w:rFonts w:hint="eastAsia"/>
              </w:rPr>
              <w:t xml:space="preserve">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코로나 방역을 위해 실행되고 있는 출입 명</w:t>
            </w:r>
            <w:r>
              <w:rPr>
                <w:sz w:val="22"/>
                <w:szCs w:val="22"/>
              </w:rPr>
              <w:t xml:space="preserve">부 관리 체계를 기존 진행되고 있는 방식의 </w:t>
            </w:r>
            <w:r>
              <w:rPr>
                <w:sz w:val="22"/>
                <w:szCs w:val="22"/>
              </w:rPr>
              <w:t xml:space="preserve">단점을 보완하고 더욱 편리하게 이용할 수 </w:t>
            </w:r>
            <w:r>
              <w:rPr>
                <w:sz w:val="22"/>
                <w:szCs w:val="22"/>
              </w:rPr>
              <w:t xml:space="preserve">있도록 NFC 기능을 활용한 시스템을 구축하</w:t>
            </w:r>
            <w:r>
              <w:rPr>
                <w:sz w:val="22"/>
                <w:szCs w:val="22"/>
              </w:rPr>
              <w:t xml:space="preserve">는 것을 목표로 한다.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이는 방문자로 하여금 출입 명부를 기록하</w:t>
            </w:r>
            <w:r>
              <w:rPr>
                <w:sz w:val="22"/>
                <w:szCs w:val="22"/>
              </w:rPr>
              <w:t xml:space="preserve">는 데 걸리는 시간을 단축시키고 QR코드와 </w:t>
            </w:r>
            <w:r>
              <w:rPr>
                <w:sz w:val="22"/>
                <w:szCs w:val="22"/>
              </w:rPr>
              <w:t xml:space="preserve">같은 인증 방식에 어려움을 느끼는 사용자들</w:t>
            </w:r>
            <w:r>
              <w:rPr>
                <w:sz w:val="22"/>
                <w:szCs w:val="22"/>
              </w:rPr>
              <w:t xml:space="preserve">에게도 편리하게 이용할 수 있게 만들어 줄 </w:t>
            </w:r>
            <w:r>
              <w:rPr>
                <w:sz w:val="22"/>
                <w:szCs w:val="22"/>
              </w:rPr>
              <w:t xml:space="preserve">것이다. 또한 영업주로 하여금 일일이 QR코</w:t>
            </w:r>
            <w:r>
              <w:rPr>
                <w:sz w:val="22"/>
                <w:szCs w:val="22"/>
              </w:rPr>
              <w:t xml:space="preserve">드를 찍고 확인하거나 ‘안심콜’ 등의 출입 기</w:t>
            </w:r>
            <w:r>
              <w:rPr>
                <w:sz w:val="22"/>
                <w:szCs w:val="22"/>
              </w:rPr>
              <w:t xml:space="preserve">록을 확인하는 등의 노력을 덜어줄 수 있을 </w:t>
            </w:r>
            <w:r>
              <w:rPr>
                <w:sz w:val="22"/>
                <w:szCs w:val="22"/>
              </w:rPr>
              <w:t xml:space="preserve">것으로 예상된다.</w:t>
            </w:r>
          </w:p>
        </w:tc>
        <w:tc>
          <w:tcPr>
            <w:tcW w:type="dxa" w:w="4508"/>
            <w:vAlign w:val="top"/>
          </w:tcPr>
          <w:p>
            <w:pPr>
              <w:rPr/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4966" behindDoc="0" locked="0" layoutInCell="0" allowOverlap="1">
                      <wp:simplePos x="0" y="0"/>
                      <wp:positionH relativeFrom="column">
                        <wp:posOffset>4720595</wp:posOffset>
                      </wp:positionH>
                      <wp:positionV relativeFrom="paragraph">
                        <wp:posOffset>6656710</wp:posOffset>
                      </wp:positionV>
                      <wp:extent cx="1600200" cy="914400"/>
                      <wp:effectExtent l="4445" t="4445" r="4445" b="4445"/>
                      <wp:wrapNone/>
                      <wp:docPr id="11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835" cy="915035"/>
                              </a:xfrm>
                              <a:prstGeom prst="rect"/>
                              <a:solidFill>
                                <a:prstClr val="white"/>
                              </a:solidFill>
                              <a:ln cap="flat" cmpd="sng">
                                <a:solidFill>
                                  <a:prstClr val="black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1" style="position:absolute;left:0;margin-left:372pt;mso-position-horizontal:absolute;mso-position-horizontal-relative:text;margin-top:524pt;mso-position-vertical:absolute;mso-position-vertical-relative:text;width:126.0pt;height:72.0pt;z-index:251624966" coordsize="1600200,914400" path="m,l1600200,,1600200,914400,,914400xe" strokecolor="#000000" o:allowoverlap="1" strokeweight="0.-5pt">
                      <v:stroke joinstyle="miter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4965" behindDoc="0" locked="0" layoutInCell="0" allowOverlap="1">
                      <wp:simplePos x="0" y="0"/>
                      <wp:positionH relativeFrom="column">
                        <wp:posOffset>4720595</wp:posOffset>
                      </wp:positionH>
                      <wp:positionV relativeFrom="paragraph">
                        <wp:posOffset>6656710</wp:posOffset>
                      </wp:positionV>
                      <wp:extent cx="1600200" cy="914400"/>
                      <wp:effectExtent l="4445" t="4445" r="4445" b="4445"/>
                      <wp:wrapNone/>
                      <wp:docPr id="13" name="shape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835" cy="915035"/>
                              </a:xfrm>
                              <a:prstGeom prst="rect"/>
                              <a:solidFill>
                                <a:prstClr val="white"/>
                              </a:solidFill>
                              <a:ln cap="flat" cmpd="sng">
                                <a:solidFill>
                                  <a:prstClr val="black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3" style="position:absolute;left:0;margin-left:372pt;mso-position-horizontal:absolute;mso-position-horizontal-relative:text;margin-top:524pt;mso-position-vertical:absolute;mso-position-vertical-relative:text;width:126.0pt;height:72.0pt;z-index:251624965" coordsize="1600200,914400" path="m,l1600200,,1600200,914400,,914400xe" strokecolor="#000000" o:allowoverlap="1" strokeweight="0.-5pt">
                      <v:stroke joinstyle="miter"/>
                    </v:shape>
                  </w:pict>
                </mc:Fallback>
              </mc:AlternateContent>
            </w:r>
            <w:r>
              <w:rPr>
                <w:b w:val="1"/>
                <w:rFonts w:hint="eastAsia"/>
              </w:rPr>
              <w:t xml:space="preserve">3. 대표 그림</w:t>
            </w:r>
            <w:r>
              <w:rPr>
                <w:b w:val="1"/>
                <w:color w:val="0000FF"/>
                <w:rFonts w:hint="eastAsia"/>
              </w:rPr>
              <w:t xml:space="preserve"> </w:t>
            </w:r>
          </w:p>
        </w:tc>
      </w:tr>
    </w:tbl>
    <w:p>
      <w:pPr>
        <w:jc w:val="right"/>
        <w:ind w:firstLine="600"/>
        <w:rPr>
          <w:color w:val="0000FF"/>
        </w:rPr>
      </w:pPr>
      <w:r>
        <w:rPr>
          <w:color w:val="0000FF"/>
        </w:rPr>
        <w:t>*</w:t>
      </w:r>
    </w:p>
    <w:p>
      <w:pPr>
        <w:jc w:val="right"/>
        <w:ind w:firstLine="300"/>
        <w:rPr>
          <w:color w:val="0000FF"/>
          <w:sz w:val="10"/>
          <w:szCs w:val="10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016"/>
      </w:tblGrid>
      <w:tr>
        <w:trPr>
          <w:hidden w:val="0"/>
        </w:trPr>
        <w:tc>
          <w:tcPr>
            <w:tcW w:type="dxa" w:w="9016"/>
            <w:vAlign w:val="top"/>
          </w:tcPr>
          <w:p>
            <w:pPr>
              <w:jc w:val="left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</w:rPr>
              <w:t>4.</w:t>
            </w:r>
            <w:r>
              <w:rPr>
                <w:b w:val="1"/>
                <w:sz w:val="22"/>
                <w:szCs w:val="22"/>
                <w:rFonts w:hint="eastAsia"/>
              </w:rPr>
              <w:t xml:space="preserve"> 서론</w:t>
            </w:r>
            <w:r>
              <w:rPr>
                <w:b w:val="1"/>
                <w:color w:val="0000FF"/>
                <w:sz w:val="22"/>
                <w:szCs w:val="22"/>
                <w:rFonts w:hint="eastAsia"/>
              </w:rPr>
              <w:t xml:space="preserve"> </w:t>
            </w:r>
          </w:p>
          <w:p>
            <w:pPr>
              <w:jc w:val="left"/>
              <w:rPr>
                <w:color w:val="0000FF"/>
                <w:sz w:val="22"/>
                <w:szCs w:val="22"/>
                <w:rFonts w:hint="eastAsia"/>
              </w:rPr>
            </w:pPr>
          </w:p>
          <w:p>
            <w:pPr>
              <w:jc w:val="left"/>
              <w:rPr>
                <w:color w:val="auto"/>
                <w:sz w:val="22"/>
                <w:szCs w:val="22"/>
                <w:rFonts w:hint="eastAsia"/>
              </w:rPr>
            </w:pPr>
            <w:r>
              <w:rPr>
                <w:color w:val="auto"/>
                <w:sz w:val="22"/>
                <w:szCs w:val="22"/>
                <w:rFonts w:hint="eastAsia"/>
              </w:rPr>
              <w:t xml:space="preserve"> 정부는 코로나 확산을 줄이기 위해 출입 명부 기록 시스템을 제대로 수행하지 않을 경우, </w:t>
            </w:r>
            <w:r>
              <w:rPr>
                <w:color w:val="auto"/>
                <w:sz w:val="22"/>
                <w:szCs w:val="22"/>
                <w:rFonts w:hint="eastAsia"/>
              </w:rPr>
              <w:t xml:space="preserve">영업에 불이익을 주는 등 조치를 취하고 있다. 하지만 현재 출입 명부 기록을 위해 이용되</w:t>
            </w:r>
            <w:r>
              <w:rPr>
                <w:color w:val="auto"/>
                <w:sz w:val="22"/>
                <w:szCs w:val="22"/>
                <w:rFonts w:hint="eastAsia"/>
              </w:rPr>
              <w:t xml:space="preserve">고 있는 수단들은 불편하거나 복잡한 과정 때문에 사용자들에게 여러가지 문제를 야기한다. </w:t>
            </w:r>
          </w:p>
          <w:p>
            <w:pPr>
              <w:jc w:val="left"/>
              <w:rPr>
                <w:color w:val="auto"/>
                <w:sz w:val="22"/>
                <w:szCs w:val="22"/>
                <w:rFonts w:hint="eastAsia"/>
              </w:rPr>
            </w:pPr>
            <w:r>
              <w:rPr>
                <w:color w:val="auto"/>
                <w:sz w:val="22"/>
                <w:szCs w:val="22"/>
                <w:rFonts w:hint="eastAsia"/>
              </w:rPr>
              <w:t xml:space="preserve"> 현재 사용되고 있는 출입 명부 기록 방식은 QR 체크인, 안심콜 등의 방식이 있다. QR체크</w:t>
            </w:r>
            <w:r>
              <w:rPr>
                <w:color w:val="auto"/>
                <w:sz w:val="22"/>
                <w:szCs w:val="22"/>
                <w:rFonts w:hint="eastAsia"/>
              </w:rPr>
              <w:t xml:space="preserve">의 경우, 주기적으로 인증을 해야하며, 기기의 카메라 인식 상태에 따라 제대로 인증이 되지 </w:t>
            </w:r>
            <w:r>
              <w:rPr>
                <w:color w:val="auto"/>
                <w:sz w:val="22"/>
                <w:szCs w:val="22"/>
                <w:rFonts w:hint="eastAsia"/>
              </w:rPr>
              <w:t xml:space="preserve">않는 경우가 많이 있다. 또한 QR코드를 생성하는 시간이 소요되기 때문에 여러 명이 동시</w:t>
            </w:r>
            <w:r>
              <w:rPr>
                <w:color w:val="auto"/>
                <w:sz w:val="22"/>
                <w:szCs w:val="22"/>
                <w:rFonts w:hint="eastAsia"/>
              </w:rPr>
              <w:t xml:space="preserve">에 이용할 경우, 불편함을 초래한다. 안심콜의 경우 비교적 편리한 이용형태이지만 업주의 </w:t>
            </w:r>
            <w:r>
              <w:rPr>
                <w:color w:val="auto"/>
                <w:sz w:val="22"/>
                <w:szCs w:val="22"/>
                <w:rFonts w:hint="eastAsia"/>
              </w:rPr>
              <w:t xml:space="preserve">입장에서 방문객이 명부 기록에 참여했는지 일일이 확인하기 어려운 단점을 가지고 있다.</w:t>
            </w:r>
          </w:p>
          <w:p>
            <w:pPr>
              <w:jc w:val="left"/>
              <w:rPr>
                <w:color w:val="auto"/>
                <w:sz w:val="22"/>
                <w:szCs w:val="22"/>
                <w:rFonts w:hint="eastAsia"/>
              </w:rPr>
            </w:pPr>
            <w:r>
              <w:rPr>
                <w:color w:val="auto"/>
                <w:sz w:val="22"/>
                <w:szCs w:val="22"/>
                <w:rFonts w:hint="eastAsia"/>
              </w:rPr>
              <w:t xml:space="preserve"> 이러한 불편함을 해소하기 위해 NFC 기술을 이용한 태그 시스템을 구현하는 것은 사용자</w:t>
            </w:r>
            <w:r>
              <w:rPr>
                <w:color w:val="auto"/>
                <w:sz w:val="22"/>
                <w:szCs w:val="22"/>
                <w:rFonts w:hint="eastAsia"/>
              </w:rPr>
              <w:t xml:space="preserve">들이 더욱 간편하게 출입 명부 작성에 참여할 수 있게 만들 것이다. 또한 NFC 기술은 </w:t>
            </w:r>
            <w:r>
              <w:rPr>
                <w:color w:val="auto"/>
                <w:sz w:val="22"/>
                <w:szCs w:val="22"/>
                <w:rFonts w:hint="eastAsia"/>
              </w:rPr>
              <w:t xml:space="preserve">Apple pay나 삼성페이 같은 기능에도 활용되고 있는 바로 미루어볼 때 상용화에도 용이할 </w:t>
            </w:r>
            <w:r>
              <w:rPr>
                <w:color w:val="auto"/>
                <w:sz w:val="22"/>
                <w:szCs w:val="22"/>
                <w:rFonts w:hint="eastAsia"/>
              </w:rPr>
              <w:t xml:space="preserve">것으로 보인다. </w:t>
            </w:r>
          </w:p>
          <w:p>
            <w:pPr>
              <w:jc w:val="left"/>
              <w:rPr>
                <w:color w:val="auto"/>
                <w:rFonts w:hint="eastAsia"/>
              </w:rPr>
            </w:pPr>
          </w:p>
          <w:p>
            <w:pPr>
              <w:jc w:val="left"/>
              <w:rPr>
                <w:color w:val="auto"/>
              </w:rPr>
            </w:pPr>
          </w:p>
        </w:tc>
      </w:tr>
    </w:tbl>
    <w:p>
      <w:pPr>
        <w:rPr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016"/>
      </w:tblGrid>
      <w:tr>
        <w:trPr>
          <w:hidden w:val="0"/>
        </w:trPr>
        <w:tc>
          <w:tcPr>
            <w:tcW w:type="dxa" w:w="9016"/>
            <w:vAlign w:val="top"/>
          </w:tcPr>
          <w:p>
            <w:pPr>
              <w:jc w:val="left"/>
              <w:rPr>
                <w:b w:val="1"/>
              </w:rPr>
            </w:pPr>
            <w:r>
              <w:rPr>
                <w:b w:val="1"/>
              </w:rPr>
              <w:t>5.</w:t>
            </w:r>
            <w:r>
              <w:rPr>
                <w:b w:val="1"/>
                <w:rFonts w:hint="eastAsia"/>
              </w:rPr>
              <w:t xml:space="preserve"> 본론</w:t>
            </w:r>
            <w:r>
              <w:rPr>
                <w:b w:val="1"/>
                <w:color w:val="0000FF"/>
                <w:rFonts w:hint="eastAsia"/>
              </w:rPr>
              <w:t xml:space="preserve"> </w:t>
            </w:r>
          </w:p>
          <w:p>
            <w:pPr>
              <w:jc w:val="left"/>
              <w:rPr>
                <w:color w:val="0000FF"/>
                <w:rFonts w:hint="eastAsia"/>
              </w:rPr>
            </w:pPr>
          </w:p>
          <w:p>
            <w:pPr>
              <w:jc w:val="left"/>
              <w:rPr>
                <w:color w:val="0000FF"/>
                <w:rFonts w:hint="eastAsia"/>
              </w:rPr>
            </w:pPr>
          </w:p>
          <w:p>
            <w:pPr>
              <w:jc w:val="left"/>
              <w:rPr>
                <w:color w:val="0000FF"/>
                <w:rFonts w:hint="eastAsia"/>
              </w:rPr>
            </w:pPr>
            <w:r>
              <w:rPr>
                <w:sz w:val="20"/>
              </w:rPr>
              <w:drawing>
                <wp:inline distT="0" distB="0" distL="0" distR="0">
                  <wp:extent cx="3471545" cy="3453765"/>
                  <wp:effectExtent l="0" t="0" r="0" b="0"/>
                  <wp:docPr id="27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/Users/limseyoon/Library/Group Containers/L48J367XN4.com.infraware.PolarisOffice/EngineTemp/6751/fImage3943662737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2180" cy="345440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color w:val="auto"/>
                <w:sz w:val="22"/>
                <w:szCs w:val="22"/>
                <w:rFonts w:hint="eastAsia"/>
              </w:rPr>
            </w:pPr>
            <w:r>
              <w:rPr>
                <w:color w:val="auto"/>
                <w:sz w:val="22"/>
                <w:szCs w:val="22"/>
                <w:rFonts w:hint="eastAsia"/>
              </w:rPr>
              <w:t xml:space="preserve"> 해당 시스템을 구축하기 위해서는 필요한 요소 중 첫번째는 주파수를 이용해 ID를 식별하</w:t>
            </w:r>
            <w:r>
              <w:rPr>
                <w:color w:val="auto"/>
                <w:sz w:val="22"/>
                <w:szCs w:val="22"/>
                <w:rFonts w:hint="eastAsia"/>
              </w:rPr>
              <w:t xml:space="preserve">는 NFC 기술을 활용한 시스템을 구성하는 것이다. 이 시스템을 상용화하는 데 들어가는 추</w:t>
            </w:r>
            <w:r>
              <w:rPr>
                <w:color w:val="auto"/>
                <w:sz w:val="22"/>
                <w:szCs w:val="22"/>
                <w:rFonts w:hint="eastAsia"/>
              </w:rPr>
              <w:t xml:space="preserve">가적인 비용을 절약하기 위해, 기존에 사용하던 스마트 기기의 NFC 기능을 활용할 수 있게 </w:t>
            </w:r>
            <w:r>
              <w:rPr>
                <w:color w:val="auto"/>
                <w:sz w:val="22"/>
                <w:szCs w:val="22"/>
                <w:rFonts w:hint="eastAsia"/>
              </w:rPr>
              <w:t xml:space="preserve">어플을 개발하는 과정 또한 요구될 것이다. </w:t>
            </w:r>
          </w:p>
          <w:p>
            <w:pPr>
              <w:jc w:val="left"/>
              <w:rPr>
                <w:color w:val="auto"/>
                <w:sz w:val="22"/>
                <w:szCs w:val="22"/>
                <w:rFonts w:hint="eastAsia"/>
              </w:rPr>
            </w:pPr>
            <w:r>
              <w:rPr>
                <w:color w:val="auto"/>
                <w:sz w:val="22"/>
                <w:szCs w:val="22"/>
                <w:rFonts w:hint="eastAsia"/>
              </w:rPr>
              <w:t xml:space="preserve"> 또한 방문자들의 데이터를 관리할 DB가 필요하며, 개인정보보호를 위해 보안 시스템이 필</w:t>
            </w:r>
            <w:r>
              <w:rPr>
                <w:color w:val="auto"/>
                <w:sz w:val="22"/>
                <w:szCs w:val="22"/>
                <w:rFonts w:hint="eastAsia"/>
              </w:rPr>
              <w:t xml:space="preserve">요할 것이다.</w:t>
            </w:r>
          </w:p>
          <w:p>
            <w:pPr>
              <w:jc w:val="left"/>
              <w:rPr/>
            </w:pPr>
          </w:p>
        </w:tc>
      </w:tr>
    </w:tbl>
    <w:p>
      <w:pPr>
        <w:ind w:firstLine="3400"/>
        <w:rPr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016"/>
      </w:tblGrid>
      <w:tr>
        <w:trPr>
          <w:hidden w:val="0"/>
        </w:trPr>
        <w:tc>
          <w:tcPr>
            <w:tcW w:type="dxa" w:w="9016"/>
            <w:vAlign w:val="top"/>
          </w:tcPr>
          <w:p>
            <w:pPr>
              <w:jc w:val="left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</w:rPr>
              <w:t>6.</w:t>
            </w:r>
            <w:r>
              <w:rPr>
                <w:b w:val="1"/>
                <w:sz w:val="22"/>
                <w:szCs w:val="22"/>
                <w:rFonts w:hint="eastAsia"/>
              </w:rPr>
              <w:t xml:space="preserve"> 결론</w:t>
            </w:r>
          </w:p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NFC 기능을 이용한 출입 명부 관리 시스템 구축은 기존의 QR 체크인이나 안심콜 등의 방</w:t>
            </w:r>
            <w:r>
              <w:rPr>
                <w:sz w:val="22"/>
                <w:szCs w:val="22"/>
              </w:rPr>
              <w:t xml:space="preserve">식의 복잡함을 보완하여 방역 강화에 기여할 것으로 예상된다. 향후 추가적으로 진행되어야 </w:t>
            </w:r>
            <w:r>
              <w:rPr>
                <w:sz w:val="22"/>
                <w:szCs w:val="22"/>
              </w:rPr>
              <w:t xml:space="preserve">할 일은 개인정보가 보호될 수 있도록 저장된 방문자 DB에 접근하는 권한을 제한하는 등의 </w:t>
            </w:r>
            <w:r>
              <w:rPr>
                <w:sz w:val="22"/>
                <w:szCs w:val="22"/>
              </w:rPr>
              <w:t xml:space="preserve">조치가 필요할 것이다.</w:t>
            </w:r>
          </w:p>
        </w:tc>
      </w:tr>
    </w:tbl>
    <w:p>
      <w:pPr>
        <w:jc w:val="right"/>
        <w:ind w:firstLine="200"/>
        <w:rPr/>
      </w:pPr>
      <w:r>
        <w:rPr/>
        <w:t xml:space="preserve">      </w:t>
      </w:r>
    </w:p>
    <w:p>
      <w:pPr>
        <w:rPr>
          <w:b w:val="1"/>
        </w:rPr>
      </w:pPr>
      <w:r>
        <w:rPr>
          <w:b w:val="1"/>
          <w:rFonts w:hint="eastAsia"/>
        </w:rPr>
        <w:t xml:space="preserve">7. 출처</w:t>
      </w:r>
    </w:p>
    <w:p>
      <w:pPr>
        <w:rPr/>
      </w:pPr>
      <w:r>
        <w:rPr/>
        <w:t xml:space="preserve">[1] </w:t>
      </w:r>
      <w:r>
        <w:rPr/>
        <w:t xml:space="preserve">김고은 외 5인, “NFC 기능을 활용한 OTP 출결 시스템,” 한국정보통신학회 여성 ICT학술대회 논문</w:t>
      </w:r>
      <w:r>
        <w:rPr/>
        <w:t xml:space="preserve">집,  2021.8, 75- 78</w:t>
      </w:r>
    </w:p>
    <w:p>
      <w:pPr>
        <w:rPr/>
      </w:pPr>
      <w:r>
        <w:rPr/>
        <w:t xml:space="preserve">[2] 박종명 외 3인, “NFC를 이용한 맨홀 출입관리 시스템 개발,” 대한전기학회 학술대회 논문집, 2021.7, </w:t>
      </w:r>
      <w:r>
        <w:rPr/>
        <w:t>1973-1974</w:t>
      </w:r>
    </w:p>
    <w:sectPr>
      <w15:footnoteColumns w:val="1"/>
      <w:headerReference w:type="default" r:id="rId6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1"/>
      <w:rPr>
        <w:u w:val="single"/>
      </w:rPr>
    </w:pPr>
    <w:r>
      <w:rPr>
        <w:u w:val="single"/>
        <w:rFonts w:hint="eastAsia"/>
      </w:rPr>
      <w:t xml:space="preserve">[프로젝트제안]  </w:t>
    </w:r>
    <w:r>
      <w:rPr>
        <w:u w:val="single"/>
      </w:rPr>
      <w:t xml:space="preserve">                            </w:t>
    </w:r>
    <w:r>
      <w:rPr>
        <w:u w:val="single"/>
        <w:rFonts w:hint="eastAsia"/>
      </w:rPr>
      <w:t xml:space="preserve">                          202</w:t>
    </w:r>
    <w:r>
      <w:rPr>
        <w:u w:val="single"/>
      </w:rPr>
      <w:t>1</w:t>
    </w:r>
    <w:r>
      <w:rPr>
        <w:u w:val="single"/>
        <w:rFonts w:hint="eastAsia"/>
      </w:rPr>
      <w:t>.</w:t>
    </w:r>
    <w:r>
      <w:rPr>
        <w:rtl w:val="0"/>
        <w:u w:val="single"/>
        <w:rFonts w:hint="eastAsia"/>
        <w:lang w:eastAsia="ko-KR"/>
      </w:rPr>
      <w:t>10</w:t>
    </w:r>
    <w:r>
      <w:rPr>
        <w:u w:val="single"/>
        <w:rFonts w:hint="eastAsia"/>
      </w:rPr>
      <w:t>.</w:t>
    </w:r>
    <w:r>
      <w:rPr>
        <w:rtl w:val="0"/>
        <w:u w:val="single"/>
        <w:lang w:eastAsia="ko-KR"/>
      </w:rPr>
      <w:t>07</w:t>
    </w:r>
    <w:r>
      <w:rPr>
        <w:u w:val="single"/>
      </w:rPr>
      <w:t>~202</w:t>
    </w:r>
    <w:r>
      <w:rPr>
        <w:rtl w:val="0"/>
        <w:u w:val="single"/>
        <w:lang w:eastAsia="ko-KR"/>
      </w:rPr>
      <w:t>1</w:t>
    </w:r>
    <w:r>
      <w:rPr>
        <w:u w:val="single"/>
      </w:rPr>
      <w:t>.</w:t>
    </w:r>
    <w:r>
      <w:rPr>
        <w:rtl w:val="0"/>
        <w:u w:val="single"/>
        <w:lang w:eastAsia="ko-KR"/>
      </w:rPr>
      <w:t>10</w:t>
    </w:r>
    <w:r>
      <w:rPr>
        <w:u w:val="single"/>
      </w:rPr>
      <w:t>.</w:t>
    </w:r>
    <w:r>
      <w:rPr>
        <w:rtl w:val="0"/>
        <w:u w:val="single"/>
        <w:lang w:eastAsia="ko-KR"/>
      </w:rPr>
      <w:t>31</w:t>
    </w:r>
  </w:p>
  <w:p>
    <w:pPr>
      <w:pStyle w:val="PO151"/>
      <w:rPr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bidi="ar-SA"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rPr/>
      <w:wordWrap w:val="0"/>
      <w:autoSpaceDE w:val="0"/>
      <w:autoSpaceDN w:val="0"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ind w:left="800" w:firstLine="0" w:leftChars="800"/>
      <w:rPr/>
    </w:pPr>
  </w:style>
  <w:style w:styleId="PO37" w:type="table">
    <w:name w:val="Table Grid"/>
    <w:basedOn w:val="PO3"/>
    <w:uiPriority w:val="37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auto" w:val="clear"/>
    </w:tcPr>
    <w:tblStylePr w:type="band1Horz">
      <w:tcPr>
        <w:shd w:fill="BDD7EE" w:themeFill="accent1" w:themeFillTint="66" w:color="auto" w:val="clear"/>
      </w:tcPr>
    </w:tblStylePr>
    <w:tblStylePr w:type="band1Vert">
      <w:tcPr>
        <w:shd w:fill="BDD7EE" w:themeFill="accen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auto" w:val="clear"/>
    </w:tcPr>
    <w:tblStylePr w:type="band1Horz">
      <w:tcPr>
        <w:shd w:fill="B4C7E7" w:themeFill="accent5" w:themeFillTint="66" w:color="auto" w:val="clear"/>
      </w:tcPr>
    </w:tblStylePr>
    <w:tblStylePr w:type="band1Vert">
      <w:tcPr>
        <w:shd w:fill="B4C7E7" w:themeFill="accent5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5B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5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B7B7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496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135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51" w:type="paragraph">
    <w:name w:val="header"/>
    <w:basedOn w:val="PO1"/>
    <w:link w:val="PO152"/>
    <w:uiPriority w:val="151"/>
    <w:unhideWhenUsed/>
    <w:pPr>
      <w:tabs>
        <w:tab w:val="center" w:pos="4513"/>
        <w:tab w:val="right" w:pos="9026"/>
      </w:tabs>
      <w:rPr/>
      <w:snapToGrid w:val="off"/>
    </w:pPr>
  </w:style>
  <w:style w:customStyle="1" w:styleId="PO152" w:type="character">
    <w:name w:val="머리글 Char"/>
    <w:basedOn w:val="PO2"/>
    <w:link w:val="PO151"/>
    <w:uiPriority w:val="152"/>
  </w:style>
  <w:style w:styleId="PO153" w:type="paragraph">
    <w:name w:val="footer"/>
    <w:basedOn w:val="PO1"/>
    <w:link w:val="PO154"/>
    <w:uiPriority w:val="153"/>
    <w:unhideWhenUsed/>
    <w:pPr>
      <w:tabs>
        <w:tab w:val="center" w:pos="4513"/>
        <w:tab w:val="right" w:pos="9026"/>
      </w:tabs>
      <w:rPr/>
      <w:snapToGrid w:val="off"/>
    </w:pPr>
  </w:style>
  <w:style w:customStyle="1" w:styleId="PO154" w:type="character">
    <w:name w:val="바닥글 Char"/>
    <w:basedOn w:val="PO2"/>
    <w:link w:val="PO153"/>
    <w:uiPriority w:val="1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394366273778.png"></Relationship><Relationship Id="rId6" Type="http://schemas.openxmlformats.org/officeDocument/2006/relationships/header" Target="header2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home</dc:creator>
  <cp:lastModifiedBy>임세윤</cp:lastModifiedBy>
  <dcterms:modified xsi:type="dcterms:W3CDTF">2021-10-07T00:39:55Z</dcterms:modified>
</cp:coreProperties>
</file>