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2"/>
      </w:tblGrid>
      <w:tr w:rsidR="007622FD" w:rsidRPr="001357FE" w14:paraId="58448933" w14:textId="77777777" w:rsidTr="007622FD">
        <w:trPr>
          <w:trHeight w:val="510"/>
        </w:trPr>
        <w:tc>
          <w:tcPr>
            <w:tcW w:w="9752" w:type="dxa"/>
            <w:tcBorders>
              <w:bottom w:val="single" w:sz="12" w:space="0" w:color="auto"/>
            </w:tcBorders>
          </w:tcPr>
          <w:p w14:paraId="2A2E9630" w14:textId="77777777" w:rsidR="007622FD" w:rsidRPr="001357FE" w:rsidRDefault="007622FD" w:rsidP="007622FD">
            <w:pPr>
              <w:jc w:val="center"/>
              <w:rPr>
                <w:rFonts w:ascii="Georgia" w:hAnsi="Georgia"/>
                <w:sz w:val="36"/>
              </w:rPr>
            </w:pPr>
            <w:r w:rsidRPr="001357FE">
              <w:rPr>
                <w:rFonts w:ascii="Georgia" w:hAnsi="Georgia"/>
                <w:sz w:val="36"/>
              </w:rPr>
              <w:t>Di (Patrick) Lu</w:t>
            </w:r>
          </w:p>
        </w:tc>
      </w:tr>
      <w:tr w:rsidR="007622FD" w14:paraId="1DB056BB" w14:textId="77777777" w:rsidTr="007622FD">
        <w:trPr>
          <w:trHeight w:val="470"/>
        </w:trPr>
        <w:tc>
          <w:tcPr>
            <w:tcW w:w="9752" w:type="dxa"/>
            <w:tcBorders>
              <w:top w:val="single" w:sz="12" w:space="0" w:color="auto"/>
              <w:bottom w:val="single" w:sz="12" w:space="0" w:color="auto"/>
            </w:tcBorders>
            <w:vAlign w:val="center"/>
          </w:tcPr>
          <w:p w14:paraId="58505A98" w14:textId="77777777" w:rsidR="007622FD" w:rsidRPr="007622FD" w:rsidRDefault="007622FD" w:rsidP="007622FD">
            <w:pPr>
              <w:jc w:val="center"/>
              <w:rPr>
                <w:rFonts w:ascii="Georgia" w:hAnsi="Georgia"/>
                <w:sz w:val="36"/>
              </w:rPr>
            </w:pPr>
            <w:r w:rsidRPr="007622FD">
              <w:rPr>
                <w:rFonts w:ascii="Georgia" w:hAnsi="Georgia" w:hint="eastAsia"/>
                <w:sz w:val="22"/>
              </w:rPr>
              <w:t>1119 Maiden Lane C</w:t>
            </w:r>
            <w:r>
              <w:rPr>
                <w:rFonts w:ascii="Georgia" w:hAnsi="Georgia"/>
                <w:sz w:val="22"/>
              </w:rPr>
              <w:t>t</w:t>
            </w:r>
            <w:r w:rsidRPr="007622FD">
              <w:rPr>
                <w:rFonts w:ascii="Georgia" w:hAnsi="Georgia" w:hint="eastAsia"/>
                <w:sz w:val="22"/>
              </w:rPr>
              <w:t xml:space="preserve"> Apt 105, </w:t>
            </w:r>
            <w:r w:rsidRPr="007622FD">
              <w:rPr>
                <w:rFonts w:ascii="Georgia" w:hAnsi="Georgia"/>
                <w:sz w:val="22"/>
              </w:rPr>
              <w:t>Ann Arbor, MI 48105</w:t>
            </w:r>
            <w:r w:rsidR="00C96137">
              <w:rPr>
                <w:rFonts w:ascii="Georgia" w:hAnsi="Georgia"/>
                <w:sz w:val="22"/>
              </w:rPr>
              <w:t xml:space="preserve"> </w:t>
            </w:r>
            <w:r>
              <w:rPr>
                <w:rFonts w:ascii="Georgia" w:hAnsi="Georgia" w:hint="eastAsia"/>
                <w:sz w:val="22"/>
              </w:rPr>
              <w:t xml:space="preserve">| </w:t>
            </w:r>
            <w:r>
              <w:rPr>
                <w:rFonts w:ascii="Georgia" w:hAnsi="Georgia"/>
                <w:sz w:val="22"/>
              </w:rPr>
              <w:t>(734) 239-0334</w:t>
            </w:r>
            <w:r w:rsidR="00C96137">
              <w:rPr>
                <w:rFonts w:ascii="Georgia" w:hAnsi="Georgia"/>
                <w:sz w:val="22"/>
              </w:rPr>
              <w:t xml:space="preserve"> </w:t>
            </w:r>
            <w:r>
              <w:rPr>
                <w:rFonts w:ascii="Georgia" w:hAnsi="Georgia"/>
                <w:sz w:val="22"/>
              </w:rPr>
              <w:t xml:space="preserve">| </w:t>
            </w:r>
            <w:r w:rsidRPr="007622FD">
              <w:rPr>
                <w:rFonts w:ascii="Georgia" w:hAnsi="Georgia"/>
                <w:sz w:val="22"/>
              </w:rPr>
              <w:t>qflu@umich.edu</w:t>
            </w:r>
          </w:p>
        </w:tc>
      </w:tr>
    </w:tbl>
    <w:p w14:paraId="10FC11CA" w14:textId="77777777" w:rsidR="007622FD" w:rsidRDefault="007622FD"/>
    <w:p w14:paraId="31431B4B" w14:textId="77777777" w:rsidR="007622FD" w:rsidRDefault="007622FD" w:rsidP="002D3888"/>
    <w:p w14:paraId="767AECD3" w14:textId="601513E5" w:rsidR="00737DE2" w:rsidRPr="007E40AD" w:rsidRDefault="00737DE2" w:rsidP="004638DF">
      <w:pPr>
        <w:rPr>
          <w:rFonts w:ascii="Georgia" w:hAnsi="Georgia"/>
          <w:sz w:val="21"/>
          <w:szCs w:val="21"/>
        </w:rPr>
      </w:pPr>
      <w:r w:rsidRPr="007E40AD">
        <w:rPr>
          <w:rFonts w:ascii="Georgia" w:hAnsi="Georgia"/>
          <w:sz w:val="21"/>
          <w:szCs w:val="21"/>
        </w:rPr>
        <w:t xml:space="preserve">Sept. </w:t>
      </w:r>
      <w:r w:rsidR="004638DF">
        <w:rPr>
          <w:rFonts w:ascii="Georgia" w:hAnsi="Georgia"/>
          <w:sz w:val="21"/>
          <w:szCs w:val="21"/>
        </w:rPr>
        <w:t>4</w:t>
      </w:r>
      <w:r w:rsidRPr="007E40AD">
        <w:rPr>
          <w:rFonts w:ascii="Georgia" w:hAnsi="Georgia"/>
          <w:sz w:val="21"/>
          <w:szCs w:val="21"/>
        </w:rPr>
        <w:t>, 2017</w:t>
      </w:r>
    </w:p>
    <w:p w14:paraId="64DC6006" w14:textId="77777777" w:rsidR="00737DE2" w:rsidRPr="007E40AD" w:rsidRDefault="00737DE2" w:rsidP="002D3888">
      <w:pPr>
        <w:rPr>
          <w:rFonts w:ascii="Georgia" w:hAnsi="Georgia"/>
          <w:sz w:val="21"/>
          <w:szCs w:val="21"/>
        </w:rPr>
      </w:pPr>
    </w:p>
    <w:p w14:paraId="234228EF" w14:textId="3316495A" w:rsidR="004638DF" w:rsidRDefault="004638DF" w:rsidP="002D3888">
      <w:pPr>
        <w:rPr>
          <w:rFonts w:ascii="Georgia" w:hAnsi="Georgia"/>
          <w:sz w:val="21"/>
          <w:szCs w:val="21"/>
        </w:rPr>
      </w:pPr>
      <w:r w:rsidRPr="004638DF">
        <w:rPr>
          <w:rFonts w:ascii="Georgia" w:hAnsi="Georgia"/>
          <w:sz w:val="21"/>
          <w:szCs w:val="21"/>
        </w:rPr>
        <w:t>Algo Depth</w:t>
      </w:r>
    </w:p>
    <w:p w14:paraId="601BB2C6" w14:textId="029B53E9" w:rsidR="004638DF" w:rsidRDefault="004638DF" w:rsidP="004638DF">
      <w:pPr>
        <w:rPr>
          <w:rFonts w:ascii="Georgia" w:hAnsi="Georgia"/>
          <w:sz w:val="21"/>
          <w:szCs w:val="21"/>
        </w:rPr>
      </w:pPr>
      <w:r>
        <w:rPr>
          <w:rFonts w:ascii="Georgia" w:hAnsi="Georgia"/>
          <w:sz w:val="21"/>
          <w:szCs w:val="21"/>
        </w:rPr>
        <w:t>1 Broadway, Cambridge</w:t>
      </w:r>
    </w:p>
    <w:p w14:paraId="227D9AD8" w14:textId="59A818B6" w:rsidR="004638DF" w:rsidRPr="004638DF" w:rsidRDefault="004638DF" w:rsidP="004638DF">
      <w:pPr>
        <w:rPr>
          <w:rFonts w:ascii="Georgia" w:hAnsi="Georgia"/>
          <w:sz w:val="21"/>
          <w:szCs w:val="21"/>
        </w:rPr>
      </w:pPr>
      <w:r w:rsidRPr="004638DF">
        <w:rPr>
          <w:rFonts w:ascii="Georgia" w:hAnsi="Georgia"/>
          <w:sz w:val="21"/>
          <w:szCs w:val="21"/>
        </w:rPr>
        <w:t xml:space="preserve">Massachusetts 02142, </w:t>
      </w:r>
      <w:r>
        <w:rPr>
          <w:rFonts w:ascii="Georgia" w:hAnsi="Georgia" w:hint="eastAsia"/>
          <w:sz w:val="21"/>
          <w:szCs w:val="21"/>
        </w:rPr>
        <w:t>USA</w:t>
      </w:r>
    </w:p>
    <w:p w14:paraId="3B0864C5" w14:textId="4E46C3DA" w:rsidR="00737DE2" w:rsidRPr="007E40AD" w:rsidRDefault="00737DE2" w:rsidP="002D3888">
      <w:pPr>
        <w:rPr>
          <w:rFonts w:ascii="Georgia" w:hAnsi="Georgia"/>
          <w:sz w:val="21"/>
          <w:szCs w:val="21"/>
        </w:rPr>
      </w:pPr>
    </w:p>
    <w:p w14:paraId="4C0EA206" w14:textId="77777777" w:rsidR="00737DE2" w:rsidRPr="007E40AD" w:rsidRDefault="00737DE2" w:rsidP="002D3888">
      <w:pPr>
        <w:rPr>
          <w:rFonts w:ascii="Georgia" w:hAnsi="Georgia"/>
          <w:sz w:val="21"/>
          <w:szCs w:val="21"/>
        </w:rPr>
      </w:pPr>
      <w:r w:rsidRPr="007E40AD">
        <w:rPr>
          <w:rFonts w:ascii="Georgia" w:hAnsi="Georgia" w:hint="eastAsia"/>
          <w:sz w:val="21"/>
          <w:szCs w:val="21"/>
        </w:rPr>
        <w:t>Dear hiring</w:t>
      </w:r>
      <w:r w:rsidRPr="007E40AD">
        <w:rPr>
          <w:rFonts w:ascii="Georgia" w:hAnsi="Georgia"/>
          <w:sz w:val="21"/>
          <w:szCs w:val="21"/>
        </w:rPr>
        <w:t xml:space="preserve"> manager, </w:t>
      </w:r>
    </w:p>
    <w:p w14:paraId="686A8C74" w14:textId="77777777" w:rsidR="00737DE2" w:rsidRPr="007E40AD" w:rsidRDefault="00737DE2" w:rsidP="002D3888">
      <w:pPr>
        <w:rPr>
          <w:rFonts w:ascii="Georgia" w:hAnsi="Georgia"/>
          <w:sz w:val="21"/>
          <w:szCs w:val="21"/>
        </w:rPr>
      </w:pPr>
    </w:p>
    <w:p w14:paraId="5A9B3AE5" w14:textId="51B43E6A" w:rsidR="00737DE2" w:rsidRPr="001624A0" w:rsidRDefault="00737DE2" w:rsidP="004638DF">
      <w:pPr>
        <w:spacing w:afterLines="60" w:after="195"/>
        <w:rPr>
          <w:rFonts w:ascii="Georgia" w:hAnsi="Georgia"/>
          <w:sz w:val="21"/>
          <w:szCs w:val="21"/>
        </w:rPr>
      </w:pPr>
      <w:r w:rsidRPr="007E40AD">
        <w:rPr>
          <w:rFonts w:ascii="Georgia" w:hAnsi="Georgia"/>
          <w:sz w:val="21"/>
          <w:szCs w:val="21"/>
        </w:rPr>
        <w:t xml:space="preserve">I am applying for the </w:t>
      </w:r>
      <w:r w:rsidR="004638DF">
        <w:rPr>
          <w:rFonts w:ascii="Georgia" w:hAnsi="Georgia"/>
          <w:sz w:val="21"/>
          <w:szCs w:val="21"/>
        </w:rPr>
        <w:t>Quantitative Trader in Machine Learning</w:t>
      </w:r>
      <w:r w:rsidRPr="007E40AD">
        <w:rPr>
          <w:rFonts w:ascii="Georgia" w:hAnsi="Georgia"/>
          <w:sz w:val="21"/>
          <w:szCs w:val="21"/>
        </w:rPr>
        <w:t xml:space="preserve"> Position</w:t>
      </w:r>
      <w:r w:rsidR="00563C41" w:rsidRPr="007E40AD">
        <w:rPr>
          <w:rFonts w:ascii="Georgia" w:hAnsi="Georgia"/>
          <w:sz w:val="21"/>
          <w:szCs w:val="21"/>
        </w:rPr>
        <w:t>.</w:t>
      </w:r>
      <w:r w:rsidR="00563C41" w:rsidRPr="007E40AD">
        <w:rPr>
          <w:rFonts w:ascii="Georgia" w:hAnsi="Georgia" w:hint="eastAsia"/>
          <w:sz w:val="21"/>
          <w:szCs w:val="21"/>
        </w:rPr>
        <w:t xml:space="preserve"> </w:t>
      </w:r>
      <w:r w:rsidR="00563C41" w:rsidRPr="007E40AD">
        <w:rPr>
          <w:rFonts w:ascii="Georgia" w:hAnsi="Georgia"/>
          <w:sz w:val="21"/>
          <w:szCs w:val="21"/>
        </w:rPr>
        <w:t xml:space="preserve">As a first-year master’s student in the University of Michigan’s Quantitative Finance and Risk Management program with </w:t>
      </w:r>
      <w:r w:rsidR="00AD3BDD">
        <w:rPr>
          <w:rFonts w:ascii="Georgia" w:hAnsi="Georgia"/>
          <w:sz w:val="21"/>
          <w:szCs w:val="21"/>
        </w:rPr>
        <w:t xml:space="preserve">experience in </w:t>
      </w:r>
      <w:r w:rsidR="004638DF">
        <w:rPr>
          <w:rFonts w:ascii="Georgia" w:hAnsi="Georgia"/>
          <w:sz w:val="21"/>
          <w:szCs w:val="21"/>
        </w:rPr>
        <w:t>data science</w:t>
      </w:r>
      <w:r w:rsidR="00AD3BDD">
        <w:rPr>
          <w:rFonts w:ascii="Georgia" w:hAnsi="Georgia"/>
          <w:sz w:val="21"/>
          <w:szCs w:val="21"/>
        </w:rPr>
        <w:t xml:space="preserve"> research and </w:t>
      </w:r>
      <w:r w:rsidR="00563C41" w:rsidRPr="007E40AD">
        <w:rPr>
          <w:rFonts w:ascii="Georgia" w:hAnsi="Georgia"/>
          <w:sz w:val="21"/>
          <w:szCs w:val="21"/>
        </w:rPr>
        <w:t xml:space="preserve">coding skills, I am interested in this opportunity to gain experience in </w:t>
      </w:r>
      <w:r w:rsidR="004638DF">
        <w:rPr>
          <w:rFonts w:ascii="Georgia" w:hAnsi="Georgia"/>
          <w:sz w:val="21"/>
          <w:szCs w:val="21"/>
        </w:rPr>
        <w:t>algorithm</w:t>
      </w:r>
      <w:r w:rsidR="00563C41" w:rsidRPr="007E40AD">
        <w:rPr>
          <w:rFonts w:ascii="Georgia" w:hAnsi="Georgia"/>
          <w:sz w:val="21"/>
          <w:szCs w:val="21"/>
        </w:rPr>
        <w:t xml:space="preserve"> trading and </w:t>
      </w:r>
      <w:r w:rsidR="004638DF">
        <w:rPr>
          <w:rFonts w:ascii="Georgia" w:hAnsi="Georgia"/>
          <w:sz w:val="21"/>
          <w:szCs w:val="21"/>
        </w:rPr>
        <w:t>machine learning</w:t>
      </w:r>
      <w:r w:rsidR="00563C41" w:rsidRPr="007E40AD">
        <w:rPr>
          <w:rFonts w:ascii="Georgia" w:hAnsi="Georgia"/>
          <w:sz w:val="21"/>
          <w:szCs w:val="21"/>
        </w:rPr>
        <w:t>.</w:t>
      </w:r>
      <w:r w:rsidR="00377AA8" w:rsidRPr="007E40AD">
        <w:rPr>
          <w:sz w:val="21"/>
          <w:szCs w:val="21"/>
        </w:rPr>
        <w:t xml:space="preserve"> </w:t>
      </w:r>
      <w:r w:rsidRPr="007E40AD">
        <w:rPr>
          <w:rFonts w:ascii="Georgia" w:hAnsi="Georgia"/>
          <w:sz w:val="21"/>
          <w:szCs w:val="21"/>
        </w:rPr>
        <w:t xml:space="preserve">The following skills and experiences will make me an asset to </w:t>
      </w:r>
      <w:r w:rsidR="00377AA8" w:rsidRPr="007E40AD">
        <w:rPr>
          <w:rFonts w:ascii="Georgia" w:hAnsi="Georgia"/>
          <w:sz w:val="21"/>
          <w:szCs w:val="21"/>
        </w:rPr>
        <w:t>your</w:t>
      </w:r>
      <w:r w:rsidRPr="007E40AD">
        <w:rPr>
          <w:rFonts w:ascii="Georgia" w:hAnsi="Georgia"/>
          <w:sz w:val="21"/>
          <w:szCs w:val="21"/>
        </w:rPr>
        <w:t xml:space="preserve"> team:</w:t>
      </w:r>
    </w:p>
    <w:p w14:paraId="6EB32378" w14:textId="52410680" w:rsidR="004638DF" w:rsidRDefault="004638DF" w:rsidP="004638DF">
      <w:pPr>
        <w:pStyle w:val="ListParagraph"/>
        <w:numPr>
          <w:ilvl w:val="0"/>
          <w:numId w:val="1"/>
        </w:numPr>
        <w:spacing w:afterLines="50" w:after="163"/>
        <w:ind w:leftChars="100" w:left="660" w:rightChars="100" w:right="240" w:firstLineChars="0"/>
        <w:rPr>
          <w:rFonts w:ascii="Georgia" w:hAnsi="Georgia"/>
          <w:sz w:val="21"/>
          <w:szCs w:val="21"/>
        </w:rPr>
      </w:pPr>
      <w:r w:rsidRPr="00117ED2">
        <w:rPr>
          <w:rFonts w:ascii="Georgia" w:hAnsi="Georgia"/>
          <w:b/>
          <w:sz w:val="21"/>
          <w:szCs w:val="21"/>
        </w:rPr>
        <w:t xml:space="preserve">Ability to handle large datasets: </w:t>
      </w:r>
      <w:r w:rsidRPr="00117ED2">
        <w:rPr>
          <w:rFonts w:ascii="Georgia" w:hAnsi="Georgia"/>
          <w:sz w:val="21"/>
          <w:szCs w:val="21"/>
        </w:rPr>
        <w:t>Having worked on a data analysis project, I feel confident in my ability to handle with large datasets in R, draw statistical inference, and run models to determine most significant KPI indices. Starting with raw data in the operation</w:t>
      </w:r>
      <w:r>
        <w:rPr>
          <w:rFonts w:ascii="Georgia" w:hAnsi="Georgia"/>
          <w:sz w:val="21"/>
          <w:szCs w:val="21"/>
        </w:rPr>
        <w:t xml:space="preserve"> system</w:t>
      </w:r>
      <w:r w:rsidRPr="00117ED2">
        <w:rPr>
          <w:rFonts w:ascii="Georgia" w:hAnsi="Georgia"/>
          <w:sz w:val="21"/>
          <w:szCs w:val="21"/>
        </w:rPr>
        <w:t xml:space="preserve">, I went through data cleaning and merging processes to make datasets </w:t>
      </w:r>
      <w:r>
        <w:rPr>
          <w:rFonts w:ascii="Georgia" w:hAnsi="Georgia"/>
          <w:sz w:val="21"/>
          <w:szCs w:val="21"/>
        </w:rPr>
        <w:t>ready for use and</w:t>
      </w:r>
      <w:r w:rsidRPr="00117ED2">
        <w:rPr>
          <w:rFonts w:ascii="Georgia" w:hAnsi="Georgia"/>
          <w:sz w:val="21"/>
          <w:szCs w:val="21"/>
        </w:rPr>
        <w:t xml:space="preserve"> ran tentative progression at weekly meetings for discussion. I feel very comfortable dealing with data and will be an asset in the attempted and exploratory research process.</w:t>
      </w:r>
    </w:p>
    <w:p w14:paraId="48AD4AAA" w14:textId="77777777" w:rsidR="004638DF" w:rsidRPr="00117ED2" w:rsidRDefault="004638DF" w:rsidP="004638DF">
      <w:pPr>
        <w:pStyle w:val="ListParagraph"/>
        <w:numPr>
          <w:ilvl w:val="0"/>
          <w:numId w:val="1"/>
        </w:numPr>
        <w:spacing w:afterLines="50" w:after="163"/>
        <w:ind w:leftChars="100" w:left="660" w:rightChars="100" w:right="240" w:firstLineChars="0"/>
        <w:rPr>
          <w:rFonts w:ascii="Georgia" w:hAnsi="Georgia"/>
          <w:sz w:val="21"/>
          <w:szCs w:val="21"/>
        </w:rPr>
      </w:pPr>
      <w:r w:rsidRPr="00117ED2">
        <w:rPr>
          <w:rFonts w:ascii="Georgia" w:hAnsi="Georgia"/>
          <w:b/>
          <w:sz w:val="21"/>
          <w:szCs w:val="21"/>
        </w:rPr>
        <w:t>Experience with cultivating trading strategy:</w:t>
      </w:r>
      <w:r w:rsidRPr="00117ED2">
        <w:rPr>
          <w:rFonts w:ascii="Georgia" w:hAnsi="Georgia"/>
          <w:sz w:val="21"/>
          <w:szCs w:val="21"/>
        </w:rPr>
        <w:t xml:space="preserve"> My work experience at Huisheng-Guanghua Research </w:t>
      </w:r>
      <w:r>
        <w:rPr>
          <w:rFonts w:ascii="Georgia" w:hAnsi="Georgia"/>
          <w:sz w:val="21"/>
          <w:szCs w:val="21"/>
        </w:rPr>
        <w:t xml:space="preserve">Fund </w:t>
      </w:r>
      <w:r w:rsidRPr="00117ED2">
        <w:rPr>
          <w:rFonts w:ascii="Georgia" w:hAnsi="Georgia"/>
          <w:sz w:val="21"/>
          <w:szCs w:val="21"/>
        </w:rPr>
        <w:t xml:space="preserve">gave me the opportunity to translate cutting-edge academic findings into practice. One of my major contributions was testing the effectiveness of the Beneish M-score as a trading signal in Chinese market. I ran the strategy on the Ricequant platform </w:t>
      </w:r>
      <w:r>
        <w:rPr>
          <w:rFonts w:ascii="Georgia" w:hAnsi="Georgia"/>
          <w:sz w:val="21"/>
          <w:szCs w:val="21"/>
        </w:rPr>
        <w:t>to find that</w:t>
      </w:r>
      <w:r w:rsidRPr="00117ED2">
        <w:rPr>
          <w:rFonts w:ascii="Georgia" w:hAnsi="Georgia"/>
          <w:sz w:val="21"/>
          <w:szCs w:val="21"/>
        </w:rPr>
        <w:t xml:space="preserve"> it was not effective as a single indicator but could become effective combined with </w:t>
      </w:r>
      <w:r>
        <w:rPr>
          <w:rFonts w:ascii="Georgia" w:hAnsi="Georgia"/>
          <w:sz w:val="21"/>
          <w:szCs w:val="21"/>
        </w:rPr>
        <w:t>other items</w:t>
      </w:r>
      <w:r w:rsidRPr="00117ED2">
        <w:rPr>
          <w:rFonts w:ascii="Georgia" w:hAnsi="Georgia"/>
          <w:sz w:val="21"/>
          <w:szCs w:val="21"/>
        </w:rPr>
        <w:t xml:space="preserve">. I would use this experience to assist in creating new strategy as part of your team at </w:t>
      </w:r>
      <w:r>
        <w:rPr>
          <w:rFonts w:ascii="Georgia" w:hAnsi="Georgia"/>
          <w:sz w:val="21"/>
          <w:szCs w:val="21"/>
        </w:rPr>
        <w:t>Algo Depth</w:t>
      </w:r>
      <w:r w:rsidRPr="00117ED2">
        <w:rPr>
          <w:rFonts w:ascii="Georgia" w:hAnsi="Georgia"/>
          <w:sz w:val="21"/>
          <w:szCs w:val="21"/>
        </w:rPr>
        <w:t>.</w:t>
      </w:r>
    </w:p>
    <w:p w14:paraId="102F4D98" w14:textId="3886D89C" w:rsidR="00377AA8" w:rsidRPr="00117ED2" w:rsidRDefault="00377AA8" w:rsidP="00117ED2">
      <w:pPr>
        <w:pStyle w:val="ListParagraph"/>
        <w:numPr>
          <w:ilvl w:val="0"/>
          <w:numId w:val="1"/>
        </w:numPr>
        <w:spacing w:afterLines="50" w:after="163"/>
        <w:ind w:leftChars="100" w:left="660" w:rightChars="100" w:right="240" w:firstLineChars="0"/>
        <w:rPr>
          <w:rFonts w:ascii="Georgia" w:hAnsi="Georgia"/>
          <w:sz w:val="21"/>
          <w:szCs w:val="21"/>
        </w:rPr>
      </w:pPr>
      <w:r w:rsidRPr="00117ED2">
        <w:rPr>
          <w:rFonts w:ascii="Georgia" w:hAnsi="Georgia"/>
          <w:b/>
          <w:sz w:val="21"/>
          <w:szCs w:val="21"/>
        </w:rPr>
        <w:t xml:space="preserve">Familiarity </w:t>
      </w:r>
      <w:r w:rsidR="00563C41" w:rsidRPr="00117ED2">
        <w:rPr>
          <w:rFonts w:ascii="Georgia" w:hAnsi="Georgia"/>
          <w:b/>
          <w:sz w:val="21"/>
          <w:szCs w:val="21"/>
        </w:rPr>
        <w:t>with</w:t>
      </w:r>
      <w:r w:rsidRPr="00117ED2">
        <w:rPr>
          <w:rFonts w:ascii="Georgia" w:hAnsi="Georgia"/>
          <w:b/>
          <w:sz w:val="21"/>
          <w:szCs w:val="21"/>
        </w:rPr>
        <w:t xml:space="preserve"> financial products: </w:t>
      </w:r>
      <w:r w:rsidRPr="00117ED2">
        <w:rPr>
          <w:rFonts w:ascii="Georgia" w:hAnsi="Georgia"/>
          <w:sz w:val="21"/>
          <w:szCs w:val="21"/>
        </w:rPr>
        <w:t xml:space="preserve">During my internship at China Securities Strategy Research team, I prepared </w:t>
      </w:r>
      <w:r w:rsidR="00A32608" w:rsidRPr="00117ED2">
        <w:rPr>
          <w:rFonts w:ascii="Georgia" w:hAnsi="Georgia"/>
          <w:sz w:val="21"/>
          <w:szCs w:val="21"/>
        </w:rPr>
        <w:t xml:space="preserve">weekly market tracking report </w:t>
      </w:r>
      <w:r w:rsidR="002D3888" w:rsidRPr="00117ED2">
        <w:rPr>
          <w:rFonts w:ascii="Georgia" w:hAnsi="Georgia"/>
          <w:sz w:val="21"/>
          <w:szCs w:val="21"/>
        </w:rPr>
        <w:t xml:space="preserve">including </w:t>
      </w:r>
      <w:r w:rsidR="00A32608" w:rsidRPr="00117ED2">
        <w:rPr>
          <w:rFonts w:ascii="Georgia" w:hAnsi="Georgia"/>
          <w:sz w:val="21"/>
          <w:szCs w:val="21"/>
        </w:rPr>
        <w:t>all market indices from Asian, European and U.S. stock market</w:t>
      </w:r>
      <w:r w:rsidR="002D3888" w:rsidRPr="00117ED2">
        <w:rPr>
          <w:rFonts w:ascii="Georgia" w:hAnsi="Georgia"/>
          <w:sz w:val="21"/>
          <w:szCs w:val="21"/>
        </w:rPr>
        <w:t>.</w:t>
      </w:r>
      <w:r w:rsidR="00A32608" w:rsidRPr="00117ED2">
        <w:rPr>
          <w:rFonts w:ascii="Georgia" w:hAnsi="Georgia"/>
          <w:sz w:val="21"/>
          <w:szCs w:val="21"/>
        </w:rPr>
        <w:t xml:space="preserve"> Based on that, I backtested</w:t>
      </w:r>
      <w:r w:rsidR="007E40AD" w:rsidRPr="00117ED2">
        <w:rPr>
          <w:rFonts w:ascii="Georgia" w:hAnsi="Georgia"/>
          <w:sz w:val="21"/>
          <w:szCs w:val="21"/>
        </w:rPr>
        <w:t xml:space="preserve"> common strategies</w:t>
      </w:r>
      <w:r w:rsidR="00A32608" w:rsidRPr="00117ED2">
        <w:rPr>
          <w:rFonts w:ascii="Georgia" w:hAnsi="Georgia"/>
          <w:sz w:val="21"/>
          <w:szCs w:val="21"/>
        </w:rPr>
        <w:t xml:space="preserve"> </w:t>
      </w:r>
      <w:r w:rsidR="007E40AD" w:rsidRPr="00117ED2">
        <w:rPr>
          <w:rFonts w:ascii="Georgia" w:hAnsi="Georgia"/>
          <w:sz w:val="21"/>
          <w:szCs w:val="21"/>
        </w:rPr>
        <w:t xml:space="preserve">with SAS </w:t>
      </w:r>
      <w:r w:rsidR="00563C41" w:rsidRPr="00117ED2">
        <w:rPr>
          <w:rFonts w:ascii="Georgia" w:hAnsi="Georgia"/>
          <w:sz w:val="21"/>
          <w:szCs w:val="21"/>
        </w:rPr>
        <w:t>to trac</w:t>
      </w:r>
      <w:r w:rsidR="00062D4F" w:rsidRPr="00117ED2">
        <w:rPr>
          <w:rFonts w:ascii="Georgia" w:hAnsi="Georgia"/>
          <w:sz w:val="21"/>
          <w:szCs w:val="21"/>
        </w:rPr>
        <w:t>k</w:t>
      </w:r>
      <w:r w:rsidR="00563C41" w:rsidRPr="00117ED2">
        <w:rPr>
          <w:rFonts w:ascii="Georgia" w:hAnsi="Georgia"/>
          <w:sz w:val="21"/>
          <w:szCs w:val="21"/>
        </w:rPr>
        <w:t xml:space="preserve"> their recent market performance</w:t>
      </w:r>
      <w:r w:rsidR="00A32608" w:rsidRPr="00117ED2">
        <w:rPr>
          <w:rFonts w:ascii="Georgia" w:hAnsi="Georgia"/>
          <w:sz w:val="21"/>
          <w:szCs w:val="21"/>
        </w:rPr>
        <w:t xml:space="preserve">. This </w:t>
      </w:r>
      <w:r w:rsidR="007E40AD" w:rsidRPr="00117ED2">
        <w:rPr>
          <w:rFonts w:ascii="Georgia" w:hAnsi="Georgia"/>
          <w:sz w:val="21"/>
          <w:szCs w:val="21"/>
        </w:rPr>
        <w:t>hands-on experience</w:t>
      </w:r>
      <w:r w:rsidR="00A32608" w:rsidRPr="00117ED2">
        <w:rPr>
          <w:rFonts w:ascii="Georgia" w:hAnsi="Georgia"/>
          <w:sz w:val="21"/>
          <w:szCs w:val="21"/>
        </w:rPr>
        <w:t xml:space="preserve"> helped </w:t>
      </w:r>
      <w:r w:rsidR="007622FD" w:rsidRPr="00117ED2">
        <w:rPr>
          <w:rFonts w:ascii="Georgia" w:hAnsi="Georgia"/>
          <w:sz w:val="21"/>
          <w:szCs w:val="21"/>
        </w:rPr>
        <w:t xml:space="preserve">me </w:t>
      </w:r>
      <w:r w:rsidR="00A32608" w:rsidRPr="00117ED2">
        <w:rPr>
          <w:rFonts w:ascii="Georgia" w:hAnsi="Georgia"/>
          <w:sz w:val="21"/>
          <w:szCs w:val="21"/>
        </w:rPr>
        <w:t>establish</w:t>
      </w:r>
      <w:r w:rsidR="007622FD" w:rsidRPr="00117ED2">
        <w:rPr>
          <w:rFonts w:ascii="Georgia" w:hAnsi="Georgia"/>
          <w:sz w:val="21"/>
          <w:szCs w:val="21"/>
        </w:rPr>
        <w:t xml:space="preserve"> </w:t>
      </w:r>
      <w:r w:rsidR="00A32608" w:rsidRPr="00117ED2">
        <w:rPr>
          <w:rFonts w:ascii="Georgia" w:hAnsi="Georgia"/>
          <w:sz w:val="21"/>
          <w:szCs w:val="21"/>
        </w:rPr>
        <w:t xml:space="preserve">understanding </w:t>
      </w:r>
      <w:r w:rsidR="007622FD" w:rsidRPr="00117ED2">
        <w:rPr>
          <w:rFonts w:ascii="Georgia" w:hAnsi="Georgia"/>
          <w:sz w:val="21"/>
          <w:szCs w:val="21"/>
        </w:rPr>
        <w:t xml:space="preserve">of </w:t>
      </w:r>
      <w:r w:rsidR="00062D4F" w:rsidRPr="00117ED2">
        <w:rPr>
          <w:rFonts w:ascii="Georgia" w:hAnsi="Georgia"/>
          <w:sz w:val="21"/>
          <w:szCs w:val="21"/>
        </w:rPr>
        <w:t xml:space="preserve">the market </w:t>
      </w:r>
      <w:r w:rsidR="00A32608" w:rsidRPr="00117ED2">
        <w:rPr>
          <w:rFonts w:ascii="Georgia" w:hAnsi="Georgia"/>
          <w:sz w:val="21"/>
          <w:szCs w:val="21"/>
        </w:rPr>
        <w:t>and products and honed my research skills with quantitative tools.</w:t>
      </w:r>
    </w:p>
    <w:p w14:paraId="764D5DC7" w14:textId="637B7FFC" w:rsidR="00C96137" w:rsidRPr="007E40AD" w:rsidRDefault="00C96137" w:rsidP="004638DF">
      <w:pPr>
        <w:spacing w:beforeLines="50" w:before="163"/>
        <w:rPr>
          <w:rFonts w:ascii="Georgia" w:hAnsi="Georgia"/>
          <w:sz w:val="21"/>
          <w:szCs w:val="21"/>
        </w:rPr>
      </w:pPr>
      <w:r w:rsidRPr="007E40AD">
        <w:rPr>
          <w:rFonts w:ascii="Georgia" w:hAnsi="Georgia" w:hint="eastAsia"/>
          <w:sz w:val="21"/>
          <w:szCs w:val="21"/>
        </w:rPr>
        <w:t xml:space="preserve">I </w:t>
      </w:r>
      <w:r w:rsidRPr="007E40AD">
        <w:rPr>
          <w:rFonts w:ascii="Georgia" w:hAnsi="Georgia"/>
          <w:sz w:val="21"/>
          <w:szCs w:val="21"/>
        </w:rPr>
        <w:t xml:space="preserve">hope to bring these skills </w:t>
      </w:r>
      <w:r w:rsidR="00563C41" w:rsidRPr="007E40AD">
        <w:rPr>
          <w:rFonts w:ascii="Georgia" w:hAnsi="Georgia"/>
          <w:sz w:val="21"/>
          <w:szCs w:val="21"/>
        </w:rPr>
        <w:t xml:space="preserve">and experiences </w:t>
      </w:r>
      <w:r w:rsidRPr="007E40AD">
        <w:rPr>
          <w:rFonts w:ascii="Georgia" w:hAnsi="Georgia"/>
          <w:sz w:val="21"/>
          <w:szCs w:val="21"/>
        </w:rPr>
        <w:t xml:space="preserve">to work with </w:t>
      </w:r>
      <w:r w:rsidR="00563C41" w:rsidRPr="007E40AD">
        <w:rPr>
          <w:rFonts w:ascii="Georgia" w:hAnsi="Georgia"/>
          <w:sz w:val="21"/>
          <w:szCs w:val="21"/>
        </w:rPr>
        <w:t xml:space="preserve">the </w:t>
      </w:r>
      <w:r w:rsidR="004638DF">
        <w:rPr>
          <w:rFonts w:ascii="Georgia" w:hAnsi="Georgia"/>
          <w:sz w:val="21"/>
          <w:szCs w:val="21"/>
        </w:rPr>
        <w:t>quantitative trading team of Algo Depth</w:t>
      </w:r>
      <w:r w:rsidR="002D3888">
        <w:rPr>
          <w:rFonts w:ascii="Georgia" w:hAnsi="Georgia"/>
          <w:sz w:val="21"/>
          <w:szCs w:val="21"/>
        </w:rPr>
        <w:t>.</w:t>
      </w:r>
      <w:r w:rsidR="00117ED2">
        <w:rPr>
          <w:rFonts w:ascii="Georgia" w:hAnsi="Georgia"/>
          <w:sz w:val="21"/>
          <w:szCs w:val="21"/>
        </w:rPr>
        <w:t xml:space="preserve"> </w:t>
      </w:r>
      <w:r w:rsidRPr="007E40AD">
        <w:rPr>
          <w:rFonts w:ascii="Georgia" w:hAnsi="Georgia"/>
          <w:sz w:val="21"/>
          <w:szCs w:val="21"/>
        </w:rPr>
        <w:t>I look forward to talking with you about</w:t>
      </w:r>
      <w:r w:rsidR="00563C41" w:rsidRPr="007E40AD">
        <w:rPr>
          <w:rFonts w:ascii="Georgia" w:hAnsi="Georgia"/>
          <w:sz w:val="21"/>
          <w:szCs w:val="21"/>
        </w:rPr>
        <w:t xml:space="preserve"> the </w:t>
      </w:r>
      <w:r w:rsidR="002D3888">
        <w:rPr>
          <w:rFonts w:ascii="Georgia" w:hAnsi="Georgia"/>
          <w:sz w:val="21"/>
          <w:szCs w:val="21"/>
        </w:rPr>
        <w:t>internsh</w:t>
      </w:r>
      <w:r w:rsidR="00117ED2">
        <w:rPr>
          <w:rFonts w:ascii="Georgia" w:hAnsi="Georgia"/>
          <w:sz w:val="21"/>
          <w:szCs w:val="21"/>
        </w:rPr>
        <w:t>i</w:t>
      </w:r>
      <w:r w:rsidR="002D3888">
        <w:rPr>
          <w:rFonts w:ascii="Georgia" w:hAnsi="Georgia"/>
          <w:sz w:val="21"/>
          <w:szCs w:val="21"/>
        </w:rPr>
        <w:t>p</w:t>
      </w:r>
      <w:r w:rsidR="00563C41" w:rsidRPr="007E40AD">
        <w:rPr>
          <w:rFonts w:ascii="Georgia" w:hAnsi="Georgia"/>
          <w:sz w:val="21"/>
          <w:szCs w:val="21"/>
        </w:rPr>
        <w:t xml:space="preserve"> and its expected role </w:t>
      </w:r>
      <w:r w:rsidR="002D3888">
        <w:rPr>
          <w:rFonts w:ascii="Georgia" w:hAnsi="Georgia"/>
          <w:sz w:val="21"/>
          <w:szCs w:val="21"/>
        </w:rPr>
        <w:t xml:space="preserve">in </w:t>
      </w:r>
      <w:r w:rsidR="00563C41" w:rsidRPr="007E40AD">
        <w:rPr>
          <w:rFonts w:ascii="Georgia" w:hAnsi="Georgia"/>
          <w:sz w:val="21"/>
          <w:szCs w:val="21"/>
        </w:rPr>
        <w:t>contributing to</w:t>
      </w:r>
      <w:r w:rsidR="00563C41" w:rsidRPr="007E40AD">
        <w:rPr>
          <w:sz w:val="21"/>
          <w:szCs w:val="21"/>
        </w:rPr>
        <w:t xml:space="preserve"> </w:t>
      </w:r>
      <w:r w:rsidR="004638DF">
        <w:rPr>
          <w:rFonts w:ascii="Georgia" w:hAnsi="Georgia"/>
          <w:sz w:val="21"/>
          <w:szCs w:val="21"/>
        </w:rPr>
        <w:t>Algo Depth</w:t>
      </w:r>
      <w:r w:rsidR="00563C41" w:rsidRPr="007E40AD">
        <w:rPr>
          <w:rFonts w:ascii="Georgia" w:hAnsi="Georgia"/>
          <w:sz w:val="21"/>
          <w:szCs w:val="21"/>
        </w:rPr>
        <w:t xml:space="preserve">’s </w:t>
      </w:r>
      <w:r w:rsidR="004638DF">
        <w:rPr>
          <w:rFonts w:ascii="Georgia" w:hAnsi="Georgia"/>
          <w:sz w:val="21"/>
          <w:szCs w:val="21"/>
        </w:rPr>
        <w:t>leading</w:t>
      </w:r>
      <w:r w:rsidR="00563C41" w:rsidRPr="007E40AD">
        <w:rPr>
          <w:rFonts w:ascii="Georgia" w:hAnsi="Georgia"/>
          <w:sz w:val="21"/>
          <w:szCs w:val="21"/>
        </w:rPr>
        <w:t xml:space="preserve"> and innovative culture</w:t>
      </w:r>
      <w:r w:rsidRPr="007E40AD">
        <w:rPr>
          <w:rFonts w:ascii="Georgia" w:hAnsi="Georgia"/>
          <w:sz w:val="21"/>
          <w:szCs w:val="21"/>
        </w:rPr>
        <w:t xml:space="preserve">. </w:t>
      </w:r>
      <w:r w:rsidR="00563C41" w:rsidRPr="007E40AD">
        <w:rPr>
          <w:rFonts w:ascii="Georgia" w:hAnsi="Georgia"/>
          <w:sz w:val="21"/>
          <w:szCs w:val="21"/>
        </w:rPr>
        <w:t>Please feel free to contact me by phone or email.</w:t>
      </w:r>
    </w:p>
    <w:p w14:paraId="11139009" w14:textId="77777777" w:rsidR="00C96137" w:rsidRPr="007E40AD" w:rsidRDefault="00C96137">
      <w:pPr>
        <w:rPr>
          <w:rFonts w:ascii="Georgia" w:hAnsi="Georgia"/>
          <w:sz w:val="21"/>
          <w:szCs w:val="21"/>
        </w:rPr>
      </w:pPr>
    </w:p>
    <w:p w14:paraId="36895CBF" w14:textId="77777777" w:rsidR="00C96137" w:rsidRPr="007E40AD" w:rsidRDefault="00C96137">
      <w:pPr>
        <w:rPr>
          <w:rFonts w:ascii="Georgia" w:hAnsi="Georgia"/>
          <w:sz w:val="21"/>
          <w:szCs w:val="21"/>
        </w:rPr>
      </w:pPr>
      <w:r w:rsidRPr="007E40AD">
        <w:rPr>
          <w:rFonts w:ascii="Georgia" w:hAnsi="Georgia"/>
          <w:sz w:val="21"/>
          <w:szCs w:val="21"/>
        </w:rPr>
        <w:t>Sincerely,</w:t>
      </w:r>
    </w:p>
    <w:p w14:paraId="4EB7DD0F" w14:textId="100F8226" w:rsidR="00C96137" w:rsidRDefault="00C96137">
      <w:pPr>
        <w:rPr>
          <w:rFonts w:ascii="Georgia" w:hAnsi="Georgia"/>
          <w:sz w:val="21"/>
          <w:szCs w:val="21"/>
        </w:rPr>
      </w:pPr>
      <w:r w:rsidRPr="007E40AD">
        <w:rPr>
          <w:rFonts w:ascii="Georgia" w:hAnsi="Georgia"/>
          <w:sz w:val="21"/>
          <w:szCs w:val="21"/>
        </w:rPr>
        <w:t>Patrick Lu</w:t>
      </w:r>
    </w:p>
    <w:p w14:paraId="3E00AECB" w14:textId="3B3E640F" w:rsidR="00BD68F9" w:rsidRDefault="00BD68F9">
      <w:pPr>
        <w:rPr>
          <w:rFonts w:ascii="Georgia" w:hAnsi="Georgia"/>
          <w:sz w:val="21"/>
          <w:szCs w:val="21"/>
        </w:rPr>
      </w:pPr>
    </w:p>
    <w:p w14:paraId="5BAD71FA" w14:textId="77777777" w:rsidR="00BD68F9" w:rsidRDefault="00BD68F9" w:rsidP="00BD68F9">
      <w:pPr>
        <w:pStyle w:val="ListParagraph"/>
        <w:numPr>
          <w:ilvl w:val="0"/>
          <w:numId w:val="1"/>
        </w:numPr>
        <w:spacing w:afterLines="50" w:after="163"/>
        <w:ind w:leftChars="100" w:left="660" w:rightChars="100" w:right="240" w:firstLineChars="0"/>
        <w:rPr>
          <w:rFonts w:ascii="Georgia" w:hAnsi="Georgia"/>
          <w:sz w:val="21"/>
          <w:szCs w:val="21"/>
        </w:rPr>
      </w:pPr>
      <w:r w:rsidRPr="00117ED2">
        <w:rPr>
          <w:rFonts w:ascii="Georgia" w:hAnsi="Georgia"/>
          <w:b/>
          <w:sz w:val="21"/>
          <w:szCs w:val="21"/>
        </w:rPr>
        <w:t xml:space="preserve">Ability to handle large datasets: </w:t>
      </w:r>
      <w:r w:rsidRPr="00117ED2">
        <w:rPr>
          <w:rFonts w:ascii="Georgia" w:hAnsi="Georgia"/>
          <w:sz w:val="21"/>
          <w:szCs w:val="21"/>
        </w:rPr>
        <w:t>Having worked on a data analysis project, I feel confident in my ability to handle with large datasets in R, draw statistical inference, and run models to determine most significant KPI indices. Starting with raw data in the operation</w:t>
      </w:r>
      <w:r>
        <w:rPr>
          <w:rFonts w:ascii="Georgia" w:hAnsi="Georgia"/>
          <w:sz w:val="21"/>
          <w:szCs w:val="21"/>
        </w:rPr>
        <w:t xml:space="preserve"> system</w:t>
      </w:r>
      <w:r w:rsidRPr="00117ED2">
        <w:rPr>
          <w:rFonts w:ascii="Georgia" w:hAnsi="Georgia"/>
          <w:sz w:val="21"/>
          <w:szCs w:val="21"/>
        </w:rPr>
        <w:t xml:space="preserve">, I went through data cleaning and merging processes to make datasets </w:t>
      </w:r>
      <w:r>
        <w:rPr>
          <w:rFonts w:ascii="Georgia" w:hAnsi="Georgia"/>
          <w:sz w:val="21"/>
          <w:szCs w:val="21"/>
        </w:rPr>
        <w:t>ready for use and</w:t>
      </w:r>
      <w:r w:rsidRPr="00117ED2">
        <w:rPr>
          <w:rFonts w:ascii="Georgia" w:hAnsi="Georgia"/>
          <w:sz w:val="21"/>
          <w:szCs w:val="21"/>
        </w:rPr>
        <w:t xml:space="preserve"> ran tentative progression at weekly meetings for discussion. I feel very comfortable dealing with data and will be an asset in the attempted and exploratory research process.</w:t>
      </w:r>
    </w:p>
    <w:p w14:paraId="27FA75DD" w14:textId="77777777" w:rsidR="00BD68F9" w:rsidRPr="00117ED2" w:rsidRDefault="00BD68F9" w:rsidP="00BD68F9">
      <w:pPr>
        <w:pStyle w:val="ListParagraph"/>
        <w:numPr>
          <w:ilvl w:val="0"/>
          <w:numId w:val="1"/>
        </w:numPr>
        <w:spacing w:afterLines="50" w:after="163"/>
        <w:ind w:leftChars="100" w:left="660" w:rightChars="100" w:right="240" w:firstLineChars="0"/>
        <w:rPr>
          <w:rFonts w:ascii="Georgia" w:hAnsi="Georgia"/>
          <w:sz w:val="21"/>
          <w:szCs w:val="21"/>
        </w:rPr>
      </w:pPr>
      <w:r w:rsidRPr="00117ED2">
        <w:rPr>
          <w:rFonts w:ascii="Georgia" w:hAnsi="Georgia"/>
          <w:b/>
          <w:sz w:val="21"/>
          <w:szCs w:val="21"/>
        </w:rPr>
        <w:t>Experience with cultivating trading strategy:</w:t>
      </w:r>
      <w:r w:rsidRPr="00117ED2">
        <w:rPr>
          <w:rFonts w:ascii="Georgia" w:hAnsi="Georgia"/>
          <w:sz w:val="21"/>
          <w:szCs w:val="21"/>
        </w:rPr>
        <w:t xml:space="preserve"> My work experience at Huisheng-Guanghua Research </w:t>
      </w:r>
      <w:r>
        <w:rPr>
          <w:rFonts w:ascii="Georgia" w:hAnsi="Georgia"/>
          <w:sz w:val="21"/>
          <w:szCs w:val="21"/>
        </w:rPr>
        <w:t xml:space="preserve">Fund </w:t>
      </w:r>
      <w:r w:rsidRPr="00117ED2">
        <w:rPr>
          <w:rFonts w:ascii="Georgia" w:hAnsi="Georgia"/>
          <w:sz w:val="21"/>
          <w:szCs w:val="21"/>
        </w:rPr>
        <w:t xml:space="preserve">gave me the opportunity to translate cutting-edge academic findings into practice. One of my major contributions was testing the effectiveness of the Beneish M-score as a trading signal in Chinese market. I ran the strategy on the Ricequant platform </w:t>
      </w:r>
      <w:r>
        <w:rPr>
          <w:rFonts w:ascii="Georgia" w:hAnsi="Georgia"/>
          <w:sz w:val="21"/>
          <w:szCs w:val="21"/>
        </w:rPr>
        <w:t>to find that</w:t>
      </w:r>
      <w:r w:rsidRPr="00117ED2">
        <w:rPr>
          <w:rFonts w:ascii="Georgia" w:hAnsi="Georgia"/>
          <w:sz w:val="21"/>
          <w:szCs w:val="21"/>
        </w:rPr>
        <w:t xml:space="preserve"> it was not effective as a single indicator but could become effective combined with </w:t>
      </w:r>
      <w:r>
        <w:rPr>
          <w:rFonts w:ascii="Georgia" w:hAnsi="Georgia"/>
          <w:sz w:val="21"/>
          <w:szCs w:val="21"/>
        </w:rPr>
        <w:t>other items</w:t>
      </w:r>
      <w:r w:rsidRPr="00117ED2">
        <w:rPr>
          <w:rFonts w:ascii="Georgia" w:hAnsi="Georgia"/>
          <w:sz w:val="21"/>
          <w:szCs w:val="21"/>
        </w:rPr>
        <w:t xml:space="preserve">. I would use this experience to assist in creating new strategy as part of your team at </w:t>
      </w:r>
      <w:r>
        <w:rPr>
          <w:rFonts w:ascii="Georgia" w:hAnsi="Georgia"/>
          <w:sz w:val="21"/>
          <w:szCs w:val="21"/>
        </w:rPr>
        <w:t>Algo Depth</w:t>
      </w:r>
      <w:r w:rsidRPr="00117ED2">
        <w:rPr>
          <w:rFonts w:ascii="Georgia" w:hAnsi="Georgia"/>
          <w:sz w:val="21"/>
          <w:szCs w:val="21"/>
        </w:rPr>
        <w:t>.</w:t>
      </w:r>
    </w:p>
    <w:p w14:paraId="4E88644B" w14:textId="51C0F5B7" w:rsidR="00BD68F9" w:rsidRDefault="00BD68F9" w:rsidP="00BD68F9">
      <w:pPr>
        <w:pStyle w:val="ListParagraph"/>
        <w:numPr>
          <w:ilvl w:val="0"/>
          <w:numId w:val="1"/>
        </w:numPr>
        <w:spacing w:afterLines="50" w:after="163"/>
        <w:ind w:leftChars="100" w:left="660" w:rightChars="100" w:right="240" w:firstLineChars="0"/>
        <w:rPr>
          <w:rFonts w:ascii="Georgia" w:hAnsi="Georgia"/>
          <w:sz w:val="21"/>
          <w:szCs w:val="21"/>
        </w:rPr>
      </w:pPr>
      <w:r w:rsidRPr="00117ED2">
        <w:rPr>
          <w:rFonts w:ascii="Georgia" w:hAnsi="Georgia"/>
          <w:b/>
          <w:sz w:val="21"/>
          <w:szCs w:val="21"/>
        </w:rPr>
        <w:t xml:space="preserve">Familiarity with financial products: </w:t>
      </w:r>
      <w:r w:rsidRPr="00117ED2">
        <w:rPr>
          <w:rFonts w:ascii="Georgia" w:hAnsi="Georgia"/>
          <w:sz w:val="21"/>
          <w:szCs w:val="21"/>
        </w:rPr>
        <w:t>During my internship at China Securities Strategy Research team, I prepared weekly market tracking report including all market indices from Asian, European and U.S. stock market. Based on that, I backtested common strategies with SAS to track their recent market performance. This hands-on experience helped me establish understanding of the market and products and honed my research skills with quantitative tools.</w:t>
      </w:r>
    </w:p>
    <w:p w14:paraId="729F4332" w14:textId="421C0E00" w:rsidR="008630A7" w:rsidRDefault="008630A7" w:rsidP="008630A7">
      <w:pPr>
        <w:spacing w:afterLines="50" w:after="163"/>
        <w:ind w:rightChars="100" w:right="240"/>
        <w:rPr>
          <w:rFonts w:ascii="Georgia" w:hAnsi="Georgia"/>
          <w:sz w:val="21"/>
          <w:szCs w:val="21"/>
        </w:rPr>
      </w:pPr>
    </w:p>
    <w:p w14:paraId="4951DB29" w14:textId="64518078" w:rsidR="008630A7" w:rsidRDefault="008630A7" w:rsidP="008630A7">
      <w:pPr>
        <w:spacing w:afterLines="50" w:after="163"/>
        <w:ind w:rightChars="100" w:right="240"/>
        <w:rPr>
          <w:rFonts w:ascii="Georgia" w:hAnsi="Georgia"/>
          <w:sz w:val="21"/>
          <w:szCs w:val="21"/>
        </w:rPr>
      </w:pPr>
    </w:p>
    <w:p w14:paraId="25BA6DDC" w14:textId="77777777" w:rsidR="008630A7" w:rsidRPr="008630A7" w:rsidRDefault="008630A7" w:rsidP="008630A7">
      <w:pPr>
        <w:spacing w:afterLines="50" w:after="163"/>
        <w:ind w:rightChars="100" w:right="240"/>
        <w:rPr>
          <w:rFonts w:ascii="Georgia" w:hAnsi="Georgia"/>
          <w:sz w:val="21"/>
          <w:szCs w:val="21"/>
        </w:rPr>
      </w:pPr>
    </w:p>
    <w:p w14:paraId="639163C5" w14:textId="1960C3FA" w:rsidR="00BD68F9" w:rsidRDefault="00BD68F9" w:rsidP="008630A7">
      <w:pPr>
        <w:pStyle w:val="ListParagraph"/>
        <w:numPr>
          <w:ilvl w:val="0"/>
          <w:numId w:val="1"/>
        </w:numPr>
        <w:spacing w:afterLines="50" w:after="163"/>
        <w:ind w:leftChars="100" w:left="660" w:rightChars="100" w:right="240" w:firstLineChars="0"/>
        <w:rPr>
          <w:rFonts w:ascii="Georgia" w:hAnsi="Georgia"/>
          <w:sz w:val="21"/>
          <w:szCs w:val="21"/>
        </w:rPr>
      </w:pPr>
      <w:r w:rsidRPr="008630A7">
        <w:rPr>
          <w:rFonts w:ascii="Georgia" w:hAnsi="Georgia"/>
          <w:b/>
          <w:bCs/>
          <w:sz w:val="21"/>
          <w:szCs w:val="21"/>
        </w:rPr>
        <w:t>Exposure to fixed income products:</w:t>
      </w:r>
      <w:r>
        <w:rPr>
          <w:rFonts w:ascii="Georgia" w:hAnsi="Georgia"/>
          <w:sz w:val="21"/>
          <w:szCs w:val="21"/>
        </w:rPr>
        <w:t xml:space="preserve"> During my internship at China international Capital Corporation, I worked in the Financial Structure Product team to tailor fixed-income products to clients’ needs. I </w:t>
      </w:r>
      <w:r w:rsidR="008630A7">
        <w:rPr>
          <w:rFonts w:ascii="Georgia" w:hAnsi="Georgia"/>
          <w:sz w:val="21"/>
          <w:szCs w:val="21"/>
        </w:rPr>
        <w:t xml:space="preserve">helped </w:t>
      </w:r>
      <w:r>
        <w:rPr>
          <w:rFonts w:ascii="Georgia" w:hAnsi="Georgia"/>
          <w:sz w:val="21"/>
          <w:szCs w:val="21"/>
        </w:rPr>
        <w:t>communicate</w:t>
      </w:r>
      <w:r w:rsidR="008630A7">
        <w:rPr>
          <w:rFonts w:ascii="Georgia" w:hAnsi="Georgia"/>
          <w:sz w:val="21"/>
          <w:szCs w:val="21"/>
        </w:rPr>
        <w:t xml:space="preserve"> </w:t>
      </w:r>
      <w:r>
        <w:rPr>
          <w:rFonts w:ascii="Georgia" w:hAnsi="Georgia"/>
          <w:sz w:val="21"/>
          <w:szCs w:val="21"/>
        </w:rPr>
        <w:t xml:space="preserve">with the Wealth Management team on issuing project of an exchangeable bond of a private equity company. With investigation into feasibility details and tentative pricing with modelling and testing, we proposed an optimal </w:t>
      </w:r>
      <w:r w:rsidR="008630A7">
        <w:rPr>
          <w:rFonts w:ascii="Georgia" w:hAnsi="Georgia"/>
          <w:sz w:val="21"/>
          <w:szCs w:val="21"/>
        </w:rPr>
        <w:t>issuing plan for the client.</w:t>
      </w:r>
    </w:p>
    <w:p w14:paraId="2408D97C" w14:textId="0C2813C7" w:rsidR="008630A7" w:rsidRPr="00117ED2" w:rsidRDefault="008630A7" w:rsidP="008630A7">
      <w:pPr>
        <w:pStyle w:val="ListParagraph"/>
        <w:numPr>
          <w:ilvl w:val="0"/>
          <w:numId w:val="1"/>
        </w:numPr>
        <w:spacing w:afterLines="50" w:after="163"/>
        <w:ind w:leftChars="100" w:left="660" w:rightChars="100" w:right="240" w:firstLineChars="0"/>
        <w:rPr>
          <w:rFonts w:ascii="Georgia" w:hAnsi="Georgia"/>
          <w:sz w:val="21"/>
          <w:szCs w:val="21"/>
        </w:rPr>
      </w:pPr>
      <w:r>
        <w:rPr>
          <w:rFonts w:ascii="Georgia" w:hAnsi="Georgia"/>
          <w:b/>
          <w:sz w:val="21"/>
          <w:szCs w:val="21"/>
        </w:rPr>
        <w:t xml:space="preserve">Ability to conduct </w:t>
      </w:r>
      <w:r>
        <w:rPr>
          <w:rFonts w:ascii="Georgia" w:hAnsi="Georgia"/>
          <w:b/>
          <w:sz w:val="21"/>
          <w:szCs w:val="21"/>
        </w:rPr>
        <w:t>in-depth</w:t>
      </w:r>
      <w:r>
        <w:rPr>
          <w:rFonts w:ascii="Georgia" w:hAnsi="Georgia"/>
          <w:b/>
          <w:sz w:val="21"/>
          <w:szCs w:val="21"/>
        </w:rPr>
        <w:t xml:space="preserve"> research:</w:t>
      </w:r>
      <w:r>
        <w:rPr>
          <w:rFonts w:ascii="Georgia" w:hAnsi="Georgia"/>
          <w:sz w:val="21"/>
          <w:szCs w:val="21"/>
        </w:rPr>
        <w:t xml:space="preserve"> </w:t>
      </w:r>
      <w:r>
        <w:rPr>
          <w:rFonts w:ascii="Georgia" w:hAnsi="Georgia"/>
          <w:sz w:val="21"/>
          <w:szCs w:val="21"/>
        </w:rPr>
        <w:t>While</w:t>
      </w:r>
      <w:r>
        <w:rPr>
          <w:rFonts w:ascii="Georgia" w:hAnsi="Georgia"/>
          <w:sz w:val="21"/>
          <w:szCs w:val="21"/>
        </w:rPr>
        <w:t xml:space="preserve"> work</w:t>
      </w:r>
      <w:r>
        <w:rPr>
          <w:rFonts w:ascii="Georgia" w:hAnsi="Georgia"/>
          <w:sz w:val="21"/>
          <w:szCs w:val="21"/>
        </w:rPr>
        <w:t>ing</w:t>
      </w:r>
      <w:r>
        <w:rPr>
          <w:rFonts w:ascii="Georgia" w:hAnsi="Georgia"/>
          <w:sz w:val="21"/>
          <w:szCs w:val="21"/>
        </w:rPr>
        <w:t xml:space="preserve"> </w:t>
      </w:r>
      <w:r>
        <w:rPr>
          <w:rFonts w:ascii="Georgia" w:hAnsi="Georgia"/>
          <w:sz w:val="21"/>
          <w:szCs w:val="21"/>
        </w:rPr>
        <w:t>with</w:t>
      </w:r>
      <w:r>
        <w:rPr>
          <w:rFonts w:ascii="Georgia" w:hAnsi="Georgia"/>
          <w:sz w:val="21"/>
          <w:szCs w:val="21"/>
        </w:rPr>
        <w:t xml:space="preserve"> </w:t>
      </w:r>
      <w:r>
        <w:rPr>
          <w:rFonts w:ascii="Georgia" w:hAnsi="Georgia"/>
          <w:sz w:val="21"/>
          <w:szCs w:val="21"/>
        </w:rPr>
        <w:t xml:space="preserve">the </w:t>
      </w:r>
      <w:r w:rsidRPr="00117ED2">
        <w:rPr>
          <w:rFonts w:ascii="Georgia" w:hAnsi="Georgia"/>
          <w:sz w:val="21"/>
          <w:szCs w:val="21"/>
        </w:rPr>
        <w:t>Strategy Research team</w:t>
      </w:r>
      <w:r>
        <w:rPr>
          <w:rFonts w:ascii="Georgia" w:hAnsi="Georgia"/>
          <w:sz w:val="21"/>
          <w:szCs w:val="21"/>
        </w:rPr>
        <w:t xml:space="preserve"> of China Securi</w:t>
      </w:r>
      <w:r>
        <w:rPr>
          <w:rFonts w:ascii="Georgia" w:hAnsi="Georgia"/>
          <w:sz w:val="21"/>
          <w:szCs w:val="21"/>
        </w:rPr>
        <w:t>ti</w:t>
      </w:r>
      <w:r>
        <w:rPr>
          <w:rFonts w:ascii="Georgia" w:hAnsi="Georgia"/>
          <w:sz w:val="21"/>
          <w:szCs w:val="21"/>
        </w:rPr>
        <w:t>e</w:t>
      </w:r>
      <w:r>
        <w:rPr>
          <w:rFonts w:ascii="Georgia" w:hAnsi="Georgia"/>
          <w:sz w:val="21"/>
          <w:szCs w:val="21"/>
        </w:rPr>
        <w:t>s</w:t>
      </w:r>
      <w:r w:rsidRPr="00117ED2">
        <w:rPr>
          <w:rFonts w:ascii="Georgia" w:hAnsi="Georgia"/>
          <w:sz w:val="21"/>
          <w:szCs w:val="21"/>
        </w:rPr>
        <w:t xml:space="preserve">, I prepared weekly market tracking report including all market indices from Asian, European and U.S. stock market. Based on that, I backtested common strategies with SAS to track their recent market performance. This hands-on experience helped me establish </w:t>
      </w:r>
      <w:r>
        <w:rPr>
          <w:rFonts w:ascii="Georgia" w:hAnsi="Georgia"/>
          <w:sz w:val="21"/>
          <w:szCs w:val="21"/>
        </w:rPr>
        <w:t>the ability to conduct in-depth research</w:t>
      </w:r>
      <w:r w:rsidRPr="00117ED2">
        <w:rPr>
          <w:rFonts w:ascii="Georgia" w:hAnsi="Georgia"/>
          <w:sz w:val="21"/>
          <w:szCs w:val="21"/>
        </w:rPr>
        <w:t xml:space="preserve"> and honed my research skills with quantitative tools.</w:t>
      </w:r>
    </w:p>
    <w:p w14:paraId="0FAA7B2D" w14:textId="4ED09F6D" w:rsidR="008630A7" w:rsidRDefault="008630A7" w:rsidP="008630A7">
      <w:pPr>
        <w:pStyle w:val="ListParagraph"/>
        <w:numPr>
          <w:ilvl w:val="0"/>
          <w:numId w:val="1"/>
        </w:numPr>
        <w:spacing w:afterLines="50" w:after="163"/>
        <w:ind w:leftChars="100" w:left="660" w:rightChars="100" w:right="240" w:firstLineChars="0"/>
        <w:rPr>
          <w:rFonts w:ascii="Georgia" w:hAnsi="Georgia"/>
          <w:sz w:val="21"/>
          <w:szCs w:val="21"/>
        </w:rPr>
      </w:pPr>
      <w:r w:rsidRPr="00117ED2">
        <w:rPr>
          <w:rFonts w:ascii="Georgia" w:hAnsi="Georgia"/>
          <w:b/>
          <w:sz w:val="21"/>
          <w:szCs w:val="21"/>
        </w:rPr>
        <w:t>Experience with cultivating trading strategy:</w:t>
      </w:r>
      <w:r w:rsidRPr="00117ED2">
        <w:rPr>
          <w:rFonts w:ascii="Georgia" w:hAnsi="Georgia"/>
          <w:sz w:val="21"/>
          <w:szCs w:val="21"/>
        </w:rPr>
        <w:t xml:space="preserve"> </w:t>
      </w:r>
      <w:bookmarkStart w:id="0" w:name="_GoBack"/>
      <w:r w:rsidRPr="00117ED2">
        <w:rPr>
          <w:rFonts w:ascii="Georgia" w:hAnsi="Georgia"/>
          <w:sz w:val="21"/>
          <w:szCs w:val="21"/>
        </w:rPr>
        <w:t xml:space="preserve">My work experience at Huisheng-Guanghua Research </w:t>
      </w:r>
      <w:r>
        <w:rPr>
          <w:rFonts w:ascii="Georgia" w:hAnsi="Georgia"/>
          <w:sz w:val="21"/>
          <w:szCs w:val="21"/>
        </w:rPr>
        <w:t xml:space="preserve">Fund </w:t>
      </w:r>
      <w:r w:rsidRPr="00117ED2">
        <w:rPr>
          <w:rFonts w:ascii="Georgia" w:hAnsi="Georgia"/>
          <w:sz w:val="21"/>
          <w:szCs w:val="21"/>
        </w:rPr>
        <w:t xml:space="preserve">gave me the opportunity to translate cutting-edge academic findings into practice. One of my major contributions was testing the effectiveness of the Beneish M-score as a trading signal in Chinese market. I ran the strategy on the Ricequant platform </w:t>
      </w:r>
      <w:r>
        <w:rPr>
          <w:rFonts w:ascii="Georgia" w:hAnsi="Georgia"/>
          <w:sz w:val="21"/>
          <w:szCs w:val="21"/>
        </w:rPr>
        <w:t>to find that</w:t>
      </w:r>
      <w:r w:rsidRPr="00117ED2">
        <w:rPr>
          <w:rFonts w:ascii="Georgia" w:hAnsi="Georgia"/>
          <w:sz w:val="21"/>
          <w:szCs w:val="21"/>
        </w:rPr>
        <w:t xml:space="preserve"> it was not effective as a single indicator but could become effective combined with </w:t>
      </w:r>
      <w:r>
        <w:rPr>
          <w:rFonts w:ascii="Georgia" w:hAnsi="Georgia"/>
          <w:sz w:val="21"/>
          <w:szCs w:val="21"/>
        </w:rPr>
        <w:t>other items</w:t>
      </w:r>
      <w:r w:rsidRPr="00117ED2">
        <w:rPr>
          <w:rFonts w:ascii="Georgia" w:hAnsi="Georgia"/>
          <w:sz w:val="21"/>
          <w:szCs w:val="21"/>
        </w:rPr>
        <w:t xml:space="preserve">. I would use this experience to assist in creating new strategy as part of </w:t>
      </w:r>
      <w:r>
        <w:rPr>
          <w:rFonts w:ascii="Georgia" w:hAnsi="Georgia"/>
          <w:sz w:val="21"/>
          <w:szCs w:val="21"/>
        </w:rPr>
        <w:t>the fixed income research team in your company.</w:t>
      </w:r>
    </w:p>
    <w:bookmarkEnd w:id="0"/>
    <w:p w14:paraId="19EED018" w14:textId="1D7AD232" w:rsidR="008630A7" w:rsidRPr="008630A7" w:rsidRDefault="008630A7" w:rsidP="008630A7">
      <w:pPr>
        <w:spacing w:afterLines="50" w:after="163"/>
        <w:ind w:left="240" w:rightChars="100" w:right="240"/>
        <w:rPr>
          <w:rFonts w:ascii="Georgia" w:hAnsi="Georgia"/>
          <w:sz w:val="21"/>
          <w:szCs w:val="21"/>
        </w:rPr>
      </w:pPr>
    </w:p>
    <w:p w14:paraId="323E009E" w14:textId="77777777" w:rsidR="008630A7" w:rsidRDefault="008630A7">
      <w:pPr>
        <w:rPr>
          <w:rFonts w:ascii="Georgia" w:hAnsi="Georgia"/>
          <w:sz w:val="21"/>
          <w:szCs w:val="21"/>
        </w:rPr>
      </w:pPr>
    </w:p>
    <w:p w14:paraId="2A507CB8" w14:textId="6CCD5E15" w:rsidR="008630A7" w:rsidRDefault="008630A7">
      <w:pPr>
        <w:rPr>
          <w:rFonts w:ascii="Georgia" w:hAnsi="Georgia"/>
          <w:sz w:val="21"/>
          <w:szCs w:val="21"/>
        </w:rPr>
      </w:pPr>
    </w:p>
    <w:p w14:paraId="1D9F3129" w14:textId="77777777" w:rsidR="008630A7" w:rsidRDefault="008630A7">
      <w:pPr>
        <w:rPr>
          <w:rFonts w:ascii="Georgia" w:hAnsi="Georgia"/>
          <w:sz w:val="21"/>
          <w:szCs w:val="21"/>
        </w:rPr>
      </w:pPr>
    </w:p>
    <w:p w14:paraId="46EBA7BF" w14:textId="598F377B" w:rsidR="00BD68F9" w:rsidRDefault="00BD68F9">
      <w:pPr>
        <w:rPr>
          <w:rFonts w:ascii="Georgia" w:hAnsi="Georgia"/>
          <w:sz w:val="21"/>
          <w:szCs w:val="21"/>
        </w:rPr>
      </w:pPr>
    </w:p>
    <w:p w14:paraId="66505581" w14:textId="77777777" w:rsidR="00BD68F9" w:rsidRDefault="00BD68F9">
      <w:pPr>
        <w:rPr>
          <w:rFonts w:ascii="Georgia" w:hAnsi="Georgia"/>
          <w:sz w:val="21"/>
          <w:szCs w:val="21"/>
        </w:rPr>
      </w:pPr>
    </w:p>
    <w:p w14:paraId="04219FD2" w14:textId="18FCDECF" w:rsidR="00BD68F9" w:rsidRDefault="00BD68F9">
      <w:pPr>
        <w:rPr>
          <w:rFonts w:ascii="Georgia" w:hAnsi="Georgia"/>
          <w:sz w:val="21"/>
          <w:szCs w:val="21"/>
        </w:rPr>
      </w:pPr>
    </w:p>
    <w:p w14:paraId="37FC626C" w14:textId="77777777" w:rsidR="00BD68F9" w:rsidRPr="007E40AD" w:rsidRDefault="00BD68F9">
      <w:pPr>
        <w:rPr>
          <w:rFonts w:ascii="Georgia" w:hAnsi="Georgia"/>
          <w:sz w:val="21"/>
          <w:szCs w:val="21"/>
        </w:rPr>
      </w:pPr>
    </w:p>
    <w:sectPr w:rsidR="00BD68F9" w:rsidRPr="007E40AD" w:rsidSect="007622FD">
      <w:pgSz w:w="11906" w:h="16838"/>
      <w:pgMar w:top="1440" w:right="1077" w:bottom="1440" w:left="107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40859" w14:textId="77777777" w:rsidR="00A7239E" w:rsidRDefault="00A7239E" w:rsidP="00737DE2">
      <w:r>
        <w:separator/>
      </w:r>
    </w:p>
  </w:endnote>
  <w:endnote w:type="continuationSeparator" w:id="0">
    <w:p w14:paraId="18213EBE" w14:textId="77777777" w:rsidR="00A7239E" w:rsidRDefault="00A7239E" w:rsidP="00737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Times New Roman Uni"/>
    <w:charset w:val="86"/>
    <w:family w:val="auto"/>
    <w:pitch w:val="variable"/>
    <w:sig w:usb0="00000000" w:usb1="38CF7CFA" w:usb2="00000016" w:usb3="00000000" w:csb0="0004000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8816E" w14:textId="77777777" w:rsidR="00A7239E" w:rsidRDefault="00A7239E" w:rsidP="00737DE2">
      <w:r>
        <w:separator/>
      </w:r>
    </w:p>
  </w:footnote>
  <w:footnote w:type="continuationSeparator" w:id="0">
    <w:p w14:paraId="2524C17C" w14:textId="77777777" w:rsidR="00A7239E" w:rsidRDefault="00A7239E" w:rsidP="00737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369E9"/>
    <w:multiLevelType w:val="hybridMultilevel"/>
    <w:tmpl w:val="DA6E5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6A"/>
    <w:rsid w:val="00062D4F"/>
    <w:rsid w:val="00117ED2"/>
    <w:rsid w:val="001357FE"/>
    <w:rsid w:val="001624A0"/>
    <w:rsid w:val="002D3888"/>
    <w:rsid w:val="00377AA8"/>
    <w:rsid w:val="00456085"/>
    <w:rsid w:val="004638DF"/>
    <w:rsid w:val="00506EEC"/>
    <w:rsid w:val="00563C41"/>
    <w:rsid w:val="005D70B0"/>
    <w:rsid w:val="00737DE2"/>
    <w:rsid w:val="007622FD"/>
    <w:rsid w:val="007E40AD"/>
    <w:rsid w:val="0080686A"/>
    <w:rsid w:val="008630A7"/>
    <w:rsid w:val="00910243"/>
    <w:rsid w:val="00A32608"/>
    <w:rsid w:val="00A7239E"/>
    <w:rsid w:val="00AD3BDD"/>
    <w:rsid w:val="00AE1ABA"/>
    <w:rsid w:val="00BD68F9"/>
    <w:rsid w:val="00C96137"/>
    <w:rsid w:val="00E20388"/>
    <w:rsid w:val="00EE08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D042A"/>
  <w15:chartTrackingRefBased/>
  <w15:docId w15:val="{EB44944D-8ADF-460A-ABA6-0ADE7260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imSun" w:eastAsia="SimSun" w:hAnsi="SimSu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DE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37DE2"/>
    <w:rPr>
      <w:sz w:val="18"/>
      <w:szCs w:val="18"/>
    </w:rPr>
  </w:style>
  <w:style w:type="paragraph" w:styleId="Footer">
    <w:name w:val="footer"/>
    <w:basedOn w:val="Normal"/>
    <w:link w:val="FooterChar"/>
    <w:uiPriority w:val="99"/>
    <w:unhideWhenUsed/>
    <w:rsid w:val="00737DE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37DE2"/>
    <w:rPr>
      <w:sz w:val="18"/>
      <w:szCs w:val="18"/>
    </w:rPr>
  </w:style>
  <w:style w:type="paragraph" w:styleId="Date">
    <w:name w:val="Date"/>
    <w:basedOn w:val="Normal"/>
    <w:next w:val="Normal"/>
    <w:link w:val="DateChar"/>
    <w:uiPriority w:val="99"/>
    <w:semiHidden/>
    <w:unhideWhenUsed/>
    <w:rsid w:val="00737DE2"/>
    <w:pPr>
      <w:ind w:leftChars="2500" w:left="100"/>
    </w:pPr>
  </w:style>
  <w:style w:type="character" w:customStyle="1" w:styleId="DateChar">
    <w:name w:val="Date Char"/>
    <w:basedOn w:val="DefaultParagraphFont"/>
    <w:link w:val="Date"/>
    <w:uiPriority w:val="99"/>
    <w:semiHidden/>
    <w:rsid w:val="00737DE2"/>
  </w:style>
  <w:style w:type="table" w:styleId="TableGrid">
    <w:name w:val="Table Grid"/>
    <w:basedOn w:val="TableNormal"/>
    <w:uiPriority w:val="39"/>
    <w:rsid w:val="007622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137"/>
    <w:rPr>
      <w:color w:val="0563C1" w:themeColor="hyperlink"/>
      <w:u w:val="single"/>
    </w:rPr>
  </w:style>
  <w:style w:type="paragraph" w:styleId="ListParagraph">
    <w:name w:val="List Paragraph"/>
    <w:basedOn w:val="Normal"/>
    <w:uiPriority w:val="34"/>
    <w:qFormat/>
    <w:rsid w:val="001624A0"/>
    <w:pPr>
      <w:ind w:firstLineChars="200" w:firstLine="420"/>
    </w:pPr>
  </w:style>
  <w:style w:type="character" w:styleId="CommentReference">
    <w:name w:val="annotation reference"/>
    <w:basedOn w:val="DefaultParagraphFont"/>
    <w:uiPriority w:val="99"/>
    <w:semiHidden/>
    <w:unhideWhenUsed/>
    <w:rsid w:val="002D3888"/>
    <w:rPr>
      <w:sz w:val="16"/>
      <w:szCs w:val="16"/>
    </w:rPr>
  </w:style>
  <w:style w:type="paragraph" w:styleId="CommentText">
    <w:name w:val="annotation text"/>
    <w:basedOn w:val="Normal"/>
    <w:link w:val="CommentTextChar"/>
    <w:uiPriority w:val="99"/>
    <w:semiHidden/>
    <w:unhideWhenUsed/>
    <w:rsid w:val="002D3888"/>
    <w:rPr>
      <w:sz w:val="20"/>
      <w:szCs w:val="20"/>
    </w:rPr>
  </w:style>
  <w:style w:type="character" w:customStyle="1" w:styleId="CommentTextChar">
    <w:name w:val="Comment Text Char"/>
    <w:basedOn w:val="DefaultParagraphFont"/>
    <w:link w:val="CommentText"/>
    <w:uiPriority w:val="99"/>
    <w:semiHidden/>
    <w:rsid w:val="002D3888"/>
    <w:rPr>
      <w:sz w:val="20"/>
      <w:szCs w:val="20"/>
    </w:rPr>
  </w:style>
  <w:style w:type="paragraph" w:styleId="CommentSubject">
    <w:name w:val="annotation subject"/>
    <w:basedOn w:val="CommentText"/>
    <w:next w:val="CommentText"/>
    <w:link w:val="CommentSubjectChar"/>
    <w:uiPriority w:val="99"/>
    <w:semiHidden/>
    <w:unhideWhenUsed/>
    <w:rsid w:val="002D3888"/>
    <w:rPr>
      <w:b/>
      <w:bCs/>
    </w:rPr>
  </w:style>
  <w:style w:type="character" w:customStyle="1" w:styleId="CommentSubjectChar">
    <w:name w:val="Comment Subject Char"/>
    <w:basedOn w:val="CommentTextChar"/>
    <w:link w:val="CommentSubject"/>
    <w:uiPriority w:val="99"/>
    <w:semiHidden/>
    <w:rsid w:val="002D3888"/>
    <w:rPr>
      <w:b/>
      <w:bCs/>
      <w:sz w:val="20"/>
      <w:szCs w:val="20"/>
    </w:rPr>
  </w:style>
  <w:style w:type="paragraph" w:styleId="BalloonText">
    <w:name w:val="Balloon Text"/>
    <w:basedOn w:val="Normal"/>
    <w:link w:val="BalloonTextChar"/>
    <w:uiPriority w:val="99"/>
    <w:semiHidden/>
    <w:unhideWhenUsed/>
    <w:rsid w:val="002D38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8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03680">
      <w:bodyDiv w:val="1"/>
      <w:marLeft w:val="0"/>
      <w:marRight w:val="0"/>
      <w:marTop w:val="0"/>
      <w:marBottom w:val="0"/>
      <w:divBdr>
        <w:top w:val="none" w:sz="0" w:space="0" w:color="auto"/>
        <w:left w:val="none" w:sz="0" w:space="0" w:color="auto"/>
        <w:bottom w:val="none" w:sz="0" w:space="0" w:color="auto"/>
        <w:right w:val="none" w:sz="0" w:space="0" w:color="auto"/>
      </w:divBdr>
      <w:divsChild>
        <w:div w:id="1033380050">
          <w:marLeft w:val="0"/>
          <w:marRight w:val="300"/>
          <w:marTop w:val="0"/>
          <w:marBottom w:val="75"/>
          <w:divBdr>
            <w:top w:val="none" w:sz="0" w:space="0" w:color="auto"/>
            <w:left w:val="none" w:sz="0" w:space="0" w:color="auto"/>
            <w:bottom w:val="none" w:sz="0" w:space="0" w:color="auto"/>
            <w:right w:val="none" w:sz="0" w:space="0" w:color="auto"/>
          </w:divBdr>
          <w:divsChild>
            <w:div w:id="1481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Lu</dc:creator>
  <cp:keywords/>
  <dc:description/>
  <cp:lastModifiedBy>Lu, Di</cp:lastModifiedBy>
  <cp:revision>11</cp:revision>
  <cp:lastPrinted>2017-09-04T17:32:00Z</cp:lastPrinted>
  <dcterms:created xsi:type="dcterms:W3CDTF">2017-08-31T16:06:00Z</dcterms:created>
  <dcterms:modified xsi:type="dcterms:W3CDTF">2017-09-04T20:05:00Z</dcterms:modified>
</cp:coreProperties>
</file>