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9C9" w:rsidRDefault="00AA49C9" w:rsidP="00AA49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Stary tekst jest czerwony</w:t>
      </w:r>
      <w:r w:rsidR="00214C42">
        <w:rPr>
          <w:rFonts w:ascii="Times New Roman" w:hAnsi="Times New Roman" w:cs="Times New Roman"/>
          <w:sz w:val="24"/>
          <w:szCs w:val="24"/>
        </w:rPr>
        <w:t>,</w:t>
      </w:r>
      <w:r w:rsidR="00CE199E">
        <w:rPr>
          <w:rFonts w:ascii="Times New Roman" w:hAnsi="Times New Roman" w:cs="Times New Roman"/>
          <w:sz w:val="24"/>
          <w:szCs w:val="24"/>
        </w:rPr>
        <w:t xml:space="preserve"> a nowe lub </w:t>
      </w:r>
      <w:proofErr w:type="spellStart"/>
      <w:r w:rsidR="00CE199E">
        <w:rPr>
          <w:rFonts w:ascii="Times New Roman" w:hAnsi="Times New Roman" w:cs="Times New Roman"/>
          <w:sz w:val="24"/>
          <w:szCs w:val="24"/>
        </w:rPr>
        <w:t>prze</w:t>
      </w:r>
      <w:r>
        <w:rPr>
          <w:rFonts w:ascii="Times New Roman" w:hAnsi="Times New Roman" w:cs="Times New Roman"/>
          <w:sz w:val="24"/>
          <w:szCs w:val="24"/>
        </w:rPr>
        <w:t>edytowane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części są czarne.</w:t>
      </w:r>
    </w:p>
    <w:p w:rsidR="008D0633" w:rsidRPr="008D0633" w:rsidRDefault="00AA49C9" w:rsidP="00AA49C9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D0633">
        <w:rPr>
          <w:rFonts w:ascii="Times New Roman" w:hAnsi="Times New Roman" w:cs="Times New Roman"/>
          <w:color w:val="FF0000"/>
          <w:sz w:val="24"/>
          <w:szCs w:val="24"/>
        </w:rPr>
        <w:t xml:space="preserve">Po wyjściu z </w:t>
      </w:r>
      <w:proofErr w:type="spellStart"/>
      <w:r w:rsidRPr="008D0633">
        <w:rPr>
          <w:rFonts w:ascii="Times New Roman" w:hAnsi="Times New Roman" w:cs="Times New Roman"/>
          <w:color w:val="FF0000"/>
          <w:sz w:val="24"/>
          <w:szCs w:val="24"/>
        </w:rPr>
        <w:t>Jelitka</w:t>
      </w:r>
      <w:proofErr w:type="spellEnd"/>
      <w:r w:rsidRPr="008D0633">
        <w:rPr>
          <w:rFonts w:ascii="Times New Roman" w:hAnsi="Times New Roman" w:cs="Times New Roman"/>
          <w:color w:val="FF0000"/>
          <w:sz w:val="24"/>
          <w:szCs w:val="24"/>
        </w:rPr>
        <w:t xml:space="preserve"> zjeżdżamy kilka metrów. Nie osiągając dna meandra, rozpoczynamy trawers. Po kilkunastu metrach rozpoczynamy zjazd Studnią Proktologów. Po 29 m stajemy na dużym moście z zaklinowanych want, dzielącym dalszą część studni na część suchą i mokrą. Zjeżdżamy częścią suchą 35 m na myte dno w którym wcięta jest kolejna 5 m studzienka. Do jej dna</w:t>
      </w:r>
      <w:r w:rsidR="00CE199E">
        <w:rPr>
          <w:rFonts w:ascii="Times New Roman" w:hAnsi="Times New Roman" w:cs="Times New Roman"/>
          <w:color w:val="FF0000"/>
          <w:sz w:val="24"/>
          <w:szCs w:val="24"/>
        </w:rPr>
        <w:t xml:space="preserve"> z</w:t>
      </w:r>
      <w:r w:rsidRPr="008D0633">
        <w:rPr>
          <w:rFonts w:ascii="Times New Roman" w:hAnsi="Times New Roman" w:cs="Times New Roman"/>
          <w:color w:val="FF0000"/>
          <w:sz w:val="24"/>
          <w:szCs w:val="24"/>
        </w:rPr>
        <w:t xml:space="preserve"> kierunku NE dochodzi osobny, boczny ciąg. </w:t>
      </w:r>
    </w:p>
    <w:p w:rsidR="00AA49C9" w:rsidRDefault="00AA49C9" w:rsidP="00AA49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Wchodzimy ku S do Meandra Owsików. Wiedzie on </w:t>
      </w:r>
      <w:r w:rsidR="00CE199E">
        <w:rPr>
          <w:rFonts w:ascii="Times New Roman" w:hAnsi="Times New Roman" w:cs="Times New Roman"/>
          <w:sz w:val="24"/>
          <w:szCs w:val="24"/>
        </w:rPr>
        <w:t xml:space="preserve">generalnie </w:t>
      </w:r>
      <w:r>
        <w:rPr>
          <w:rFonts w:ascii="Times New Roman" w:hAnsi="Times New Roman" w:cs="Times New Roman"/>
          <w:sz w:val="24"/>
          <w:szCs w:val="24"/>
        </w:rPr>
        <w:t xml:space="preserve">ku </w:t>
      </w:r>
      <w:r w:rsidR="00CE19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 i posiada długość około 1</w:t>
      </w:r>
      <w:r w:rsidR="008D063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 m. Jest szeroki na 0,5-1</w:t>
      </w:r>
      <w:r w:rsidR="00B06BCD">
        <w:rPr>
          <w:rFonts w:ascii="Times New Roman" w:hAnsi="Times New Roman" w:cs="Times New Roman"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</w:rPr>
        <w:t xml:space="preserve"> m i wysoki </w:t>
      </w:r>
      <w:r w:rsidR="008D0633">
        <w:rPr>
          <w:rFonts w:ascii="Times New Roman" w:hAnsi="Times New Roman" w:cs="Times New Roman"/>
          <w:sz w:val="24"/>
          <w:szCs w:val="24"/>
        </w:rPr>
        <w:t>do 5</w:t>
      </w:r>
      <w:r>
        <w:rPr>
          <w:rFonts w:ascii="Times New Roman" w:hAnsi="Times New Roman" w:cs="Times New Roman"/>
          <w:sz w:val="24"/>
          <w:szCs w:val="24"/>
        </w:rPr>
        <w:t xml:space="preserve"> metrów. Jego dnem płynie woda opadająca kilkoma niskimi kaskadami. </w:t>
      </w:r>
      <w:r w:rsidR="009F714F">
        <w:rPr>
          <w:rFonts w:ascii="Times New Roman" w:hAnsi="Times New Roman" w:cs="Times New Roman"/>
          <w:sz w:val="24"/>
          <w:szCs w:val="24"/>
        </w:rPr>
        <w:t>Na początku meandra</w:t>
      </w:r>
      <w:r w:rsidR="00CE199E">
        <w:rPr>
          <w:rFonts w:ascii="Times New Roman" w:hAnsi="Times New Roman" w:cs="Times New Roman"/>
          <w:sz w:val="24"/>
          <w:szCs w:val="24"/>
        </w:rPr>
        <w:t>,</w:t>
      </w:r>
      <w:r w:rsidR="009F714F">
        <w:rPr>
          <w:rFonts w:ascii="Times New Roman" w:hAnsi="Times New Roman" w:cs="Times New Roman"/>
          <w:sz w:val="24"/>
          <w:szCs w:val="24"/>
        </w:rPr>
        <w:t xml:space="preserve"> ze szczelin w okolicy stropu</w:t>
      </w:r>
      <w:r w:rsidR="00CE199E">
        <w:rPr>
          <w:rFonts w:ascii="Times New Roman" w:hAnsi="Times New Roman" w:cs="Times New Roman"/>
          <w:sz w:val="24"/>
          <w:szCs w:val="24"/>
        </w:rPr>
        <w:t>,</w:t>
      </w:r>
      <w:r w:rsidR="009F714F">
        <w:rPr>
          <w:rFonts w:ascii="Times New Roman" w:hAnsi="Times New Roman" w:cs="Times New Roman"/>
          <w:sz w:val="24"/>
          <w:szCs w:val="24"/>
        </w:rPr>
        <w:t xml:space="preserve"> dochodzi ciek tworzący intensywny deszcz podziemny. </w:t>
      </w:r>
      <w:r w:rsidR="00214C42">
        <w:rPr>
          <w:rFonts w:ascii="Times New Roman" w:hAnsi="Times New Roman" w:cs="Times New Roman"/>
          <w:sz w:val="24"/>
          <w:szCs w:val="24"/>
        </w:rPr>
        <w:t>Ściany wyższych pięter meandra pokrywa warstwa wilgotnej gliny, natomiast jego dolna część do wysokości 1 m jest czysta</w:t>
      </w:r>
      <w:r w:rsidR="00CE199E">
        <w:rPr>
          <w:rFonts w:ascii="Times New Roman" w:hAnsi="Times New Roman" w:cs="Times New Roman"/>
          <w:sz w:val="24"/>
          <w:szCs w:val="24"/>
        </w:rPr>
        <w:t>, wymyta przez wodę</w:t>
      </w:r>
      <w:r w:rsidR="00214C42">
        <w:rPr>
          <w:rFonts w:ascii="Times New Roman" w:hAnsi="Times New Roman" w:cs="Times New Roman"/>
          <w:sz w:val="24"/>
          <w:szCs w:val="24"/>
        </w:rPr>
        <w:t xml:space="preserve">. W meandrze poruszamy się na ile </w:t>
      </w:r>
      <w:r w:rsidR="00CE199E">
        <w:rPr>
          <w:rFonts w:ascii="Times New Roman" w:hAnsi="Times New Roman" w:cs="Times New Roman"/>
          <w:sz w:val="24"/>
          <w:szCs w:val="24"/>
        </w:rPr>
        <w:t xml:space="preserve">jest </w:t>
      </w:r>
      <w:r w:rsidR="00214C42">
        <w:rPr>
          <w:rFonts w:ascii="Times New Roman" w:hAnsi="Times New Roman" w:cs="Times New Roman"/>
          <w:sz w:val="24"/>
          <w:szCs w:val="24"/>
        </w:rPr>
        <w:t xml:space="preserve">to możliwe jego dnem. Miejscami jednak zwężenia oraz ryzyko zmoczenia się zmuszają do wspięcia się na wyższy poziom. W czterech miejscach przemieszczanie między poziomami ubezpieczone jest liną. Jedynym charakterystycznym miejscem meandra jest  </w:t>
      </w:r>
      <w:r w:rsidR="00B06BCD">
        <w:rPr>
          <w:rFonts w:ascii="Times New Roman" w:hAnsi="Times New Roman" w:cs="Times New Roman"/>
          <w:sz w:val="24"/>
          <w:szCs w:val="24"/>
        </w:rPr>
        <w:t>prostopadłe</w:t>
      </w:r>
      <w:r w:rsidR="00214C42">
        <w:rPr>
          <w:rFonts w:ascii="Times New Roman" w:hAnsi="Times New Roman" w:cs="Times New Roman"/>
          <w:sz w:val="24"/>
          <w:szCs w:val="24"/>
        </w:rPr>
        <w:t xml:space="preserve"> </w:t>
      </w:r>
      <w:r w:rsidR="00B06BCD">
        <w:rPr>
          <w:rFonts w:ascii="Times New Roman" w:hAnsi="Times New Roman" w:cs="Times New Roman"/>
          <w:sz w:val="24"/>
          <w:szCs w:val="24"/>
        </w:rPr>
        <w:t>względem</w:t>
      </w:r>
      <w:r w:rsidR="00214C42">
        <w:rPr>
          <w:rFonts w:ascii="Times New Roman" w:hAnsi="Times New Roman" w:cs="Times New Roman"/>
          <w:sz w:val="24"/>
          <w:szCs w:val="24"/>
        </w:rPr>
        <w:t xml:space="preserve"> </w:t>
      </w:r>
      <w:r w:rsidR="00C4065C">
        <w:rPr>
          <w:rFonts w:ascii="Times New Roman" w:hAnsi="Times New Roman" w:cs="Times New Roman"/>
          <w:sz w:val="24"/>
          <w:szCs w:val="24"/>
        </w:rPr>
        <w:t xml:space="preserve">kierunku </w:t>
      </w:r>
      <w:r w:rsidR="002F679B">
        <w:rPr>
          <w:rFonts w:ascii="Times New Roman" w:hAnsi="Times New Roman" w:cs="Times New Roman"/>
          <w:sz w:val="24"/>
          <w:szCs w:val="24"/>
        </w:rPr>
        <w:t xml:space="preserve">jego przebiegu </w:t>
      </w:r>
      <w:r w:rsidR="00B06BCD">
        <w:rPr>
          <w:rFonts w:ascii="Times New Roman" w:hAnsi="Times New Roman" w:cs="Times New Roman"/>
          <w:sz w:val="24"/>
          <w:szCs w:val="24"/>
        </w:rPr>
        <w:t>pęknięcie</w:t>
      </w:r>
      <w:r w:rsidR="006524E1">
        <w:rPr>
          <w:rFonts w:ascii="Times New Roman" w:hAnsi="Times New Roman" w:cs="Times New Roman"/>
          <w:sz w:val="24"/>
          <w:szCs w:val="24"/>
        </w:rPr>
        <w:t xml:space="preserve"> położone w 2/3 </w:t>
      </w:r>
      <w:r w:rsidR="00B06BCD">
        <w:rPr>
          <w:rFonts w:ascii="Times New Roman" w:hAnsi="Times New Roman" w:cs="Times New Roman"/>
          <w:sz w:val="24"/>
          <w:szCs w:val="24"/>
        </w:rPr>
        <w:t>długości</w:t>
      </w:r>
      <w:r w:rsidR="00CE199E">
        <w:rPr>
          <w:rFonts w:ascii="Times New Roman" w:hAnsi="Times New Roman" w:cs="Times New Roman"/>
          <w:sz w:val="24"/>
          <w:szCs w:val="24"/>
        </w:rPr>
        <w:t xml:space="preserve"> meandra</w:t>
      </w:r>
      <w:r w:rsidR="00B06B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6BCD" w:rsidRPr="0032405D" w:rsidRDefault="00B06BCD" w:rsidP="00AA49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Meander Owsików kończy się 11 m Kaskadą Świądu. Wpada ona do obszernej owalnej salki o skalnym dnie. Z sa</w:t>
      </w:r>
      <w:r w:rsidR="00E23AF9">
        <w:rPr>
          <w:rFonts w:ascii="Times New Roman" w:hAnsi="Times New Roman" w:cs="Times New Roman"/>
          <w:sz w:val="24"/>
          <w:szCs w:val="24"/>
        </w:rPr>
        <w:t>lki ku SE wchodzimy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3AF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eandra</w:t>
      </w:r>
      <w:r w:rsidR="00E23AF9">
        <w:rPr>
          <w:rFonts w:ascii="Times New Roman" w:hAnsi="Times New Roman" w:cs="Times New Roman"/>
          <w:sz w:val="24"/>
          <w:szCs w:val="24"/>
        </w:rPr>
        <w:t xml:space="preserve"> Odbytniczego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23AF9">
        <w:rPr>
          <w:rFonts w:ascii="Times New Roman" w:hAnsi="Times New Roman" w:cs="Times New Roman"/>
          <w:sz w:val="24"/>
          <w:szCs w:val="24"/>
        </w:rPr>
        <w:t>Posiada on podobny charakter jak wcześniejszy meander, jest jednak mniej energochłonny przy poruszaniu się. Po 33 m Meander Odbytniczy urywa się Studnią Klozetową o nieznanej głębokości.</w:t>
      </w:r>
    </w:p>
    <w:p w:rsidR="00E0247E" w:rsidRDefault="00E0247E"/>
    <w:sectPr w:rsidR="00E0247E" w:rsidSect="00EB0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A49C9"/>
    <w:rsid w:val="00214C42"/>
    <w:rsid w:val="002353F5"/>
    <w:rsid w:val="002F679B"/>
    <w:rsid w:val="00536B30"/>
    <w:rsid w:val="006524E1"/>
    <w:rsid w:val="008D0633"/>
    <w:rsid w:val="009F714F"/>
    <w:rsid w:val="00AA49C9"/>
    <w:rsid w:val="00B06BCD"/>
    <w:rsid w:val="00C4065C"/>
    <w:rsid w:val="00CE199E"/>
    <w:rsid w:val="00E0247E"/>
    <w:rsid w:val="00E23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49C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232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6</cp:revision>
  <dcterms:created xsi:type="dcterms:W3CDTF">2016-08-25T11:10:00Z</dcterms:created>
  <dcterms:modified xsi:type="dcterms:W3CDTF">2016-08-25T15:57:00Z</dcterms:modified>
</cp:coreProperties>
</file>