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23A" w:rsidRDefault="00570D28">
      <w:r>
        <w:t>Stoimy w głównym ciągu zaraz po „</w:t>
      </w:r>
      <w:proofErr w:type="spellStart"/>
      <w:r>
        <w:t>tyrolce</w:t>
      </w:r>
      <w:proofErr w:type="spellEnd"/>
      <w:r>
        <w:t xml:space="preserve">”. Patrzymy w kierunku przodka jaskini (S). Za plecami poza wspomnianą </w:t>
      </w:r>
      <w:proofErr w:type="spellStart"/>
      <w:r>
        <w:t>tyrolką</w:t>
      </w:r>
      <w:proofErr w:type="spellEnd"/>
      <w:r>
        <w:t xml:space="preserve"> (kierunek NW) mamy również </w:t>
      </w:r>
      <w:proofErr w:type="spellStart"/>
      <w:r>
        <w:t>zawantowaną</w:t>
      </w:r>
      <w:proofErr w:type="spellEnd"/>
      <w:r>
        <w:t xml:space="preserve"> szczelinę schodzącą w dół (kierunek N). Wspomniana szczelina jest o tyle istotna że nawiązany został w niej kontakt głosowy ze dalszymi partami opisywanymi</w:t>
      </w:r>
      <w:r w:rsidR="0092705F">
        <w:t xml:space="preserve"> </w:t>
      </w:r>
      <w:r w:rsidR="0092705F">
        <w:t>poniżej</w:t>
      </w:r>
      <w:r>
        <w:t>.</w:t>
      </w:r>
    </w:p>
    <w:p w:rsidR="00570D28" w:rsidRDefault="00570D28">
      <w:r>
        <w:t>Stojąc w wspomnianym głównym ciągu wspinamy się(kierunek E) przewieszonymi wantami około 4 metrów. Po wspinaczce wchodzimy do salki (5x5 m), jej spąg pokrywają spore wanty a skraje salki wznoszą się pochylniami w górę. Pochylnie idące w kierunku N kończą się ślepo, natomiast my poruszamy się w kierunku E unoszącym się w górę meandrem</w:t>
      </w:r>
      <w:r w:rsidR="005A2FCA">
        <w:t xml:space="preserve">. Po kilku metrach meander przecina bok studni (i komina jednocześnie) w studni tej słychać wodę. Studnia ta nie została sprawdzona. My dalej poruszamy się meandrem który skręca w kierunku NW. Pokonujemy zjazdem 2 kilku metrowe (6 i 3m) prożki aby stanąć na skraju 11 metrowej studni. W ten sposób znajdujemy się na dnie sali, ma ona około 20 m </w:t>
      </w:r>
      <w:proofErr w:type="spellStart"/>
      <w:r w:rsidR="005A2FCA">
        <w:t>dł</w:t>
      </w:r>
      <w:proofErr w:type="spellEnd"/>
      <w:r w:rsidR="005A2FCA">
        <w:t xml:space="preserve"> i 8 m szerokości. Jej NW brzegi wznoszą się stromo zabłoconą szczeliną a brzegi SE są </w:t>
      </w:r>
      <w:proofErr w:type="spellStart"/>
      <w:r w:rsidR="005A2FCA">
        <w:t>zawantowane</w:t>
      </w:r>
      <w:proofErr w:type="spellEnd"/>
      <w:r w:rsidR="005A2FCA">
        <w:t xml:space="preserve"> i posiadają przepływ wody z N na S. </w:t>
      </w:r>
      <w:r w:rsidR="0092705F">
        <w:t xml:space="preserve"> N skraj sali kończy się kominem z wodą a cześć SW sali kończy się zawaliskiem w którym nawiązano kontakt głosowy z wspomnianym wcześniej ciągiem głównym.</w:t>
      </w:r>
      <w:bookmarkStart w:id="0" w:name="_GoBack"/>
      <w:bookmarkEnd w:id="0"/>
    </w:p>
    <w:p w:rsidR="0092705F" w:rsidRDefault="0092705F">
      <w:r>
        <w:t>Darek Lubomski</w:t>
      </w:r>
    </w:p>
    <w:sectPr w:rsidR="00927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4B"/>
    <w:rsid w:val="00570D28"/>
    <w:rsid w:val="005A2FCA"/>
    <w:rsid w:val="0092705F"/>
    <w:rsid w:val="009A544B"/>
    <w:rsid w:val="00B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6011A-13FA-47E2-BC61-F1784062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Lubomski</dc:creator>
  <cp:keywords/>
  <dc:description/>
  <cp:lastModifiedBy>Dariusz Lubomski</cp:lastModifiedBy>
  <cp:revision>2</cp:revision>
  <dcterms:created xsi:type="dcterms:W3CDTF">2016-08-28T13:26:00Z</dcterms:created>
  <dcterms:modified xsi:type="dcterms:W3CDTF">2016-08-28T13:52:00Z</dcterms:modified>
</cp:coreProperties>
</file>