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D05" w:rsidRDefault="00082B37">
      <w:r>
        <w:t xml:space="preserve">Opis </w:t>
      </w:r>
      <w:bookmarkStart w:id="0" w:name="_GoBack"/>
      <w:bookmarkEnd w:id="0"/>
      <w:r w:rsidR="00D00E4F">
        <w:t xml:space="preserve">Meandra Za </w:t>
      </w:r>
      <w:proofErr w:type="spellStart"/>
      <w:r w:rsidR="00D00E4F">
        <w:t>Błotospadem</w:t>
      </w:r>
      <w:proofErr w:type="spellEnd"/>
      <w:r w:rsidR="00D00E4F">
        <w:t xml:space="preserve"> -</w:t>
      </w:r>
      <w:r>
        <w:t xml:space="preserve"> M. Słowik, 01.08.2017</w:t>
      </w:r>
    </w:p>
    <w:p w:rsidR="00E44ABC" w:rsidRDefault="00082B37" w:rsidP="00B20073">
      <w:pPr>
        <w:jc w:val="both"/>
      </w:pPr>
      <w:r>
        <w:t xml:space="preserve">Z salki, w spągu której przebiega szczelina, w kierunku początkowo SW przedostajemy się do </w:t>
      </w:r>
      <w:r w:rsidR="002C6A4F">
        <w:t xml:space="preserve">wysokiego </w:t>
      </w:r>
      <w:r>
        <w:t xml:space="preserve">meandra tuż przy jego stropie. </w:t>
      </w:r>
      <w:r w:rsidR="002C6A4F">
        <w:t>Meander, szeroki na ok. 1 m</w:t>
      </w:r>
      <w:r>
        <w:t>,</w:t>
      </w:r>
      <w:r w:rsidR="002C6A4F">
        <w:t xml:space="preserve"> ma wysokość</w:t>
      </w:r>
      <w:r>
        <w:t xml:space="preserve"> początkowo 15 m</w:t>
      </w:r>
      <w:r w:rsidR="002C6A4F">
        <w:t xml:space="preserve">. Rośnie ona </w:t>
      </w:r>
      <w:r>
        <w:t>następnie</w:t>
      </w:r>
      <w:r w:rsidR="002C6A4F">
        <w:t xml:space="preserve"> do ok. 20 m. K</w:t>
      </w:r>
      <w:r>
        <w:t>ierunek przebiegu meandra zmienia się wielokrotnie</w:t>
      </w:r>
      <w:r w:rsidR="002C6A4F">
        <w:t>.</w:t>
      </w:r>
      <w:r>
        <w:t xml:space="preserve"> Dołem meandra płynie strumień wody szerokości ok. 40 cm</w:t>
      </w:r>
      <w:r w:rsidR="002C6A4F" w:rsidRPr="002C6A4F">
        <w:t xml:space="preserve"> </w:t>
      </w:r>
      <w:r w:rsidR="002C6A4F">
        <w:t>(my idziemy „pod</w:t>
      </w:r>
      <w:r w:rsidR="00874B8A">
        <w:t xml:space="preserve"> </w:t>
      </w:r>
      <w:r>
        <w:tab/>
      </w:r>
      <w:r w:rsidR="002C6A4F">
        <w:t xml:space="preserve">prąd”). Poruszamy </w:t>
      </w:r>
      <w:r w:rsidR="00B20073">
        <w:t xml:space="preserve">się </w:t>
      </w:r>
      <w:r w:rsidR="002C6A4F">
        <w:t>meandrem stopniowo schodząc w dół, natrafiając na zaklinowane wanty, a następnie rozszerzenie (sala o przebiegu N-S).</w:t>
      </w:r>
      <w:r w:rsidR="00B20073">
        <w:t xml:space="preserve"> </w:t>
      </w:r>
    </w:p>
    <w:p w:rsidR="00E44ABC" w:rsidRDefault="00E44ABC" w:rsidP="00B20073">
      <w:pPr>
        <w:jc w:val="both"/>
      </w:pPr>
    </w:p>
    <w:p w:rsidR="00E44ABC" w:rsidRDefault="00E44ABC" w:rsidP="00B20073">
      <w:pPr>
        <w:jc w:val="both"/>
      </w:pPr>
    </w:p>
    <w:p w:rsidR="00733E24" w:rsidRDefault="00E44ABC" w:rsidP="00B20073">
      <w:pPr>
        <w:jc w:val="both"/>
      </w:pPr>
      <w:r>
        <w:t xml:space="preserve">Opis kontynuacji Meandra Za </w:t>
      </w:r>
      <w:proofErr w:type="spellStart"/>
      <w:r>
        <w:t>Błotospadem</w:t>
      </w:r>
      <w:proofErr w:type="spellEnd"/>
      <w:r>
        <w:t xml:space="preserve"> - Karol Makowski</w:t>
      </w:r>
      <w:r w:rsidR="00733E24">
        <w:t>, 01.08.2017</w:t>
      </w:r>
    </w:p>
    <w:p w:rsidR="00B20073" w:rsidRDefault="00E44ABC" w:rsidP="00B20073">
      <w:pPr>
        <w:jc w:val="both"/>
      </w:pPr>
      <w:r>
        <w:t xml:space="preserve">Meander kontynuuje się nie zmieniając zasadniczo swojego charakteru. My jednak </w:t>
      </w:r>
      <w:r w:rsidR="00B20073">
        <w:t xml:space="preserve">poruszmy się </w:t>
      </w:r>
      <w:r>
        <w:t xml:space="preserve">nim w górę, stopniowo osiągając partie podstropowe. </w:t>
      </w:r>
      <w:r w:rsidR="00903B9E">
        <w:t>N</w:t>
      </w:r>
      <w:r w:rsidR="00B20073">
        <w:t xml:space="preserve">atrafiamy na </w:t>
      </w:r>
      <w:r w:rsidR="00903B9E">
        <w:t xml:space="preserve">niewysoką, pochyłą, ale obszerną salę. Dalej meander zwiększa swoją wysokość, a po kilku metrach rozgałęzia. Północne odgałęzienie jest już nieaktywne i po kilku metrach przecina je studzienka z obficie kapiącą wodą. </w:t>
      </w:r>
      <w:r w:rsidR="004D5576">
        <w:t>Przy dnie tej studzienki rozwinął się bardzo wąski</w:t>
      </w:r>
      <w:r w:rsidR="00903B9E">
        <w:t xml:space="preserve"> </w:t>
      </w:r>
      <w:r w:rsidR="004D5576">
        <w:t>meander odprowadzający z niej wodę</w:t>
      </w:r>
      <w:r w:rsidR="00B20073">
        <w:t xml:space="preserve">. </w:t>
      </w:r>
      <w:r w:rsidR="004D5576">
        <w:t>Aktywny ciek wodny pochodzi z południowo wschodniego odgałęzienia meandra.  Zasadniczo</w:t>
      </w:r>
      <w:r w:rsidR="00B20073">
        <w:t xml:space="preserve"> </w:t>
      </w:r>
      <w:r w:rsidR="004D5576">
        <w:t>cały aktywny meander  zmierza ku wschodowi</w:t>
      </w:r>
      <w:r w:rsidR="00B20073">
        <w:t>.</w:t>
      </w:r>
    </w:p>
    <w:sectPr w:rsidR="00B2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37"/>
    <w:rsid w:val="00082B37"/>
    <w:rsid w:val="002C6A4F"/>
    <w:rsid w:val="004D5576"/>
    <w:rsid w:val="00733E24"/>
    <w:rsid w:val="00734D05"/>
    <w:rsid w:val="00874B8A"/>
    <w:rsid w:val="00903B9E"/>
    <w:rsid w:val="00B20073"/>
    <w:rsid w:val="00D00E4F"/>
    <w:rsid w:val="00E44ABC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SONYVAIO</cp:lastModifiedBy>
  <cp:revision>4</cp:revision>
  <dcterms:created xsi:type="dcterms:W3CDTF">2017-08-01T16:15:00Z</dcterms:created>
  <dcterms:modified xsi:type="dcterms:W3CDTF">2017-08-01T17:35:00Z</dcterms:modified>
</cp:coreProperties>
</file>