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17B11" w14:textId="77777777" w:rsidR="00623C85" w:rsidRDefault="00623C85"/>
    <w:sectPr w:rsidR="00623C85" w:rsidSect="00081168">
      <w:headerReference w:type="default" r:id="rId7"/>
      <w:pgSz w:w="11906" w:h="16838"/>
      <w:pgMar w:top="1417" w:right="1417" w:bottom="1417" w:left="1417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D0B45" w14:textId="77777777" w:rsidR="00066BA7" w:rsidRDefault="00066BA7" w:rsidP="00E81482">
      <w:pPr>
        <w:spacing w:after="0" w:line="240" w:lineRule="auto"/>
      </w:pPr>
      <w:r>
        <w:separator/>
      </w:r>
    </w:p>
  </w:endnote>
  <w:endnote w:type="continuationSeparator" w:id="0">
    <w:p w14:paraId="00BCAD19" w14:textId="77777777" w:rsidR="00066BA7" w:rsidRDefault="00066BA7" w:rsidP="00E81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9C7B5" w14:textId="77777777" w:rsidR="00066BA7" w:rsidRDefault="00066BA7" w:rsidP="00E81482">
      <w:pPr>
        <w:spacing w:after="0" w:line="240" w:lineRule="auto"/>
      </w:pPr>
      <w:r>
        <w:separator/>
      </w:r>
    </w:p>
  </w:footnote>
  <w:footnote w:type="continuationSeparator" w:id="0">
    <w:p w14:paraId="474FD18C" w14:textId="77777777" w:rsidR="00066BA7" w:rsidRDefault="00066BA7" w:rsidP="00E81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A7DCA" w14:textId="77777777" w:rsidR="00081168" w:rsidRDefault="00081168" w:rsidP="00081168">
    <w:pPr>
      <w:pStyle w:val="Zhlav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12FCBC2" wp14:editId="0D4CA3BD">
          <wp:simplePos x="0" y="0"/>
          <wp:positionH relativeFrom="margin">
            <wp:align>left</wp:align>
          </wp:positionH>
          <wp:positionV relativeFrom="paragraph">
            <wp:posOffset>-141267</wp:posOffset>
          </wp:positionV>
          <wp:extent cx="784130" cy="784130"/>
          <wp:effectExtent l="0" t="0" r="0" b="0"/>
          <wp:wrapNone/>
          <wp:docPr id="1623355144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3355144" name="Obrázek 16233551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130" cy="784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Osoblažský cech, z. ú.  -   Dluhové a pracovní poradenství na Osoblažsku </w:t>
    </w:r>
  </w:p>
  <w:p w14:paraId="39F86E4C" w14:textId="77777777" w:rsidR="00E81482" w:rsidRDefault="00081168" w:rsidP="00081168">
    <w:pPr>
      <w:pStyle w:val="Zhlav"/>
      <w:ind w:left="1416"/>
    </w:pPr>
    <w:r>
      <w:t>Hlinka 25, 793 99 Hlinka  |  IČO 01937324  |  www.osoblazskycech.cz  |                                  info@osoblazskycech.cz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EB"/>
    <w:rsid w:val="00011A5D"/>
    <w:rsid w:val="00066BA7"/>
    <w:rsid w:val="00081168"/>
    <w:rsid w:val="001445E7"/>
    <w:rsid w:val="00207626"/>
    <w:rsid w:val="00495093"/>
    <w:rsid w:val="005D7818"/>
    <w:rsid w:val="00623C85"/>
    <w:rsid w:val="007844E8"/>
    <w:rsid w:val="007B4EB6"/>
    <w:rsid w:val="008202F9"/>
    <w:rsid w:val="008E11EB"/>
    <w:rsid w:val="009E4479"/>
    <w:rsid w:val="00B63ED3"/>
    <w:rsid w:val="00BA0F64"/>
    <w:rsid w:val="00D6300C"/>
    <w:rsid w:val="00D6410F"/>
    <w:rsid w:val="00E131C2"/>
    <w:rsid w:val="00E5092E"/>
    <w:rsid w:val="00E81482"/>
    <w:rsid w:val="00FE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475E8F"/>
  <w15:chartTrackingRefBased/>
  <w15:docId w15:val="{A08AEDC9-6906-4BA1-A19E-6CDF9E9C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81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81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81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81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81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81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81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81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81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81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81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81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8148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8148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8148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8148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8148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8148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81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81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81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81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8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8148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8148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8148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81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8148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81482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E81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81482"/>
  </w:style>
  <w:style w:type="paragraph" w:styleId="Zpat">
    <w:name w:val="footer"/>
    <w:basedOn w:val="Normln"/>
    <w:link w:val="ZpatChar"/>
    <w:uiPriority w:val="99"/>
    <w:unhideWhenUsed/>
    <w:rsid w:val="00E81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81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tr\Desktop\Datab&#225;ze\data\hl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FF1F1-EFBB-42FE-B843-085FA729F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hl.dotx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</dc:creator>
  <cp:keywords/>
  <dc:description/>
  <cp:lastModifiedBy>Laštovica Petr</cp:lastModifiedBy>
  <cp:revision>1</cp:revision>
  <cp:lastPrinted>2026-04-02T15:00:00Z</cp:lastPrinted>
  <dcterms:created xsi:type="dcterms:W3CDTF">2026-04-02T15:46:00Z</dcterms:created>
  <dcterms:modified xsi:type="dcterms:W3CDTF">2026-04-02T15:46:00Z</dcterms:modified>
</cp:coreProperties>
</file>