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416B" w14:textId="76D84B1E" w:rsidR="005A5505" w:rsidRPr="001D2A03" w:rsidRDefault="009C24FC" w:rsidP="005A5505">
      <w:pPr>
        <w:pStyle w:val="Title"/>
        <w:pBdr>
          <w:bottom w:val="single" w:sz="12" w:space="1" w:color="auto"/>
        </w:pBdr>
        <w:spacing w:before="2000"/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Hangman</w:t>
      </w:r>
      <w:r w:rsidR="005A5505" w:rsidRPr="001D2A03">
        <w:rPr>
          <w:b/>
          <w:bCs/>
          <w:sz w:val="144"/>
          <w:szCs w:val="144"/>
        </w:rPr>
        <w:t xml:space="preserve"> App</w:t>
      </w:r>
    </w:p>
    <w:p w14:paraId="588759D3" w14:textId="77777777" w:rsidR="005A5505" w:rsidRDefault="005A5505" w:rsidP="005A5505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pacing w:val="-10"/>
          <w:kern w:val="28"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bookmarkStart w:id="0" w:name="_Toc1017967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9709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8DEB03" w14:textId="77777777" w:rsidR="005A5505" w:rsidRPr="00D466B5" w:rsidRDefault="005A5505" w:rsidP="005A5505">
          <w:pPr>
            <w:pStyle w:val="Heading3"/>
            <w:numPr>
              <w:ilvl w:val="0"/>
              <w:numId w:val="2"/>
            </w:numPr>
            <w:rPr>
              <w:rStyle w:val="Heading2Char"/>
              <w:b/>
              <w:bCs/>
              <w:sz w:val="36"/>
              <w:szCs w:val="36"/>
            </w:rPr>
          </w:pPr>
          <w:r w:rsidRPr="00D466B5">
            <w:rPr>
              <w:rStyle w:val="Heading2Char"/>
              <w:b/>
              <w:bCs/>
              <w:color w:val="1F3763" w:themeColor="accent1" w:themeShade="7F"/>
              <w:sz w:val="36"/>
              <w:szCs w:val="36"/>
            </w:rPr>
            <w:t>Contents</w:t>
          </w:r>
          <w:bookmarkEnd w:id="0"/>
        </w:p>
        <w:p w14:paraId="6E7DB97D" w14:textId="77777777" w:rsidR="005A5505" w:rsidRPr="00D466B5" w:rsidRDefault="005A5505" w:rsidP="005A5505"/>
        <w:p w14:paraId="05E25A1B" w14:textId="2640ACF7" w:rsidR="00F763A7" w:rsidRDefault="005A550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6775" w:history="1">
            <w:r w:rsidR="00F763A7" w:rsidRPr="00A23503">
              <w:rPr>
                <w:rStyle w:val="Hyperlink"/>
                <w:bCs/>
                <w:noProof/>
              </w:rPr>
              <w:t>1.</w:t>
            </w:r>
            <w:r w:rsidR="00F763A7">
              <w:rPr>
                <w:rFonts w:eastAsiaTheme="minorEastAsia"/>
                <w:noProof/>
              </w:rPr>
              <w:tab/>
            </w:r>
            <w:r w:rsidR="00F763A7" w:rsidRPr="00A23503">
              <w:rPr>
                <w:rStyle w:val="Hyperlink"/>
                <w:b/>
                <w:bCs/>
                <w:noProof/>
              </w:rPr>
              <w:t>Contents</w:t>
            </w:r>
            <w:r w:rsidR="00F763A7">
              <w:rPr>
                <w:noProof/>
                <w:webHidden/>
              </w:rPr>
              <w:tab/>
            </w:r>
            <w:r w:rsidR="00F763A7">
              <w:rPr>
                <w:noProof/>
                <w:webHidden/>
              </w:rPr>
              <w:fldChar w:fldCharType="begin"/>
            </w:r>
            <w:r w:rsidR="00F763A7">
              <w:rPr>
                <w:noProof/>
                <w:webHidden/>
              </w:rPr>
              <w:instrText xml:space="preserve"> PAGEREF _Toc101796775 \h </w:instrText>
            </w:r>
            <w:r w:rsidR="00F763A7">
              <w:rPr>
                <w:noProof/>
                <w:webHidden/>
              </w:rPr>
            </w:r>
            <w:r w:rsidR="00F763A7">
              <w:rPr>
                <w:noProof/>
                <w:webHidden/>
              </w:rPr>
              <w:fldChar w:fldCharType="separate"/>
            </w:r>
            <w:r w:rsidR="00F763A7">
              <w:rPr>
                <w:noProof/>
                <w:webHidden/>
              </w:rPr>
              <w:t>2</w:t>
            </w:r>
            <w:r w:rsidR="00F763A7">
              <w:rPr>
                <w:noProof/>
                <w:webHidden/>
              </w:rPr>
              <w:fldChar w:fldCharType="end"/>
            </w:r>
          </w:hyperlink>
        </w:p>
        <w:p w14:paraId="57A76AEA" w14:textId="5C8C7CF3" w:rsidR="00F763A7" w:rsidRDefault="00F763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796776" w:history="1">
            <w:r w:rsidRPr="00A23503">
              <w:rPr>
                <w:rStyle w:val="Hyperlink"/>
                <w:b/>
                <w:bCs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7A2F" w14:textId="1615381B" w:rsidR="00F763A7" w:rsidRDefault="00F763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96777" w:history="1">
            <w:r w:rsidRPr="00A2350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2350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3B7D" w14:textId="3A16842B" w:rsidR="00F763A7" w:rsidRDefault="00F763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796778" w:history="1">
            <w:r w:rsidRPr="00A23503">
              <w:rPr>
                <w:rStyle w:val="Hyperlink"/>
                <w:b/>
                <w:bCs/>
                <w:noProof/>
              </w:rPr>
              <w:t>3.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D8CB" w14:textId="3399801A" w:rsidR="00F763A7" w:rsidRDefault="00F763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96779" w:history="1">
            <w:r w:rsidRPr="00A2350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2350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A7EF" w14:textId="02536F7F" w:rsidR="00F763A7" w:rsidRDefault="00F763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96780" w:history="1">
            <w:r w:rsidRPr="00A2350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23503">
              <w:rPr>
                <w:rStyle w:val="Hyperlink"/>
                <w:noProof/>
              </w:rPr>
              <w:t>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3A89" w14:textId="376EE914" w:rsidR="00F763A7" w:rsidRDefault="00F763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96781" w:history="1">
            <w:r w:rsidRPr="00A2350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23503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D905" w14:textId="70419B3F" w:rsidR="005A5505" w:rsidRDefault="005A5505" w:rsidP="005A5505">
          <w:r>
            <w:rPr>
              <w:b/>
              <w:bCs/>
              <w:noProof/>
            </w:rPr>
            <w:fldChar w:fldCharType="end"/>
          </w:r>
        </w:p>
      </w:sdtContent>
    </w:sdt>
    <w:p w14:paraId="3CBA6A63" w14:textId="77777777" w:rsidR="005A5505" w:rsidRDefault="005A5505" w:rsidP="005A5505">
      <w:r>
        <w:br w:type="page"/>
      </w:r>
    </w:p>
    <w:p w14:paraId="56903314" w14:textId="763AC600" w:rsidR="005A5505" w:rsidRPr="00F04680" w:rsidRDefault="009C24FC" w:rsidP="009C24FC">
      <w:pPr>
        <w:pStyle w:val="Heading3"/>
        <w:spacing w:line="360" w:lineRule="auto"/>
        <w:jc w:val="both"/>
        <w:rPr>
          <w:b/>
          <w:bCs/>
        </w:rPr>
      </w:pPr>
      <w:bookmarkStart w:id="1" w:name="_Toc101796776"/>
      <w:r>
        <w:rPr>
          <w:b/>
          <w:bCs/>
          <w:sz w:val="36"/>
          <w:szCs w:val="36"/>
        </w:rPr>
        <w:lastRenderedPageBreak/>
        <w:t xml:space="preserve">2. </w:t>
      </w:r>
      <w:r w:rsidR="005A5505" w:rsidRPr="003E722B">
        <w:rPr>
          <w:b/>
          <w:bCs/>
          <w:sz w:val="36"/>
          <w:szCs w:val="36"/>
        </w:rPr>
        <w:t>Introduction</w:t>
      </w:r>
      <w:bookmarkEnd w:id="1"/>
    </w:p>
    <w:p w14:paraId="1AC27839" w14:textId="09752A93" w:rsidR="005A5505" w:rsidRPr="00521CC1" w:rsidRDefault="005A5505" w:rsidP="009C24FC">
      <w:pPr>
        <w:pStyle w:val="Heading3"/>
        <w:numPr>
          <w:ilvl w:val="1"/>
          <w:numId w:val="5"/>
        </w:numPr>
        <w:spacing w:line="360" w:lineRule="auto"/>
        <w:jc w:val="both"/>
      </w:pPr>
      <w:bookmarkStart w:id="2" w:name="_Toc101796777"/>
      <w:r>
        <w:t>Overview</w:t>
      </w:r>
      <w:bookmarkEnd w:id="2"/>
    </w:p>
    <w:p w14:paraId="318AE6E5" w14:textId="06238052" w:rsidR="005A5505" w:rsidRDefault="005A5505" w:rsidP="005A5505">
      <w:pPr>
        <w:spacing w:line="360" w:lineRule="auto"/>
        <w:jc w:val="both"/>
      </w:pPr>
      <w:r>
        <w:t xml:space="preserve">This document describes </w:t>
      </w:r>
      <w:r w:rsidR="00333594">
        <w:t>Hangman app</w:t>
      </w:r>
      <w:r>
        <w:t xml:space="preserve">. </w:t>
      </w:r>
      <w:r w:rsidR="00333594">
        <w:t xml:space="preserve">Hangman is a game, where user </w:t>
      </w:r>
      <w:proofErr w:type="gramStart"/>
      <w:r w:rsidR="00333594">
        <w:t>has to</w:t>
      </w:r>
      <w:proofErr w:type="gramEnd"/>
      <w:r w:rsidR="00333594">
        <w:t xml:space="preserve"> guess predefined password</w:t>
      </w:r>
      <w:r w:rsidR="00E86565">
        <w:t xml:space="preserve"> by </w:t>
      </w:r>
      <w:r w:rsidR="008710A7">
        <w:t xml:space="preserve">choosing single letters. </w:t>
      </w:r>
      <w:proofErr w:type="gramStart"/>
      <w:r w:rsidR="008710A7">
        <w:t>Firstly</w:t>
      </w:r>
      <w:proofErr w:type="gramEnd"/>
      <w:r w:rsidR="008710A7">
        <w:t xml:space="preserve"> the sentence contains only</w:t>
      </w:r>
      <w:r w:rsidR="00BB5941">
        <w:t xml:space="preserve"> a row of dashes, which are representing each </w:t>
      </w:r>
      <w:r w:rsidR="004F6451">
        <w:t xml:space="preserve">letter in the word. If user chosen </w:t>
      </w:r>
      <w:r w:rsidR="00EE359D">
        <w:t>a letter</w:t>
      </w:r>
      <w:r w:rsidR="003B2D97">
        <w:t>,</w:t>
      </w:r>
      <w:r w:rsidR="00EE359D">
        <w:t xml:space="preserve"> which is in a password</w:t>
      </w:r>
      <w:r w:rsidR="003B2D97">
        <w:t>,</w:t>
      </w:r>
      <w:r w:rsidR="00EE359D">
        <w:t xml:space="preserve"> it will </w:t>
      </w:r>
      <w:proofErr w:type="gramStart"/>
      <w:r w:rsidR="00EE359D">
        <w:t>placed</w:t>
      </w:r>
      <w:proofErr w:type="gramEnd"/>
      <w:r w:rsidR="00EE359D">
        <w:t xml:space="preserve"> in </w:t>
      </w:r>
      <w:r w:rsidR="003B2D97">
        <w:t xml:space="preserve">a </w:t>
      </w:r>
      <w:r w:rsidR="00EE359D">
        <w:t>correct location.</w:t>
      </w:r>
      <w:r w:rsidR="003B2D97">
        <w:t xml:space="preserve"> If not, player will lose life which is represented by </w:t>
      </w:r>
      <w:r w:rsidR="00FA7915">
        <w:t xml:space="preserve">adding lines to hangman drawing. </w:t>
      </w:r>
      <w:r w:rsidR="00497143">
        <w:t xml:space="preserve">Player wins if </w:t>
      </w:r>
      <w:r w:rsidR="005139B2">
        <w:t>whole password is completed and loses if the drawing is completed.</w:t>
      </w:r>
    </w:p>
    <w:p w14:paraId="7A55AF5A" w14:textId="77777777" w:rsidR="005A5505" w:rsidRDefault="005A5505" w:rsidP="005A5505">
      <w:r>
        <w:br w:type="page"/>
      </w:r>
    </w:p>
    <w:p w14:paraId="44350AA7" w14:textId="6859ED18" w:rsidR="005A5505" w:rsidRPr="00F04680" w:rsidRDefault="009C24FC" w:rsidP="009C24FC">
      <w:pPr>
        <w:pStyle w:val="Heading3"/>
        <w:spacing w:line="360" w:lineRule="auto"/>
        <w:jc w:val="both"/>
        <w:rPr>
          <w:b/>
          <w:bCs/>
          <w:sz w:val="36"/>
          <w:szCs w:val="36"/>
        </w:rPr>
      </w:pPr>
      <w:bookmarkStart w:id="3" w:name="_Toc101796778"/>
      <w:r>
        <w:rPr>
          <w:b/>
          <w:bCs/>
          <w:sz w:val="36"/>
          <w:szCs w:val="36"/>
        </w:rPr>
        <w:lastRenderedPageBreak/>
        <w:t>3. Application</w:t>
      </w:r>
      <w:bookmarkEnd w:id="3"/>
    </w:p>
    <w:p w14:paraId="41E6855B" w14:textId="573A0161" w:rsidR="005A5505" w:rsidRPr="00521CC1" w:rsidRDefault="005A5505" w:rsidP="009C24FC">
      <w:pPr>
        <w:pStyle w:val="Heading3"/>
        <w:numPr>
          <w:ilvl w:val="1"/>
          <w:numId w:val="4"/>
        </w:numPr>
        <w:spacing w:line="360" w:lineRule="auto"/>
        <w:jc w:val="both"/>
      </w:pPr>
      <w:bookmarkStart w:id="4" w:name="_Toc101796779"/>
      <w:r>
        <w:t>Purpose</w:t>
      </w:r>
      <w:bookmarkEnd w:id="4"/>
    </w:p>
    <w:p w14:paraId="4396C1FC" w14:textId="63C63741" w:rsidR="005A5505" w:rsidRDefault="005139B2" w:rsidP="005A5505">
      <w:pPr>
        <w:spacing w:line="360" w:lineRule="auto"/>
        <w:jc w:val="both"/>
      </w:pPr>
      <w:r>
        <w:t xml:space="preserve">Application allows to play Hangman game. User can choose </w:t>
      </w:r>
      <w:r w:rsidR="00CE2961">
        <w:t xml:space="preserve">a game mode: word or proverb by typing </w:t>
      </w:r>
      <w:r w:rsidR="00221D49">
        <w:t>it.</w:t>
      </w:r>
      <w:r w:rsidR="001A5139">
        <w:t xml:space="preserve"> It will randomly generate a password</w:t>
      </w:r>
      <w:r w:rsidR="00A90D8C">
        <w:t xml:space="preserve"> and the game will begin. </w:t>
      </w:r>
    </w:p>
    <w:p w14:paraId="46AD8B52" w14:textId="2DC80044" w:rsidR="00221D49" w:rsidRPr="006662B2" w:rsidRDefault="001A5139" w:rsidP="005A5505">
      <w:pPr>
        <w:spacing w:line="360" w:lineRule="auto"/>
        <w:jc w:val="both"/>
      </w:pPr>
      <w:r>
        <w:rPr>
          <w:noProof/>
        </w:rPr>
        <w:drawing>
          <wp:inline distT="0" distB="0" distL="0" distR="0" wp14:anchorId="6CBEECF1" wp14:editId="622BAA61">
            <wp:extent cx="5943600" cy="6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B6CB" w14:textId="06CC4FDD" w:rsidR="005A5505" w:rsidRPr="00521CC1" w:rsidRDefault="00A90D8C" w:rsidP="009C24FC">
      <w:pPr>
        <w:pStyle w:val="Heading3"/>
        <w:numPr>
          <w:ilvl w:val="1"/>
          <w:numId w:val="4"/>
        </w:numPr>
        <w:spacing w:line="360" w:lineRule="auto"/>
      </w:pPr>
      <w:bookmarkStart w:id="5" w:name="_Toc101796780"/>
      <w:r>
        <w:t>Data sets</w:t>
      </w:r>
      <w:bookmarkEnd w:id="5"/>
    </w:p>
    <w:p w14:paraId="191CA481" w14:textId="14DEEA84" w:rsidR="005A5505" w:rsidRDefault="00D178CC" w:rsidP="00A90D8C">
      <w:r>
        <w:t>Each game mode randomly choose</w:t>
      </w:r>
      <w:r w:rsidR="004F5323">
        <w:t>s</w:t>
      </w:r>
      <w:r>
        <w:t xml:space="preserve"> one word/sentence from data</w:t>
      </w:r>
      <w:r w:rsidR="00406D1A">
        <w:t xml:space="preserve"> set. Words come from package </w:t>
      </w:r>
      <w:proofErr w:type="spellStart"/>
      <w:r w:rsidR="00406D1A">
        <w:t>english</w:t>
      </w:r>
      <w:proofErr w:type="spellEnd"/>
      <w:r w:rsidR="00406D1A">
        <w:t xml:space="preserve">-words. </w:t>
      </w:r>
      <w:r w:rsidR="00E344EE">
        <w:t xml:space="preserve">There is a set of 61569 words containing lower-case letters and no punctuation. </w:t>
      </w:r>
    </w:p>
    <w:p w14:paraId="2156CEEC" w14:textId="4A4948F4" w:rsidR="000C162C" w:rsidRPr="00A90D8C" w:rsidRDefault="000C162C" w:rsidP="00A90D8C">
      <w:r>
        <w:t>Proverbs comes from</w:t>
      </w:r>
      <w:r w:rsidR="00157F62">
        <w:t xml:space="preserve"> site</w:t>
      </w:r>
      <w:r>
        <w:t xml:space="preserve"> </w:t>
      </w:r>
      <w:hyperlink r:id="rId8" w:history="1">
        <w:r w:rsidRPr="00784986">
          <w:rPr>
            <w:rStyle w:val="Hyperlink"/>
          </w:rPr>
          <w:t>[</w:t>
        </w:r>
        <w:r w:rsidR="00157F62">
          <w:rPr>
            <w:rStyle w:val="Hyperlink"/>
          </w:rPr>
          <w:t>word example</w:t>
        </w:r>
        <w:r w:rsidRPr="00784986">
          <w:rPr>
            <w:rStyle w:val="Hyperlink"/>
          </w:rPr>
          <w:t>]</w:t>
        </w:r>
      </w:hyperlink>
      <w:r w:rsidR="00BD1070">
        <w:t>. It contains nearly 500 phrases.</w:t>
      </w:r>
    </w:p>
    <w:p w14:paraId="6EDF6E63" w14:textId="0F39D4F3" w:rsidR="005A5505" w:rsidRPr="00E5218B" w:rsidRDefault="00BD1070" w:rsidP="009C24FC">
      <w:pPr>
        <w:pStyle w:val="Heading3"/>
        <w:numPr>
          <w:ilvl w:val="1"/>
          <w:numId w:val="4"/>
        </w:numPr>
        <w:spacing w:line="360" w:lineRule="auto"/>
      </w:pPr>
      <w:bookmarkStart w:id="6" w:name="_Toc101796781"/>
      <w:r>
        <w:t>Rules</w:t>
      </w:r>
      <w:bookmarkEnd w:id="6"/>
    </w:p>
    <w:p w14:paraId="0C9AC846" w14:textId="72ACA1CB" w:rsidR="005A5505" w:rsidRDefault="00BD1070" w:rsidP="005A5505">
      <w:pPr>
        <w:spacing w:line="360" w:lineRule="auto"/>
      </w:pPr>
      <w:r>
        <w:t xml:space="preserve">User </w:t>
      </w:r>
      <w:r w:rsidR="004F5323">
        <w:t xml:space="preserve">starts the game with 6 lives, this value might be patched in </w:t>
      </w:r>
      <w:r w:rsidR="008745C9">
        <w:t>future if</w:t>
      </w:r>
      <w:r w:rsidR="00EF7E8B">
        <w:t xml:space="preserve"> balance will be required. </w:t>
      </w:r>
      <w:r w:rsidR="00EF7E8B">
        <w:br/>
        <w:t xml:space="preserve">Player needs to guess a letter. Program can accept both lower and upper-case letters. </w:t>
      </w:r>
      <w:r w:rsidR="00A57AF4">
        <w:t xml:space="preserve">They will be converted to lower-case </w:t>
      </w:r>
      <w:r w:rsidR="008745C9">
        <w:t>letters because</w:t>
      </w:r>
      <w:r w:rsidR="00A57AF4">
        <w:t xml:space="preserve"> all words and sentences contain only them.</w:t>
      </w:r>
      <w:r w:rsidR="00D2507E">
        <w:t xml:space="preserve"> If player picks right letter, it will </w:t>
      </w:r>
      <w:r w:rsidR="0042290C">
        <w:t>be placed in proper place</w:t>
      </w:r>
      <w:r w:rsidR="002B4FCC">
        <w:t>.</w:t>
      </w:r>
      <w:r w:rsidR="002B4FCC">
        <w:br/>
      </w:r>
      <w:r w:rsidR="002B4FCC">
        <w:rPr>
          <w:noProof/>
        </w:rPr>
        <w:drawing>
          <wp:inline distT="0" distB="0" distL="0" distR="0" wp14:anchorId="1443D5EC" wp14:editId="71A6DBE0">
            <wp:extent cx="5943600" cy="52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FCC">
        <w:br/>
      </w:r>
      <w:r w:rsidR="00E73540">
        <w:t xml:space="preserve">If </w:t>
      </w:r>
      <w:r w:rsidR="0041128C">
        <w:t>sentence does not contain chosen letter, player will lose one life</w:t>
      </w:r>
      <w:r w:rsidR="0032666C">
        <w:t xml:space="preserve"> and few lines will be added to </w:t>
      </w:r>
      <w:r w:rsidR="009B0A50">
        <w:t xml:space="preserve">the drawing. </w:t>
      </w:r>
      <w:r w:rsidR="005B33EC">
        <w:t>Player also loses life i</w:t>
      </w:r>
      <w:r w:rsidR="00C96551">
        <w:t>f wrong input is entered or</w:t>
      </w:r>
      <w:r w:rsidR="005B33EC">
        <w:t xml:space="preserve"> letter, which was previou</w:t>
      </w:r>
      <w:r w:rsidR="00AA5121">
        <w:t xml:space="preserve">sly used (even if it was a correct one). </w:t>
      </w:r>
      <w:r w:rsidR="00A1640A">
        <w:t>These settings</w:t>
      </w:r>
      <w:r w:rsidR="00C64DA0">
        <w:t xml:space="preserve"> don’t allow infinite runs.</w:t>
      </w:r>
      <w:r w:rsidR="00C96551">
        <w:t xml:space="preserve"> </w:t>
      </w:r>
    </w:p>
    <w:p w14:paraId="0B8FE282" w14:textId="18040B3E" w:rsidR="004C30E2" w:rsidRDefault="004C30E2" w:rsidP="005A5505">
      <w:pPr>
        <w:spacing w:line="360" w:lineRule="auto"/>
      </w:pPr>
      <w:r>
        <w:rPr>
          <w:noProof/>
        </w:rPr>
        <w:drawing>
          <wp:inline distT="0" distB="0" distL="0" distR="0" wp14:anchorId="71EC6B97" wp14:editId="7A15977C">
            <wp:extent cx="594360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06F7" w14:textId="5A57D819" w:rsidR="009A488E" w:rsidRPr="009A488E" w:rsidRDefault="009A4FAC" w:rsidP="008B6B2C">
      <w:pPr>
        <w:spacing w:line="360" w:lineRule="auto"/>
      </w:pPr>
      <w:r>
        <w:t xml:space="preserve">Game ends if there are no lives left or whole sentence is completed. </w:t>
      </w:r>
      <w:r w:rsidR="00A1640A">
        <w:t>After that the sentence will be displayed and user can choose to play again by typing reset.</w:t>
      </w:r>
    </w:p>
    <w:sectPr w:rsidR="009A488E" w:rsidRPr="009A488E" w:rsidSect="001E350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63C6" w14:textId="77777777" w:rsidR="009C24FC" w:rsidRDefault="009C24FC" w:rsidP="009C24FC">
      <w:pPr>
        <w:spacing w:after="0" w:line="240" w:lineRule="auto"/>
      </w:pPr>
      <w:r>
        <w:separator/>
      </w:r>
    </w:p>
  </w:endnote>
  <w:endnote w:type="continuationSeparator" w:id="0">
    <w:p w14:paraId="37A1393C" w14:textId="77777777" w:rsidR="009C24FC" w:rsidRDefault="009C24FC" w:rsidP="009C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48EC" w14:textId="7CE33AEC" w:rsidR="001E350A" w:rsidRDefault="008B6B2C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</w:instrText>
    </w:r>
    <w:r>
      <w:instrText xml:space="preserve">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F132" w14:textId="77777777" w:rsidR="009C24FC" w:rsidRDefault="009C24FC" w:rsidP="009C24FC">
      <w:pPr>
        <w:spacing w:after="0" w:line="240" w:lineRule="auto"/>
      </w:pPr>
      <w:r>
        <w:separator/>
      </w:r>
    </w:p>
  </w:footnote>
  <w:footnote w:type="continuationSeparator" w:id="0">
    <w:p w14:paraId="2483CBF0" w14:textId="77777777" w:rsidR="009C24FC" w:rsidRDefault="009C24FC" w:rsidP="009C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5A14" w14:textId="797D2EAE" w:rsidR="001E350A" w:rsidRDefault="009C24FC">
    <w:pPr>
      <w:pStyle w:val="Header"/>
    </w:pPr>
    <w:r>
      <w:t>Hangman App</w:t>
    </w:r>
    <w:r w:rsidR="008B6B2C">
      <w:t xml:space="preserve"> Rev 0.1</w:t>
    </w:r>
  </w:p>
  <w:p w14:paraId="3C8D55C2" w14:textId="77777777" w:rsidR="001E350A" w:rsidRDefault="008B6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CA1"/>
    <w:multiLevelType w:val="hybridMultilevel"/>
    <w:tmpl w:val="04688CBC"/>
    <w:lvl w:ilvl="0" w:tplc="1BFCE5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4EEA"/>
    <w:multiLevelType w:val="hybridMultilevel"/>
    <w:tmpl w:val="6664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E3F89"/>
    <w:multiLevelType w:val="multilevel"/>
    <w:tmpl w:val="39AAB8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5315DF"/>
    <w:multiLevelType w:val="multilevel"/>
    <w:tmpl w:val="6602B1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EEE6122"/>
    <w:multiLevelType w:val="multilevel"/>
    <w:tmpl w:val="34E0C1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5F"/>
    <w:rsid w:val="000C162C"/>
    <w:rsid w:val="00115711"/>
    <w:rsid w:val="00157F62"/>
    <w:rsid w:val="001A5139"/>
    <w:rsid w:val="00221D49"/>
    <w:rsid w:val="002A3A9F"/>
    <w:rsid w:val="002B4FCC"/>
    <w:rsid w:val="0032666C"/>
    <w:rsid w:val="00333594"/>
    <w:rsid w:val="003B2D97"/>
    <w:rsid w:val="00406D1A"/>
    <w:rsid w:val="0041128C"/>
    <w:rsid w:val="0042290C"/>
    <w:rsid w:val="00497143"/>
    <w:rsid w:val="004C30E2"/>
    <w:rsid w:val="004F3B5F"/>
    <w:rsid w:val="004F5323"/>
    <w:rsid w:val="004F6451"/>
    <w:rsid w:val="005139B2"/>
    <w:rsid w:val="00541C13"/>
    <w:rsid w:val="00560F29"/>
    <w:rsid w:val="005A5505"/>
    <w:rsid w:val="005B33EC"/>
    <w:rsid w:val="00784986"/>
    <w:rsid w:val="008710A7"/>
    <w:rsid w:val="008745C9"/>
    <w:rsid w:val="008B6B2C"/>
    <w:rsid w:val="009A488E"/>
    <w:rsid w:val="009A4FAC"/>
    <w:rsid w:val="009B0A50"/>
    <w:rsid w:val="009C24FC"/>
    <w:rsid w:val="00A1640A"/>
    <w:rsid w:val="00A57AF4"/>
    <w:rsid w:val="00A90D8C"/>
    <w:rsid w:val="00AA5121"/>
    <w:rsid w:val="00B61565"/>
    <w:rsid w:val="00BB5941"/>
    <w:rsid w:val="00BD1070"/>
    <w:rsid w:val="00C26D0E"/>
    <w:rsid w:val="00C64DA0"/>
    <w:rsid w:val="00C96551"/>
    <w:rsid w:val="00CE2961"/>
    <w:rsid w:val="00D178CC"/>
    <w:rsid w:val="00D2507E"/>
    <w:rsid w:val="00E344EE"/>
    <w:rsid w:val="00E73540"/>
    <w:rsid w:val="00E86565"/>
    <w:rsid w:val="00EE359D"/>
    <w:rsid w:val="00EF7E8B"/>
    <w:rsid w:val="00F763A7"/>
    <w:rsid w:val="00FA7915"/>
    <w:rsid w:val="00FC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43345"/>
  <w15:chartTrackingRefBased/>
  <w15:docId w15:val="{013D57B1-D17C-4B7F-AB58-53340081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550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0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A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505"/>
  </w:style>
  <w:style w:type="paragraph" w:styleId="Footer">
    <w:name w:val="footer"/>
    <w:basedOn w:val="Normal"/>
    <w:link w:val="FooterChar"/>
    <w:uiPriority w:val="99"/>
    <w:unhideWhenUsed/>
    <w:rsid w:val="005A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505"/>
  </w:style>
  <w:style w:type="paragraph" w:styleId="ListParagraph">
    <w:name w:val="List Paragraph"/>
    <w:basedOn w:val="Normal"/>
    <w:uiPriority w:val="34"/>
    <w:qFormat/>
    <w:rsid w:val="005A55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55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A55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55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A488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8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dexample.com/list/proverbs-in-engli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Lukaszewski, DawidX</dc:creator>
  <cp:keywords/>
  <dc:description/>
  <cp:lastModifiedBy>Lukaszewski, DawidX</cp:lastModifiedBy>
  <cp:revision>3</cp:revision>
  <dcterms:created xsi:type="dcterms:W3CDTF">2022-04-25T14:34:00Z</dcterms:created>
  <dcterms:modified xsi:type="dcterms:W3CDTF">2022-04-25T14:34:00Z</dcterms:modified>
</cp:coreProperties>
</file>