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272D3" w14:textId="77777777" w:rsidR="00D207BC" w:rsidRDefault="004E146D">
      <w:r>
        <w:t>To-do:</w:t>
      </w:r>
    </w:p>
    <w:p w14:paraId="0FBBACD9" w14:textId="77777777" w:rsidR="004E146D" w:rsidRDefault="004E146D" w:rsidP="004E146D">
      <w:pPr>
        <w:pStyle w:val="ListParagraph"/>
        <w:numPr>
          <w:ilvl w:val="0"/>
          <w:numId w:val="1"/>
        </w:numPr>
      </w:pPr>
      <w:r>
        <w:t>Abstract</w:t>
      </w:r>
    </w:p>
    <w:p w14:paraId="2DE2AA0B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Describe/define faraday rotation</w:t>
      </w:r>
    </w:p>
    <w:p w14:paraId="6BA23E16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Change “measure” to “calculate” in last sentence</w:t>
      </w:r>
    </w:p>
    <w:p w14:paraId="4A34C6E1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Give laser wavelength and color</w:t>
      </w:r>
    </w:p>
    <w:p w14:paraId="65BE8D5D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Change “laser” to “polarized light from a laser”</w:t>
      </w:r>
    </w:p>
    <w:p w14:paraId="5A420AA4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Mention the model/equation we used to fit the data</w:t>
      </w:r>
    </w:p>
    <w:p w14:paraId="329F17F6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Describe both methods we used to calculate the </w:t>
      </w:r>
      <w:proofErr w:type="spellStart"/>
      <w:r>
        <w:t>Verdet</w:t>
      </w:r>
      <w:proofErr w:type="spellEnd"/>
      <w:r>
        <w:t xml:space="preserve"> constant</w:t>
      </w:r>
    </w:p>
    <w:p w14:paraId="1C66FECD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Put “rad” in our units</w:t>
      </w:r>
    </w:p>
    <w:p w14:paraId="3649CE6C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Mention/explain the modulation of the laser</w:t>
      </w:r>
    </w:p>
    <w:p w14:paraId="4880D7CE" w14:textId="77777777" w:rsidR="004E146D" w:rsidRDefault="00393E0F" w:rsidP="004E146D">
      <w:pPr>
        <w:pStyle w:val="ListParagraph"/>
        <w:numPr>
          <w:ilvl w:val="0"/>
          <w:numId w:val="1"/>
        </w:numPr>
      </w:pPr>
      <w:proofErr w:type="spellStart"/>
      <w:r>
        <w:t>V_ThetaRel</w:t>
      </w:r>
      <w:r w:rsidR="004E146D">
        <w:t>_Plot</w:t>
      </w:r>
      <w:proofErr w:type="spellEnd"/>
    </w:p>
    <w:p w14:paraId="11E3DA1F" w14:textId="77777777" w:rsidR="004E146D" w:rsidRPr="00393E0F" w:rsidRDefault="004E146D" w:rsidP="004E146D">
      <w:pPr>
        <w:pStyle w:val="ListParagraph"/>
        <w:numPr>
          <w:ilvl w:val="1"/>
          <w:numId w:val="1"/>
        </w:numPr>
        <w:rPr>
          <w:strike/>
        </w:rPr>
      </w:pPr>
      <w:r w:rsidRPr="00393E0F">
        <w:rPr>
          <w:strike/>
        </w:rPr>
        <w:t>Change current to field in the legend</w:t>
      </w:r>
    </w:p>
    <w:p w14:paraId="6D339A65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 xml:space="preserve">Add an inset to show more detail of the curves shifting and/or add a centerline to show the shift from the red curve and/or make four separate plots with the same centerline. </w:t>
      </w:r>
    </w:p>
    <w:p w14:paraId="6FB70B4D" w14:textId="77777777" w:rsidR="00E35450" w:rsidRDefault="00E35450" w:rsidP="004E146D">
      <w:pPr>
        <w:pStyle w:val="ListParagraph"/>
        <w:numPr>
          <w:ilvl w:val="1"/>
          <w:numId w:val="1"/>
        </w:numPr>
      </w:pPr>
      <w:r>
        <w:t xml:space="preserve">Change theta </w:t>
      </w:r>
      <w:proofErr w:type="spellStart"/>
      <w:r>
        <w:t>rel</w:t>
      </w:r>
      <w:proofErr w:type="spellEnd"/>
      <w:r>
        <w:t xml:space="preserve"> to theta </w:t>
      </w:r>
      <w:proofErr w:type="spellStart"/>
      <w:r>
        <w:t>rel</w:t>
      </w:r>
      <w:proofErr w:type="spellEnd"/>
      <w:r>
        <w:t xml:space="preserve"> actual</w:t>
      </w:r>
    </w:p>
    <w:p w14:paraId="5C39777E" w14:textId="77777777" w:rsidR="004E146D" w:rsidRDefault="004E146D" w:rsidP="004E146D">
      <w:pPr>
        <w:pStyle w:val="ListParagraph"/>
        <w:numPr>
          <w:ilvl w:val="0"/>
          <w:numId w:val="1"/>
        </w:numPr>
      </w:pPr>
      <w:r>
        <w:t>All plots</w:t>
      </w:r>
    </w:p>
    <w:p w14:paraId="23A9F39E" w14:textId="77777777" w:rsidR="004E146D" w:rsidRPr="00E35450" w:rsidRDefault="004E146D" w:rsidP="004E146D">
      <w:pPr>
        <w:pStyle w:val="ListParagraph"/>
        <w:numPr>
          <w:ilvl w:val="1"/>
          <w:numId w:val="1"/>
        </w:numPr>
        <w:rPr>
          <w:strike/>
        </w:rPr>
      </w:pPr>
      <w:r w:rsidRPr="00E35450">
        <w:rPr>
          <w:strike/>
        </w:rPr>
        <w:t>Change “voltage” to “photodiode voltage”</w:t>
      </w:r>
    </w:p>
    <w:p w14:paraId="49F3BBE1" w14:textId="77777777" w:rsidR="004E146D" w:rsidRDefault="004E146D" w:rsidP="004E146D">
      <w:pPr>
        <w:pStyle w:val="ListParagraph"/>
        <w:numPr>
          <w:ilvl w:val="0"/>
          <w:numId w:val="1"/>
        </w:numPr>
      </w:pPr>
      <w:r>
        <w:t>Everywhere</w:t>
      </w:r>
    </w:p>
    <w:p w14:paraId="267B8B85" w14:textId="77777777" w:rsidR="004E146D" w:rsidRPr="00393E0F" w:rsidRDefault="004E146D" w:rsidP="004E146D">
      <w:pPr>
        <w:pStyle w:val="ListParagraph"/>
        <w:numPr>
          <w:ilvl w:val="1"/>
          <w:numId w:val="1"/>
        </w:numPr>
        <w:rPr>
          <w:strike/>
        </w:rPr>
      </w:pPr>
      <w:r w:rsidRPr="00393E0F">
        <w:rPr>
          <w:strike/>
        </w:rPr>
        <w:t>Change “photo-detector” to “photodiode”</w:t>
      </w:r>
    </w:p>
    <w:p w14:paraId="6CA42C8E" w14:textId="77777777" w:rsidR="004E146D" w:rsidRDefault="004E146D" w:rsidP="004E146D">
      <w:pPr>
        <w:pStyle w:val="ListParagraph"/>
        <w:numPr>
          <w:ilvl w:val="0"/>
          <w:numId w:val="1"/>
        </w:numPr>
      </w:pPr>
      <w:r>
        <w:t>Diagram</w:t>
      </w:r>
    </w:p>
    <w:p w14:paraId="714E291C" w14:textId="77777777" w:rsidR="004E146D" w:rsidRPr="00005250" w:rsidRDefault="004E146D" w:rsidP="004E146D">
      <w:pPr>
        <w:pStyle w:val="ListParagraph"/>
        <w:numPr>
          <w:ilvl w:val="1"/>
          <w:numId w:val="1"/>
        </w:numPr>
        <w:rPr>
          <w:strike/>
        </w:rPr>
      </w:pPr>
      <w:r w:rsidRPr="00005250">
        <w:rPr>
          <w:strike/>
        </w:rPr>
        <w:t>Show the light signal going all the way to the photodiode</w:t>
      </w:r>
    </w:p>
    <w:p w14:paraId="5E8C1C2B" w14:textId="77777777" w:rsidR="004E146D" w:rsidRPr="00005250" w:rsidRDefault="004E146D" w:rsidP="004E146D">
      <w:pPr>
        <w:pStyle w:val="ListParagraph"/>
        <w:numPr>
          <w:ilvl w:val="1"/>
          <w:numId w:val="1"/>
        </w:numPr>
        <w:rPr>
          <w:strike/>
        </w:rPr>
      </w:pPr>
      <w:r w:rsidRPr="00005250">
        <w:rPr>
          <w:strike/>
        </w:rPr>
        <w:t>Make the light signal a wavy arrow</w:t>
      </w:r>
    </w:p>
    <w:p w14:paraId="40218758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Make the caption match the image</w:t>
      </w:r>
    </w:p>
    <w:p w14:paraId="6152201F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Mention that the laser is modulated by a function generator with a square wave at 400Hz</w:t>
      </w:r>
    </w:p>
    <w:p w14:paraId="26A72758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Describe the purpose of each st</w:t>
      </w:r>
      <w:bookmarkStart w:id="0" w:name="_GoBack"/>
      <w:bookmarkEnd w:id="0"/>
      <w:r>
        <w:t xml:space="preserve">ep in the process – what it does, how it helps our final value be more accurate. </w:t>
      </w:r>
    </w:p>
    <w:p w14:paraId="759D2BE3" w14:textId="77777777" w:rsidR="004E146D" w:rsidRPr="00C32B61" w:rsidRDefault="004E146D" w:rsidP="004E146D">
      <w:pPr>
        <w:pStyle w:val="ListParagraph"/>
        <w:numPr>
          <w:ilvl w:val="1"/>
          <w:numId w:val="1"/>
        </w:numPr>
        <w:rPr>
          <w:strike/>
        </w:rPr>
      </w:pPr>
      <w:r w:rsidRPr="00C32B61">
        <w:rPr>
          <w:strike/>
        </w:rPr>
        <w:t>Put a ground symbol for a second input on the pre-amp</w:t>
      </w:r>
    </w:p>
    <w:p w14:paraId="29A9AA43" w14:textId="77777777" w:rsidR="004E146D" w:rsidRDefault="004E146D" w:rsidP="004E146D">
      <w:pPr>
        <w:pStyle w:val="ListParagraph"/>
        <w:numPr>
          <w:ilvl w:val="1"/>
          <w:numId w:val="1"/>
        </w:numPr>
      </w:pPr>
      <w:r>
        <w:t>Mention the reference signal from the function generator</w:t>
      </w:r>
    </w:p>
    <w:p w14:paraId="6CF59D7C" w14:textId="77777777" w:rsidR="00C32B61" w:rsidRPr="00C32B61" w:rsidRDefault="00C32B61" w:rsidP="004E146D">
      <w:pPr>
        <w:pStyle w:val="ListParagraph"/>
        <w:numPr>
          <w:ilvl w:val="1"/>
          <w:numId w:val="1"/>
        </w:numPr>
        <w:rPr>
          <w:strike/>
        </w:rPr>
      </w:pPr>
      <w:r w:rsidRPr="00C32B61">
        <w:rPr>
          <w:strike/>
        </w:rPr>
        <w:t>Add function generator</w:t>
      </w:r>
    </w:p>
    <w:p w14:paraId="25A79363" w14:textId="77777777" w:rsidR="00C32B61" w:rsidRPr="00EF44F2" w:rsidRDefault="00C32B61" w:rsidP="004E146D">
      <w:pPr>
        <w:pStyle w:val="ListParagraph"/>
        <w:numPr>
          <w:ilvl w:val="1"/>
          <w:numId w:val="1"/>
        </w:numPr>
        <w:rPr>
          <w:strike/>
        </w:rPr>
      </w:pPr>
      <w:r w:rsidRPr="00EF44F2">
        <w:rPr>
          <w:strike/>
        </w:rPr>
        <w:t>Add glass rod</w:t>
      </w:r>
    </w:p>
    <w:sectPr w:rsidR="00C32B61" w:rsidRPr="00EF44F2" w:rsidSect="004432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A0F58"/>
    <w:multiLevelType w:val="hybridMultilevel"/>
    <w:tmpl w:val="89D2D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6D"/>
    <w:rsid w:val="00005250"/>
    <w:rsid w:val="00393E0F"/>
    <w:rsid w:val="004432CC"/>
    <w:rsid w:val="004E146D"/>
    <w:rsid w:val="00C32B61"/>
    <w:rsid w:val="00D207BC"/>
    <w:rsid w:val="00E35450"/>
    <w:rsid w:val="00E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8D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1032</Characters>
  <Application>Microsoft Macintosh Word</Application>
  <DocSecurity>0</DocSecurity>
  <Lines>8</Lines>
  <Paragraphs>2</Paragraphs>
  <ScaleCrop>false</ScaleCrop>
  <Company>Smith College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2</cp:revision>
  <dcterms:created xsi:type="dcterms:W3CDTF">2014-10-07T20:10:00Z</dcterms:created>
  <dcterms:modified xsi:type="dcterms:W3CDTF">2014-10-09T15:23:00Z</dcterms:modified>
</cp:coreProperties>
</file>