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 Black" w:cs="Roboto Black" w:eastAsia="Roboto Black" w:hAnsi="Roboto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Roboto Black" w:cs="Roboto Black" w:eastAsia="Roboto Black" w:hAnsi="Roboto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Black" w:cs="Roboto Black" w:eastAsia="Roboto Black" w:hAnsi="Roboto Black"/>
          <w:sz w:val="46"/>
          <w:szCs w:val="46"/>
        </w:rPr>
      </w:pPr>
      <w:r w:rsidDel="00000000" w:rsidR="00000000" w:rsidRPr="00000000">
        <w:rPr>
          <w:rFonts w:ascii="Roboto Black" w:cs="Roboto Black" w:eastAsia="Roboto Black" w:hAnsi="Roboto Black"/>
          <w:sz w:val="46"/>
          <w:szCs w:val="46"/>
          <w:rtl w:val="0"/>
        </w:rPr>
        <w:t xml:space="preserve">ANÁLISIS DE UN SISTEMA INFORMÁTICO</w:t>
      </w:r>
    </w:p>
    <w:p w:rsidR="00000000" w:rsidDel="00000000" w:rsidP="00000000" w:rsidRDefault="00000000" w:rsidRPr="00000000" w14:paraId="0000000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TAREA EVALUABLE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57312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325" y="2253525"/>
                          <a:ext cx="6892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MÓDULO PROFESIONAL “ENTORNOS DE DESARROLLO”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1º DE CFGS DESARROLLO DE APLICACIONES WEB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IES JACARANDÁ</w:t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2427450</wp:posOffset>
            </wp:positionH>
            <wp:positionV relativeFrom="paragraph">
              <wp:posOffset>188553</wp:posOffset>
            </wp:positionV>
            <wp:extent cx="876300" cy="7143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2023/2024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del grupo:</w:t>
      </w:r>
    </w:p>
    <w:p w:rsidR="00000000" w:rsidDel="00000000" w:rsidP="00000000" w:rsidRDefault="00000000" w:rsidRPr="00000000" w14:paraId="0000002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Iván Bisan Etame Gómez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Mohammed Boufeljat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Daniel Luque Ruiz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Cristina Navarro Moreno</w:t>
      </w:r>
    </w:p>
    <w:p w:rsidR="00000000" w:rsidDel="00000000" w:rsidP="00000000" w:rsidRDefault="00000000" w:rsidRPr="00000000" w14:paraId="00000025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Pablo Sánchez Arroyo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izb65tytjo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Definición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vbru0j82it8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Roles del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la8o7brzg8g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funcionales y no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9ef6w0s482f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v8rt35s31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me3xjkisg7i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8izb65tytjog" w:id="1"/>
      <w:bookmarkEnd w:id="1"/>
      <w:r w:rsidDel="00000000" w:rsidR="00000000" w:rsidRPr="00000000">
        <w:rPr>
          <w:rtl w:val="0"/>
        </w:rPr>
        <w:t xml:space="preserve">Definición</w:t>
      </w:r>
      <w:r w:rsidDel="00000000" w:rsidR="00000000" w:rsidRPr="00000000">
        <w:rPr>
          <w:rtl w:val="0"/>
        </w:rPr>
        <w:t xml:space="preserve"> del sistema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Nuestro sistema será una aplicación web de adopción de mascotas legales. Su objetivo principal es permitir que las personas usuarias puedan compartir información sobre mascotas en adopción y puedan ponerse en contacto entre ellas. 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 esta manera, la aplicación permitirá que las personas creen usuarios, y visualicen perfiles de mascotas que otros usuarios publican. No se tratará de un programa destinado a formalizar el proceso de adopción, sino a permitir que personas que estén interesadas en adoptar o dar en adopción mascotas se pongan en contacto. </w:t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su vez, tendrá un carácter de red social, en cuanto a que permitirá seguir a mascotas y ver así su evolución, y podrás realizar comentarios en los perfiles de mascota creados. 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vbru0j82it8o" w:id="2"/>
      <w:bookmarkEnd w:id="2"/>
      <w:r w:rsidDel="00000000" w:rsidR="00000000" w:rsidRPr="00000000">
        <w:rPr>
          <w:rtl w:val="0"/>
        </w:rPr>
        <w:t xml:space="preserve">Roles del equipo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Los roles de nuestro equipo son: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Cristina Navarro Moreno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Daniel Luque Ruiz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Desarrollador 1</w:t>
      </w:r>
      <w:r w:rsidDel="00000000" w:rsidR="00000000" w:rsidRPr="00000000">
        <w:rPr>
          <w:rtl w:val="0"/>
        </w:rPr>
        <w:t xml:space="preserve">: Iván Bisan Etame Gómez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Desarrollador 2</w:t>
      </w:r>
      <w:r w:rsidDel="00000000" w:rsidR="00000000" w:rsidRPr="00000000">
        <w:rPr>
          <w:rtl w:val="0"/>
        </w:rPr>
        <w:t xml:space="preserve">: Pablo Sánchez Arroyo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Desarrollador 3</w:t>
      </w:r>
      <w:r w:rsidDel="00000000" w:rsidR="00000000" w:rsidRPr="00000000">
        <w:rPr>
          <w:rtl w:val="0"/>
        </w:rPr>
        <w:t xml:space="preserve">: Mohammed Boufeljat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la8o7brzg8gv" w:id="3"/>
      <w:bookmarkEnd w:id="3"/>
      <w:r w:rsidDel="00000000" w:rsidR="00000000" w:rsidRPr="00000000">
        <w:rPr>
          <w:rtl w:val="0"/>
        </w:rPr>
        <w:t xml:space="preserve">Requisitos funcionales y no funcionales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Los requisitos funcionales de nuestro sistema son los siguientes: 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jc w:val="both"/>
              <w:rPr>
                <w:sz w:val="26"/>
                <w:szCs w:val="26"/>
              </w:rPr>
            </w:pPr>
            <w:bookmarkStart w:colFirst="0" w:colLast="0" w:name="_9ef6w0s482fi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Requisitos funcionales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controlar que solo los usuarios registrados tengan acceso a la información de contacto y a la opción “seguir mascota”.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usuarios deben poder crear cuentas individuales.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registrará información obligatoria del usuario/a: nombre de usuario, nombre real, correo electrónico, contraseña, ubicación, fecha de nacimiento.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registrará información opcional del usuario/a: fotografía.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a los usuarios iniciar sesión y cerrar sesión.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que todos los usuarios visualicen los anuncios, menos la información de contacto, o la opción “seguir mascota”.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a los usuarios registrados subir anuncios de adopción .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que los usuarios registrados contacten con la persona que haya subido un anuncio de adopción, a través de un formulario de contacto.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Los usuarios interesados en adoptar una mascota pueden enviar una solicitud de adopción a través del sistema.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tiene que revisar y gestionar las solicitudes de adopción.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dar la opción de crear un “perfil de mascota”.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registrar en el “perfil de mascota” la siguiente información: nombre de la mascota, tipo de animal, raza, ubicación, edad, carácter (opcional), historial médico, fotografía, tamaño.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hacer visible a los usuarios los perfiles de las mascotas (con la información básica de la mascota).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asociará el “perfil de mascota” al usuario que haya creado dicho perfil.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que se transfiera el “perfil de mascota” de un usuario a otro, cuando se produzca una adopción.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contará con una opción para verificar que ambos usuarios están de acuerdo en transferir el perfil de mascota, para pasar de estar “en adopción” con un usuario, a “adoptado” con otro usuario distinto.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al que se haya transferido un “perfil de mascota” podrá subir nuevas fotografías y modificar información de la mascota.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 el perfil de la mascota, el sistema debe permitir que se puedan realizar preguntas al dueño, que éste conteste y que sólo sea visible para usuarios registrados.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ofrecer la opción de “denunciar publicación” o “denunciar usuario/a”.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información actualizada de la mascota en el perfil, pudiendo ser: “buscando hogar”, “en proceso de adopción” o “adoptado”.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tendrá una opción “seguir mascota”, que aportará actualizaciones de estado sobre la mascota seguida.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enviará correos a los usuarios que quieran recibir información sobre los perfiles de mascota que se sigan.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tendrá un apartado de “novedades” donde se mostrarán los cambios realizados en los perfiles de las mascotas.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tendrá una sección donde se muestren las mascotas que ya han sido adoptadas.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establecerá roles de moderador.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rol de moderador revisará los perfiles de mascotas nuevos, las denuncias de perfiles y usuarios, y las fotografías antes de ser publicadas.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restringirá el acceso y registro de usuarios denunciados en función de la gravedad.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disponer de una barra de búsqueda.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dar la opción de filtrar la búsqueda, según la información recogida de las mascotas.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tendrá una sección con recomendaciones o páginas web del ministerio relacionadas con cuidado de mascotas e información legal. 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relación con los requisitos no funcionales, podemos encontrar: 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widowControl w:val="0"/>
              <w:jc w:val="both"/>
              <w:rPr/>
            </w:pPr>
            <w:bookmarkStart w:colFirst="0" w:colLast="0" w:name="_2v8rt35s31l4" w:id="5"/>
            <w:bookmarkEnd w:id="5"/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se desplegará en España.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será rápido y eficiente, con tiempos de carga mínimos.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ser capaz de manejar una alta carga de usuarios concurrentes.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estar disponible las 24 horas del día.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datos que sean modificados en la base de datos deben estar actualizados para todos los usuarios en menos de 3 segundos. 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utilizará encriptado: HTTPS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empleará medidas para garantizar la seguridad de las contraseñas.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cerrar sesión si se superan 15 minutos de inactividad.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se desarrollará respetando recomendaciones de programación para aumentar la seguridad de los datos.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Diseño responsive. El sistema debe ser accesible para dispositivos móviles y de escritorio.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tiempo de aprendizaje del sistema por parte del usuario no debe ser superior a las 2 horas.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mostrar mensajes de error informativos y con lenguaje accesible para el usuario final.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