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待做清单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注册github账号；网址www.github.com，注册好之后将账号发给我，我会把你们拉入项目组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安装ToolBox(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"https://www.jetbrains.com/toolbox-app/"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https://www.jetbrains.com/toolbox-app/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),下载好了之后打开软件，安装红箭头指到的软件，可以用自己学校分发的邮箱进行注册，可以免费使用IDEA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81475" cy="663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安装visual studio code(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"https://code.visualstudio.com/"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https://code.visualstudio.com/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)可以免费使用，打开软件安装Vetur插件</w:t>
      </w:r>
      <w:r>
        <w:drawing>
          <wp:inline distT="0" distB="0" distL="114300" distR="114300">
            <wp:extent cx="5269230" cy="104521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安装node(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"https://nodejs.org/zh-cn/download/"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https://nodejs.org/zh-cn/download/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>
        <w:rPr>
          <w:rFonts w:hint="eastAsia" w:eastAsia="宋体"/>
          <w:sz w:val="24"/>
        </w:rPr>
        <w:t>安装完成之后在命令行中测试，看自己安装是否成功。按【Windows+R】，输入【cm</w:t>
      </w:r>
      <w:r>
        <w:rPr>
          <w:rFonts w:eastAsia="宋体"/>
          <w:sz w:val="24"/>
        </w:rPr>
        <w:t>d</w:t>
      </w:r>
      <w:r>
        <w:rPr>
          <w:rFonts w:hint="eastAsia" w:eastAsia="宋体"/>
          <w:sz w:val="24"/>
        </w:rPr>
        <w:t>】,打开命令行，分别输入【n</w:t>
      </w:r>
      <w:r>
        <w:rPr>
          <w:rFonts w:eastAsia="宋体"/>
          <w:sz w:val="24"/>
        </w:rPr>
        <w:t>ode -v</w:t>
      </w:r>
      <w:r>
        <w:rPr>
          <w:rFonts w:hint="eastAsia" w:eastAsia="宋体"/>
          <w:sz w:val="24"/>
        </w:rPr>
        <w:t>】，【n</w:t>
      </w:r>
      <w:r>
        <w:rPr>
          <w:rFonts w:eastAsia="宋体"/>
          <w:sz w:val="24"/>
        </w:rPr>
        <w:t>pm -v</w:t>
      </w:r>
      <w:r>
        <w:rPr>
          <w:rFonts w:hint="eastAsia" w:eastAsia="宋体"/>
          <w:sz w:val="24"/>
        </w:rPr>
        <w:t>】，显示版本号，则安装成功，操作如下。</w:t>
      </w:r>
    </w:p>
    <w:p>
      <w:pPr>
        <w:spacing w:line="360" w:lineRule="auto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0" distR="0">
            <wp:extent cx="3933190" cy="22567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宋体"/>
          <w:sz w:val="24"/>
        </w:rPr>
      </w:pPr>
      <w:r>
        <w:drawing>
          <wp:inline distT="0" distB="0" distL="114300" distR="114300">
            <wp:extent cx="5153025" cy="22574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>
        <w:rPr>
          <w:rFonts w:hint="eastAsia" w:eastAsia="宋体"/>
          <w:sz w:val="24"/>
        </w:rPr>
        <w:t>配置环境变量：右键点击【此电脑】-</w:t>
      </w:r>
      <w:r>
        <w:rPr>
          <w:rFonts w:eastAsia="宋体"/>
          <w:sz w:val="24"/>
        </w:rPr>
        <w:t>&gt;【属性】-&gt;【高级系统变量】-</w:t>
      </w:r>
      <w:r>
        <w:rPr>
          <w:rFonts w:hint="eastAsia" w:eastAsia="宋体"/>
          <w:sz w:val="24"/>
        </w:rPr>
        <w:t>&gt;</w:t>
      </w:r>
      <w:r>
        <w:rPr>
          <w:rFonts w:eastAsia="宋体"/>
          <w:sz w:val="24"/>
        </w:rPr>
        <w:t>【环境变量】，</w:t>
      </w:r>
    </w:p>
    <w:p>
      <w:pPr>
        <w:pStyle w:val="5"/>
        <w:spacing w:line="360" w:lineRule="auto"/>
        <w:ind w:left="360" w:firstLine="0" w:firstLineChars="0"/>
        <w:rPr>
          <w:rFonts w:eastAsia="宋体"/>
          <w:sz w:val="24"/>
        </w:rPr>
      </w:pPr>
      <w:r>
        <w:rPr>
          <w:rFonts w:eastAsia="宋体"/>
          <w:sz w:val="24"/>
        </w:rPr>
        <w:t>然后点击【系统变量】中的【新建】，输入变量名及路径，然后点击【确定】，然后在【系统变量】中找到【</w:t>
      </w:r>
      <w:r>
        <w:rPr>
          <w:rFonts w:hint="eastAsia" w:eastAsia="宋体"/>
          <w:sz w:val="24"/>
        </w:rPr>
        <w:t>P</w:t>
      </w:r>
      <w:r>
        <w:rPr>
          <w:rFonts w:eastAsia="宋体"/>
          <w:sz w:val="24"/>
        </w:rPr>
        <w:t>ath】变量，点击【编辑】，然后【新建】，输入【%NODE_PATH%】</w:t>
      </w:r>
      <w:r>
        <w:rPr>
          <w:rFonts w:hint="eastAsia" w:eastAsia="宋体"/>
          <w:sz w:val="24"/>
        </w:rPr>
        <w:t>(</w:t>
      </w:r>
      <w:r>
        <w:rPr>
          <w:rFonts w:eastAsia="宋体"/>
          <w:sz w:val="24"/>
        </w:rPr>
        <w:t>此处对应自己的变量名</w:t>
      </w:r>
      <w:r>
        <w:rPr>
          <w:rFonts w:hint="eastAsia" w:eastAsia="宋体"/>
          <w:sz w:val="24"/>
        </w:rPr>
        <w:t>)，然后一路点击【确定】。具体操作如下图。</w:t>
      </w:r>
    </w:p>
    <w:p>
      <w:pPr>
        <w:pStyle w:val="5"/>
        <w:spacing w:line="360" w:lineRule="auto"/>
        <w:ind w:left="360" w:firstLine="0" w:firstLineChars="0"/>
        <w:rPr>
          <w:rFonts w:eastAsia="宋体"/>
          <w:sz w:val="24"/>
        </w:rPr>
      </w:pPr>
    </w:p>
    <w:p>
      <w:pPr>
        <w:pStyle w:val="5"/>
        <w:spacing w:line="360" w:lineRule="auto"/>
        <w:ind w:left="360" w:firstLine="0" w:firstLineChars="0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0" distR="0">
            <wp:extent cx="5274310" cy="15024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360" w:firstLine="0" w:firstLineChars="0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0" distR="0">
            <wp:extent cx="5151755" cy="5427980"/>
            <wp:effectExtent l="0" t="0" r="1079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360" w:firstLine="0" w:firstLineChars="0"/>
        <w:rPr>
          <w:rFonts w:eastAsia="宋体"/>
          <w:sz w:val="24"/>
        </w:rPr>
      </w:pPr>
    </w:p>
    <w:p>
      <w:pPr>
        <w:pStyle w:val="5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安装git 并配置环境(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eastAsia="宋体"/>
          <w:sz w:val="24"/>
          <w:lang w:val="en-US" w:eastAsia="zh-CN"/>
        </w:rPr>
        <w:t>)</w:t>
      </w:r>
    </w:p>
    <w:p>
      <w:pPr>
        <w:pStyle w:val="5"/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（1）安装Navicat Premium 12数据库可视化工具，我会把安装包发到群里，</w:t>
      </w:r>
      <w:r>
        <w:drawing>
          <wp:inline distT="0" distB="0" distL="114300" distR="114300">
            <wp:extent cx="5271135" cy="1233805"/>
            <wp:effectExtent l="0" t="0" r="571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Chars="0"/>
      </w:pPr>
      <w:r>
        <w:rPr>
          <w:rFonts w:hint="eastAsia" w:eastAsia="宋体"/>
          <w:lang w:val="en-US" w:eastAsia="zh-CN"/>
        </w:rPr>
        <w:t>点击exe文件进行安装，并解压rar压缩文件，请根据自己安装Navicat Premium 12的语言（简体中文、繁体中文、英文）和版本位数（32位、64位），将对应文件夹里的所有文件拷贝至Navicat Premium 12安装位置的根目录（即能看到navicat.exe的那个目录）。</w:t>
      </w:r>
      <w:r>
        <w:drawing>
          <wp:inline distT="0" distB="0" distL="114300" distR="114300">
            <wp:extent cx="5270500" cy="1126490"/>
            <wp:effectExtent l="0" t="0" r="6350" b="165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安装完成打开直接</w:t>
      </w:r>
      <w:r>
        <w:rPr>
          <w:rFonts w:hint="eastAsia"/>
          <w:b/>
          <w:bCs/>
          <w:highlight w:val="red"/>
          <w:lang w:val="en-US" w:eastAsia="zh-CN"/>
        </w:rPr>
        <w:t>关闭</w:t>
      </w:r>
      <w:r>
        <w:rPr>
          <w:rFonts w:hint="eastAsia"/>
          <w:lang w:val="en-US" w:eastAsia="zh-CN"/>
        </w:rPr>
        <w:t>弹出的提示框</w:t>
      </w:r>
    </w:p>
    <w:p>
      <w:pPr>
        <w:pStyle w:val="5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2405" cy="4389755"/>
            <wp:effectExtent l="0" t="0" r="4445" b="1079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pStyle w:val="5"/>
        <w:numPr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点击连接，选择mysql</w:t>
      </w:r>
    </w:p>
    <w:p>
      <w:pPr>
        <w:pStyle w:val="5"/>
        <w:numPr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69230" cy="1461770"/>
            <wp:effectExtent l="0" t="0" r="7620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填写连接信息，密码是root,点击测试连接，提示成功则连接成功，以后用的数据库是</w:t>
      </w:r>
      <w:bookmarkStart w:id="0" w:name="_GoBack"/>
      <w:bookmarkEnd w:id="0"/>
      <w:r>
        <w:rPr>
          <w:rFonts w:hint="eastAsia"/>
          <w:lang w:val="en-US" w:eastAsia="zh-CN"/>
        </w:rPr>
        <w:t>ces_dev数据库</w:t>
      </w:r>
    </w:p>
    <w:p>
      <w:pPr>
        <w:pStyle w:val="5"/>
        <w:numPr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610100" cy="5191125"/>
            <wp:effectExtent l="0" t="0" r="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228975" cy="89535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56FCD"/>
    <w:multiLevelType w:val="singleLevel"/>
    <w:tmpl w:val="1AA56FC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F5615C1"/>
    <w:multiLevelType w:val="singleLevel"/>
    <w:tmpl w:val="4F5615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201D16"/>
    <w:multiLevelType w:val="multilevel"/>
    <w:tmpl w:val="5B201D1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52FD6"/>
    <w:rsid w:val="03DB36F6"/>
    <w:rsid w:val="0E9312CB"/>
    <w:rsid w:val="3E95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2020-06-24T00:03:00Z</dcterms:created>
  <dc:creator>我的我爱</dc:creator>
  <cp:lastModifiedBy>我的我爱</cp:lastModifiedBy>
  <dcterms:modified xsi:type="dcterms:W3CDTF">2020-06-24T01:05:22Z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