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34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025"/>
      </w:tblGrid>
      <w:tr w:rsidR="00A36D0A" w14:paraId="7132EDBF" w14:textId="77777777" w:rsidTr="00EB2CD1">
        <w:tc>
          <w:tcPr>
            <w:tcW w:w="1271" w:type="dxa"/>
          </w:tcPr>
          <w:p w14:paraId="38629F3E" w14:textId="77777777" w:rsidR="00A36D0A" w:rsidRDefault="00A36D0A" w:rsidP="00EB2CD1">
            <w:pPr>
              <w:ind w:firstLineChars="200" w:firstLine="420"/>
            </w:pPr>
            <w:bookmarkStart w:id="0" w:name="_GoBack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3A83E69D" w14:textId="77777777" w:rsidR="00A36D0A" w:rsidRDefault="00A36D0A" w:rsidP="00EB2CD1">
            <w:pPr>
              <w:ind w:firstLineChars="1100" w:firstLine="23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史杰灵</w:t>
            </w:r>
            <w:proofErr w:type="gramEnd"/>
          </w:p>
        </w:tc>
      </w:tr>
      <w:tr w:rsidR="00A36D0A" w14:paraId="07F512CF" w14:textId="77777777" w:rsidTr="00EB2CD1">
        <w:tc>
          <w:tcPr>
            <w:tcW w:w="1271" w:type="dxa"/>
          </w:tcPr>
          <w:p w14:paraId="49D7BAFD" w14:textId="77777777" w:rsidR="00A36D0A" w:rsidRDefault="00A36D0A" w:rsidP="00EB2CD1">
            <w:pPr>
              <w:ind w:firstLineChars="200" w:firstLine="420"/>
            </w:pPr>
            <w:r>
              <w:rPr>
                <w:rFonts w:hint="eastAsia"/>
              </w:rPr>
              <w:t>性别</w:t>
            </w:r>
          </w:p>
        </w:tc>
        <w:tc>
          <w:tcPr>
            <w:tcW w:w="7025" w:type="dxa"/>
          </w:tcPr>
          <w:p w14:paraId="742D4676" w14:textId="77777777" w:rsidR="00A36D0A" w:rsidRDefault="00A36D0A" w:rsidP="00EB2CD1">
            <w:pPr>
              <w:ind w:firstLineChars="1200" w:firstLine="2520"/>
            </w:pPr>
            <w:r>
              <w:rPr>
                <w:rFonts w:hint="eastAsia"/>
              </w:rPr>
              <w:t>男</w:t>
            </w:r>
          </w:p>
        </w:tc>
      </w:tr>
      <w:tr w:rsidR="00A36D0A" w14:paraId="6338C4F4" w14:textId="77777777" w:rsidTr="00EB2CD1">
        <w:tc>
          <w:tcPr>
            <w:tcW w:w="1271" w:type="dxa"/>
          </w:tcPr>
          <w:p w14:paraId="5FDF3F14" w14:textId="77777777" w:rsidR="00A36D0A" w:rsidRDefault="00A36D0A" w:rsidP="00EB2CD1">
            <w:pPr>
              <w:ind w:firstLineChars="200" w:firstLine="420"/>
            </w:pPr>
            <w:r>
              <w:rPr>
                <w:rFonts w:hint="eastAsia"/>
              </w:rPr>
              <w:t>年龄</w:t>
            </w:r>
          </w:p>
        </w:tc>
        <w:tc>
          <w:tcPr>
            <w:tcW w:w="7025" w:type="dxa"/>
          </w:tcPr>
          <w:p w14:paraId="1283BEBB" w14:textId="77777777" w:rsidR="00A36D0A" w:rsidRDefault="00A36D0A" w:rsidP="00EB2CD1">
            <w:pPr>
              <w:ind w:firstLineChars="1200" w:firstLine="2520"/>
            </w:pPr>
            <w:r>
              <w:rPr>
                <w:rFonts w:hint="eastAsia"/>
              </w:rPr>
              <w:t>18</w:t>
            </w:r>
          </w:p>
        </w:tc>
      </w:tr>
      <w:tr w:rsidR="00A36D0A" w14:paraId="3F6D2FA8" w14:textId="77777777" w:rsidTr="00EB2CD1">
        <w:tc>
          <w:tcPr>
            <w:tcW w:w="1271" w:type="dxa"/>
          </w:tcPr>
          <w:p w14:paraId="13E8A740" w14:textId="77777777" w:rsidR="00A36D0A" w:rsidRDefault="00A36D0A" w:rsidP="00EB2CD1">
            <w:pPr>
              <w:ind w:firstLineChars="200" w:firstLine="420"/>
            </w:pPr>
            <w:r>
              <w:rPr>
                <w:rFonts w:hint="eastAsia"/>
              </w:rPr>
              <w:t>职业</w:t>
            </w:r>
          </w:p>
        </w:tc>
        <w:tc>
          <w:tcPr>
            <w:tcW w:w="7025" w:type="dxa"/>
          </w:tcPr>
          <w:p w14:paraId="5F64F739" w14:textId="77777777" w:rsidR="00A36D0A" w:rsidRDefault="00A36D0A" w:rsidP="00EB2CD1">
            <w:pPr>
              <w:ind w:firstLineChars="1200" w:firstLine="2520"/>
            </w:pPr>
            <w:r>
              <w:rPr>
                <w:rFonts w:hint="eastAsia"/>
              </w:rPr>
              <w:t>学生</w:t>
            </w:r>
          </w:p>
        </w:tc>
      </w:tr>
      <w:tr w:rsidR="00A36D0A" w14:paraId="296F94EE" w14:textId="77777777" w:rsidTr="00EB2CD1">
        <w:tc>
          <w:tcPr>
            <w:tcW w:w="1271" w:type="dxa"/>
          </w:tcPr>
          <w:p w14:paraId="5ACA13BA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体育爱好</w:t>
            </w:r>
          </w:p>
        </w:tc>
        <w:tc>
          <w:tcPr>
            <w:tcW w:w="7025" w:type="dxa"/>
          </w:tcPr>
          <w:p w14:paraId="15639C4B" w14:textId="77777777" w:rsidR="00A36D0A" w:rsidRDefault="00A36D0A" w:rsidP="00EB2CD1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</w:rPr>
              <w:t>乒乓球、羽毛球、足球</w:t>
            </w:r>
          </w:p>
        </w:tc>
      </w:tr>
      <w:tr w:rsidR="00A36D0A" w14:paraId="59463E20" w14:textId="77777777" w:rsidTr="00EB2CD1">
        <w:tc>
          <w:tcPr>
            <w:tcW w:w="1271" w:type="dxa"/>
          </w:tcPr>
          <w:p w14:paraId="38B14454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健康检查</w:t>
            </w:r>
          </w:p>
        </w:tc>
        <w:tc>
          <w:tcPr>
            <w:tcW w:w="7025" w:type="dxa"/>
          </w:tcPr>
          <w:p w14:paraId="03972A81" w14:textId="77777777" w:rsidR="00A36D0A" w:rsidRDefault="00A36D0A" w:rsidP="00EB2CD1">
            <w:r>
              <w:rPr>
                <w:rFonts w:hint="eastAsia"/>
              </w:rPr>
              <w:t>良好，身高1.73m，体重61kg，体质偏瘦，病史左手肘关节骨折，处于康复期，不能进行剧烈运动</w:t>
            </w:r>
          </w:p>
        </w:tc>
      </w:tr>
      <w:tr w:rsidR="00A36D0A" w14:paraId="3EBE9666" w14:textId="77777777" w:rsidTr="00EB2CD1">
        <w:tc>
          <w:tcPr>
            <w:tcW w:w="1271" w:type="dxa"/>
          </w:tcPr>
          <w:p w14:paraId="76CA325B" w14:textId="77777777" w:rsidR="00A36D0A" w:rsidRDefault="00A36D0A" w:rsidP="00EB2CD1">
            <w:r>
              <w:rPr>
                <w:rFonts w:hint="eastAsia"/>
              </w:rPr>
              <w:t>运动负荷测定</w:t>
            </w:r>
          </w:p>
        </w:tc>
        <w:tc>
          <w:tcPr>
            <w:tcW w:w="7025" w:type="dxa"/>
          </w:tcPr>
          <w:p w14:paraId="45FABA01" w14:textId="77777777" w:rsidR="00A36D0A" w:rsidRDefault="00A36D0A" w:rsidP="00EB2CD1">
            <w:r>
              <w:rPr>
                <w:rFonts w:hint="eastAsia"/>
              </w:rPr>
              <w:t>400m跑步，安静脉搏80次/分，血压</w:t>
            </w:r>
            <w:r w:rsidR="00D3047D">
              <w:rPr>
                <w:rFonts w:hint="eastAsia"/>
              </w:rPr>
              <w:t>72/110mm</w:t>
            </w:r>
            <w:r w:rsidR="00D3047D">
              <w:t>H</w:t>
            </w:r>
            <w:r w:rsidR="00D3047D">
              <w:rPr>
                <w:rFonts w:hint="eastAsia"/>
              </w:rPr>
              <w:t>g，肺活量3700ml</w:t>
            </w:r>
          </w:p>
        </w:tc>
      </w:tr>
      <w:tr w:rsidR="00A36D0A" w14:paraId="1BAC41F9" w14:textId="77777777" w:rsidTr="00EB2CD1">
        <w:tc>
          <w:tcPr>
            <w:tcW w:w="1271" w:type="dxa"/>
          </w:tcPr>
          <w:p w14:paraId="309C9F52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体能测定</w:t>
            </w:r>
          </w:p>
        </w:tc>
        <w:tc>
          <w:tcPr>
            <w:tcW w:w="7025" w:type="dxa"/>
          </w:tcPr>
          <w:p w14:paraId="0398E595" w14:textId="77777777" w:rsidR="00A36D0A" w:rsidRDefault="00D3047D" w:rsidP="00EB2CD1">
            <w:r>
              <w:rPr>
                <w:rFonts w:hint="eastAsia"/>
              </w:rPr>
              <w:t>跳远2.4m</w:t>
            </w:r>
          </w:p>
        </w:tc>
      </w:tr>
      <w:tr w:rsidR="00A36D0A" w14:paraId="74C797F8" w14:textId="77777777" w:rsidTr="00EB2CD1">
        <w:tc>
          <w:tcPr>
            <w:tcW w:w="1271" w:type="dxa"/>
          </w:tcPr>
          <w:p w14:paraId="3A6BB3D1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体质评定</w:t>
            </w:r>
          </w:p>
        </w:tc>
        <w:tc>
          <w:tcPr>
            <w:tcW w:w="7025" w:type="dxa"/>
          </w:tcPr>
          <w:p w14:paraId="50DE21E8" w14:textId="77777777" w:rsidR="00A36D0A" w:rsidRDefault="00D3047D" w:rsidP="00EB2CD1">
            <w:pPr>
              <w:rPr>
                <w:rFonts w:hint="eastAsia"/>
              </w:rPr>
            </w:pPr>
            <w:r>
              <w:rPr>
                <w:rFonts w:hint="eastAsia"/>
              </w:rPr>
              <w:t>健康状况，良：体重较合适，心肺功能正常</w:t>
            </w:r>
          </w:p>
        </w:tc>
      </w:tr>
      <w:tr w:rsidR="00A36D0A" w14:paraId="534B52B0" w14:textId="77777777" w:rsidTr="00EB2CD1">
        <w:tc>
          <w:tcPr>
            <w:tcW w:w="1271" w:type="dxa"/>
          </w:tcPr>
          <w:p w14:paraId="281E0B5E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运动目的</w:t>
            </w:r>
          </w:p>
        </w:tc>
        <w:tc>
          <w:tcPr>
            <w:tcW w:w="7025" w:type="dxa"/>
          </w:tcPr>
          <w:p w14:paraId="23A6DBCF" w14:textId="77777777" w:rsidR="00A36D0A" w:rsidRDefault="00D3047D" w:rsidP="00EB2CD1">
            <w:r>
              <w:rPr>
                <w:rFonts w:hint="eastAsia"/>
              </w:rPr>
              <w:t>左手肘关节康复和增强体质</w:t>
            </w:r>
          </w:p>
        </w:tc>
      </w:tr>
      <w:tr w:rsidR="00A36D0A" w14:paraId="5B0DD7C9" w14:textId="77777777" w:rsidTr="00EB2CD1">
        <w:tc>
          <w:tcPr>
            <w:tcW w:w="1271" w:type="dxa"/>
          </w:tcPr>
          <w:p w14:paraId="0BB01683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运动项目</w:t>
            </w:r>
          </w:p>
        </w:tc>
        <w:tc>
          <w:tcPr>
            <w:tcW w:w="7025" w:type="dxa"/>
          </w:tcPr>
          <w:p w14:paraId="7D5C5AA1" w14:textId="77777777" w:rsidR="00A36D0A" w:rsidRDefault="00D3047D" w:rsidP="00EB2CD1">
            <w:r>
              <w:t>①中等速度的跑步  ② 广播体操③仰卧起坐  ④每天做500次握拳⑤每天做三次肘关节屈伸⑥羽毛球或乒乓球</w:t>
            </w:r>
          </w:p>
        </w:tc>
      </w:tr>
      <w:tr w:rsidR="00A36D0A" w14:paraId="2C7B58BD" w14:textId="77777777" w:rsidTr="00EB2CD1">
        <w:tc>
          <w:tcPr>
            <w:tcW w:w="1271" w:type="dxa"/>
          </w:tcPr>
          <w:p w14:paraId="3D1C1941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运动强度</w:t>
            </w:r>
          </w:p>
        </w:tc>
        <w:tc>
          <w:tcPr>
            <w:tcW w:w="7025" w:type="dxa"/>
          </w:tcPr>
          <w:p w14:paraId="7A01A747" w14:textId="77777777" w:rsidR="00A36D0A" w:rsidRDefault="00D3047D" w:rsidP="00EB2CD1">
            <w:r>
              <w:rPr>
                <w:rFonts w:hint="eastAsia"/>
              </w:rPr>
              <w:t>由小逐渐加大，心率在靶心率范围，即141~172次/分</w:t>
            </w:r>
          </w:p>
        </w:tc>
      </w:tr>
      <w:tr w:rsidR="00A36D0A" w14:paraId="358122D5" w14:textId="77777777" w:rsidTr="00EB2CD1">
        <w:tc>
          <w:tcPr>
            <w:tcW w:w="1271" w:type="dxa"/>
          </w:tcPr>
          <w:p w14:paraId="13080D93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运动时间</w:t>
            </w:r>
          </w:p>
        </w:tc>
        <w:tc>
          <w:tcPr>
            <w:tcW w:w="7025" w:type="dxa"/>
          </w:tcPr>
          <w:p w14:paraId="36FD7BBF" w14:textId="77777777" w:rsidR="00A36D0A" w:rsidRDefault="00D3047D" w:rsidP="00EB2CD1">
            <w:r>
              <w:rPr>
                <w:rFonts w:hint="eastAsia"/>
              </w:rPr>
              <w:t>24周，每次一至两小时</w:t>
            </w:r>
          </w:p>
        </w:tc>
      </w:tr>
      <w:tr w:rsidR="00A36D0A" w14:paraId="3B77C622" w14:textId="77777777" w:rsidTr="00EB2CD1">
        <w:tc>
          <w:tcPr>
            <w:tcW w:w="1271" w:type="dxa"/>
          </w:tcPr>
          <w:p w14:paraId="3622140E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运动频度</w:t>
            </w:r>
          </w:p>
        </w:tc>
        <w:tc>
          <w:tcPr>
            <w:tcW w:w="7025" w:type="dxa"/>
          </w:tcPr>
          <w:p w14:paraId="54682C49" w14:textId="77777777" w:rsidR="00A36D0A" w:rsidRDefault="00D3047D" w:rsidP="00EB2CD1">
            <w:r>
              <w:t>①每周至少2次中等速度的跑步  ②  每周做一次广播体操③每两天一次仰卧起坐  ④每天坚持做500次握拳⑤每天做三次肘关节屈伸⑥每周打一次羽毛球或乒乓球</w:t>
            </w:r>
          </w:p>
        </w:tc>
      </w:tr>
      <w:tr w:rsidR="00A36D0A" w14:paraId="12CF131D" w14:textId="77777777" w:rsidTr="00EB2CD1">
        <w:tc>
          <w:tcPr>
            <w:tcW w:w="1271" w:type="dxa"/>
          </w:tcPr>
          <w:p w14:paraId="7CF8E97A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7025" w:type="dxa"/>
          </w:tcPr>
          <w:p w14:paraId="7421F96F" w14:textId="77777777" w:rsidR="00A36D0A" w:rsidRDefault="00D3047D" w:rsidP="00EB2CD1">
            <w:r>
              <w:rPr>
                <w:rFonts w:hint="eastAsia"/>
              </w:rPr>
              <w:t>1.</w:t>
            </w:r>
            <w:r>
              <w:t>开始跑步前期需要循序渐进，不能一次跑太久</w:t>
            </w:r>
            <w:r w:rsidR="00301760">
              <w:rPr>
                <w:rFonts w:hint="eastAsia"/>
              </w:rPr>
              <w:t>，</w:t>
            </w:r>
            <w:r>
              <w:t>或者跑的太快了，要自己呼吸跟得上自己的步伐；慢慢的加上去。</w:t>
            </w:r>
            <w:r>
              <w:br/>
              <w:t>2.跑步前不宜进食，且在锻炼后及时补充水分。</w:t>
            </w:r>
            <w:r>
              <w:br/>
              <w:t>3.做好准备运动，并在跑步后按摩酸痛肌肉。</w:t>
            </w:r>
            <w:r>
              <w:br/>
              <w:t>5.打羽毛球和乒乓球能保持我手臂的运动量。</w:t>
            </w:r>
            <w:r>
              <w:br/>
              <w:t>6.注意能量的消耗与摄取，特别是对于我这种身子瘦小的男生更要注意。每次锻炼的过程中由于运动量比较大，消耗体内的能量比较多，因此，每次运动完后要及时的补充能量。可适当补充一些对增肌有帮助的蛋白粉，条件允许的情况下亦可多吃些肉类食品（如牛肉，猪瘦肉等），对维生素的需求也不容忽视，多吃些蔬菜水果来补充维生素。</w:t>
            </w:r>
            <w:r>
              <w:br/>
              <w:t>7.注意安全第一，锻炼时避免危险的动作。</w:t>
            </w:r>
          </w:p>
          <w:p w14:paraId="566B0AF0" w14:textId="77777777" w:rsidR="00D3047D" w:rsidRDefault="00D3047D" w:rsidP="00EB2CD1">
            <w:r>
              <w:t>8.运动后不可以立即休息，剧烈运动时人的心跳加快，肌肉、毛细血管扩张，血液流动加快，同时肌肉有节律的收缩会挤压小静脉，促使血液很快地回流心脏。此时如果立即停下来休息，肌肉的节律性收缩也会停止，原来流进肌肉的大量血液就不能通过肌肉收缩回流心脏，造成血压降低，出现脑部暂时缺血，引发心慌气短、头晕眼花、面色苍白甚至休克昏倒等症状。所以，剧烈运动后要继续做一些小运动量的动作，呼吸和心跳基本正常后在停下来休息。</w:t>
            </w:r>
          </w:p>
          <w:p w14:paraId="638F7D84" w14:textId="77777777" w:rsidR="00D3047D" w:rsidRDefault="00D3047D" w:rsidP="00EB2CD1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．</w:t>
            </w:r>
            <w:r>
              <w:t>运动后不可马上洗浴，剧烈运动后人为保持体温的恒定，皮肤表面血管扩张，汗毛孔开大，排汗增多，以方便散热，此时如洗冷水浴，会因突然刺激使血管立刻收缩，血循环阻力加大，心脏负担加重，同时机体抵抗力降低，人就容易生病。而如洗</w:t>
            </w:r>
            <w:proofErr w:type="gramStart"/>
            <w:r>
              <w:t>热水澡则会</w:t>
            </w:r>
            <w:proofErr w:type="gramEnd"/>
            <w:r>
              <w:t>继续增加皮肤内的血液流量，血液过多的流进皮肤和肌肉中，导致心脏和大脑供血不足，轻者头昏眼花，重者虚脱休克，还容易诱发其他慢性疾病。所以，剧烈运动后一定要休息一会再洗浴</w:t>
            </w:r>
            <w:r w:rsidR="00301760">
              <w:rPr>
                <w:rFonts w:hint="eastAsia"/>
              </w:rPr>
              <w:t>。</w:t>
            </w:r>
          </w:p>
        </w:tc>
      </w:tr>
      <w:tr w:rsidR="00A36D0A" w14:paraId="4C0ED012" w14:textId="77777777" w:rsidTr="00EB2CD1">
        <w:tc>
          <w:tcPr>
            <w:tcW w:w="1271" w:type="dxa"/>
          </w:tcPr>
          <w:p w14:paraId="2D1CF110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自我监督</w:t>
            </w:r>
          </w:p>
        </w:tc>
        <w:tc>
          <w:tcPr>
            <w:tcW w:w="7025" w:type="dxa"/>
          </w:tcPr>
          <w:p w14:paraId="4A58CF20" w14:textId="77777777" w:rsidR="00A36D0A" w:rsidRDefault="00301760" w:rsidP="00EB2CD1">
            <w:pPr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每日定时做记录，测定心率，将所测数据记录下来</w:t>
            </w:r>
          </w:p>
        </w:tc>
      </w:tr>
      <w:tr w:rsidR="00A36D0A" w14:paraId="78465749" w14:textId="77777777" w:rsidTr="00EB2CD1">
        <w:tc>
          <w:tcPr>
            <w:tcW w:w="1271" w:type="dxa"/>
          </w:tcPr>
          <w:p w14:paraId="6F512D62" w14:textId="77777777" w:rsidR="00A36D0A" w:rsidRDefault="00A36D0A" w:rsidP="00EB2CD1">
            <w:pPr>
              <w:ind w:firstLineChars="100" w:firstLine="210"/>
            </w:pPr>
            <w:r>
              <w:rPr>
                <w:rFonts w:hint="eastAsia"/>
              </w:rPr>
              <w:t>处方者</w:t>
            </w:r>
          </w:p>
        </w:tc>
        <w:tc>
          <w:tcPr>
            <w:tcW w:w="7025" w:type="dxa"/>
          </w:tcPr>
          <w:p w14:paraId="1847098E" w14:textId="77777777" w:rsidR="00A36D0A" w:rsidRDefault="00301760" w:rsidP="00EB2CD1">
            <w:pPr>
              <w:ind w:firstLineChars="600" w:firstLine="1260"/>
            </w:pPr>
            <w:proofErr w:type="gramStart"/>
            <w:r>
              <w:rPr>
                <w:rFonts w:hint="eastAsia"/>
              </w:rPr>
              <w:t>史杰灵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2019年10月28日</w:t>
            </w:r>
          </w:p>
        </w:tc>
      </w:tr>
    </w:tbl>
    <w:p w14:paraId="3D8F8F65" w14:textId="551C1E31" w:rsidR="007E7D95" w:rsidRDefault="00EB2CD1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个人运动处方</w:t>
      </w:r>
    </w:p>
    <w:sectPr w:rsidR="007E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6536F" w14:textId="77777777" w:rsidR="005F4D05" w:rsidRDefault="005F4D05" w:rsidP="005F4D05">
      <w:r>
        <w:separator/>
      </w:r>
    </w:p>
  </w:endnote>
  <w:endnote w:type="continuationSeparator" w:id="0">
    <w:p w14:paraId="20F89074" w14:textId="77777777" w:rsidR="005F4D05" w:rsidRDefault="005F4D05" w:rsidP="005F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D479" w14:textId="77777777" w:rsidR="005F4D05" w:rsidRDefault="005F4D05" w:rsidP="005F4D05">
      <w:r>
        <w:separator/>
      </w:r>
    </w:p>
  </w:footnote>
  <w:footnote w:type="continuationSeparator" w:id="0">
    <w:p w14:paraId="5C90BA3A" w14:textId="77777777" w:rsidR="005F4D05" w:rsidRDefault="005F4D05" w:rsidP="005F4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86B"/>
    <w:multiLevelType w:val="hybridMultilevel"/>
    <w:tmpl w:val="0CEE769E"/>
    <w:lvl w:ilvl="0" w:tplc="EDC67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0A"/>
    <w:rsid w:val="000232C6"/>
    <w:rsid w:val="00301760"/>
    <w:rsid w:val="005F4D05"/>
    <w:rsid w:val="009E6362"/>
    <w:rsid w:val="00A36D0A"/>
    <w:rsid w:val="00B74B8E"/>
    <w:rsid w:val="00D3047D"/>
    <w:rsid w:val="00EB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42D45"/>
  <w15:chartTrackingRefBased/>
  <w15:docId w15:val="{1344712B-B0AE-417B-8FDF-106DF67C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047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F4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4D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4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4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00D5-ABDF-4B8F-A720-7E6E1D76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2</cp:revision>
  <dcterms:created xsi:type="dcterms:W3CDTF">2019-10-29T09:24:00Z</dcterms:created>
  <dcterms:modified xsi:type="dcterms:W3CDTF">2019-10-29T09:24:00Z</dcterms:modified>
</cp:coreProperties>
</file>