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Lab 3: DDP / DALI 구현 및 프로파일링</w:t>
      </w:r>
    </w:p>
    <w:p>
      <w:pPr>
        <w:pStyle w:val="Heading1"/>
      </w:pPr>
      <w:r>
        <w:t>1. 실험 환경</w:t>
      </w:r>
    </w:p>
    <w:p>
      <w:pPr>
        <w:pStyle w:val="ListBullet"/>
      </w:pPr>
      <w:r>
        <w:t>RTX 3090 × 2 (GPU 간 P2P 미지원), PyTorch 2.4.1, DALI 1.51.2, Nsight Systems 2025.5.1</w:t>
      </w:r>
    </w:p>
    <w:p>
      <w:pPr>
        <w:pStyle w:val="ListBullet"/>
      </w:pPr>
      <w:r>
        <w:t>ResNet-18, CIFAR-10, 1 epoch. Batch: DP는 전체 512, DDP와 DALI는 GPU당 512</w:t>
      </w:r>
    </w:p>
    <w:p>
      <w:pPr>
        <w:pStyle w:val="ListBullet"/>
      </w:pPr>
      <w:r>
        <w:t>GPU busy = epoch 중 GPU에서 커널이나 복사가 실행된 시간 비율 (GPU Metrics 수집 불가). 피크 메모리는 --cuda-memory-usage=true로 별도 측정</w:t>
      </w:r>
    </w:p>
    <w:p>
      <w:pPr>
        <w:pStyle w:val="Heading1"/>
      </w:pPr>
      <w:r>
        <w:t>2. Problem 0–5: Nsight 로그 생성 및 DDP</w:t>
      </w:r>
    </w:p>
    <w:p>
      <w:pPr>
        <w:pStyle w:val="ListBullet"/>
      </w:pPr>
      <w:r>
        <w:rPr>
          <w:b/>
        </w:rPr>
        <w:t xml:space="preserve">P0 (launch.sh): </w:t>
      </w:r>
      <w:r>
        <w:t>학습 명령을 nsys profile -o $NSIGHT_LOG_DIR/$NSIGHT_FILE_NAME로 감쌌다. 기본 trace(cuda, nvtx, osrt)로 커널, 복사, NVTX 구간이 기록되고, mp.spawn한 DDP 프로세스도 같은 리포트에 포함된다.</w:t>
      </w:r>
    </w:p>
    <w:p>
      <w:pPr>
        <w:pStyle w:val="ListBullet"/>
      </w:pPr>
      <w:r>
        <w:rPr>
          <w:b/>
        </w:rPr>
        <w:t xml:space="preserve">P1 run_process: </w:t>
      </w:r>
      <w:r>
        <w:t>mp.spawn(func, args=(args,), nprocs=num_gpu)으로 GPU마다 프로세스 하나를 만든다.</w:t>
      </w:r>
    </w:p>
    <w:p>
      <w:pPr>
        <w:pStyle w:val="ListBullet"/>
      </w:pPr>
      <w:r>
        <w:rPr>
          <w:b/>
        </w:rPr>
        <w:t xml:space="preserve">P2 initialize_group: </w:t>
      </w:r>
      <w:r>
        <w:t>init_process_group("nccl", init_method="tcp://host:port", rank=proc_id, world_size=num_gpu) 후 torch.cuda.set_device(proc_id).</w:t>
      </w:r>
    </w:p>
    <w:p>
      <w:pPr>
        <w:pStyle w:val="ListBullet"/>
      </w:pPr>
      <w:r>
        <w:rPr>
          <w:b/>
        </w:rPr>
        <w:t xml:space="preserve">P3 destroy_process: </w:t>
      </w:r>
      <w:r>
        <w:t>dist.destroy_process_group()</w:t>
      </w:r>
    </w:p>
    <w:p>
      <w:pPr>
        <w:pStyle w:val="ListBullet"/>
      </w:pPr>
      <w:r>
        <w:rPr>
          <w:b/>
        </w:rPr>
        <w:t xml:space="preserve">P4 model_to_DDP: </w:t>
      </w:r>
      <w:r>
        <w:t>모델을 현재 GPU로 옮겨 DDP(model, device_ids=[device])로 감싼다 (프로세스당 GPU 하나).</w:t>
      </w:r>
    </w:p>
    <w:p>
      <w:pPr>
        <w:pStyle w:val="ListBullet"/>
      </w:pPr>
      <w:r>
        <w:rPr>
          <w:b/>
        </w:rPr>
        <w:t xml:space="preserve">P5 get_DDP_loader: </w:t>
      </w:r>
      <w:r>
        <w:t>DistributedSampler(num_replicas=world_size, rank=rank)로 GPU마다 겹치지 않는 1/N 데이터를 쓴다. 셔플은 sampler가 담당하고 batch는 GPU당 512.</w:t>
      </w:r>
    </w:p>
    <w:p>
      <w:r>
        <w:t>검증: 1·2·4 GPU에서 sampler 인덱스가 겹치지 않고, DDP gradient가 shard별 gradient의 평균과 일치했다(상대 오차 &lt; 10⁻⁵).</w:t>
      </w:r>
    </w:p>
    <w:p>
      <w:pPr>
        <w:pStyle w:val="Heading1"/>
      </w:pPr>
      <w:r>
        <w:t>3. Problem 6–7: DALI 데이터 로더</w:t>
      </w:r>
    </w:p>
    <w:p>
      <w:pPr>
        <w:pStyle w:val="Heading2"/>
      </w:pPr>
      <w:r>
        <w:t>3.1 Problem 6 – CifarPipeline</w:t>
      </w:r>
    </w:p>
    <w:p>
      <w:r>
        <w:t>torchvision 변환을 표 1의 DALI 연산으로 옮겼다. 시드는 12345 + shard_id로 GPU마다 다른 증강을 적용한다.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928"/>
        <w:gridCol w:w="4195"/>
        <w:gridCol w:w="2891"/>
      </w:tblGrid>
      <w:tr>
        <w:tc>
          <w:tcPr>
            <w:tcW w:type="dxa" w:w="1928"/>
          </w:tcPr>
          <w:p>
            <w:pPr>
              <w:spacing w:after="0"/>
            </w:pPr>
            <w:r>
              <w:rPr>
                <w:b/>
                <w:sz w:val="18"/>
              </w:rPr>
              <w:t>torchvision</w:t>
            </w:r>
          </w:p>
        </w:tc>
        <w:tc>
          <w:tcPr>
            <w:tcW w:type="dxa" w:w="4195"/>
          </w:tcPr>
          <w:p>
            <w:pPr>
              <w:spacing w:after="0"/>
            </w:pPr>
            <w:r>
              <w:rPr>
                <w:b/>
                <w:sz w:val="18"/>
              </w:rPr>
              <w:t>DALI 연산</w:t>
            </w:r>
          </w:p>
        </w:tc>
        <w:tc>
          <w:tcPr>
            <w:tcW w:type="dxa" w:w="2891"/>
          </w:tcPr>
          <w:p>
            <w:pPr>
              <w:spacing w:after="0"/>
            </w:pPr>
            <w:r>
              <w:rPr>
                <w:b/>
                <w:sz w:val="18"/>
              </w:rPr>
              <w:t>설명</w:t>
            </w:r>
          </w:p>
        </w:tc>
      </w:tr>
      <w:tr>
        <w:tc>
          <w:tcPr>
            <w:tcW w:type="dxa" w:w="1928"/>
          </w:tcPr>
          <w:p>
            <w:pPr>
              <w:spacing w:after="0"/>
            </w:pPr>
            <w:r>
              <w:rPr>
                <w:sz w:val="18"/>
              </w:rPr>
              <w:t>DistributedSampler</w:t>
            </w:r>
          </w:p>
        </w:tc>
        <w:tc>
          <w:tcPr>
            <w:tcW w:type="dxa" w:w="4195"/>
          </w:tcPr>
          <w:p>
            <w:pPr>
              <w:spacing w:after="0"/>
            </w:pPr>
            <w:r>
              <w:rPr>
                <w:sz w:val="18"/>
              </w:rPr>
              <w:t>fn.readers.file(shard_id, num_shards, random_shuffle, pad_last_batch=True)</w:t>
            </w:r>
          </w:p>
        </w:tc>
        <w:tc>
          <w:tcPr>
            <w:tcW w:type="dxa" w:w="2891"/>
          </w:tcPr>
          <w:p>
            <w:pPr>
              <w:spacing w:after="0"/>
            </w:pPr>
            <w:r>
              <w:rPr>
                <w:sz w:val="18"/>
              </w:rPr>
              <w:t>GPU마다 겹치지 않는 1/N 파일, 패딩으로 iteration 수 일치</w:t>
            </w:r>
          </w:p>
        </w:tc>
      </w:tr>
      <w:tr>
        <w:tc>
          <w:tcPr>
            <w:tcW w:type="dxa" w:w="1928"/>
          </w:tcPr>
          <w:p>
            <w:pPr>
              <w:spacing w:after="0"/>
            </w:pPr>
            <w:r>
              <w:rPr>
                <w:sz w:val="18"/>
              </w:rPr>
              <w:t>이미지 디코딩</w:t>
            </w:r>
          </w:p>
        </w:tc>
        <w:tc>
          <w:tcPr>
            <w:tcW w:type="dxa" w:w="4195"/>
          </w:tcPr>
          <w:p>
            <w:pPr>
              <w:spacing w:after="0"/>
            </w:pPr>
            <w:r>
              <w:rPr>
                <w:sz w:val="18"/>
              </w:rPr>
              <w:t>fn.decoders.image(device="mixed")</w:t>
            </w:r>
          </w:p>
        </w:tc>
        <w:tc>
          <w:tcPr>
            <w:tcW w:type="dxa" w:w="2891"/>
          </w:tcPr>
          <w:p>
            <w:pPr>
              <w:spacing w:after="0"/>
            </w:pPr>
            <w:r>
              <w:rPr>
                <w:sz w:val="18"/>
              </w:rPr>
              <w:t>CPU 스레드에서 디코딩, GPU로 출력</w:t>
            </w:r>
          </w:p>
        </w:tc>
      </w:tr>
      <w:tr>
        <w:tc>
          <w:tcPr>
            <w:tcW w:type="dxa" w:w="1928"/>
          </w:tcPr>
          <w:p>
            <w:pPr>
              <w:spacing w:after="0"/>
            </w:pPr>
            <w:r>
              <w:rPr>
                <w:sz w:val="18"/>
              </w:rPr>
              <w:t>RandomCrop(32, padding=4)</w:t>
            </w:r>
          </w:p>
        </w:tc>
        <w:tc>
          <w:tcPr>
            <w:tcW w:type="dxa" w:w="4195"/>
          </w:tcPr>
          <w:p>
            <w:pPr>
              <w:spacing w:after="0"/>
            </w:pPr>
            <w:r>
              <w:rPr>
                <w:sz w:val="18"/>
              </w:rPr>
              <w:t>fn.paste(ratio=40/32) + crop_pos_x/y ∈ {0, 1/8, …, 1}</w:t>
            </w:r>
          </w:p>
        </w:tc>
        <w:tc>
          <w:tcPr>
            <w:tcW w:type="dxa" w:w="2891"/>
          </w:tcPr>
          <w:p>
            <w:pPr>
              <w:spacing w:after="0"/>
            </w:pPr>
            <w:r>
              <w:rPr>
                <w:sz w:val="18"/>
              </w:rPr>
              <w:t>0-패딩 후 0–8 픽셀 offset</w:t>
            </w:r>
          </w:p>
        </w:tc>
      </w:tr>
      <w:tr>
        <w:tc>
          <w:tcPr>
            <w:tcW w:type="dxa" w:w="1928"/>
          </w:tcPr>
          <w:p>
            <w:pPr>
              <w:spacing w:after="0"/>
            </w:pPr>
            <w:r>
              <w:rPr>
                <w:sz w:val="18"/>
              </w:rPr>
              <w:t>RandomHorizontalFlip()</w:t>
            </w:r>
          </w:p>
        </w:tc>
        <w:tc>
          <w:tcPr>
            <w:tcW w:type="dxa" w:w="4195"/>
          </w:tcPr>
          <w:p>
            <w:pPr>
              <w:spacing w:after="0"/>
            </w:pPr>
            <w:r>
              <w:rPr>
                <w:sz w:val="18"/>
              </w:rPr>
              <w:t>fn.random.coin_flip(0.5) → mirror</w:t>
            </w:r>
          </w:p>
        </w:tc>
        <w:tc>
          <w:tcPr>
            <w:tcW w:type="dxa" w:w="2891"/>
          </w:tcPr>
          <w:p>
            <w:pPr>
              <w:spacing w:after="0"/>
            </w:pPr>
            <w:r>
              <w:rPr>
                <w:sz w:val="18"/>
              </w:rPr>
              <w:t>확률 0.5 좌우 반전</w:t>
            </w:r>
          </w:p>
        </w:tc>
      </w:tr>
      <w:tr>
        <w:tc>
          <w:tcPr>
            <w:tcW w:type="dxa" w:w="1928"/>
          </w:tcPr>
          <w:p>
            <w:pPr>
              <w:spacing w:after="0"/>
            </w:pPr>
            <w:r>
              <w:rPr>
                <w:sz w:val="18"/>
              </w:rPr>
              <w:t>ToTensor + Normalize</w:t>
            </w:r>
          </w:p>
        </w:tc>
        <w:tc>
          <w:tcPr>
            <w:tcW w:type="dxa" w:w="4195"/>
          </w:tcPr>
          <w:p>
            <w:pPr>
              <w:spacing w:after="0"/>
            </w:pPr>
            <w:r>
              <w:rPr>
                <w:sz w:val="18"/>
              </w:rPr>
              <w:t>fn.crop_mirror_normalize(mean=255·μ, std=255·σ, FLOAT, CHW)</w:t>
            </w:r>
          </w:p>
        </w:tc>
        <w:tc>
          <w:tcPr>
            <w:tcW w:type="dxa" w:w="2891"/>
          </w:tcPr>
          <w:p>
            <w:pPr>
              <w:spacing w:after="0"/>
            </w:pPr>
            <w:r>
              <w:rPr>
                <w:sz w:val="18"/>
              </w:rPr>
              <w:t>crop, flip, 정규화를 한 번에</w:t>
            </w:r>
          </w:p>
        </w:tc>
      </w:tr>
      <w:tr>
        <w:tc>
          <w:tcPr>
            <w:tcW w:type="dxa" w:w="1928"/>
          </w:tcPr>
          <w:p>
            <w:pPr>
              <w:keepNext/>
              <w:spacing w:after="0"/>
            </w:pPr>
            <w:r>
              <w:rPr>
                <w:sz w:val="18"/>
              </w:rPr>
              <w:t>Cutout(16)</w:t>
            </w:r>
          </w:p>
        </w:tc>
        <w:tc>
          <w:tcPr>
            <w:tcW w:type="dxa" w:w="4195"/>
          </w:tcPr>
          <w:p>
            <w:pPr>
              <w:keepNext/>
              <w:spacing w:after="0"/>
            </w:pPr>
            <w:r>
              <w:rPr>
                <w:sz w:val="18"/>
              </w:rPr>
              <w:t>fn_dali_cutout (제공)</w:t>
            </w:r>
          </w:p>
        </w:tc>
        <w:tc>
          <w:tcPr>
            <w:tcW w:type="dxa" w:w="2891"/>
          </w:tcPr>
          <w:p>
            <w:pPr>
              <w:keepNext/>
              <w:spacing w:after="0"/>
            </w:pPr>
            <w:r>
              <w:rPr>
                <w:sz w:val="18"/>
              </w:rPr>
              <w:t>정규화 후 적용</w:t>
            </w:r>
          </w:p>
        </w:tc>
      </w:tr>
    </w:tbl>
    <w:p>
      <w:pPr>
        <w:pStyle w:val="Caption"/>
      </w:pPr>
      <w:r>
        <w:t>표 1. torchvision 변환과 대응하는 DALI 연산</w:t>
      </w:r>
    </w:p>
    <w:p>
      <w:pPr>
        <w:pStyle w:val="Heading2"/>
      </w:pPr>
      <w:r>
        <w:t>3.2 Problem 7 – get_DALI_loader</w:t>
      </w:r>
    </w:p>
    <w:p>
      <w:pPr>
        <w:pStyle w:val="ListBullet"/>
      </w:pPr>
      <w:r>
        <w:t>rank, world size, GPU는 torch.distributed와 initialize_group() 설정을 사용한다. batch는 GPU당 512로 DDP와 iteration 수가 같다.</w:t>
      </w:r>
    </w:p>
    <w:p>
      <w:pPr>
        <w:pStyle w:val="ListBullet"/>
      </w:pPr>
      <w:r>
        <w:t>DALIGenericIterator(reader_name="Reader", last_batch_policy=PARTIAL, auto_reset=True)를 DALIWrapper로 감싸 DataLoader와 같은 (input, target)을 반환한다.</w:t>
      </w:r>
    </w:p>
    <w:p>
      <w:r>
        <w:t>검증: test 10,000장이 torchvision 결과와 일치했고(오차 4.8×10⁻⁷), train 출력은 모두 원본의 crop·flip 변형 중 하나와 일치했다. shard는 겹치지 않는다.</w:t>
      </w:r>
    </w:p>
    <w:p>
      <w:pPr>
        <w:pStyle w:val="Heading1"/>
      </w:pPr>
      <w:r>
        <w:t>4. 프로파일링 결과 분석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268"/>
        <w:gridCol w:w="1106"/>
        <w:gridCol w:w="1162"/>
        <w:gridCol w:w="1106"/>
        <w:gridCol w:w="1162"/>
        <w:gridCol w:w="1106"/>
        <w:gridCol w:w="1106"/>
      </w:tblGrid>
      <w:tr>
        <w:tc>
          <w:tcPr>
            <w:tcW w:type="dxa" w:w="2268"/>
          </w:tcPr>
          <w:p>
            <w:pPr>
              <w:spacing w:after="0"/>
            </w:pPr>
            <w:r>
              <w:rPr>
                <w:b/>
                <w:sz w:val="18"/>
              </w:rPr>
              <w:t>항목</w:t>
            </w:r>
          </w:p>
        </w:tc>
        <w:tc>
          <w:tcPr>
            <w:tcW w:type="dxa" w:w="1106"/>
          </w:tcPr>
          <w:p>
            <w:pPr>
              <w:spacing w:after="0"/>
            </w:pPr>
            <w:r>
              <w:rPr>
                <w:b/>
                <w:sz w:val="18"/>
              </w:rPr>
              <w:t>DP</w:t>
              <w:br/>
              <w:t>1 GPU</w:t>
            </w:r>
          </w:p>
        </w:tc>
        <w:tc>
          <w:tcPr>
            <w:tcW w:type="dxa" w:w="1162"/>
          </w:tcPr>
          <w:p>
            <w:pPr>
              <w:spacing w:after="0"/>
            </w:pPr>
            <w:r>
              <w:rPr>
                <w:b/>
                <w:sz w:val="18"/>
              </w:rPr>
              <w:t>DP</w:t>
              <w:br/>
              <w:t>2 GPU</w:t>
            </w:r>
          </w:p>
        </w:tc>
        <w:tc>
          <w:tcPr>
            <w:tcW w:type="dxa" w:w="1106"/>
          </w:tcPr>
          <w:p>
            <w:pPr>
              <w:spacing w:after="0"/>
            </w:pPr>
            <w:r>
              <w:rPr>
                <w:b/>
                <w:sz w:val="18"/>
              </w:rPr>
              <w:t>DDP</w:t>
              <w:br/>
              <w:t>1 GPU</w:t>
            </w:r>
          </w:p>
        </w:tc>
        <w:tc>
          <w:tcPr>
            <w:tcW w:type="dxa" w:w="1162"/>
          </w:tcPr>
          <w:p>
            <w:pPr>
              <w:spacing w:after="0"/>
            </w:pPr>
            <w:r>
              <w:rPr>
                <w:b/>
                <w:sz w:val="18"/>
              </w:rPr>
              <w:t>DDP</w:t>
              <w:br/>
              <w:t>2 GPU</w:t>
            </w:r>
          </w:p>
        </w:tc>
        <w:tc>
          <w:tcPr>
            <w:tcW w:type="dxa" w:w="1106"/>
          </w:tcPr>
          <w:p>
            <w:pPr>
              <w:spacing w:after="0"/>
            </w:pPr>
            <w:r>
              <w:rPr>
                <w:b/>
                <w:sz w:val="18"/>
              </w:rPr>
              <w:t>DALI</w:t>
              <w:br/>
              <w:t>1 GPU</w:t>
            </w:r>
          </w:p>
        </w:tc>
        <w:tc>
          <w:tcPr>
            <w:tcW w:type="dxa" w:w="1106"/>
          </w:tcPr>
          <w:p>
            <w:pPr>
              <w:spacing w:after="0"/>
            </w:pPr>
            <w:r>
              <w:rPr>
                <w:b/>
                <w:sz w:val="18"/>
              </w:rPr>
              <w:t>DALI</w:t>
              <w:br/>
              <w:t>2 GPU</w:t>
            </w:r>
          </w:p>
        </w:tc>
      </w:tr>
      <w:tr>
        <w:tc>
          <w:tcPr>
            <w:tcW w:type="dxa" w:w="2268"/>
          </w:tcPr>
          <w:p>
            <w:pPr>
              <w:spacing w:after="0"/>
            </w:pPr>
            <w:r>
              <w:rPr>
                <w:sz w:val="18"/>
              </w:rPr>
              <w:t>Epoch 시간</w:t>
            </w:r>
          </w:p>
        </w:tc>
        <w:tc>
          <w:tcPr>
            <w:tcW w:type="dxa" w:w="1106"/>
          </w:tcPr>
          <w:p>
            <w:pPr>
              <w:spacing w:after="0"/>
            </w:pPr>
            <w:r>
              <w:rPr>
                <w:sz w:val="18"/>
              </w:rPr>
              <w:t>25.1 s</w:t>
            </w:r>
          </w:p>
        </w:tc>
        <w:tc>
          <w:tcPr>
            <w:tcW w:type="dxa" w:w="1162"/>
          </w:tcPr>
          <w:p>
            <w:pPr>
              <w:spacing w:after="0"/>
            </w:pPr>
            <w:r>
              <w:rPr>
                <w:sz w:val="18"/>
              </w:rPr>
              <w:t>23.3 s</w:t>
            </w:r>
          </w:p>
        </w:tc>
        <w:tc>
          <w:tcPr>
            <w:tcW w:type="dxa" w:w="1106"/>
          </w:tcPr>
          <w:p>
            <w:pPr>
              <w:spacing w:after="0"/>
            </w:pPr>
            <w:r>
              <w:rPr>
                <w:sz w:val="18"/>
              </w:rPr>
              <w:t>25.0 s</w:t>
            </w:r>
          </w:p>
        </w:tc>
        <w:tc>
          <w:tcPr>
            <w:tcW w:type="dxa" w:w="1162"/>
          </w:tcPr>
          <w:p>
            <w:pPr>
              <w:spacing w:after="0"/>
            </w:pPr>
            <w:r>
              <w:rPr>
                <w:sz w:val="18"/>
              </w:rPr>
              <w:t>13.4 s</w:t>
            </w:r>
          </w:p>
        </w:tc>
        <w:tc>
          <w:tcPr>
            <w:tcW w:type="dxa" w:w="1106"/>
          </w:tcPr>
          <w:p>
            <w:pPr>
              <w:spacing w:after="0"/>
            </w:pPr>
            <w:r>
              <w:rPr>
                <w:sz w:val="18"/>
              </w:rPr>
              <w:t>10.0 s</w:t>
            </w:r>
          </w:p>
        </w:tc>
        <w:tc>
          <w:tcPr>
            <w:tcW w:type="dxa" w:w="1106"/>
          </w:tcPr>
          <w:p>
            <w:pPr>
              <w:spacing w:after="0"/>
            </w:pPr>
            <w:r>
              <w:rPr>
                <w:sz w:val="18"/>
              </w:rPr>
              <w:t>5.2 s</w:t>
            </w:r>
          </w:p>
        </w:tc>
      </w:tr>
      <w:tr>
        <w:tc>
          <w:tcPr>
            <w:tcW w:type="dxa" w:w="2268"/>
          </w:tcPr>
          <w:p>
            <w:pPr>
              <w:spacing w:after="0"/>
            </w:pPr>
            <w:r>
              <w:rPr>
                <w:sz w:val="18"/>
              </w:rPr>
              <w:t>속도 향상 (DP 1 GPU 대비)</w:t>
            </w:r>
          </w:p>
        </w:tc>
        <w:tc>
          <w:tcPr>
            <w:tcW w:type="dxa" w:w="1106"/>
          </w:tcPr>
          <w:p>
            <w:pPr>
              <w:spacing w:after="0"/>
            </w:pPr>
            <w:r>
              <w:rPr>
                <w:sz w:val="18"/>
              </w:rPr>
              <w:t>1.00×</w:t>
            </w:r>
          </w:p>
        </w:tc>
        <w:tc>
          <w:tcPr>
            <w:tcW w:type="dxa" w:w="1162"/>
          </w:tcPr>
          <w:p>
            <w:pPr>
              <w:spacing w:after="0"/>
            </w:pPr>
            <w:r>
              <w:rPr>
                <w:sz w:val="18"/>
              </w:rPr>
              <w:t>1.08×</w:t>
            </w:r>
          </w:p>
        </w:tc>
        <w:tc>
          <w:tcPr>
            <w:tcW w:type="dxa" w:w="1106"/>
          </w:tcPr>
          <w:p>
            <w:pPr>
              <w:spacing w:after="0"/>
            </w:pPr>
            <w:r>
              <w:rPr>
                <w:sz w:val="18"/>
              </w:rPr>
              <w:t>1.00×</w:t>
            </w:r>
          </w:p>
        </w:tc>
        <w:tc>
          <w:tcPr>
            <w:tcW w:type="dxa" w:w="1162"/>
          </w:tcPr>
          <w:p>
            <w:pPr>
              <w:spacing w:after="0"/>
            </w:pPr>
            <w:r>
              <w:rPr>
                <w:sz w:val="18"/>
              </w:rPr>
              <w:t>1.87×</w:t>
            </w:r>
          </w:p>
        </w:tc>
        <w:tc>
          <w:tcPr>
            <w:tcW w:type="dxa" w:w="1106"/>
          </w:tcPr>
          <w:p>
            <w:pPr>
              <w:spacing w:after="0"/>
            </w:pPr>
            <w:r>
              <w:rPr>
                <w:sz w:val="18"/>
              </w:rPr>
              <w:t>2.52×</w:t>
            </w:r>
          </w:p>
        </w:tc>
        <w:tc>
          <w:tcPr>
            <w:tcW w:type="dxa" w:w="1106"/>
          </w:tcPr>
          <w:p>
            <w:pPr>
              <w:spacing w:after="0"/>
            </w:pPr>
            <w:r>
              <w:rPr>
                <w:sz w:val="18"/>
              </w:rPr>
              <w:t>4.80×</w:t>
            </w:r>
          </w:p>
        </w:tc>
      </w:tr>
      <w:tr>
        <w:tc>
          <w:tcPr>
            <w:tcW w:type="dxa" w:w="2268"/>
          </w:tcPr>
          <w:p>
            <w:pPr>
              <w:spacing w:after="0"/>
            </w:pPr>
            <w:r>
              <w:rPr>
                <w:sz w:val="18"/>
              </w:rPr>
              <w:t>Iteration당 데이터 로딩</w:t>
            </w:r>
          </w:p>
        </w:tc>
        <w:tc>
          <w:tcPr>
            <w:tcW w:type="dxa" w:w="1106"/>
          </w:tcPr>
          <w:p>
            <w:pPr>
              <w:spacing w:after="0"/>
            </w:pPr>
            <w:r>
              <w:rPr>
                <w:sz w:val="18"/>
              </w:rPr>
              <w:t>157 ms</w:t>
            </w:r>
          </w:p>
        </w:tc>
        <w:tc>
          <w:tcPr>
            <w:tcW w:type="dxa" w:w="1162"/>
          </w:tcPr>
          <w:p>
            <w:pPr>
              <w:spacing w:after="0"/>
            </w:pPr>
            <w:r>
              <w:rPr>
                <w:sz w:val="18"/>
              </w:rPr>
              <w:t>160 ms</w:t>
            </w:r>
          </w:p>
        </w:tc>
        <w:tc>
          <w:tcPr>
            <w:tcW w:type="dxa" w:w="1106"/>
          </w:tcPr>
          <w:p>
            <w:pPr>
              <w:spacing w:after="0"/>
            </w:pPr>
            <w:r>
              <w:rPr>
                <w:sz w:val="18"/>
              </w:rPr>
              <w:t>155 ms</w:t>
            </w:r>
          </w:p>
        </w:tc>
        <w:tc>
          <w:tcPr>
            <w:tcW w:type="dxa" w:w="1162"/>
          </w:tcPr>
          <w:p>
            <w:pPr>
              <w:spacing w:after="0"/>
            </w:pPr>
            <w:r>
              <w:rPr>
                <w:sz w:val="18"/>
              </w:rPr>
              <w:t>163 ms</w:t>
            </w:r>
          </w:p>
        </w:tc>
        <w:tc>
          <w:tcPr>
            <w:tcW w:type="dxa" w:w="1106"/>
          </w:tcPr>
          <w:p>
            <w:pPr>
              <w:spacing w:after="0"/>
            </w:pPr>
            <w:r>
              <w:rPr>
                <w:sz w:val="18"/>
              </w:rPr>
              <w:t>0.4 ms</w:t>
            </w:r>
          </w:p>
        </w:tc>
        <w:tc>
          <w:tcPr>
            <w:tcW w:type="dxa" w:w="1106"/>
          </w:tcPr>
          <w:p>
            <w:pPr>
              <w:spacing w:after="0"/>
            </w:pPr>
            <w:r>
              <w:rPr>
                <w:sz w:val="18"/>
              </w:rPr>
              <w:t>0.6 ms</w:t>
            </w:r>
          </w:p>
        </w:tc>
      </w:tr>
      <w:tr>
        <w:tc>
          <w:tcPr>
            <w:tcW w:type="dxa" w:w="2268"/>
          </w:tcPr>
          <w:p>
            <w:pPr>
              <w:spacing w:after="0"/>
            </w:pPr>
            <w:r>
              <w:rPr>
                <w:sz w:val="18"/>
              </w:rPr>
              <w:t>GPU busy</w:t>
            </w:r>
          </w:p>
        </w:tc>
        <w:tc>
          <w:tcPr>
            <w:tcW w:type="dxa" w:w="1106"/>
          </w:tcPr>
          <w:p>
            <w:pPr>
              <w:spacing w:after="0"/>
            </w:pPr>
            <w:r>
              <w:rPr>
                <w:sz w:val="18"/>
              </w:rPr>
              <w:t>37%</w:t>
            </w:r>
          </w:p>
        </w:tc>
        <w:tc>
          <w:tcPr>
            <w:tcW w:type="dxa" w:w="1162"/>
          </w:tcPr>
          <w:p>
            <w:pPr>
              <w:spacing w:after="0"/>
            </w:pPr>
            <w:r>
              <w:rPr>
                <w:sz w:val="18"/>
              </w:rPr>
              <w:t>26% / 25%</w:t>
            </w:r>
          </w:p>
        </w:tc>
        <w:tc>
          <w:tcPr>
            <w:tcW w:type="dxa" w:w="1106"/>
          </w:tcPr>
          <w:p>
            <w:pPr>
              <w:spacing w:after="0"/>
            </w:pPr>
            <w:r>
              <w:rPr>
                <w:sz w:val="18"/>
              </w:rPr>
              <w:t>38%</w:t>
            </w:r>
          </w:p>
        </w:tc>
        <w:tc>
          <w:tcPr>
            <w:tcW w:type="dxa" w:w="1162"/>
          </w:tcPr>
          <w:p>
            <w:pPr>
              <w:spacing w:after="0"/>
            </w:pPr>
            <w:r>
              <w:rPr>
                <w:sz w:val="18"/>
              </w:rPr>
              <w:t>36% / 38%</w:t>
            </w:r>
          </w:p>
        </w:tc>
        <w:tc>
          <w:tcPr>
            <w:tcW w:type="dxa" w:w="1106"/>
          </w:tcPr>
          <w:p>
            <w:pPr>
              <w:spacing w:after="0"/>
            </w:pPr>
            <w:r>
              <w:rPr>
                <w:sz w:val="18"/>
              </w:rPr>
              <w:t>94%</w:t>
            </w:r>
          </w:p>
        </w:tc>
        <w:tc>
          <w:tcPr>
            <w:tcW w:type="dxa" w:w="1106"/>
          </w:tcPr>
          <w:p>
            <w:pPr>
              <w:spacing w:after="0"/>
            </w:pPr>
            <w:r>
              <w:rPr>
                <w:sz w:val="18"/>
              </w:rPr>
              <w:t>92% / 91%</w:t>
            </w:r>
          </w:p>
        </w:tc>
      </w:tr>
      <w:tr>
        <w:tc>
          <w:tcPr>
            <w:tcW w:type="dxa" w:w="2268"/>
          </w:tcPr>
          <w:p>
            <w:pPr>
              <w:keepNext/>
              <w:spacing w:after="0"/>
            </w:pPr>
            <w:r>
              <w:rPr>
                <w:sz w:val="18"/>
              </w:rPr>
              <w:t>피크 GPU 메모리 (GPU당)</w:t>
            </w:r>
          </w:p>
        </w:tc>
        <w:tc>
          <w:tcPr>
            <w:tcW w:type="dxa" w:w="1106"/>
          </w:tcPr>
          <w:p>
            <w:pPr>
              <w:keepNext/>
              <w:spacing w:after="0"/>
            </w:pPr>
            <w:r>
              <w:rPr>
                <w:sz w:val="18"/>
              </w:rPr>
              <w:t>3.45 GiB</w:t>
            </w:r>
          </w:p>
        </w:tc>
        <w:tc>
          <w:tcPr>
            <w:tcW w:type="dxa" w:w="1162"/>
          </w:tcPr>
          <w:p>
            <w:pPr>
              <w:keepNext/>
              <w:spacing w:after="0"/>
            </w:pPr>
            <w:r>
              <w:rPr>
                <w:sz w:val="18"/>
              </w:rPr>
              <w:t>1.81 GiB</w:t>
            </w:r>
          </w:p>
        </w:tc>
        <w:tc>
          <w:tcPr>
            <w:tcW w:type="dxa" w:w="1106"/>
          </w:tcPr>
          <w:p>
            <w:pPr>
              <w:keepNext/>
              <w:spacing w:after="0"/>
            </w:pPr>
            <w:r>
              <w:rPr>
                <w:sz w:val="18"/>
              </w:rPr>
              <w:t>3.53 GiB</w:t>
            </w:r>
          </w:p>
        </w:tc>
        <w:tc>
          <w:tcPr>
            <w:tcW w:type="dxa" w:w="1162"/>
          </w:tcPr>
          <w:p>
            <w:pPr>
              <w:keepNext/>
              <w:spacing w:after="0"/>
            </w:pPr>
            <w:r>
              <w:rPr>
                <w:sz w:val="18"/>
              </w:rPr>
              <w:t>3.48 GiB</w:t>
            </w:r>
          </w:p>
        </w:tc>
        <w:tc>
          <w:tcPr>
            <w:tcW w:type="dxa" w:w="1106"/>
          </w:tcPr>
          <w:p>
            <w:pPr>
              <w:keepNext/>
              <w:spacing w:after="0"/>
            </w:pPr>
            <w:r>
              <w:rPr>
                <w:sz w:val="18"/>
              </w:rPr>
              <w:t>3.72 GiB</w:t>
            </w:r>
          </w:p>
        </w:tc>
        <w:tc>
          <w:tcPr>
            <w:tcW w:type="dxa" w:w="1106"/>
          </w:tcPr>
          <w:p>
            <w:pPr>
              <w:keepNext/>
              <w:spacing w:after="0"/>
            </w:pPr>
            <w:r>
              <w:rPr>
                <w:sz w:val="18"/>
              </w:rPr>
              <w:t>3.67 GiB</w:t>
            </w:r>
          </w:p>
        </w:tc>
      </w:tr>
    </w:tbl>
    <w:p>
      <w:pPr>
        <w:pStyle w:val="Caption"/>
      </w:pPr>
      <w:r>
        <w:t>표 2. 방법별 비교 (DALI = DDP + DALI, 'A / B'는 GPU 0 / GPU 1)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724000" cy="1967625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_iter_breakdown_ko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24000" cy="196762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그림 1. 학습 iteration 1회의 시간 구성 (epoch 평균)</w:t>
      </w:r>
    </w:p>
    <w:p>
      <w:pPr>
        <w:pStyle w:val="ListBullet"/>
      </w:pPr>
      <w:r>
        <w:rPr>
          <w:b/>
        </w:rPr>
        <w:t xml:space="preserve">DP: </w:t>
      </w:r>
      <w:r>
        <w:t>1 GPU에서도 iteration의 약 60%가 데이터 로딩(num_workers=0)이라 GPU busy가 37%다. 2 GPU에서는 한 프로세스가 전체 batch를 로딩하고, 모델 복제(broadcast)와 gradient 수집(reduce), host를 거친 입력 전송(P2P 미지원)이 더해져 1.08배에 그친다. GPU busy는 26%로 떨어지고, GPU당 batch가 256이라 메모리는 1.81 GiB로 줄어든다.</w:t>
      </w:r>
    </w:p>
    <w:p>
      <w:pPr>
        <w:pStyle w:val="ListBullet"/>
      </w:pPr>
      <w:r>
        <w:rPr>
          <w:b/>
        </w:rPr>
        <w:t xml:space="preserve">DDP: </w:t>
      </w:r>
      <w:r>
        <w:t>프로세스마다 자기 shard를 로딩하므로 iteration 수가 절반이 되어 1.87배 빨라진다. 각 프로세스는 여전히 로딩을 기다리므로 GPU busy는 약 37%로 그대로다. NCCL all-reduce는 GPU 시간의 3–5%이고, GPU당 batch가 512로 같아 메모리도 1 GPU와 비슷하다.</w:t>
      </w:r>
    </w:p>
    <w:p>
      <w:pPr>
        <w:pStyle w:val="ListBullet"/>
      </w:pPr>
      <w:r>
        <w:rPr>
          <w:b/>
        </w:rPr>
        <w:t xml:space="preserve">DALI: </w:t>
      </w:r>
      <w:r>
        <w:t>디코딩은 별도 CPU 스레드에서, 증강은 GPU에서 하고 다음 batch를 학습과 동시에 prefetch한다(그림 2). 데이터 대기가 155 ms에서 0.4 ms로 줄어 GPU busy가 94%가 되고, 2 GPU에서 다시 1.9배 빨라진다(DP 1 GPU 대비 4.8배). DALI 자체 GPU 커널은 GPU 시간의 0.2%뿐이므로 향상은 데이터 준비와 학습의 중첩에서 온다. 버퍼와 prefetch 큐로 GPU당 메모리는 약 190 MiB 늘어난다.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724000" cy="1006172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_timeline_ko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24000" cy="100617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그림 2. 같은 800 ms 구간의 Nsight 타임라인. (a) DDP 3 iteration, (b) DDP + DALI 8 iteration. CUDA HW: GPU 커널, 초록: GPU 대기, DALI: prefetch</w:t>
      </w:r>
    </w:p>
    <w:sectPr w:rsidR="00FC693F" w:rsidRPr="0006063C" w:rsidSect="00034616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