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jc w:val="both"/>
        <w:rPr>
          <w:szCs w:val="22"/>
        </w:rPr>
      </w:pPr>
      <w:bookmarkStart w:id="0" w:name="OLE_LINK2"/>
      <w:bookmarkStart w:id="1" w:name="OLE_LINK3"/>
    </w:p>
    <w:p>
      <w:pPr>
        <w:pStyle w:val="34"/>
        <w:rPr>
          <w:szCs w:val="22"/>
        </w:rPr>
      </w:pPr>
      <w:r>
        <w:rPr>
          <w:rFonts w:hint="eastAsia"/>
          <w:szCs w:val="22"/>
        </w:rPr>
        <w:t xml:space="preserve"> 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在此次项目的设计和实现过程中，选用的开发平台是Win10,选用的开发工具是Eclipse，运用MVC三层开发模式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该系统主要包括四个功能模块，分别是客户管理模块、产品管理模块、订单管理模块、报价管理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problem, it is very important to develop a system that can manage all kinds of enterprise data. This paper will design a quotation management system, which can solve the problem of low accuracy and easy to make mistakes in the traditional way of data, and can give accurate and reasonable pricing to products.</w:t>
      </w:r>
    </w:p>
    <w:p>
      <w:pPr>
        <w:ind w:firstLine="420" w:firstLineChars="0"/>
        <w:jc w:val="both"/>
      </w:pPr>
      <w:r>
        <w:rPr>
          <w:rFonts w:hint="eastAsia"/>
        </w:rPr>
        <w:t>In the design and implementation process of this project, win10 is the development platform, eclipse is the development tool, MVC three-tier development mode is used, and SSM framework + MySQL database is currently popular. The system mainly includes four functional modules, which are customer management module, product management module, order management module, quotation management module, and the judgment of adding authority to each module. Finally, the functional modules of the system are basically realized, and have certain stability and security. The system functions will be introduced in the following chapters.</w:t>
      </w:r>
    </w:p>
    <w:p>
      <w:pPr>
        <w:jc w:val="both"/>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_Toc9859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_Toc9859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_Toc9084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_Toc9084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_Toc14503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_Toc14503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_Toc6804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_Toc6804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_Toc32623 </w:instrText>
      </w:r>
      <w:r>
        <w:rPr>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tab/>
      </w:r>
      <w:r>
        <w:fldChar w:fldCharType="begin"/>
      </w:r>
      <w:r>
        <w:instrText xml:space="preserve"> PAGEREF _Toc32623 </w:instrText>
      </w:r>
      <w:r>
        <w:fldChar w:fldCharType="separate"/>
      </w:r>
      <w:r>
        <w:t>3</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_Toc9253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_Toc9253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_Toc8863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_Toc8863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_Toc28174 </w:instrText>
      </w:r>
      <w:r>
        <w:rPr>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tab/>
      </w:r>
      <w:r>
        <w:fldChar w:fldCharType="begin"/>
      </w:r>
      <w:r>
        <w:instrText xml:space="preserve"> PAGEREF _Toc28174 </w:instrText>
      </w:r>
      <w:r>
        <w:fldChar w:fldCharType="separate"/>
      </w:r>
      <w:r>
        <w:t>4</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_Toc20760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_Toc20760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_Toc18982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_Toc18982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_Toc25066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_Toc25066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_Toc5510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_Toc5510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_Toc16105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_Toc16105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_Toc5963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_Toc5963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_Toc27889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_Toc27889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_Toc31309 </w:instrText>
      </w:r>
      <w:r>
        <w:rPr>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tab/>
      </w:r>
      <w:r>
        <w:fldChar w:fldCharType="begin"/>
      </w:r>
      <w:r>
        <w:instrText xml:space="preserve"> PAGEREF _Toc31309 </w:instrText>
      </w:r>
      <w:r>
        <w:fldChar w:fldCharType="separate"/>
      </w:r>
      <w:r>
        <w:t>12</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_Toc26428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_Toc26428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_Toc24985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_Toc24985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_Toc28278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_Toc28278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_Toc21937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_Toc21937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_Toc12666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_Toc12666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_Toc30946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_Toc30946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_Toc9429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_Toc9429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_Toc9004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_Toc9004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_Toc18307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_Toc18307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_Toc19094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_Toc19094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_Toc18057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_Toc18057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_Toc732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_Toc732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_Toc15952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_Toc15952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pPr>
      <w:r>
        <w:rPr>
          <w:color w:val="000000"/>
          <w:szCs w:val="28"/>
        </w:rPr>
        <w:fldChar w:fldCharType="begin"/>
      </w:r>
      <w:r>
        <w:rPr>
          <w:szCs w:val="28"/>
        </w:rPr>
        <w:instrText xml:space="preserve"> HYPERLINK \l _Toc30684 </w:instrText>
      </w:r>
      <w:r>
        <w:rPr>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tab/>
      </w:r>
      <w:r>
        <w:fldChar w:fldCharType="begin"/>
      </w:r>
      <w:r>
        <w:instrText xml:space="preserve"> PAGEREF _Toc30684 </w:instrText>
      </w:r>
      <w:r>
        <w:fldChar w:fldCharType="separate"/>
      </w:r>
      <w:r>
        <w:t>22</w:t>
      </w:r>
      <w:r>
        <w:fldChar w:fldCharType="end"/>
      </w:r>
      <w:r>
        <w:rPr>
          <w:color w:val="000000"/>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_Toc4081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_Toc8243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_Toc8243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_Toc12759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_Toc12759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_Toc4577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_Toc4577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_Toc24148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_Toc24148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_Toc28912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_Toc28912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_Toc22574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_Toc22574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_Toc28784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_Toc28784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_Toc31780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_Toc31780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_Toc24654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_Toc24654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_Toc20468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_Toc20468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_Toc22212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_Toc22212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_Toc639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_Toc639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_Toc14971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_Toc14971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_Toc11757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第6章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_Toc11757 </w:instrText>
      </w:r>
      <w:r>
        <w:rPr>
          <w:rFonts w:hint="eastAsia" w:ascii="黑体" w:hAnsi="黑体" w:eastAsia="黑体" w:cs="黑体"/>
          <w:sz w:val="28"/>
          <w:szCs w:val="28"/>
        </w:rPr>
        <w:fldChar w:fldCharType="separate"/>
      </w:r>
      <w:r>
        <w:rPr>
          <w:rFonts w:hint="eastAsia" w:ascii="黑体" w:hAnsi="黑体" w:eastAsia="黑体" w:cs="黑体"/>
          <w:sz w:val="28"/>
          <w:szCs w:val="28"/>
        </w:rPr>
        <w:t>29</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_Toc23194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_Toc23194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_Toc29691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_Toc29691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_Toc27723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_Toc27723 </w:instrText>
      </w:r>
      <w:r>
        <w:rPr>
          <w:rFonts w:hint="eastAsia" w:ascii="黑体" w:hAnsi="黑体" w:eastAsia="黑体" w:cs="黑体"/>
          <w:sz w:val="28"/>
          <w:szCs w:val="28"/>
        </w:rPr>
        <w:fldChar w:fldCharType="separate"/>
      </w:r>
      <w:r>
        <w:rPr>
          <w:rFonts w:hint="eastAsia" w:ascii="黑体" w:hAnsi="黑体" w:eastAsia="黑体" w:cs="黑体"/>
          <w:sz w:val="28"/>
          <w:szCs w:val="28"/>
        </w:rPr>
        <w:t>33</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_Toc3564 </w:instrText>
      </w:r>
      <w:r>
        <w:rPr>
          <w:rFonts w:hint="eastAsia" w:ascii="黑体" w:hAnsi="黑体" w:eastAsia="黑体" w:cs="黑体"/>
          <w:sz w:val="28"/>
          <w:szCs w:val="28"/>
        </w:rPr>
        <w:fldChar w:fldCharType="separate"/>
      </w:r>
      <w:r>
        <w:rPr>
          <w:rFonts w:hint="eastAsia" w:ascii="黑体" w:hAnsi="黑体" w:eastAsia="黑体" w:cs="黑体"/>
          <w:sz w:val="28"/>
          <w:szCs w:val="28"/>
        </w:rPr>
        <w:t>附　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_Toc3564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pPr>
      <w:bookmarkStart w:id="4" w:name="_Toc9859"/>
      <w:bookmarkStart w:id="5" w:name="_Toc513821733"/>
      <w:r>
        <w:rPr>
          <w:rFonts w:hint="eastAsia"/>
        </w:rPr>
        <w:t>绪论</w:t>
      </w:r>
      <w:bookmarkEnd w:id="4"/>
      <w:bookmarkEnd w:id="5"/>
    </w:p>
    <w:p>
      <w:pPr>
        <w:jc w:val="center"/>
      </w:pPr>
    </w:p>
    <w:p>
      <w:pPr>
        <w:jc w:val="center"/>
      </w:pPr>
    </w:p>
    <w:p>
      <w:pPr>
        <w:pStyle w:val="5"/>
      </w:pPr>
      <w:bookmarkStart w:id="6" w:name="_Toc9084"/>
      <w:r>
        <w:rPr>
          <w:rFonts w:hint="eastAsia"/>
        </w:rPr>
        <w:t>研究课题的目的与背景</w:t>
      </w:r>
      <w:bookmarkEnd w:id="6"/>
    </w:p>
    <w:p>
      <w:pPr>
        <w:ind w:firstLine="514" w:firstLineChars="200"/>
        <w:jc w:val="both"/>
        <w:rPr>
          <w:rFonts w:ascii="宋体" w:hAnsi="宋体"/>
        </w:rPr>
      </w:pPr>
      <w:r>
        <w:rPr>
          <w:rFonts w:hint="eastAsia" w:ascii="宋体" w:hAnsi="宋体" w:cs="宋体"/>
        </w:rPr>
        <w:t xml:space="preserve">   </w:t>
      </w:r>
      <w:r>
        <w:rPr>
          <w:rFonts w:hint="eastAsia" w:ascii="宋体" w:hAnsi="宋体"/>
        </w:rPr>
        <w:t xml:space="preserve"> </w:t>
      </w:r>
      <w:r>
        <w:rPr>
          <w:rFonts w:hint="eastAsia"/>
        </w:rPr>
        <w:t>随着互联网技术应用的不断深入，</w:t>
      </w:r>
      <w:r>
        <w:rPr>
          <w:rFonts w:hint="eastAsia"/>
          <w:lang w:val="en-US" w:eastAsia="zh-CN"/>
        </w:rPr>
        <w:t>以往传统的销售方式（如陌生拜销售访、电话销售、信件销售、传真销售等）因时间、成本等多种阻碍因素，在当今激烈的商业竞争环境下已略显吃力，而店面、柜台、会议营销等多种销售方式也因为不同地域差异大，成本较高等原因也不便于在企业内扩大发展。为了改善传统的销售方式，</w:t>
      </w:r>
      <w:r>
        <w:rPr>
          <w:rFonts w:hint="eastAsia"/>
        </w:rPr>
        <w:t>产品的生产与销售也越来越多的融入了电子商务的元素。消费者通过网络能与来自世界各地、不同种类的产品建立直观的联系，并</w:t>
      </w:r>
      <w:r>
        <w:rPr>
          <w:rFonts w:hint="eastAsia"/>
          <w:lang w:val="en-US" w:eastAsia="zh-CN"/>
        </w:rPr>
        <w:t>可以</w:t>
      </w:r>
      <w:r>
        <w:rPr>
          <w:rFonts w:hint="eastAsia"/>
        </w:rPr>
        <w:t>通过</w:t>
      </w:r>
      <w:r>
        <w:rPr>
          <w:rFonts w:hint="eastAsia"/>
          <w:lang w:val="en-US" w:eastAsia="zh-CN"/>
        </w:rPr>
        <w:t>快速、便捷</w:t>
      </w:r>
      <w:r>
        <w:rPr>
          <w:rFonts w:hint="eastAsia"/>
        </w:rPr>
        <w:t>的操作完成购买流程。为了</w:t>
      </w:r>
      <w:r>
        <w:rPr>
          <w:rFonts w:hint="eastAsia"/>
          <w:lang w:val="en-US" w:eastAsia="zh-CN"/>
        </w:rPr>
        <w:t>方便</w:t>
      </w:r>
      <w:r>
        <w:rPr>
          <w:rFonts w:hint="eastAsia"/>
        </w:rPr>
        <w:t>用户在</w:t>
      </w:r>
      <w:r>
        <w:rPr>
          <w:rFonts w:hint="eastAsia"/>
          <w:lang w:val="en-US" w:eastAsia="zh-CN"/>
        </w:rPr>
        <w:t>成千上万相似</w:t>
      </w:r>
      <w:r>
        <w:rPr>
          <w:rFonts w:hint="eastAsia"/>
        </w:rPr>
        <w:t>的产品中通过对不同制造商、不同产地的产品的价格、性能等参数进行比较，快速的找到自己需要</w:t>
      </w:r>
      <w:r>
        <w:rPr>
          <w:rFonts w:hint="eastAsia"/>
          <w:lang w:val="en-US" w:eastAsia="zh-CN"/>
        </w:rPr>
        <w:t>并且价格合理</w:t>
      </w:r>
      <w:r>
        <w:rPr>
          <w:rFonts w:hint="eastAsia"/>
        </w:rPr>
        <w:t>的产品，尽可能</w:t>
      </w:r>
      <w:r>
        <w:rPr>
          <w:rFonts w:hint="eastAsia"/>
          <w:lang w:val="en-US" w:eastAsia="zh-CN"/>
        </w:rPr>
        <w:t>简短购买的时间</w:t>
      </w:r>
      <w:r>
        <w:rPr>
          <w:rFonts w:hint="eastAsia"/>
        </w:rPr>
        <w:t>,并在</w:t>
      </w:r>
      <w:r>
        <w:rPr>
          <w:rFonts w:hint="eastAsia"/>
          <w:lang w:val="en-US" w:eastAsia="zh-CN"/>
        </w:rPr>
        <w:t>商家</w:t>
      </w:r>
      <w:r>
        <w:rPr>
          <w:rFonts w:hint="eastAsia"/>
        </w:rPr>
        <w:t>和消费者之间建立一个高效的平台。产品报价系统根据以上需求，产品管理、用户管理、订单管理</w:t>
      </w:r>
      <w:r>
        <w:rPr>
          <w:rFonts w:hint="eastAsia"/>
          <w:lang w:eastAsia="zh-CN"/>
        </w:rPr>
        <w:t>、</w:t>
      </w:r>
      <w:r>
        <w:rPr>
          <w:rFonts w:hint="eastAsia"/>
          <w:lang w:val="en-US" w:eastAsia="zh-CN"/>
        </w:rPr>
        <w:t>报价</w:t>
      </w:r>
      <w:r>
        <w:rPr>
          <w:rFonts w:hint="eastAsia"/>
        </w:rPr>
        <w:t>等后台模块，通过科学全面的测试，系统要实现产品报价和在线购物的主要功能是急不可待的。产品报价系统做为现有电子商务和在线购物模式的重要</w:t>
      </w:r>
      <w:r>
        <w:rPr>
          <w:rFonts w:hint="eastAsia"/>
          <w:lang w:val="en-US" w:eastAsia="zh-CN"/>
        </w:rPr>
        <w:t>实现方式</w:t>
      </w:r>
      <w:r>
        <w:rPr>
          <w:rFonts w:hint="eastAsia"/>
        </w:rPr>
        <w:t>，在实际的应用中</w:t>
      </w:r>
      <w:r>
        <w:rPr>
          <w:rFonts w:hint="eastAsia"/>
          <w:lang w:val="en-US" w:eastAsia="zh-CN"/>
        </w:rPr>
        <w:t>也必将发挥出它的优势</w:t>
      </w:r>
      <w:r>
        <w:rPr>
          <w:rFonts w:hint="eastAsia"/>
        </w:rPr>
        <w:t>。</w:t>
      </w:r>
    </w:p>
    <w:p>
      <w:pPr>
        <w:ind w:firstLine="514" w:firstLineChars="200"/>
        <w:jc w:val="both"/>
        <w:rPr>
          <w:rFonts w:ascii="宋体" w:hAnsi="宋体"/>
        </w:rPr>
      </w:pPr>
    </w:p>
    <w:p>
      <w:pPr>
        <w:pStyle w:val="5"/>
      </w:pPr>
      <w:bookmarkStart w:id="7" w:name="_Toc14503"/>
      <w:r>
        <w:rPr>
          <w:rFonts w:hint="eastAsia"/>
        </w:rPr>
        <w:t>国内外同类设计的概况</w:t>
      </w:r>
      <w:bookmarkEnd w:id="7"/>
    </w:p>
    <w:p>
      <w:pPr>
        <w:ind w:firstLine="514" w:firstLineChars="200"/>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对于国外来说，因为人家的科技水平发达，比我们更早的进入了信息化时代。公司与客户的联系早就已经通过互联网的方式实现。</w:t>
      </w:r>
      <w:r>
        <w:rPr>
          <w:rFonts w:hint="eastAsia"/>
        </w:rPr>
        <w:t>企业如何给客户一个</w:t>
      </w:r>
      <w:r>
        <w:rPr>
          <w:rFonts w:hint="eastAsia"/>
          <w:lang w:val="en-US" w:eastAsia="zh-CN"/>
        </w:rPr>
        <w:t>较为</w:t>
      </w:r>
      <w:r>
        <w:rPr>
          <w:rFonts w:hint="eastAsia"/>
        </w:rPr>
        <w:t>准确的报价。成本是企业生产经营过程中所发生的实际耗费</w:t>
      </w:r>
      <w:r>
        <w:rPr>
          <w:rFonts w:hint="eastAsia"/>
          <w:lang w:eastAsia="zh-CN"/>
        </w:rPr>
        <w:t>，</w:t>
      </w:r>
      <w:r>
        <w:rPr>
          <w:rFonts w:hint="eastAsia"/>
        </w:rPr>
        <w:t>客观上要求通过</w:t>
      </w:r>
      <w:r>
        <w:rPr>
          <w:rFonts w:hint="eastAsia"/>
          <w:lang w:val="en-US" w:eastAsia="zh-CN"/>
        </w:rPr>
        <w:t>卖出产品</w:t>
      </w:r>
      <w:r>
        <w:rPr>
          <w:rFonts w:hint="eastAsia"/>
        </w:rPr>
        <w:t>而得到补偿</w:t>
      </w:r>
      <w:r>
        <w:rPr>
          <w:rFonts w:hint="eastAsia"/>
          <w:lang w:eastAsia="zh-CN"/>
        </w:rPr>
        <w:t>，</w:t>
      </w:r>
      <w:r>
        <w:rPr>
          <w:rFonts w:hint="eastAsia"/>
          <w:lang w:val="en-US" w:eastAsia="zh-CN"/>
        </w:rPr>
        <w:t>并</w:t>
      </w:r>
      <w:r>
        <w:rPr>
          <w:rFonts w:hint="eastAsia"/>
        </w:rPr>
        <w:t>且要获得大于其支出的收入</w:t>
      </w:r>
      <w:r>
        <w:rPr>
          <w:rFonts w:hint="eastAsia"/>
          <w:lang w:eastAsia="zh-CN"/>
        </w:rPr>
        <w:t>，</w:t>
      </w:r>
      <w:r>
        <w:rPr>
          <w:rFonts w:hint="eastAsia"/>
        </w:rPr>
        <w:t>超出的部分</w:t>
      </w:r>
      <w:r>
        <w:rPr>
          <w:rFonts w:hint="eastAsia"/>
          <w:lang w:val="en-US" w:eastAsia="zh-CN"/>
        </w:rPr>
        <w:t>就是</w:t>
      </w:r>
      <w:r>
        <w:rPr>
          <w:rFonts w:hint="eastAsia"/>
        </w:rPr>
        <w:t>企业利润。基本依据</w:t>
      </w:r>
      <w:r>
        <w:rPr>
          <w:rFonts w:hint="eastAsia"/>
          <w:lang w:val="en-US" w:eastAsia="zh-CN"/>
        </w:rPr>
        <w:t>是</w:t>
      </w:r>
      <w:r>
        <w:rPr>
          <w:rFonts w:hint="eastAsia"/>
        </w:rPr>
        <w:t>产品单位成本</w:t>
      </w:r>
      <w:r>
        <w:rPr>
          <w:rFonts w:hint="eastAsia"/>
          <w:lang w:eastAsia="zh-CN"/>
        </w:rPr>
        <w:t>，</w:t>
      </w:r>
      <w:r>
        <w:rPr>
          <w:rFonts w:hint="eastAsia"/>
        </w:rPr>
        <w:t>再加上预期</w:t>
      </w:r>
      <w:r>
        <w:rPr>
          <w:rFonts w:hint="eastAsia"/>
          <w:lang w:val="en-US" w:eastAsia="zh-CN"/>
        </w:rPr>
        <w:t>的</w:t>
      </w:r>
      <w:r>
        <w:rPr>
          <w:rFonts w:hint="eastAsia"/>
        </w:rPr>
        <w:t>利润来确定价格的成本</w:t>
      </w:r>
      <w:r>
        <w:rPr>
          <w:rFonts w:hint="eastAsia"/>
          <w:lang w:val="en-US" w:eastAsia="zh-CN"/>
        </w:rPr>
        <w:t>的方法就叫做</w:t>
      </w:r>
      <w:r>
        <w:rPr>
          <w:rFonts w:hint="eastAsia"/>
        </w:rPr>
        <w:t>导向定价法，是中外企业</w:t>
      </w:r>
      <w:r>
        <w:rPr>
          <w:rFonts w:hint="eastAsia"/>
          <w:lang w:val="en-US" w:eastAsia="zh-CN"/>
        </w:rPr>
        <w:t>最基本也最常用</w:t>
      </w:r>
      <w:r>
        <w:rPr>
          <w:rFonts w:hint="eastAsia"/>
        </w:rPr>
        <w:t>的定价方法。需求导向定价是指按照顾客对商品的认知和需求程度制定价格,而不是根据卖方的成本定价。这类定价方法</w:t>
      </w:r>
      <w:r>
        <w:rPr>
          <w:rFonts w:hint="eastAsia"/>
          <w:lang w:val="en-US" w:eastAsia="zh-CN"/>
        </w:rPr>
        <w:t>是以顾客的需要为出发点点的</w:t>
      </w:r>
      <w:r>
        <w:rPr>
          <w:rFonts w:hint="eastAsia"/>
          <w:lang w:eastAsia="zh-CN"/>
        </w:rPr>
        <w:t>，</w:t>
      </w:r>
      <w:r>
        <w:rPr>
          <w:rFonts w:hint="eastAsia"/>
        </w:rPr>
        <w:t>企业认为生产产品</w:t>
      </w:r>
      <w:r>
        <w:rPr>
          <w:rFonts w:hint="eastAsia"/>
          <w:lang w:val="en-US" w:eastAsia="zh-CN"/>
        </w:rPr>
        <w:t>的目的</w:t>
      </w:r>
      <w:r>
        <w:rPr>
          <w:rFonts w:hint="eastAsia"/>
        </w:rPr>
        <w:t>就是为了满足顾客的需要</w:t>
      </w:r>
      <w:r>
        <w:rPr>
          <w:rFonts w:hint="eastAsia"/>
          <w:lang w:eastAsia="zh-CN"/>
        </w:rPr>
        <w:t>，</w:t>
      </w:r>
      <w:r>
        <w:rPr>
          <w:rFonts w:hint="eastAsia"/>
        </w:rPr>
        <w:t>所以产品的价格应以顾客对商品价值的理解为依据来制定。还有一种是根据客户对公司产品的价值认知确定价格。</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重要的。有的企业往往由于公司订单量和客户</w:t>
      </w:r>
      <w:r>
        <w:rPr>
          <w:rFonts w:hint="eastAsia"/>
          <w:lang w:val="en-US" w:eastAsia="zh-CN"/>
        </w:rPr>
        <w:t>数量比</w:t>
      </w:r>
      <w:r>
        <w:t>较多,在跟进客户的时候没有办法及时</w:t>
      </w:r>
      <w:r>
        <w:rPr>
          <w:rFonts w:hint="eastAsia"/>
          <w:lang w:val="en-US" w:eastAsia="zh-CN"/>
        </w:rPr>
        <w:t>了解</w:t>
      </w:r>
      <w:r>
        <w:t>每个客户的一个报价情况，在下次合作</w:t>
      </w:r>
      <w:r>
        <w:rPr>
          <w:rFonts w:hint="eastAsia"/>
          <w:lang w:val="en-US" w:eastAsia="zh-CN"/>
        </w:rPr>
        <w:t>时</w:t>
      </w:r>
      <w:r>
        <w:t>也难免报错价格</w:t>
      </w:r>
      <w:r>
        <w:rPr>
          <w:rFonts w:hint="eastAsia"/>
          <w:lang w:eastAsia="zh-CN"/>
        </w:rPr>
        <w:t>，</w:t>
      </w:r>
      <w:r>
        <w:t>不是很清楚上次与同一个客户的成交价格。</w:t>
      </w:r>
      <w:r>
        <w:rPr>
          <w:rFonts w:hint="eastAsia"/>
          <w:lang w:val="en-US" w:eastAsia="zh-CN"/>
        </w:rPr>
        <w:t>如果是</w:t>
      </w:r>
      <w:r>
        <w:t>通过线下的口头报价</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8" w:name="_Toc6804"/>
      <w:r>
        <w:rPr>
          <w:rFonts w:hint="eastAsia"/>
        </w:rPr>
        <w:t>本文主要研究的内容</w:t>
      </w:r>
      <w:bookmarkEnd w:id="8"/>
    </w:p>
    <w:p>
      <w:pPr>
        <w:ind w:firstLine="514" w:firstLineChars="200"/>
        <w:jc w:val="both"/>
      </w:pPr>
      <w:r>
        <w:rPr>
          <w:rFonts w:hint="eastAsia"/>
        </w:rPr>
        <w:t>本</w:t>
      </w:r>
      <w:r>
        <w:rPr>
          <w:rFonts w:hint="eastAsia"/>
          <w:lang w:val="en-US" w:eastAsia="zh-CN"/>
        </w:rPr>
        <w:t>系统的实现使用的编程语言语言是</w:t>
      </w:r>
      <w:r>
        <w:rPr>
          <w:rFonts w:hint="eastAsia"/>
        </w:rPr>
        <w:t>Java，使用</w:t>
      </w:r>
      <w:r>
        <w:rPr>
          <w:rFonts w:hint="eastAsia"/>
          <w:lang w:val="en-US" w:eastAsia="zh-CN"/>
        </w:rPr>
        <w:t>到的数据库是Mysql</w:t>
      </w:r>
      <w:r>
        <w:rPr>
          <w:rFonts w:hint="eastAsia"/>
        </w:rPr>
        <w:t>，</w:t>
      </w:r>
      <w:r>
        <w:rPr>
          <w:rFonts w:hint="eastAsia"/>
          <w:lang w:val="en-US" w:eastAsia="zh-CN"/>
        </w:rPr>
        <w:t>框架选用的则是当下流行的SSM框架</w:t>
      </w:r>
      <w:r>
        <w:rPr>
          <w:rFonts w:hint="eastAsia"/>
        </w:rPr>
        <w:t>，本系统的主要功能有：</w:t>
      </w:r>
    </w:p>
    <w:p>
      <w:pPr>
        <w:ind w:firstLine="514" w:firstLineChars="200"/>
      </w:pPr>
      <w:r>
        <w:rPr>
          <w:rFonts w:hint="eastAsia"/>
        </w:rPr>
        <w:t>客户管理模块：该模块主要用来管理客户信息，包括客户的名称、联系电话、联系地址、联系人等信息。</w:t>
      </w:r>
    </w:p>
    <w:p>
      <w:pPr>
        <w:ind w:firstLine="514" w:firstLineChars="200"/>
      </w:pPr>
      <w:r>
        <w:rPr>
          <w:rFonts w:hint="eastAsia"/>
        </w:rPr>
        <w:t>产品管理模块：该模块主要是用来管理产品类别和产品信息，包括产品的名称、产品的单位、产品的价格等信息。</w:t>
      </w:r>
    </w:p>
    <w:p>
      <w:pPr>
        <w:ind w:firstLine="514" w:firstLineChars="200"/>
      </w:pPr>
      <w:r>
        <w:rPr>
          <w:rFonts w:hint="eastAsia"/>
        </w:rPr>
        <w:t>订单管理模块：该模块主要用来</w:t>
      </w:r>
      <w:r>
        <w:rPr>
          <w:rFonts w:hint="eastAsia"/>
          <w:lang w:val="en-US" w:eastAsia="zh-CN"/>
        </w:rPr>
        <w:t>实现对订单信息的</w:t>
      </w:r>
      <w:r>
        <w:rPr>
          <w:rFonts w:hint="eastAsia"/>
        </w:rPr>
        <w:t>管理，包括下单客户名称</w:t>
      </w:r>
      <w:r>
        <w:rPr>
          <w:rFonts w:hint="eastAsia"/>
          <w:lang w:eastAsia="zh-CN"/>
        </w:rPr>
        <w:t>、</w:t>
      </w:r>
      <w:r>
        <w:rPr>
          <w:rFonts w:hint="eastAsia"/>
        </w:rPr>
        <w:t>产品名称、产品数量、订单金额等信息。</w:t>
      </w:r>
    </w:p>
    <w:p>
      <w:pPr>
        <w:ind w:firstLine="514" w:firstLineChars="200"/>
      </w:pPr>
      <w:r>
        <w:rPr>
          <w:rFonts w:hint="eastAsia"/>
        </w:rPr>
        <w:t>报价管理模块：该模块主要</w:t>
      </w:r>
      <w:r>
        <w:rPr>
          <w:rFonts w:hint="eastAsia"/>
          <w:lang w:val="en-US" w:eastAsia="zh-CN"/>
        </w:rPr>
        <w:t>用来实现对报价信息的管理</w:t>
      </w:r>
      <w:r>
        <w:rPr>
          <w:rFonts w:hint="eastAsia"/>
        </w:rPr>
        <w:t>，</w:t>
      </w:r>
      <w:r>
        <w:rPr>
          <w:rFonts w:hint="eastAsia"/>
          <w:lang w:val="en-US" w:eastAsia="zh-CN"/>
        </w:rPr>
        <w:t>报价信息</w:t>
      </w:r>
      <w:r>
        <w:rPr>
          <w:rFonts w:hint="eastAsia"/>
        </w:rPr>
        <w:t>包括报价人</w:t>
      </w:r>
      <w:r>
        <w:rPr>
          <w:rFonts w:hint="eastAsia"/>
          <w:lang w:eastAsia="zh-CN"/>
        </w:rPr>
        <w:t>、</w:t>
      </w:r>
      <w:r>
        <w:rPr>
          <w:rFonts w:hint="eastAsia"/>
        </w:rPr>
        <w:t>客户名称、产品名称、报价时间等信息。</w:t>
      </w:r>
    </w:p>
    <w:p>
      <w:pPr>
        <w:pStyle w:val="2"/>
      </w:pPr>
      <w:r>
        <w:br w:type="page"/>
      </w:r>
      <w:bookmarkStart w:id="9" w:name="_Toc32623"/>
      <w:r>
        <w:rPr>
          <w:rFonts w:hint="eastAsia"/>
        </w:rPr>
        <w:t>系统分析</w:t>
      </w:r>
      <w:bookmarkEnd w:id="9"/>
    </w:p>
    <w:p>
      <w:pPr>
        <w:jc w:val="center"/>
      </w:pPr>
    </w:p>
    <w:p>
      <w:pPr>
        <w:jc w:val="center"/>
      </w:pPr>
    </w:p>
    <w:p>
      <w:pPr>
        <w:pStyle w:val="5"/>
      </w:pPr>
      <w:bookmarkStart w:id="10" w:name="_Toc9253"/>
      <w:r>
        <w:rPr>
          <w:rFonts w:hint="eastAsia"/>
        </w:rPr>
        <w:t>需求分析</w:t>
      </w:r>
      <w:bookmarkEnd w:id="10"/>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当公司推出新的产品后，管理员可以将新的产品入库</w:t>
      </w:r>
      <w:r>
        <w:rPr>
          <w:rFonts w:hint="eastAsia"/>
        </w:rPr>
        <w:t>，</w:t>
      </w:r>
      <w:r>
        <w:rPr>
          <w:rFonts w:hint="eastAsia"/>
          <w:lang w:val="en-US" w:eastAsia="zh-CN"/>
        </w:rPr>
        <w:t>也要可以对</w:t>
      </w:r>
      <w:r>
        <w:rPr>
          <w:rFonts w:hint="eastAsia"/>
        </w:rPr>
        <w:t>产品</w:t>
      </w:r>
      <w:r>
        <w:rPr>
          <w:rFonts w:hint="eastAsia"/>
          <w:lang w:val="en-US" w:eastAsia="zh-CN"/>
        </w:rPr>
        <w:t>的信息进行修改，也需要可以</w:t>
      </w:r>
      <w:r>
        <w:rPr>
          <w:rFonts w:hint="eastAsia"/>
        </w:rPr>
        <w:t>删除产品</w:t>
      </w:r>
      <w:r>
        <w:rPr>
          <w:rFonts w:hint="eastAsia"/>
          <w:lang w:val="en-US" w:eastAsia="zh-CN"/>
        </w:rPr>
        <w:t>信息</w:t>
      </w:r>
      <w:r>
        <w:rPr>
          <w:rFonts w:hint="eastAsia"/>
        </w:rPr>
        <w:t>以及</w:t>
      </w:r>
      <w:r>
        <w:rPr>
          <w:rFonts w:hint="eastAsia"/>
          <w:lang w:val="en-US" w:eastAsia="zh-CN"/>
        </w:rPr>
        <w:t>根据条件</w:t>
      </w:r>
      <w:r>
        <w:rPr>
          <w:rFonts w:hint="eastAsia"/>
        </w:rPr>
        <w:t>查询产品</w:t>
      </w:r>
      <w:r>
        <w:rPr>
          <w:rFonts w:hint="eastAsia"/>
          <w:lang w:val="en-US" w:eastAsia="zh-CN"/>
        </w:rPr>
        <w:t>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主要包括将客户添加到数据库、修改客户的信息、删除客户以及根据条件查询客户信息等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1" w:name="_Toc8863"/>
      <w:r>
        <w:rPr>
          <w:rFonts w:hint="eastAsia"/>
        </w:rPr>
        <w:t>可行性研究</w:t>
      </w:r>
      <w:bookmarkEnd w:id="11"/>
    </w:p>
    <w:p>
      <w:pPr>
        <w:ind w:firstLine="514" w:firstLineChars="200"/>
        <w:jc w:val="both"/>
      </w:pPr>
      <w:r>
        <w:rPr>
          <w:rFonts w:hint="eastAsia"/>
        </w:rPr>
        <w:t>首先，在社会可行性方面</w:t>
      </w:r>
      <w:r>
        <w:rPr>
          <w:rFonts w:hint="eastAsia"/>
          <w:lang w:eastAsia="zh-CN"/>
        </w:rPr>
        <w:t>，</w:t>
      </w:r>
      <w:r>
        <w:rPr>
          <w:rFonts w:hint="eastAsia"/>
        </w:rPr>
        <w:t>对销售公司</w:t>
      </w:r>
      <w:r>
        <w:rPr>
          <w:rFonts w:hint="eastAsia"/>
          <w:lang w:val="en-US" w:eastAsia="zh-CN"/>
        </w:rPr>
        <w:t>来说</w:t>
      </w:r>
      <w:r>
        <w:rPr>
          <w:rFonts w:hint="eastAsia"/>
        </w:rPr>
        <w:t>，卖出产品</w:t>
      </w:r>
      <w:r>
        <w:rPr>
          <w:rFonts w:hint="eastAsia"/>
          <w:lang w:val="en-US" w:eastAsia="zh-CN"/>
        </w:rPr>
        <w:t>就是最重要的工作</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val="en-US" w:eastAsia="zh-CN"/>
        </w:rPr>
        <w:t>因为</w:t>
      </w:r>
      <w:r>
        <w:rPr>
          <w:rFonts w:hint="eastAsia"/>
        </w:rPr>
        <w:t>客户往往会选择一个</w:t>
      </w:r>
      <w:r>
        <w:rPr>
          <w:rFonts w:hint="eastAsia"/>
          <w:lang w:val="en-US" w:eastAsia="zh-CN"/>
        </w:rPr>
        <w:t>价格较低</w:t>
      </w:r>
      <w:r>
        <w:rPr>
          <w:rFonts w:hint="eastAsia"/>
        </w:rPr>
        <w:t>的公司来进货。通过该系统可以管理公司的产品、客户、订单以及报价</w:t>
      </w:r>
      <w:r>
        <w:rPr>
          <w:rFonts w:hint="eastAsia"/>
          <w:lang w:val="en-US" w:eastAsia="zh-CN"/>
        </w:rPr>
        <w:t>信息</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2" w:name="_Toc28174"/>
      <w:r>
        <w:rPr>
          <w:rFonts w:hint="eastAsia"/>
        </w:rPr>
        <w:t>系统设计</w:t>
      </w:r>
      <w:bookmarkEnd w:id="12"/>
    </w:p>
    <w:p>
      <w:pPr>
        <w:jc w:val="center"/>
      </w:pPr>
    </w:p>
    <w:p>
      <w:pPr>
        <w:jc w:val="center"/>
      </w:pPr>
    </w:p>
    <w:p>
      <w:pPr>
        <w:pStyle w:val="5"/>
      </w:pPr>
      <w:bookmarkStart w:id="13" w:name="_Toc20760"/>
      <w:bookmarkStart w:id="14" w:name="_Toc452733839"/>
      <w:r>
        <w:rPr>
          <w:rFonts w:hint="eastAsia"/>
        </w:rPr>
        <w:t>系统总体结构与功能</w:t>
      </w:r>
      <w:bookmarkEnd w:id="13"/>
      <w:bookmarkEnd w:id="14"/>
    </w:p>
    <w:p/>
    <w:p>
      <w:pPr>
        <w:pStyle w:val="6"/>
      </w:pPr>
      <w:bookmarkStart w:id="15" w:name="_Toc452733840"/>
      <w:bookmarkStart w:id="16" w:name="_Toc18982"/>
      <w:r>
        <w:rPr>
          <w:rFonts w:hint="eastAsia"/>
        </w:rPr>
        <w:t>系统的设计目标</w:t>
      </w:r>
      <w:bookmarkEnd w:id="15"/>
      <w:bookmarkEnd w:id="16"/>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7" w:name="_Toc452733841"/>
      <w:bookmarkStart w:id="18" w:name="_Toc25066"/>
      <w:r>
        <w:rPr>
          <w:rFonts w:hint="eastAsia"/>
        </w:rPr>
        <w:t>系统的模块设计</w:t>
      </w:r>
      <w:bookmarkEnd w:id="17"/>
      <w:bookmarkEnd w:id="18"/>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获取登录用户的权限，根据权限的不同显示不同的菜单导航栏。</w:t>
      </w:r>
    </w:p>
    <w:p>
      <w:pPr>
        <w:ind w:firstLine="514" w:firstLineChars="200"/>
        <w:jc w:val="both"/>
        <w:rPr>
          <w:rFonts w:hint="eastAsia" w:eastAsia="宋体"/>
          <w:lang w:eastAsia="zh-CN"/>
        </w:rPr>
      </w:pPr>
      <w:r>
        <w:rPr>
          <w:rFonts w:hint="eastAsia"/>
        </w:rPr>
        <w:t>客户管理模块：该模块只有管理员和操作员可以看到，并且操作员只有录入新客户、修改客户信息的功能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type="#_x0000_t75" style="height:189pt;width:393pt;" o:ole="t" filled="f" o:preferrelative="t" stroked="f" coordsize="21600,21600">
            <v:path/>
            <v:fill on="f" focussize="0,0"/>
            <v:stroke on="f"/>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19" w:name="_Toc5510"/>
      <w:bookmarkStart w:id="20" w:name="_Toc452733842"/>
      <w:r>
        <w:rPr>
          <w:rFonts w:hint="eastAsia"/>
        </w:rPr>
        <w:t>系统流程图</w:t>
      </w:r>
      <w:bookmarkEnd w:id="19"/>
      <w:bookmarkEnd w:id="20"/>
    </w:p>
    <w:p>
      <w:pPr>
        <w:rPr>
          <w:rFonts w:hint="eastAsia" w:ascii="宋体" w:hAnsi="宋体" w:eastAsia="宋体"/>
          <w:lang w:eastAsia="zh-CN"/>
        </w:rPr>
      </w:pPr>
      <w:r>
        <w:rPr>
          <w:rFonts w:hint="eastAsia"/>
        </w:rPr>
        <w:object>
          <v:shape id="_x0000_i1026" o:spt="75" type="#_x0000_t75" style="height:359.25pt;width:427.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1" w:name="_Toc16105"/>
      <w:bookmarkStart w:id="22" w:name="_Toc452733843"/>
      <w:r>
        <w:rPr>
          <w:rFonts w:hint="eastAsia"/>
        </w:rPr>
        <w:t>数据库设计</w:t>
      </w:r>
      <w:bookmarkEnd w:id="21"/>
      <w:bookmarkEnd w:id="22"/>
    </w:p>
    <w:p/>
    <w:p>
      <w:pPr>
        <w:pStyle w:val="6"/>
      </w:pPr>
      <w:bookmarkStart w:id="23" w:name="_Toc452733845"/>
      <w:bookmarkStart w:id="24" w:name="_Toc5963"/>
      <w:r>
        <w:rPr>
          <w:rFonts w:hint="eastAsia"/>
        </w:rPr>
        <w:t>数据库设计</w:t>
      </w:r>
      <w:bookmarkEnd w:id="23"/>
      <w:bookmarkEnd w:id="24"/>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产品信息、产品</w:t>
      </w:r>
      <w:r>
        <w:rPr>
          <w:rFonts w:hint="eastAsia"/>
          <w:lang w:val="en-US" w:eastAsia="zh-CN"/>
        </w:rPr>
        <w:t>类型</w:t>
      </w:r>
      <w:r>
        <w:rPr>
          <w:rFonts w:hint="eastAsia"/>
        </w:rPr>
        <w:t>信息、客户信息、报价信息、订单信息和用户信息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表、产品类型信息表、产品信息表、订单信息表、报价信息表以及用于存储登录用户的用户信息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ind w:firstLine="514" w:firstLineChars="200"/>
        <w:jc w:val="both"/>
        <w:rPr>
          <w:rFonts w:hint="eastAsia" w:eastAsia="宋体"/>
          <w:lang w:eastAsia="zh-CN"/>
        </w:rPr>
      </w:pPr>
      <w:r>
        <w:rPr>
          <w:rFonts w:hint="eastAsia" w:eastAsia="宋体"/>
          <w:lang w:eastAsia="zh-CN"/>
        </w:rPr>
        <w:object>
          <v:shape id="_x0000_i1027" o:spt="75" type="#_x0000_t75" style="height:421.5pt;width:398.15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5" w:name="_Toc452733846"/>
      <w:bookmarkStart w:id="26" w:name="_Toc27889"/>
      <w:r>
        <w:rPr>
          <w:rFonts w:hint="eastAsia"/>
        </w:rPr>
        <w:t>数据库表设计</w:t>
      </w:r>
      <w:bookmarkEnd w:id="25"/>
      <w:bookmarkEnd w:id="26"/>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客户信息表是用来存储客户的相关信息的，</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7" w:name="_Toc31309"/>
      <w:r>
        <w:rPr>
          <w:rFonts w:hint="eastAsia"/>
        </w:rPr>
        <w:t>系统详细设计</w:t>
      </w:r>
      <w:bookmarkEnd w:id="27"/>
    </w:p>
    <w:p>
      <w:pPr>
        <w:jc w:val="center"/>
      </w:pPr>
    </w:p>
    <w:p>
      <w:pPr>
        <w:jc w:val="center"/>
      </w:pPr>
    </w:p>
    <w:p>
      <w:pPr>
        <w:pStyle w:val="5"/>
      </w:pPr>
      <w:bookmarkStart w:id="28" w:name="_Toc26428"/>
      <w:r>
        <w:rPr>
          <w:rFonts w:hint="eastAsia"/>
        </w:rPr>
        <w:t>系统各模块功能设计与简介</w:t>
      </w:r>
      <w:bookmarkEnd w:id="28"/>
    </w:p>
    <w:p/>
    <w:p>
      <w:pPr>
        <w:pStyle w:val="6"/>
      </w:pPr>
      <w:bookmarkStart w:id="29" w:name="_Toc24985"/>
      <w:r>
        <w:rPr>
          <w:rFonts w:hint="eastAsia"/>
        </w:rPr>
        <w:t>用户登录注册</w:t>
      </w:r>
      <w:bookmarkEnd w:id="29"/>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0" t="0" r="1905" b="11430"/>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rPr>
        <w:t>输入</w:t>
      </w:r>
      <w:r>
        <w:rPr>
          <w:rFonts w:hint="eastAsia"/>
          <w:lang w:val="en-US" w:eastAsia="zh-CN"/>
        </w:rPr>
        <w:t>自己的</w:t>
      </w:r>
      <w:r>
        <w:rPr>
          <w:rFonts w:hint="eastAsia"/>
        </w:rPr>
        <w:t>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0" t="0" r="10795" b="0"/>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按钮就可以给输入的邮箱发送6位随机生成的纯数字的验证码</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w:t>
      </w:r>
      <w:r>
        <w:rPr>
          <w:rFonts w:hint="eastAsia"/>
          <w:lang w:val="en-US" w:eastAsia="zh-CN"/>
        </w:rPr>
        <w:t>就可以重</w:t>
      </w:r>
      <w:r>
        <w:rPr>
          <w:rFonts w:hint="eastAsia"/>
        </w:rPr>
        <w:t>定向跳转至登录页面。</w:t>
      </w:r>
    </w:p>
    <w:p/>
    <w:p>
      <w:pPr>
        <w:pStyle w:val="6"/>
      </w:pPr>
      <w:bookmarkStart w:id="30" w:name="_Toc28278"/>
      <w:r>
        <w:rPr>
          <w:rFonts w:hint="eastAsia"/>
        </w:rPr>
        <w:t>客户信息录入</w:t>
      </w:r>
      <w:bookmarkEnd w:id="30"/>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0" t="0" r="254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no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1" w:name="_Toc21937"/>
      <w:r>
        <w:rPr>
          <w:rFonts w:hint="eastAsia"/>
        </w:rPr>
        <w:t>客户信息修改</w:t>
      </w:r>
      <w:bookmarkEnd w:id="31"/>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0" t="0" r="5080" b="6985"/>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2" w:name="_Toc12666"/>
      <w:r>
        <w:rPr>
          <w:rFonts w:hint="eastAsia"/>
        </w:rPr>
        <w:t>客户信息查看</w:t>
      </w:r>
      <w:bookmarkEnd w:id="32"/>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0" t="0" r="8255" b="2540"/>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3" w:name="_Toc30946"/>
      <w:r>
        <w:rPr>
          <w:rFonts w:hint="eastAsia"/>
        </w:rPr>
        <w:t>产品类型管理</w:t>
      </w:r>
      <w:bookmarkEnd w:id="33"/>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0" t="0" r="3175" b="12700"/>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4" w:name="_Toc9429"/>
      <w:r>
        <w:rPr>
          <w:rFonts w:hint="eastAsia"/>
        </w:rPr>
        <w:t>产品信息录入</w:t>
      </w:r>
      <w:bookmarkEnd w:id="34"/>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0" t="0" r="1905" b="3175"/>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5" w:name="_Toc9004"/>
      <w:r>
        <w:rPr>
          <w:rFonts w:hint="eastAsia"/>
        </w:rPr>
        <w:t>产品信息修改</w:t>
      </w:r>
      <w:bookmarkEnd w:id="35"/>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0" t="0" r="4445" b="10160"/>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6" w:name="_Toc18307"/>
      <w:r>
        <w:rPr>
          <w:rFonts w:hint="eastAsia"/>
        </w:rPr>
        <w:t>产品信息查看</w:t>
      </w:r>
      <w:bookmarkEnd w:id="36"/>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0" t="0" r="5715" b="6350"/>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7" w:name="_Toc19094"/>
      <w:r>
        <w:rPr>
          <w:rFonts w:hint="eastAsia"/>
        </w:rPr>
        <w:t>订单信息录入</w:t>
      </w:r>
      <w:bookmarkEnd w:id="37"/>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0" t="0" r="9525" b="5715"/>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8" w:name="_Toc18057"/>
      <w:r>
        <w:rPr>
          <w:rFonts w:hint="eastAsia"/>
          <w:lang w:val="en-US" w:eastAsia="zh-CN"/>
        </w:rPr>
        <w:t>订单信息查看</w:t>
      </w:r>
      <w:bookmarkEnd w:id="38"/>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0" t="0" r="8890" b="14605"/>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39" w:name="_Toc732"/>
      <w:r>
        <w:rPr>
          <w:rFonts w:hint="eastAsia"/>
          <w:lang w:val="en-US" w:eastAsia="zh-CN"/>
        </w:rPr>
        <w:t>报价信息录入</w:t>
      </w:r>
      <w:bookmarkEnd w:id="39"/>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0" t="0" r="5080" b="5080"/>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0" w:name="_Toc15952"/>
      <w:r>
        <w:rPr>
          <w:rFonts w:hint="eastAsia"/>
          <w:lang w:val="en-US" w:eastAsia="zh-CN"/>
        </w:rPr>
        <w:t>报价信息查看</w:t>
      </w:r>
      <w:bookmarkEnd w:id="40"/>
    </w:p>
    <w:p>
      <w:pPr>
        <w:ind w:firstLine="420" w:firstLineChars="0"/>
      </w:pPr>
      <w:bookmarkStart w:id="41" w:name="_Toc31193"/>
      <w:bookmarkStart w:id="42" w:name="_Toc4314"/>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1"/>
      <w:bookmarkEnd w:id="42"/>
    </w:p>
    <w:p>
      <w:pPr>
        <w:rPr>
          <w:rFonts w:hint="eastAsia" w:eastAsia="宋体"/>
          <w:lang w:eastAsia="zh-CN"/>
        </w:rPr>
      </w:pPr>
      <w:r>
        <w:rPr>
          <w:rFonts w:hint="eastAsia" w:eastAsia="宋体"/>
          <w:lang w:eastAsia="zh-CN"/>
        </w:rPr>
        <w:drawing>
          <wp:inline distT="0" distB="0" distL="114300" distR="114300">
            <wp:extent cx="5389880" cy="2646045"/>
            <wp:effectExtent l="0" t="0" r="5080" b="5715"/>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3" w:name="_Toc452733858"/>
      <w:r>
        <w:rPr>
          <w:rFonts w:hint="eastAsia"/>
        </w:rPr>
        <w:br w:type="page"/>
      </w:r>
      <w:bookmarkStart w:id="44" w:name="_Toc30684"/>
      <w:r>
        <w:rPr>
          <w:rFonts w:hint="eastAsia"/>
        </w:rPr>
        <w:t>系统测试</w:t>
      </w:r>
      <w:bookmarkEnd w:id="43"/>
      <w:bookmarkEnd w:id="44"/>
    </w:p>
    <w:p>
      <w:pPr>
        <w:jc w:val="center"/>
      </w:pPr>
    </w:p>
    <w:p>
      <w:pPr>
        <w:jc w:val="center"/>
      </w:pPr>
    </w:p>
    <w:p>
      <w:pPr>
        <w:ind w:firstLine="514" w:firstLineChars="200"/>
        <w:jc w:val="both"/>
      </w:pPr>
      <w:r>
        <w:rPr>
          <w:rFonts w:hint="eastAsia"/>
          <w:lang w:val="en-US" w:eastAsia="zh-CN"/>
        </w:rPr>
        <w:t>本系统的开发使用到了MySQL数据库做为存储数据的工具，并且使用数据库的可视化工具Navicat，开发工具使用的是Eclipse，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5" w:name="_Toc452733859"/>
      <w:bookmarkStart w:id="46" w:name="_Toc4081"/>
      <w:r>
        <w:rPr>
          <w:rFonts w:hint="eastAsia"/>
        </w:rPr>
        <w:t>系统的功能测试</w:t>
      </w:r>
      <w:bookmarkEnd w:id="45"/>
      <w:bookmarkEnd w:id="46"/>
    </w:p>
    <w:p>
      <w:pPr>
        <w:rPr>
          <w:sz w:val="28"/>
          <w:szCs w:val="28"/>
        </w:rPr>
      </w:pPr>
    </w:p>
    <w:p>
      <w:pPr>
        <w:pStyle w:val="6"/>
      </w:pPr>
      <w:bookmarkStart w:id="47" w:name="_Toc8243"/>
      <w:r>
        <w:rPr>
          <w:rFonts w:hint="eastAsia"/>
          <w:lang w:val="en-US" w:eastAsia="zh-CN"/>
        </w:rPr>
        <w:t>测试登录注册功能</w:t>
      </w:r>
      <w:bookmarkEnd w:id="47"/>
    </w:p>
    <w:p>
      <w:pPr>
        <w:ind w:firstLine="514" w:firstLineChars="200"/>
        <w:jc w:val="both"/>
        <w:rPr>
          <w:rFonts w:hint="default"/>
          <w:lang w:val="en-US"/>
        </w:rPr>
      </w:pPr>
      <w:r>
        <w:rPr>
          <w:rFonts w:hint="eastAsia" w:ascii="宋体" w:hAnsi="宋体"/>
          <w:lang w:val="en-US" w:eastAsia="zh-CN"/>
        </w:rPr>
        <w:t>打开浏览器地在址栏输入localhost:8088/qms 进入系统的登录页面，点击注册按钮，若输入的验证码不正确或验证码超时或者注册成功，页面弹窗给出提示信息。如图5-1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43525" cy="1581150"/>
            <wp:effectExtent l="0" t="0" r="5715" b="3810"/>
            <wp:docPr id="41" name="图片 41" descr="E3W)IX72JC87~@W5UG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3W)IX72JC87~@W5UGM@}WE"/>
                    <pic:cNvPicPr>
                      <a:picLocks noChangeAspect="1"/>
                    </pic:cNvPicPr>
                  </pic:nvPicPr>
                  <pic:blipFill>
                    <a:blip r:embed="rId28"/>
                    <a:stretch>
                      <a:fillRect/>
                    </a:stretch>
                  </pic:blipFill>
                  <pic:spPr>
                    <a:xfrm>
                      <a:off x="0" y="0"/>
                      <a:ext cx="5343525" cy="15811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24475" cy="1562100"/>
            <wp:effectExtent l="0" t="0" r="9525" b="7620"/>
            <wp:docPr id="42" name="图片 42" descr="%CCA[GKE9(6%0GFB75V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CA[GKE9(6%0GFB75VB([O"/>
                    <pic:cNvPicPr>
                      <a:picLocks noChangeAspect="1"/>
                    </pic:cNvPicPr>
                  </pic:nvPicPr>
                  <pic:blipFill>
                    <a:blip r:embed="rId29"/>
                    <a:stretch>
                      <a:fillRect/>
                    </a:stretch>
                  </pic:blipFill>
                  <pic:spPr>
                    <a:xfrm>
                      <a:off x="0" y="0"/>
                      <a:ext cx="5324475" cy="156210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72100" cy="1581150"/>
            <wp:effectExtent l="0" t="0" r="7620" b="3810"/>
            <wp:docPr id="43" name="图片 43" descr="YYGZELRE6)_]GY8XBCXI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YYGZELRE6)_]GY8XBCXI5(X"/>
                    <pic:cNvPicPr>
                      <a:picLocks noChangeAspect="1"/>
                    </pic:cNvPicPr>
                  </pic:nvPicPr>
                  <pic:blipFill>
                    <a:blip r:embed="rId30"/>
                    <a:stretch>
                      <a:fillRect/>
                    </a:stretch>
                  </pic:blipFill>
                  <pic:spPr>
                    <a:xfrm>
                      <a:off x="0" y="0"/>
                      <a:ext cx="5372100" cy="1581150"/>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8" w:name="_Toc12759"/>
      <w:r>
        <w:rPr>
          <w:rFonts w:hint="eastAsia"/>
        </w:rPr>
        <w:t>测试</w:t>
      </w:r>
      <w:r>
        <w:rPr>
          <w:rFonts w:hint="eastAsia"/>
          <w:lang w:val="en-US" w:eastAsia="zh-CN"/>
        </w:rPr>
        <w:t>客户录入功能</w:t>
      </w:r>
      <w:bookmarkEnd w:id="48"/>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0" t="0" r="9525" b="7620"/>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31"/>
                    <a:stretch>
                      <a:fillRect/>
                    </a:stretch>
                  </pic:blipFill>
                  <pic:spPr>
                    <a:xfrm>
                      <a:off x="0" y="0"/>
                      <a:ext cx="5400675" cy="2628900"/>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49" w:name="_Toc4577"/>
      <w:r>
        <w:rPr>
          <w:rFonts w:hint="eastAsia"/>
        </w:rPr>
        <w:t>测试</w:t>
      </w:r>
      <w:r>
        <w:rPr>
          <w:rFonts w:hint="eastAsia"/>
          <w:lang w:val="en-US" w:eastAsia="zh-CN"/>
        </w:rPr>
        <w:t>客户信息修改功能</w:t>
      </w:r>
      <w:bookmarkEnd w:id="49"/>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0" t="0" r="1270" b="12065"/>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2"/>
                    <a:stretch>
                      <a:fillRect/>
                    </a:stretch>
                  </pic:blipFill>
                  <pic:spPr>
                    <a:xfrm>
                      <a:off x="0" y="0"/>
                      <a:ext cx="5393690" cy="283781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0" w:name="_Toc24148"/>
      <w:r>
        <w:rPr>
          <w:rFonts w:hint="eastAsia"/>
        </w:rPr>
        <w:t>测试</w:t>
      </w:r>
      <w:r>
        <w:rPr>
          <w:rFonts w:hint="eastAsia"/>
          <w:lang w:val="en-US" w:eastAsia="zh-CN"/>
        </w:rPr>
        <w:t>客户信息查看</w:t>
      </w:r>
      <w:r>
        <w:rPr>
          <w:rFonts w:hint="eastAsia"/>
        </w:rPr>
        <w:t>功能</w:t>
      </w:r>
      <w:bookmarkEnd w:id="50"/>
    </w:p>
    <w:p>
      <w:pPr>
        <w:ind w:firstLine="420" w:firstLineChars="0"/>
        <w:rPr>
          <w:rFonts w:hint="default" w:eastAsia="宋体"/>
          <w:lang w:val="en-US" w:eastAsia="zh-CN"/>
        </w:rPr>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pP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6" name="图片 46" descr="UJGVN1A$_SG%(XV$C(D~`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JGVN1A$_SG%(XV$C(D~`1H"/>
                    <pic:cNvPicPr>
                      <a:picLocks noChangeAspect="1"/>
                    </pic:cNvPicPr>
                  </pic:nvPicPr>
                  <pic:blipFill>
                    <a:blip r:embed="rId33"/>
                    <a:stretch>
                      <a:fillRect/>
                    </a:stretch>
                  </pic:blipFill>
                  <pic:spPr>
                    <a:xfrm>
                      <a:off x="0" y="0"/>
                      <a:ext cx="5334000" cy="1543050"/>
                    </a:xfrm>
                    <a:prstGeom prst="rect">
                      <a:avLst/>
                    </a:prstGeom>
                  </pic:spPr>
                </pic:pic>
              </a:graphicData>
            </a:graphic>
          </wp:inline>
        </w:drawing>
      </w:r>
    </w:p>
    <w:p>
      <w:pPr>
        <w:jc w:val="center"/>
        <w:rPr>
          <w:rFonts w:hint="eastAsia" w:eastAsia="宋体"/>
          <w:lang w:eastAsia="zh-CN"/>
        </w:rPr>
      </w:pPr>
      <w:r>
        <w:rPr>
          <w:rFonts w:hint="eastAsia" w:eastAsia="宋体"/>
          <w:lang w:eastAsia="zh-CN"/>
        </w:rPr>
        <w:drawing>
          <wp:inline distT="0" distB="0" distL="114300" distR="114300">
            <wp:extent cx="5334000" cy="1533525"/>
            <wp:effectExtent l="0" t="0" r="0" b="5715"/>
            <wp:docPr id="47" name="图片 47" descr="W(O_65W$PHDHG6Y0GM3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W(O_65W$PHDHG6Y0GM3V]12"/>
                    <pic:cNvPicPr>
                      <a:picLocks noChangeAspect="1"/>
                    </pic:cNvPicPr>
                  </pic:nvPicPr>
                  <pic:blipFill>
                    <a:blip r:embed="rId34"/>
                    <a:stretch>
                      <a:fillRect/>
                    </a:stretch>
                  </pic:blipFill>
                  <pic:spPr>
                    <a:xfrm>
                      <a:off x="0" y="0"/>
                      <a:ext cx="5334000"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28912"/>
      <w:r>
        <w:rPr>
          <w:rFonts w:hint="eastAsia"/>
        </w:rPr>
        <w:t>测试</w:t>
      </w:r>
      <w:r>
        <w:rPr>
          <w:rFonts w:hint="eastAsia"/>
          <w:lang w:val="en-US" w:eastAsia="zh-CN"/>
        </w:rPr>
        <w:t>删除客户</w:t>
      </w:r>
      <w:r>
        <w:rPr>
          <w:rFonts w:hint="eastAsia"/>
        </w:rPr>
        <w:t>功能</w:t>
      </w:r>
      <w:bookmarkEnd w:id="51"/>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24475" cy="1533525"/>
            <wp:effectExtent l="0" t="0" r="9525" b="5715"/>
            <wp:docPr id="48" name="图片 48" descr="5C@AC%FDU}U3PUHTTRZ{]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C@AC%FDU}U3PUHTTRZ{]H9"/>
                    <pic:cNvPicPr>
                      <a:picLocks noChangeAspect="1"/>
                    </pic:cNvPicPr>
                  </pic:nvPicPr>
                  <pic:blipFill>
                    <a:blip r:embed="rId35"/>
                    <a:stretch>
                      <a:fillRect/>
                    </a:stretch>
                  </pic:blipFill>
                  <pic:spPr>
                    <a:xfrm>
                      <a:off x="0" y="0"/>
                      <a:ext cx="5324475" cy="1533525"/>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34000" cy="1543050"/>
            <wp:effectExtent l="0" t="0" r="0" b="11430"/>
            <wp:docPr id="49" name="图片 49" descr="5XTQAH18A[%RN$W%%E2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XTQAH18A[%RN$W%%E2F@AQ"/>
                    <pic:cNvPicPr>
                      <a:picLocks noChangeAspect="1"/>
                    </pic:cNvPicPr>
                  </pic:nvPicPr>
                  <pic:blipFill>
                    <a:blip r:embed="rId36"/>
                    <a:stretch>
                      <a:fillRect/>
                    </a:stretch>
                  </pic:blipFill>
                  <pic:spPr>
                    <a:xfrm>
                      <a:off x="0" y="0"/>
                      <a:ext cx="5334000" cy="154305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2" w:name="_Toc22574"/>
      <w:r>
        <w:rPr>
          <w:rFonts w:hint="eastAsia"/>
        </w:rPr>
        <w:t>测试</w:t>
      </w:r>
      <w:r>
        <w:rPr>
          <w:rFonts w:hint="eastAsia"/>
          <w:lang w:val="en-US" w:eastAsia="zh-CN"/>
        </w:rPr>
        <w:t>产品类型录入</w:t>
      </w:r>
      <w:bookmarkEnd w:id="52"/>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0" t="0" r="5715" b="2540"/>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7"/>
                    <a:stretch>
                      <a:fillRect/>
                    </a:stretch>
                  </pic:blipFill>
                  <pic:spPr>
                    <a:xfrm>
                      <a:off x="0" y="0"/>
                      <a:ext cx="5389245" cy="2862580"/>
                    </a:xfrm>
                    <a:prstGeom prst="rect">
                      <a:avLst/>
                    </a:prstGeom>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3" w:name="_Toc28784"/>
      <w:r>
        <w:rPr>
          <w:rFonts w:hint="eastAsia"/>
        </w:rPr>
        <w:t>测试</w:t>
      </w:r>
      <w:r>
        <w:rPr>
          <w:rFonts w:hint="eastAsia"/>
          <w:lang w:val="en-US" w:eastAsia="zh-CN"/>
        </w:rPr>
        <w:t>产品信息录入</w:t>
      </w:r>
      <w:bookmarkEnd w:id="53"/>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0" t="0" r="3175" b="6350"/>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8"/>
                    <a:stretch>
                      <a:fillRect/>
                    </a:stretch>
                  </pic:blipFill>
                  <pic:spPr>
                    <a:xfrm>
                      <a:off x="0" y="0"/>
                      <a:ext cx="5391785" cy="2675890"/>
                    </a:xfrm>
                    <a:prstGeom prst="rect">
                      <a:avLst/>
                    </a:prstGeom>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4" w:name="_Toc31780"/>
      <w:r>
        <w:rPr>
          <w:rFonts w:hint="eastAsia"/>
        </w:rPr>
        <w:t>测试</w:t>
      </w:r>
      <w:r>
        <w:rPr>
          <w:rFonts w:hint="eastAsia"/>
          <w:lang w:val="en-US" w:eastAsia="zh-CN"/>
        </w:rPr>
        <w:t>产品信息查看</w:t>
      </w:r>
      <w:bookmarkEnd w:id="54"/>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0" t="0" r="0" b="1905"/>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9"/>
                    <a:stretch>
                      <a:fillRect/>
                    </a:stretch>
                  </pic:blipFill>
                  <pic:spPr>
                    <a:xfrm>
                      <a:off x="0" y="0"/>
                      <a:ext cx="5394960" cy="2268855"/>
                    </a:xfrm>
                    <a:prstGeom prst="rect">
                      <a:avLst/>
                    </a:prstGeom>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5" w:name="_Toc24654"/>
      <w:r>
        <w:rPr>
          <w:rFonts w:hint="eastAsia"/>
        </w:rPr>
        <w:t>测试</w:t>
      </w:r>
      <w:r>
        <w:rPr>
          <w:rFonts w:hint="eastAsia"/>
          <w:lang w:val="en-US" w:eastAsia="zh-CN"/>
        </w:rPr>
        <w:t>订单信息录入</w:t>
      </w:r>
      <w:bookmarkEnd w:id="55"/>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0" t="0" r="13970" b="14605"/>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40"/>
                    <a:stretch>
                      <a:fillRect/>
                    </a:stretch>
                  </pic:blipFill>
                  <pic:spPr>
                    <a:xfrm>
                      <a:off x="0" y="0"/>
                      <a:ext cx="5396230" cy="1661795"/>
                    </a:xfrm>
                    <a:prstGeom prst="rect">
                      <a:avLst/>
                    </a:prstGeom>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6" w:name="_Toc20468"/>
      <w:r>
        <w:rPr>
          <w:rFonts w:hint="eastAsia"/>
          <w:lang w:val="en-US" w:eastAsia="zh-CN"/>
        </w:rPr>
        <w:t>测试订单信息查看</w:t>
      </w:r>
      <w:bookmarkEnd w:id="56"/>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0" t="0" r="0" b="5715"/>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41"/>
                    <a:stretch>
                      <a:fillRect/>
                    </a:stretch>
                  </pic:blipFill>
                  <pic:spPr>
                    <a:xfrm>
                      <a:off x="0" y="0"/>
                      <a:ext cx="5394960" cy="2265045"/>
                    </a:xfrm>
                    <a:prstGeom prst="rect">
                      <a:avLst/>
                    </a:prstGeom>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7" w:name="_Toc22212"/>
      <w:r>
        <w:rPr>
          <w:rFonts w:hint="eastAsia"/>
          <w:lang w:val="en-US" w:eastAsia="zh-CN"/>
        </w:rPr>
        <w:t>测试报价信息录入</w:t>
      </w:r>
      <w:bookmarkEnd w:id="57"/>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0" t="0" r="10795" b="4445"/>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42"/>
                    <a:stretch>
                      <a:fillRect/>
                    </a:stretch>
                  </pic:blipFill>
                  <pic:spPr>
                    <a:xfrm>
                      <a:off x="0" y="0"/>
                      <a:ext cx="5399405" cy="1717675"/>
                    </a:xfrm>
                    <a:prstGeom prst="rect">
                      <a:avLst/>
                    </a:prstGeom>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8" w:name="_Toc639"/>
      <w:r>
        <w:rPr>
          <w:rFonts w:hint="eastAsia"/>
          <w:lang w:val="en-US" w:eastAsia="zh-CN"/>
        </w:rPr>
        <w:t>测试报价信息查看</w:t>
      </w:r>
      <w:bookmarkEnd w:id="58"/>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391785" cy="2804795"/>
            <wp:effectExtent l="0" t="0" r="3175" b="14605"/>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3"/>
                    <a:stretch>
                      <a:fillRect/>
                    </a:stretch>
                  </pic:blipFill>
                  <pic:spPr>
                    <a:xfrm>
                      <a:off x="0" y="0"/>
                      <a:ext cx="5391785" cy="2804795"/>
                    </a:xfrm>
                    <a:prstGeom prst="rect">
                      <a:avLst/>
                    </a:prstGeom>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9" w:name="_Toc452733869"/>
    </w:p>
    <w:p>
      <w:pPr>
        <w:rPr>
          <w:rFonts w:hint="eastAsia"/>
        </w:rPr>
      </w:pPr>
    </w:p>
    <w:p>
      <w:pPr>
        <w:pStyle w:val="5"/>
      </w:pPr>
      <w:bookmarkStart w:id="60" w:name="_Toc14971"/>
      <w:r>
        <w:rPr>
          <w:rFonts w:hint="eastAsia"/>
        </w:rPr>
        <w:t>系统测试结论</w:t>
      </w:r>
      <w:bookmarkEnd w:id="59"/>
      <w:bookmarkEnd w:id="60"/>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1" w:name="_Toc11757"/>
      <w:bookmarkEnd w:id="61"/>
    </w:p>
    <w:p>
      <w:pPr>
        <w:pStyle w:val="35"/>
      </w:pPr>
      <w:bookmarkStart w:id="62" w:name="_Toc23194"/>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ind w:firstLine="514" w:firstLineChars="200"/>
        <w:jc w:val="both"/>
        <w:rPr>
          <w:rFonts w:hint="default" w:ascii="宋体" w:hAnsi="宋体" w:eastAsia="宋体"/>
          <w:lang w:val="en-US" w:eastAsia="zh-CN"/>
        </w:rPr>
      </w:pPr>
      <w:r>
        <w:rPr>
          <w:rFonts w:hint="eastAsia" w:ascii="宋体" w:hAnsi="宋体"/>
        </w:rPr>
        <w:t>第一，</w:t>
      </w:r>
      <w:r>
        <w:rPr>
          <w:rFonts w:hint="eastAsia" w:ascii="宋体" w:hAnsi="宋体"/>
          <w:lang w:val="en-US" w:eastAsia="zh-CN"/>
        </w:rPr>
        <w:t>对于SSM框架的搭建更加的熟练，体会到有了框架技术之后开发效率的提高，主要是因为框架中封装了普通项目中需要重复书写的代码和简化了调用过程，就比如在传统的web项目中，我们的前端控制器接收到前端的请求之后，需要我们去开发Dao层，Dao层又是涉及到了数据库的连接和存储过程的。这样的结果就是，我们每处理一个请求就需要调用一次连接数据库的代码，这就导致项目大部分都是冗余的代码，但是有了SSM框架后就极大的简化了Dao层，只需要service层和mapper层就可以了，mapper层是用来和mapper.xml文件相关联的，我们只需要在mapper层定义方法，然后直接在mapper.xml中做sql语句的编写就可以了。而数据库连接和存储过程都直接有mybatis框架负责</w:t>
      </w:r>
      <w:bookmarkStart w:id="70" w:name="_GoBack"/>
      <w:bookmarkEnd w:id="70"/>
      <w:r>
        <w:rPr>
          <w:rFonts w:hint="eastAsia" w:ascii="宋体" w:hAnsi="宋体"/>
          <w:lang w:val="en-US" w:eastAsia="zh-CN"/>
        </w:rPr>
        <w:t>，这样就完成了一次完成的数据库交互！</w:t>
      </w:r>
    </w:p>
    <w:p>
      <w:pPr>
        <w:ind w:firstLine="514" w:firstLineChars="200"/>
        <w:jc w:val="both"/>
        <w:rPr>
          <w:rFonts w:hint="default" w:ascii="宋体" w:hAnsi="宋体" w:eastAsia="宋体"/>
          <w:lang w:val="en-US" w:eastAsia="zh-CN"/>
        </w:rPr>
      </w:pPr>
      <w:r>
        <w:rPr>
          <w:rFonts w:hint="eastAsia" w:ascii="宋体" w:hAnsi="宋体"/>
        </w:rPr>
        <w:t>第二，就是对于</w:t>
      </w:r>
      <w:r>
        <w:rPr>
          <w:rFonts w:hint="eastAsia" w:ascii="宋体" w:hAnsi="宋体"/>
          <w:lang w:val="en-US" w:eastAsia="zh-CN"/>
        </w:rPr>
        <w:t>mysql</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29691"/>
      <w:bookmarkStart w:id="64" w:name="_Toc451683048"/>
      <w:r>
        <w:rPr>
          <w:rFonts w:hint="eastAsia"/>
        </w:rPr>
        <w:t>参考文献</w:t>
      </w:r>
      <w:bookmarkEnd w:id="63"/>
      <w:bookmarkEnd w:id="64"/>
    </w:p>
    <w:p/>
    <w:p>
      <w:pPr>
        <w:widowControl w:val="0"/>
        <w:numPr>
          <w:ilvl w:val="0"/>
          <w:numId w:val="3"/>
        </w:numPr>
        <w:autoSpaceDE w:val="0"/>
        <w:autoSpaceDN w:val="0"/>
        <w:adjustRightInd w:val="0"/>
        <w:ind w:hanging="510"/>
        <w:jc w:val="both"/>
      </w:pPr>
      <w:r>
        <w:rPr>
          <w:rFonts w:hint="eastAsia"/>
          <w:lang w:val="en-US" w:eastAsia="zh-CN"/>
        </w:rPr>
        <w:t>张永强</w:t>
      </w:r>
      <w:r>
        <w:rPr>
          <w:rFonts w:hint="eastAsia"/>
        </w:rPr>
        <w:t>.</w:t>
      </w:r>
      <w:r>
        <w:rPr>
          <w:rFonts w:hint="eastAsia"/>
          <w:lang w:val="en-US" w:eastAsia="zh-CN"/>
        </w:rPr>
        <w:t>计算机软件Java编程特点及其技术分析[J]</w:t>
      </w:r>
      <w:r>
        <w:rPr>
          <w:rFonts w:hint="eastAsia"/>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rPr>
        <w:t>.2019-</w:t>
      </w:r>
      <w:r>
        <w:rPr>
          <w:rFonts w:hint="eastAsia"/>
          <w:lang w:val="en-US" w:eastAsia="zh-CN"/>
        </w:rPr>
        <w:t>01</w:t>
      </w:r>
      <w:r>
        <w:rPr>
          <w:rFonts w:hint="eastAsia"/>
        </w:rPr>
        <w:t>-2</w:t>
      </w:r>
      <w:r>
        <w:rPr>
          <w:rFonts w:hint="eastAsia"/>
          <w:lang w:val="en-US" w:eastAsia="zh-CN"/>
        </w:rPr>
        <w:t>3</w:t>
      </w:r>
      <w:r>
        <w:rPr>
          <w:rFonts w:hint="eastAsia"/>
        </w:rPr>
        <w:t xml:space="preserve"> </w:t>
      </w:r>
    </w:p>
    <w:p>
      <w:pPr>
        <w:widowControl w:val="0"/>
        <w:numPr>
          <w:ilvl w:val="0"/>
          <w:numId w:val="3"/>
        </w:numPr>
        <w:autoSpaceDE w:val="0"/>
        <w:autoSpaceDN w:val="0"/>
        <w:adjustRightInd w:val="0"/>
        <w:ind w:hanging="510"/>
        <w:jc w:val="both"/>
      </w:pPr>
      <w:r>
        <w:rPr>
          <w:rFonts w:hint="eastAsia"/>
          <w:lang w:val="en-US" w:eastAsia="zh-CN"/>
        </w:rPr>
        <w:t>王越</w:t>
      </w:r>
      <w:r>
        <w:rPr>
          <w:rFonts w:hint="eastAsia"/>
        </w:rPr>
        <w:t>.</w:t>
      </w:r>
      <w:r>
        <w:rPr>
          <w:rFonts w:hint="eastAsia"/>
          <w:lang w:val="en-US" w:eastAsia="zh-CN"/>
        </w:rPr>
        <w:t>Java编程语言在计算机软件开发中的应用[J]</w:t>
      </w:r>
      <w:r>
        <w:rPr>
          <w:rFonts w:hint="eastAsia"/>
        </w:rPr>
        <w:t>.</w:t>
      </w:r>
      <w:r>
        <w:t xml:space="preserve"> </w:t>
      </w:r>
      <w:r>
        <w:rPr>
          <w:rFonts w:hint="eastAsia"/>
          <w:lang w:val="en-US" w:eastAsia="zh-CN"/>
        </w:rPr>
        <w:t>电子技术与软件工程</w:t>
      </w:r>
      <w:r>
        <w:rPr>
          <w:rFonts w:hint="eastAsia"/>
        </w:rPr>
        <w:t>.201</w:t>
      </w:r>
      <w:r>
        <w:rPr>
          <w:rFonts w:hint="eastAsia"/>
          <w:lang w:val="en-US" w:eastAsia="zh-CN"/>
        </w:rPr>
        <w:t>9</w:t>
      </w:r>
      <w:r>
        <w:rPr>
          <w:rFonts w:hint="eastAsia"/>
        </w:rPr>
        <w:t>-08-18</w:t>
      </w:r>
    </w:p>
    <w:p>
      <w:pPr>
        <w:widowControl w:val="0"/>
        <w:numPr>
          <w:ilvl w:val="0"/>
          <w:numId w:val="3"/>
        </w:numPr>
        <w:autoSpaceDE w:val="0"/>
        <w:autoSpaceDN w:val="0"/>
        <w:adjustRightInd w:val="0"/>
        <w:ind w:hanging="510"/>
        <w:jc w:val="both"/>
      </w:pPr>
      <w:r>
        <w:rPr>
          <w:rFonts w:hint="eastAsia"/>
          <w:lang w:val="en-US" w:eastAsia="zh-CN"/>
        </w:rPr>
        <w:t>贾晓芳,沈泽刚</w:t>
      </w:r>
      <w:r>
        <w:t xml:space="preserve">. </w:t>
      </w:r>
      <w:r>
        <w:rPr>
          <w:rFonts w:hint="eastAsia"/>
          <w:lang w:val="en-US" w:eastAsia="zh-CN"/>
        </w:rPr>
        <w:t>Java Web应用开发中的常见乱码形式及解决方法[J]</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4</w:t>
      </w:r>
      <w:r>
        <w:rPr>
          <w:rFonts w:hint="eastAsia"/>
        </w:rPr>
        <w:t>-2</w:t>
      </w:r>
      <w:r>
        <w:rPr>
          <w:rFonts w:hint="eastAsia"/>
          <w:lang w:val="en-US" w:eastAsia="zh-CN"/>
        </w:rPr>
        <w:t>0</w:t>
      </w:r>
    </w:p>
    <w:p>
      <w:pPr>
        <w:widowControl w:val="0"/>
        <w:numPr>
          <w:ilvl w:val="0"/>
          <w:numId w:val="3"/>
        </w:numPr>
        <w:autoSpaceDE w:val="0"/>
        <w:autoSpaceDN w:val="0"/>
        <w:adjustRightInd w:val="0"/>
        <w:ind w:hanging="510"/>
        <w:jc w:val="both"/>
      </w:pPr>
      <w:r>
        <w:rPr>
          <w:rFonts w:hint="eastAsia"/>
          <w:lang w:val="en-US" w:eastAsia="zh-CN"/>
        </w:rPr>
        <w:t>唐权</w:t>
      </w:r>
      <w:r>
        <w:t xml:space="preserve">. </w:t>
      </w:r>
      <w:r>
        <w:rPr>
          <w:rFonts w:hint="eastAsia"/>
          <w:lang w:val="en-US" w:eastAsia="zh-CN"/>
        </w:rPr>
        <w:t>SSM框架在JavaEE企业级项目开发中 的应用与实践</w:t>
      </w:r>
      <w:r>
        <w:rPr>
          <w:rFonts w:hint="eastAsia"/>
        </w:rPr>
        <w:t xml:space="preserve">. </w:t>
      </w:r>
      <w:r>
        <w:rPr>
          <w:rFonts w:hint="eastAsia"/>
          <w:lang w:val="en-US" w:eastAsia="zh-CN"/>
        </w:rPr>
        <w:t>软件导刊</w:t>
      </w:r>
      <w:r>
        <w:rPr>
          <w:rFonts w:hint="eastAsia"/>
        </w:rPr>
        <w:t>.201</w:t>
      </w:r>
      <w:r>
        <w:rPr>
          <w:rFonts w:hint="eastAsia"/>
          <w:lang w:val="en-US" w:eastAsia="zh-CN"/>
        </w:rPr>
        <w:t>7</w:t>
      </w:r>
      <w:r>
        <w:rPr>
          <w:rFonts w:hint="eastAsia"/>
        </w:rPr>
        <w:t>-0</w:t>
      </w:r>
      <w:r>
        <w:rPr>
          <w:rFonts w:hint="eastAsia"/>
          <w:lang w:val="en-US" w:eastAsia="zh-CN"/>
        </w:rPr>
        <w:t>3</w:t>
      </w:r>
      <w:r>
        <w:rPr>
          <w:rFonts w:hint="eastAsia"/>
        </w:rPr>
        <w:t>-2</w:t>
      </w:r>
      <w:r>
        <w:rPr>
          <w:rFonts w:hint="eastAsia"/>
          <w:lang w:val="en-US" w:eastAsia="zh-CN"/>
        </w:rPr>
        <w:t>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"https://kns.cnki.net/kns/popup/knetsearchNew.aspx?sdb=CJFQ&amp;sfield=%e4%bd%9c%e8%80%85&amp;skey=%e9%83%91%e6%99%ba%e6%96%b9&amp;scode=43673021&amp;acode=43673021" \t "https://kns.cnki.net/kns/brief/knet" </w:instrText>
      </w:r>
      <w:r>
        <w:fldChar w:fldCharType="separate"/>
      </w:r>
      <w:r>
        <w:rPr>
          <w:rFonts w:hint="eastAsia"/>
        </w:rPr>
        <w:t>郑智方</w:t>
      </w:r>
      <w:r>
        <w:rPr>
          <w:rFonts w:hint="eastAsia"/>
        </w:rPr>
        <w:fldChar w:fldCharType="end"/>
      </w:r>
      <w:r>
        <w:rPr>
          <w:rFonts w:hint="eastAsia"/>
        </w:rPr>
        <w:t>.</w:t>
      </w:r>
      <w:r>
        <w:fldChar w:fldCharType="begin"/>
      </w:r>
      <w:r>
        <w:instrText xml:space="preserve"> HYPERLINK "https://kns.cnki.net/kns/detail/detail.aspx?QueryID=6&amp;CurRec=30&amp;recid=&amp;FileName=WXXJ202001138&amp;DbName=CJFDLAST2020&amp;DbCode=CJFQ&amp;yx=&amp;pr=&amp;URLID=&amp;bsm=QKS0504;" \t "https://kns.cnki.net/kns/brief/_blank" </w:instrText>
      </w:r>
      <w:r>
        <w:fldChar w:fldCharType="separate"/>
      </w:r>
      <w:r>
        <w:rPr>
          <w:rFonts w:hint="eastAsia"/>
        </w:rPr>
        <w:t>MySQL的重要性以及步入云的应用实例</w:t>
      </w:r>
      <w:r>
        <w:rPr>
          <w:rFonts w:hint="eastAsia"/>
        </w:rPr>
        <w:fldChar w:fldCharType="end"/>
      </w:r>
      <w:r>
        <w:rPr>
          <w:rFonts w:hint="eastAsia"/>
        </w:rPr>
        <w:t>.</w:t>
      </w:r>
      <w:r>
        <w:t xml:space="preserve"> </w:t>
      </w:r>
      <w:r>
        <w:fldChar w:fldCharType="begin"/>
      </w:r>
      <w:r>
        <w:instrText xml:space="preserve"> HYPERLINK "https://kns.cnki.net/kns/NaviBridge.aspx?bt=1&amp;DBCode=CJFD&amp;BaseID=WXXJ&amp;UnitCode=&amp;NaviLink=%e8%ae%a1%e7%ae%97%e6%9c%ba%e4%ba%a7%e5%93%81%e4%b8%8e%e6%b5%81%e9%80%9a" \t "https://kns.cnki.net/kns/brief/_blank" </w:instrText>
      </w:r>
      <w:r>
        <w:fldChar w:fldCharType="separate"/>
      </w:r>
      <w:r>
        <w:rPr>
          <w:rFonts w:hint="eastAsia"/>
        </w:rPr>
        <w:t>计算机产品与流通</w:t>
      </w:r>
      <w:r>
        <w:rPr>
          <w:rFonts w:hint="eastAsia"/>
        </w:rPr>
        <w:fldChar w:fldCharType="end"/>
      </w:r>
      <w:r>
        <w:rPr>
          <w:rFonts w:hint="eastAsia"/>
        </w:rPr>
        <w:t>, 2020-01-15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"https://kns.cnki.net/kns/popup/knetsearchNew.aspx?sdb=CJFQ&amp;sfield=%e4%bd%9c%e8%80%85&amp;skey=%e9%82%b9%e9%9d%92%e6%9d%be&amp;scode=43770216&amp;acode=43770216" \t "https://kns.cnki.net/kns/brief/knet" </w:instrText>
      </w:r>
      <w:r>
        <w:fldChar w:fldCharType="separate"/>
      </w:r>
      <w:r>
        <w:rPr>
          <w:rFonts w:hint="eastAsia"/>
        </w:rPr>
        <w:t>邹青松</w:t>
      </w:r>
      <w:r>
        <w:rPr>
          <w:rFonts w:hint="eastAsia"/>
        </w:rPr>
        <w:fldChar w:fldCharType="end"/>
      </w:r>
      <w:r>
        <w:rPr>
          <w:rFonts w:hint="eastAsia"/>
        </w:rPr>
        <w:t xml:space="preserve">. </w:t>
      </w:r>
      <w:r>
        <w:fldChar w:fldCharType="begin"/>
      </w:r>
      <w:r>
        <w:instrText xml:space="preserve"> HYPERLINK "https://kns.cnki.net/kns/detail/detail.aspx?QueryID=9&amp;CurRec=30&amp;recid=&amp;FileName=HELJ202006026&amp;DbName=CJFDAUTO&amp;DbCode=CJFQ&amp;yx=&amp;pr=&amp;URLID=&amp;bsm=QKK0104;" \t "https://kns.cnki.net/kns/brief/_blank" </w:instrText>
      </w:r>
      <w:r>
        <w:fldChar w:fldCharType="separate"/>
      </w:r>
      <w:r>
        <w:rPr>
          <w:rFonts w:hint="eastAsia"/>
        </w:rPr>
        <w:t>计算机软件Java编程特点及其技术运用</w:t>
      </w:r>
      <w:r>
        <w:rPr>
          <w:rFonts w:hint="eastAsia"/>
        </w:rPr>
        <w:fldChar w:fldCharType="end"/>
      </w:r>
      <w:r>
        <w:rPr>
          <w:rFonts w:hint="eastAsia"/>
        </w:rPr>
        <w:t xml:space="preserve">. </w:t>
      </w:r>
      <w:r>
        <w:fldChar w:fldCharType="begin"/>
      </w:r>
      <w:r>
        <w:instrText xml:space="preserve"> HYPERLINK "https://kns.cnki.net/kns/NaviBridge.aspx?bt=1&amp;DBCode=CJFD&amp;BaseID=HELJ&amp;UnitCode=&amp;NaviLink=%e9%bb%91%e9%be%99%e6%b1%9f%e7%a7%91%e5%ad%a6" \t "https://kns.cnki.net/kns/brief/_blank" </w:instrText>
      </w:r>
      <w:r>
        <w:fldChar w:fldCharType="separate"/>
      </w:r>
      <w:r>
        <w:rPr>
          <w:rFonts w:hint="eastAsia"/>
        </w:rPr>
        <w:t>黑龙江科学</w:t>
      </w:r>
      <w:r>
        <w:rPr>
          <w:rFonts w:hint="eastAsia"/>
        </w:rPr>
        <w:fldChar w:fldCharType="end"/>
      </w:r>
      <w:r>
        <w:rPr>
          <w:rFonts w:hint="eastAsia"/>
        </w:rPr>
        <w:t>,2020-03-23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"https://kns.cnki.net/kns/popup/knetsearchNew.aspx?sdb=CJFQ&amp;sfield=%e4%bd%9c%e8%80%85&amp;skey=%e5%ae%98%e4%ba%9a%e8%8a%ac&amp;scode=40451506&amp;acode=40451506" \t "https://kns.cnki.net/kns/brief/knet" </w:instrText>
      </w:r>
      <w:r>
        <w:fldChar w:fldCharType="separate"/>
      </w:r>
      <w:r>
        <w:rPr>
          <w:rFonts w:hint="eastAsia"/>
        </w:rPr>
        <w:t>官亚芬</w:t>
      </w:r>
      <w:r>
        <w:rPr>
          <w:rFonts w:hint="eastAsia"/>
        </w:rPr>
        <w:fldChar w:fldCharType="end"/>
      </w:r>
      <w:r>
        <w:rPr>
          <w:rFonts w:hint="eastAsia"/>
        </w:rPr>
        <w:t xml:space="preserve">. </w:t>
      </w:r>
      <w:r>
        <w:fldChar w:fldCharType="begin"/>
      </w:r>
      <w:r>
        <w:instrText xml:space="preserve"> HYPERLINK "https://kns.cnki.net/kns/detail/detail.aspx?QueryID=31&amp;CurRec=103&amp;recid=&amp;FileName=TXWL202004082&amp;DbName=CJFDAUTO&amp;DbCode=CJFQ&amp;yx=&amp;pr=&amp;URLID=&amp;bsm=QK0103;" \t "https://kns.cnki.net/kns/brief/_blank" </w:instrText>
      </w:r>
      <w:r>
        <w:fldChar w:fldCharType="separate"/>
      </w:r>
      <w:r>
        <w:rPr>
          <w:rFonts w:hint="eastAsia"/>
        </w:rPr>
        <w:t>计算机软件开发中JAVA编程语言及其实际应用</w:t>
      </w:r>
      <w:r>
        <w:rPr>
          <w:rFonts w:hint="eastAsia"/>
        </w:rPr>
        <w:fldChar w:fldCharType="end"/>
      </w:r>
      <w:r>
        <w:rPr>
          <w:rFonts w:hint="eastAsia"/>
        </w:rPr>
        <w:t xml:space="preserve">. </w:t>
      </w:r>
      <w:r>
        <w:fldChar w:fldCharType="begin"/>
      </w:r>
      <w:r>
        <w:instrText xml:space="preserve"> HYPERLINK "https://kns.cnki.net/kns/NaviBridge.aspx?bt=1&amp;DBCode=CJFD&amp;BaseID=TXWL&amp;UnitCode=&amp;NaviLink=%e4%b8%ad%e5%9b%bd%e6%96%b0%e9%80%9a%e4%bf%a1" \t "https://kns.cnki.net/kns/brief/_blank" </w:instrText>
      </w:r>
      <w:r>
        <w:fldChar w:fldCharType="separate"/>
      </w:r>
      <w:r>
        <w:rPr>
          <w:rFonts w:hint="eastAsia"/>
        </w:rPr>
        <w:t>中国新通信</w:t>
      </w:r>
      <w:r>
        <w:rPr>
          <w:rFonts w:hint="eastAsia"/>
        </w:rPr>
        <w:fldChar w:fldCharType="end"/>
      </w:r>
      <w:r>
        <w:rPr>
          <w:rFonts w:hint="eastAsia"/>
        </w:rPr>
        <w:t>, 2020-02-20.</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"https://kns.cnki.net/kns/popup/knetsearchNew.aspx?sdb=CJFQ&amp;sfield=%e4%bd%9c%e8%80%85&amp;skey=%e8%b0%a2%e6%87%bf&amp;scode=15709918&amp;acode=15709918" \t "https://kns.cnki.net/kns/brief/knet" </w:instrText>
      </w:r>
      <w:r>
        <w:fldChar w:fldCharType="separate"/>
      </w:r>
      <w:r>
        <w:rPr>
          <w:rFonts w:hint="eastAsia"/>
        </w:rPr>
        <w:t>谢懿</w:t>
      </w:r>
      <w:r>
        <w:rPr>
          <w:rFonts w:hint="eastAsia"/>
        </w:rPr>
        <w:fldChar w:fldCharType="end"/>
      </w:r>
      <w:r>
        <w:rPr>
          <w:rFonts w:hint="eastAsia"/>
        </w:rPr>
        <w:t xml:space="preserve">. </w:t>
      </w:r>
      <w:r>
        <w:fldChar w:fldCharType="begin"/>
      </w:r>
      <w:r>
        <w:instrText xml:space="preserve"> HYPERLINK "https://kns.cnki.net/kns/detail/detail.aspx?QueryID=48&amp;CurRec=211&amp;recid=&amp;FileName=NJCM202001158&amp;DbName=CJFDAUTO&amp;DbCode=CJFQ&amp;yx=&amp;pr=CJFT2020;&amp;URLID=&amp;bsm=QK0604;T05;" \t "https://kns.cnki.net/kns/brief/_blank" </w:instrText>
      </w:r>
      <w:r>
        <w:fldChar w:fldCharType="separate"/>
      </w:r>
      <w:r>
        <w:rPr>
          <w:rFonts w:hint="eastAsia"/>
        </w:rPr>
        <w:t>计算机软件JAVA编程特点及其技术分析</w:t>
      </w:r>
      <w:r>
        <w:rPr>
          <w:rFonts w:hint="eastAsia"/>
        </w:rPr>
        <w:fldChar w:fldCharType="end"/>
      </w:r>
      <w:r>
        <w:rPr>
          <w:rFonts w:hint="eastAsia"/>
        </w:rPr>
        <w:t xml:space="preserve">. </w:t>
      </w:r>
      <w:r>
        <w:fldChar w:fldCharType="begin"/>
      </w:r>
      <w:r>
        <w:instrText xml:space="preserve"> HYPERLINK "https://kns.cnki.net/kns/NaviBridge.aspx?bt=1&amp;DBCode=CJFD&amp;BaseID=NJCM&amp;UnitCode=&amp;NaviLink=%e5%86%9c%e5%ae%b6%e5%8f%82%e8%b0%8b" \t "https://kns.cnki.net/kns/brief/_blank" </w:instrText>
      </w:r>
      <w:r>
        <w:fldChar w:fldCharType="separate"/>
      </w:r>
      <w:r>
        <w:rPr>
          <w:rFonts w:hint="eastAsia"/>
        </w:rPr>
        <w:t>农家参谋</w:t>
      </w:r>
      <w:r>
        <w:rPr>
          <w:rFonts w:hint="eastAsia"/>
        </w:rPr>
        <w:fldChar w:fldCharType="end"/>
      </w:r>
      <w:r>
        <w:rPr>
          <w:rFonts w:hint="eastAsia"/>
          <w:lang w:val="en-US" w:eastAsia="zh-CN"/>
        </w:rPr>
        <w:t>.</w:t>
      </w:r>
      <w:r>
        <w:rPr>
          <w:rFonts w:hint="eastAsia"/>
        </w:rPr>
        <w:t>2020-01-05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"https://kns.cnki.net/kns/popup/knetsearchNew.aspx?sdb=CJFQ&amp;sfield=%e4%bd%9c%e8%80%85&amp;skey=%e4%bd%99%e6%b6%9b&amp;scode=44133136&amp;acode=44133136" \t "https://kns.cnki.net/kns/brief/knet" </w:instrText>
      </w:r>
      <w:r>
        <w:fldChar w:fldCharType="separate"/>
      </w:r>
      <w:r>
        <w:rPr>
          <w:rFonts w:hint="eastAsia"/>
        </w:rPr>
        <w:t>余涛</w:t>
      </w:r>
      <w:r>
        <w:rPr>
          <w:rFonts w:hint="eastAsia"/>
        </w:rPr>
        <w:fldChar w:fldCharType="end"/>
      </w:r>
      <w:r>
        <w:rPr>
          <w:rFonts w:hint="eastAsia"/>
        </w:rPr>
        <w:t xml:space="preserve">. </w:t>
      </w:r>
      <w:r>
        <w:fldChar w:fldCharType="begin"/>
      </w:r>
      <w:r>
        <w:instrText xml:space="preserve"> HYPERLINK "https://kns.cnki.net/kns/detail/detail.aspx?QueryID=48&amp;CurRec=224&amp;recid=&amp;FileName=CXJL202001070&amp;DbName=CJFDAUTO&amp;DbCode=CJFQ&amp;yx=&amp;pr=&amp;URLID=&amp;bsm=QK0202;" \t "https://kns.cnki.net/kns/brief/_blank" </w:instrText>
      </w:r>
      <w:r>
        <w:fldChar w:fldCharType="separate"/>
      </w:r>
      <w:r>
        <w:rPr>
          <w:rFonts w:hint="eastAsia"/>
        </w:rPr>
        <w:t>计算机软件开发中Java编程语言的应用研究</w:t>
      </w:r>
      <w:r>
        <w:rPr>
          <w:rFonts w:hint="eastAsia"/>
        </w:rPr>
        <w:fldChar w:fldCharType="end"/>
      </w:r>
      <w:r>
        <w:rPr>
          <w:rFonts w:hint="eastAsia"/>
        </w:rPr>
        <w:t xml:space="preserve">. </w:t>
      </w:r>
      <w:r>
        <w:fldChar w:fldCharType="begin"/>
      </w:r>
      <w:r>
        <w:instrText xml:space="preserve"> HYPERLINK "https://kns.cnki.net/kns/NaviBridge.aspx?bt=1&amp;DBCode=CJFD&amp;BaseID=CXJL&amp;UnitCode=&amp;NaviLink=%e4%bf%a1%e6%81%af%e8%ae%b0%e5%bd%95%e6%9d%90%e6%96%99" \t "https://kns.cnki.net/kns/brief/_blank" </w:instrText>
      </w:r>
      <w:r>
        <w:fldChar w:fldCharType="separate"/>
      </w:r>
      <w:r>
        <w:rPr>
          <w:rFonts w:hint="eastAsia"/>
        </w:rPr>
        <w:t>信息记录材料</w:t>
      </w:r>
      <w:r>
        <w:rPr>
          <w:rFonts w:hint="eastAsia"/>
        </w:rPr>
        <w:fldChar w:fldCharType="end"/>
      </w:r>
      <w:r>
        <w:rPr>
          <w:rFonts w:hint="eastAsia"/>
          <w:lang w:val="en-US" w:eastAsia="zh-CN"/>
        </w:rPr>
        <w:t>.</w:t>
      </w:r>
      <w:r>
        <w:rPr>
          <w:rFonts w:hint="eastAsia"/>
        </w:rPr>
        <w:t>2020-01-01</w:t>
      </w:r>
      <w:r>
        <w:rPr>
          <w:rFonts w:ascii="宋体" w:hAnsi="宋体" w:cs="宋体"/>
        </w:rPr>
        <w:t xml:space="preserve"> </w:t>
      </w:r>
      <w:r>
        <w:rPr>
          <w:rFonts w:hint="eastAsia"/>
        </w:rPr>
        <w:t>.</w:t>
      </w:r>
    </w:p>
    <w:p>
      <w:pPr>
        <w:widowControl w:val="0"/>
        <w:numPr>
          <w:ilvl w:val="0"/>
          <w:numId w:val="3"/>
        </w:numPr>
        <w:autoSpaceDE w:val="0"/>
        <w:autoSpaceDN w:val="0"/>
        <w:adjustRightInd w:val="0"/>
        <w:ind w:hanging="510"/>
        <w:jc w:val="both"/>
      </w:pPr>
      <w:r>
        <w:rPr>
          <w:rFonts w:hint="eastAsia"/>
        </w:rPr>
        <w:t>单东林, 张晓菲, 魏然.</w:t>
      </w:r>
      <w:r>
        <w:t xml:space="preserve"> </w:t>
      </w:r>
      <w:r>
        <w:rPr>
          <w:rFonts w:hint="eastAsia"/>
        </w:rPr>
        <w:t>锋利的</w:t>
      </w:r>
      <w:r>
        <w:t>jQuery</w:t>
      </w:r>
      <w:r>
        <w:rPr>
          <w:rFonts w:hint="eastAsia"/>
        </w:rPr>
        <w:t xml:space="preserve"> [M].</w:t>
      </w:r>
      <w:r>
        <w:t xml:space="preserve"> </w:t>
      </w:r>
      <w:r>
        <w:rPr>
          <w:rFonts w:hint="eastAsia"/>
        </w:rPr>
        <w:t>北京:人民邮电出版社, 2012.</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lang w:val="en-US" w:eastAsia="zh-CN"/>
        </w:rPr>
        <w:t>.</w:t>
      </w:r>
      <w:r>
        <w:rPr>
          <w:rFonts w:hint="eastAsia"/>
        </w:rPr>
        <w:t xml:space="preserve"> 2019-01-20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rPr>
        <w:t>ajax技术在web程序开发中的运用探讨</w:t>
      </w:r>
      <w:r>
        <w:rPr>
          <w:rFonts w:hint="eastAsia"/>
        </w:rPr>
        <w:fldChar w:fldCharType="end"/>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2020-02-25.</w:t>
      </w:r>
    </w:p>
    <w:p>
      <w:pPr>
        <w:widowControl w:val="0"/>
        <w:numPr>
          <w:ilvl w:val="0"/>
          <w:numId w:val="3"/>
        </w:numPr>
        <w:autoSpaceDE w:val="0"/>
        <w:autoSpaceDN w:val="0"/>
        <w:adjustRightInd w:val="0"/>
        <w:ind w:hanging="510"/>
        <w:jc w:val="both"/>
      </w:pPr>
      <w:r>
        <w:rPr>
          <w:rFonts w:hint="eastAsia"/>
        </w:rPr>
        <w:t>徐雯, 高建华.</w:t>
      </w:r>
      <w:r>
        <w:t xml:space="preserve"> </w:t>
      </w:r>
      <w:r>
        <w:rPr>
          <w:rFonts w:hint="eastAsia"/>
        </w:rPr>
        <w:t>基于Spring MVC及Mybatis的Web应用框架研究</w:t>
      </w:r>
      <w:r>
        <w:t>[</w:t>
      </w:r>
      <w:r>
        <w:rPr>
          <w:rFonts w:hint="eastAsia"/>
        </w:rPr>
        <w:t>J</w:t>
      </w:r>
      <w:r>
        <w:t xml:space="preserve">]. </w:t>
      </w:r>
      <w:r>
        <w:rPr>
          <w:rFonts w:hint="eastAsia"/>
        </w:rPr>
        <w:t>微型电脑应用, 2012, 28</w:t>
      </w:r>
      <w:r>
        <w:t>(7):1-4</w:t>
      </w:r>
      <w:r>
        <w:rPr>
          <w:rFonts w:hint="eastAsia"/>
        </w:rPr>
        <w:t>.</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rPr>
        <w:t>.</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rPr>
        <w:t>, 2017-08-15.</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rPr>
        <w:t>.</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rPr>
        <w:t>,2017-02-15 .</w:t>
      </w:r>
    </w:p>
    <w:p>
      <w:pPr>
        <w:widowControl w:val="0"/>
        <w:numPr>
          <w:ilvl w:val="0"/>
          <w:numId w:val="3"/>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t xml:space="preserve"> </w:t>
      </w:r>
      <w:r>
        <w:rPr>
          <w:rFonts w:hint="eastAsia"/>
        </w:rPr>
        <w:t>软件工程:理论与实践(第2版)[M].</w:t>
      </w:r>
      <w:r>
        <w:t xml:space="preserve"> </w:t>
      </w:r>
      <w:r>
        <w:rPr>
          <w:rFonts w:hint="eastAsia"/>
        </w:rPr>
        <w:t>北京:高等教育出版社</w:t>
      </w:r>
      <w:r>
        <w:rPr>
          <w:rFonts w:hint="eastAsia"/>
          <w:lang w:val="en-US" w:eastAsia="zh-CN"/>
        </w:rPr>
        <w:t>.</w:t>
      </w:r>
      <w:r>
        <w:rPr>
          <w:rFonts w:hint="eastAsia"/>
        </w:rPr>
        <w:t>2009.</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rPr>
        <w:t xml:space="preserve">. </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rPr>
        <w:t>, 2018-07-20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rPr>
        <w:t>, 2016-07-25 .</w:t>
      </w:r>
    </w:p>
    <w:p>
      <w:pPr>
        <w:widowControl w:val="0"/>
        <w:numPr>
          <w:ilvl w:val="0"/>
          <w:numId w:val="3"/>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lang w:val="en-US" w:eastAsia="zh-CN"/>
        </w:rPr>
        <w:t>.</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2013-09-15 .</w:t>
      </w:r>
    </w:p>
    <w:p>
      <w:pPr>
        <w:widowControl w:val="0"/>
        <w:numPr>
          <w:ilvl w:val="0"/>
          <w:numId w:val="3"/>
        </w:numPr>
        <w:autoSpaceDE w:val="0"/>
        <w:autoSpaceDN w:val="0"/>
        <w:adjustRightInd w:val="0"/>
        <w:ind w:hanging="510"/>
        <w:jc w:val="both"/>
      </w:pPr>
      <w:r>
        <w:rPr>
          <w:rFonts w:hint="eastAsia"/>
          <w:lang w:val="en-US" w:eastAsia="zh-CN"/>
        </w:rPr>
        <w:t>于亚芳,郭磊.JavaEE框架技术课程建设研究[J].电脑知识与技术.2018-10-19.</w:t>
      </w:r>
    </w:p>
    <w:p>
      <w:pPr>
        <w:pStyle w:val="40"/>
      </w:pPr>
      <w:bookmarkStart w:id="65" w:name="_Toc451683049"/>
      <w:r>
        <w:rPr>
          <w:rFonts w:hint="eastAsia"/>
        </w:rPr>
        <w:br w:type="page"/>
      </w:r>
      <w:bookmarkStart w:id="66" w:name="_Toc27723"/>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ind w:firstLine="514" w:firstLineChars="200"/>
        <w:jc w:val="both"/>
        <w:rPr>
          <w:rFonts w:hint="default" w:ascii="宋体" w:hAnsi="宋体" w:cs="PingFang SC"/>
          <w:color w:val="000000"/>
          <w:lang w:val="en-US" w:eastAsia="zh-CN"/>
        </w:rPr>
      </w:pPr>
    </w:p>
    <w:p>
      <w:pPr>
        <w:pStyle w:val="41"/>
      </w:pPr>
      <w:bookmarkStart w:id="67" w:name="_Toc451679132"/>
      <w:bookmarkStart w:id="68" w:name="_Toc451683050"/>
      <w:bookmarkStart w:id="69" w:name="_Toc3564"/>
      <w:r>
        <w:rPr>
          <w:rFonts w:hint="eastAsia"/>
        </w:rPr>
        <w:t>附　录</w:t>
      </w:r>
      <w:bookmarkEnd w:id="67"/>
      <w:bookmarkEnd w:id="68"/>
      <w:bookmarkEnd w:id="69"/>
      <w:r>
        <w:rPr>
          <w:rFonts w:hint="eastAsia"/>
        </w:rPr>
        <w:t xml:space="preserve"> </w:t>
      </w:r>
    </w:p>
    <w:p>
      <w:pPr>
        <w:rPr>
          <w:rFonts w:ascii="黑体" w:hAnsi="宋体" w:eastAsia="黑体"/>
          <w:sz w:val="32"/>
          <w:szCs w:val="32"/>
        </w:rPr>
      </w:pPr>
    </w:p>
    <w:p>
      <w:pPr>
        <w:jc w:val="center"/>
        <w:rPr>
          <w:rFonts w:ascii="黑体" w:hAnsi="宋体" w:eastAsia="黑体"/>
          <w:sz w:val="28"/>
          <w:szCs w:val="28"/>
        </w:rPr>
      </w:pPr>
      <w:r>
        <w:rPr>
          <w:rFonts w:hint="eastAsia" w:ascii="黑体" w:hAnsi="宋体" w:eastAsia="黑体"/>
          <w:sz w:val="28"/>
          <w:szCs w:val="28"/>
        </w:rPr>
        <w:t>项目核心代码</w:t>
      </w:r>
    </w:p>
    <w:p>
      <w:pPr>
        <w:rPr>
          <w:color w:val="000000"/>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doLogin(HttpServletRequest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Model </w:t>
      </w:r>
      <w:r>
        <w:rPr>
          <w:rFonts w:hint="default" w:ascii="Times New Roman" w:hAnsi="Times New Roman" w:eastAsia="Consolas" w:cs="Times New Roman"/>
          <w:color w:val="6A3E3E"/>
          <w:sz w:val="24"/>
          <w:szCs w:val="24"/>
        </w:rPr>
        <w:t>model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.doLogin(</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"redirect:/login"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用户存在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"/index"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设置session永不过期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.setMaxInactiveInterval(-1);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"orders"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.getOrders());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"productTypes"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.getProductTypes());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"products"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.getProducts());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"users"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.getUsers());</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得到是否记住我CheckBox的状态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"remember"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System.</w:t>
      </w:r>
      <w:r>
        <w:rPr>
          <w:rFonts w:hint="default" w:ascii="Times New Roman" w:hAnsi="Times New Roman" w:eastAsia="Consolas" w:cs="Times New Roman"/>
          <w:b/>
          <w:i/>
          <w:color w:val="0000C0"/>
          <w:sz w:val="24"/>
          <w:szCs w:val="24"/>
        </w:rPr>
        <w:t>out</w:t>
      </w:r>
      <w:r>
        <w:rPr>
          <w:rFonts w:hint="default" w:ascii="Times New Roman" w:hAnsi="Times New Roman" w:eastAsia="Consolas" w:cs="Times New Roman"/>
          <w:color w:val="000000"/>
          <w:sz w:val="24"/>
          <w:szCs w:val="24"/>
        </w:rPr>
        <w:t>.println(</w:t>
      </w:r>
      <w:r>
        <w:rPr>
          <w:rFonts w:hint="default" w:ascii="Times New Roman" w:hAnsi="Times New Roman" w:eastAsia="Consolas" w:cs="Times New Roman"/>
          <w:color w:val="2A00FF"/>
          <w:sz w:val="24"/>
          <w:szCs w:val="24"/>
        </w:rPr>
        <w:t>"checkBox状态："</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创建本地Cookie 用来存储登录名、密码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.getUsername());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Cookie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Cookie(</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.getPassword());</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rem</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null</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.setMaxAge(999999999);</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.setMaxAge(0);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将登录名、密码存放到response中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.addCookie(</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3F7F5F"/>
          <w:sz w:val="24"/>
          <w:szCs w:val="24"/>
        </w:rPr>
        <w:t>// 登录信息不存在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System.out.println("登录失败");</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request.setAttribute("errorMsg", "用户名或密码错误！");</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"/user/sendCode"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sendCode(HttpServletRequest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发送邮件 返回发送的6位纯数字验证码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SendEmailUtils.</w:t>
      </w:r>
      <w:r>
        <w:rPr>
          <w:rFonts w:hint="default" w:ascii="Times New Roman" w:hAnsi="Times New Roman" w:eastAsia="Consolas" w:cs="Times New Roman"/>
          <w:i/>
          <w:color w:val="000000"/>
          <w:sz w:val="24"/>
          <w:szCs w:val="24"/>
        </w:rPr>
        <w:t>sendEmail</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判断验证码是否生成成功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"验证码生成失败"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将验证码存放到session中</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.setAttribute(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设置定时 两分钟后清除session中存放的验证码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Timer </w:t>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.schedule(</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TimerTask() {</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@Override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void</w:t>
      </w:r>
      <w:r>
        <w:rPr>
          <w:rFonts w:hint="default" w:ascii="Times New Roman" w:hAnsi="Times New Roman" w:eastAsia="Consolas" w:cs="Times New Roman"/>
          <w:color w:val="000000"/>
          <w:sz w:val="24"/>
          <w:szCs w:val="24"/>
        </w:rPr>
        <w:t xml:space="preserve"> run()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判断非空 防止报空指针异常</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.removeAttribute(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System.out.println("验证码被从session中清除掉了");</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timer</w:t>
      </w:r>
      <w:r>
        <w:rPr>
          <w:rFonts w:hint="default" w:ascii="Times New Roman" w:hAnsi="Times New Roman" w:eastAsia="Consolas" w:cs="Times New Roman"/>
          <w:color w:val="000000"/>
          <w:sz w:val="24"/>
          <w:szCs w:val="24"/>
        </w:rPr>
        <w:t>.cancel();</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2 * 60 * 1000);</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"/user/doRegister"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返回</w:t>
      </w:r>
      <w:r>
        <w:rPr>
          <w:rFonts w:hint="default" w:ascii="Times New Roman" w:hAnsi="Times New Roman" w:eastAsia="Consolas" w:cs="Times New Roman"/>
          <w:color w:val="3F7F5F"/>
          <w:sz w:val="24"/>
          <w:szCs w:val="24"/>
          <w:u w:val="single"/>
        </w:rPr>
        <w:t>json</w:t>
      </w:r>
      <w:r>
        <w:rPr>
          <w:rFonts w:hint="default" w:ascii="Times New Roman" w:hAnsi="Times New Roman" w:eastAsia="Consolas" w:cs="Times New Roman"/>
          <w:color w:val="3F7F5F"/>
          <w:sz w:val="24"/>
          <w:szCs w:val="24"/>
        </w:rPr>
        <w:t>数据类型 需要使用该注解</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doRegister(HttpServletRequest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throws</w:t>
      </w:r>
      <w:r>
        <w:rPr>
          <w:rFonts w:hint="default" w:ascii="Times New Roman" w:hAnsi="Times New Roman" w:eastAsia="Consolas" w:cs="Times New Roman"/>
          <w:color w:val="000000"/>
          <w:sz w:val="24"/>
          <w:szCs w:val="24"/>
        </w:rPr>
        <w:t xml:space="preserve"> Exception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HttpSession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String viewName =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从session 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xml:space="preserve"> = (String) </w:t>
      </w:r>
      <w:r>
        <w:rPr>
          <w:rFonts w:hint="default" w:ascii="Times New Roman" w:hAnsi="Times New Roman" w:eastAsia="Consolas" w:cs="Times New Roman"/>
          <w:color w:val="6A3E3E"/>
          <w:sz w:val="24"/>
          <w:szCs w:val="24"/>
        </w:rPr>
        <w:t>session</w:t>
      </w:r>
      <w:r>
        <w:rPr>
          <w:rFonts w:hint="default" w:ascii="Times New Roman" w:hAnsi="Times New Roman" w:eastAsia="Consolas" w:cs="Times New Roman"/>
          <w:color w:val="000000"/>
          <w:sz w:val="24"/>
          <w:szCs w:val="24"/>
        </w:rPr>
        <w:t>.getAttribute(</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System.out.println("session存的注册码为：" + valCode);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从表单得到验证码</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"valCode"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session 中的验证码不为空 验证码未过期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(!StringUtils.</w:t>
      </w:r>
      <w:r>
        <w:rPr>
          <w:rFonts w:hint="default" w:ascii="Times New Roman" w:hAnsi="Times New Roman" w:eastAsia="Consolas" w:cs="Times New Roman"/>
          <w:i/>
          <w:color w:val="000000"/>
          <w:sz w:val="24"/>
          <w:szCs w:val="24"/>
        </w:rPr>
        <w:t>isNotEmpty</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valCode</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valCode2</w:t>
      </w:r>
      <w:r>
        <w:rPr>
          <w:rFonts w:hint="default" w:ascii="Times New Roman" w:hAnsi="Times New Roman" w:eastAsia="Consolas" w:cs="Times New Roman"/>
          <w:color w:val="000000"/>
          <w:sz w:val="24"/>
          <w:szCs w:val="24"/>
        </w:rPr>
        <w:t>)) {</w:t>
      </w:r>
      <w:r>
        <w:rPr>
          <w:rFonts w:hint="default" w:ascii="Times New Roman" w:hAnsi="Times New Roman" w:eastAsia="Consolas" w:cs="Times New Roman"/>
          <w:color w:val="3F7F5F"/>
          <w:sz w:val="24"/>
          <w:szCs w:val="24"/>
        </w:rPr>
        <w:t>// 验证码正确</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"username"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"email"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 MD5Utils.</w:t>
      </w:r>
      <w:r>
        <w:rPr>
          <w:rFonts w:hint="default" w:ascii="Times New Roman" w:hAnsi="Times New Roman" w:eastAsia="Consolas" w:cs="Times New Roman"/>
          <w:i/>
          <w:color w:val="000000"/>
          <w:sz w:val="24"/>
          <w:szCs w:val="24"/>
        </w:rPr>
        <w:t>MD5Encode</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"utf-8"</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3 普通浏览用户 1 可用</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User(</w:t>
      </w:r>
      <w:r>
        <w:rPr>
          <w:rFonts w:hint="default" w:ascii="Times New Roman" w:hAnsi="Times New Roman" w:eastAsia="Consolas" w:cs="Times New Roman"/>
          <w:color w:val="6A3E3E"/>
          <w:sz w:val="24"/>
          <w:szCs w:val="24"/>
        </w:rPr>
        <w:t>username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password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email</w:t>
      </w:r>
      <w:r>
        <w:rPr>
          <w:rFonts w:hint="default" w:ascii="Times New Roman" w:hAnsi="Times New Roman" w:eastAsia="Consolas" w:cs="Times New Roman"/>
          <w:color w:val="000000"/>
          <w:sz w:val="24"/>
          <w:szCs w:val="24"/>
        </w:rPr>
        <w:t xml:space="preserve">, 3, 1,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Date());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userService</w:t>
      </w:r>
      <w:r>
        <w:rPr>
          <w:rFonts w:hint="default" w:ascii="Times New Roman" w:hAnsi="Times New Roman" w:eastAsia="Consolas" w:cs="Times New Roman"/>
          <w:color w:val="000000"/>
          <w:sz w:val="24"/>
          <w:szCs w:val="24"/>
        </w:rPr>
        <w:t>.doRegister(</w:t>
      </w:r>
      <w:r>
        <w:rPr>
          <w:rFonts w:hint="default" w:ascii="Times New Roman" w:hAnsi="Times New Roman" w:eastAsia="Consolas" w:cs="Times New Roman"/>
          <w:color w:val="6A3E3E"/>
          <w:sz w:val="24"/>
          <w:szCs w:val="24"/>
        </w:rPr>
        <w:t>user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r>
        <w:rPr>
          <w:rFonts w:hint="default" w:ascii="Times New Roman" w:hAnsi="Times New Roman" w:eastAsia="Consolas" w:cs="Times New Roman"/>
          <w:color w:val="3F7F5F"/>
          <w:sz w:val="24"/>
          <w:szCs w:val="24"/>
        </w:rPr>
        <w:t>// 注册成功</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"注册失败"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"验证码不正确"</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"验证码已失效！"</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PingFang SC" w:cs="Times New Roman"/>
          <w:color w:val="353535"/>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"/custInfo/save"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String doSave(HttpServletRequest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46464"/>
          <w:sz w:val="24"/>
          <w:szCs w:val="24"/>
        </w:rPr>
        <w:t>@Validated</w:t>
      </w:r>
      <w:r>
        <w:rPr>
          <w:rFonts w:hint="default" w:ascii="Times New Roman" w:hAnsi="Times New Roman" w:eastAsia="Consolas" w:cs="Times New Roman"/>
          <w:color w:val="000000"/>
          <w:sz w:val="24"/>
          <w:szCs w:val="24"/>
        </w:rPr>
        <w:t xml:space="preserve"> Customer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2A00FF"/>
          <w:sz w:val="24"/>
          <w:szCs w:val="24"/>
        </w:rPr>
        <w:t>"/customer/customerInfoAdd"</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).length()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 xml:space="preserve"> = IsLoginUtils.</w:t>
      </w:r>
      <w:r>
        <w:rPr>
          <w:rFonts w:hint="default" w:ascii="Times New Roman" w:hAnsi="Times New Roman" w:eastAsia="Consolas" w:cs="Times New Roman"/>
          <w:i/>
          <w:color w:val="000000"/>
          <w:sz w:val="24"/>
          <w:szCs w:val="24"/>
        </w:rPr>
        <w:t>isLogin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省/直辖市</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市/市辖/县辖</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县/区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province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city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Area </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.getAreaByAreaId(</w:t>
      </w:r>
      <w:r>
        <w:rPr>
          <w:rFonts w:hint="default" w:ascii="Times New Roman" w:hAnsi="Times New Roman" w:eastAsia="Consolas" w:cs="Times New Roman"/>
          <w:color w:val="6A3E3E"/>
          <w:sz w:val="24"/>
          <w:szCs w:val="24"/>
        </w:rPr>
        <w:t>county</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StringBuffer </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StringBuffer();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"直辖市"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"台湾"</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"香港"</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"澳门"</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&gt;= 3)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"自治区"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- 3,</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provinceArea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"省"</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"市"</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"市辖"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"区");</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"区"</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"县辖"</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cityArea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sBuffer.append(cityArea.getAreaName());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.getAreaType()))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sBuffer.append(countyArea.getAreaName() + "县");</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.equals(</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.getAreaName().substring(</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- 1,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.getAreaName().length())))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.getAreaName());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.append(</w:t>
      </w:r>
      <w:r>
        <w:rPr>
          <w:rFonts w:hint="default" w:ascii="Times New Roman" w:hAnsi="Times New Roman" w:eastAsia="Consolas" w:cs="Times New Roman"/>
          <w:color w:val="6A3E3E"/>
          <w:sz w:val="24"/>
          <w:szCs w:val="24"/>
        </w:rPr>
        <w:t>countyArea</w:t>
      </w:r>
      <w:r>
        <w:rPr>
          <w:rFonts w:hint="default" w:ascii="Times New Roman" w:hAnsi="Times New Roman" w:eastAsia="Consolas" w:cs="Times New Roman"/>
          <w:color w:val="000000"/>
          <w:sz w:val="24"/>
          <w:szCs w:val="24"/>
        </w:rPr>
        <w:t xml:space="preserve">.getAreaName() + </w:t>
      </w:r>
      <w:r>
        <w:rPr>
          <w:rFonts w:hint="default" w:ascii="Times New Roman" w:hAnsi="Times New Roman" w:eastAsia="Consolas" w:cs="Times New Roman"/>
          <w:color w:val="2A00FF"/>
          <w:sz w:val="24"/>
          <w:szCs w:val="24"/>
        </w:rPr>
        <w:t>"县"</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.setAddress(</w:t>
      </w:r>
      <w:r>
        <w:rPr>
          <w:rFonts w:hint="default" w:ascii="Times New Roman" w:hAnsi="Times New Roman" w:eastAsia="Consolas" w:cs="Times New Roman"/>
          <w:color w:val="6A3E3E"/>
          <w:sz w:val="24"/>
          <w:szCs w:val="24"/>
        </w:rPr>
        <w:t>sBuffer</w:t>
      </w:r>
      <w:r>
        <w:rPr>
          <w:rFonts w:hint="default" w:ascii="Times New Roman" w:hAnsi="Times New Roman" w:eastAsia="Consolas" w:cs="Times New Roman"/>
          <w:color w:val="000000"/>
          <w:sz w:val="24"/>
          <w:szCs w:val="24"/>
        </w:rPr>
        <w:t xml:space="preserve">.toString() + </w:t>
      </w:r>
      <w:r>
        <w:rPr>
          <w:rFonts w:hint="default" w:ascii="Times New Roman" w:hAnsi="Times New Roman" w:eastAsia="Consolas" w:cs="Times New Roman"/>
          <w:color w:val="2A00FF"/>
          <w:sz w:val="24"/>
          <w:szCs w:val="24"/>
        </w:rPr>
        <w: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.getAddress());</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.setState(1);</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.doSaveCustomerInfo(</w:t>
      </w:r>
      <w:r>
        <w:rPr>
          <w:rFonts w:hint="default" w:ascii="Times New Roman" w:hAnsi="Times New Roman" w:eastAsia="Consolas" w:cs="Times New Roman"/>
          <w:color w:val="6A3E3E"/>
          <w:sz w:val="24"/>
          <w:szCs w:val="24"/>
        </w:rPr>
        <w:t>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pageName</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"/customer/getAllCustomer"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List&lt;CustomerVO&gt;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customerService</w:t>
      </w:r>
      <w:r>
        <w:rPr>
          <w:rFonts w:hint="default" w:ascii="Times New Roman" w:hAnsi="Times New Roman" w:eastAsia="Consolas" w:cs="Times New Roman"/>
          <w:color w:val="000000"/>
          <w:sz w:val="24"/>
          <w:szCs w:val="24"/>
        </w:rPr>
        <w:t>.getCustomer(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relationman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startDate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endDate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jc w:val="center"/>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r>
        <w:rPr>
          <w:rFonts w:eastAsia=".PingFang SC"/>
          <w:color w:val="353535"/>
        </w:rPr>
        <w:t xml:space="preserve">     </w:t>
      </w:r>
    </w:p>
    <w:p>
      <w:pPr>
        <w:jc w:val="both"/>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"/product/getAllProduct"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"productOwner"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List&lt;ProductVO&gt;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productService</w:t>
      </w:r>
      <w:r>
        <w:rPr>
          <w:rFonts w:hint="default" w:ascii="Times New Roman" w:hAnsi="Times New Roman" w:eastAsia="Consolas" w:cs="Times New Roman"/>
          <w:color w:val="000000"/>
          <w:sz w:val="24"/>
          <w:szCs w:val="24"/>
        </w:rPr>
        <w:t>.getProduct(</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productArea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productOwner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productTypeNo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eastAsia" w:ascii="Consolas" w:hAnsi="Consolas" w:eastAsia="Consolas"/>
          <w:color w:val="000000"/>
          <w:sz w:val="20"/>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"/order/getAllOrderInfo"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getCustomer(HttpServletRequest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"customerName"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"productName"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.getDataNumber(</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List&lt;OrderVO&gt;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orderService</w:t>
      </w:r>
      <w:r>
        <w:rPr>
          <w:rFonts w:hint="default" w:ascii="Times New Roman" w:hAnsi="Times New Roman" w:eastAsia="Consolas" w:cs="Times New Roman"/>
          <w:color w:val="000000"/>
          <w:sz w:val="24"/>
          <w:szCs w:val="24"/>
        </w:rPr>
        <w:t>.getOrder(</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orderNo</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customerName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productName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orderTime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w:t>
      </w:r>
      <w:r>
        <w:rPr>
          <w:rFonts w:hint="default" w:ascii="Times New Roman" w:hAnsi="Times New Roman" w:eastAsia="Consolas" w:cs="Times New Roman"/>
          <w:color w:val="2A00FF"/>
          <w:sz w:val="24"/>
          <w:szCs w:val="24"/>
        </w:rPr>
        <w:t>"/quotation/getAllQuotation"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Object&gt; getQuotation(HttpServletRequest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Object&gt;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"startRow"</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Integer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 xml:space="preserve"> = Integer.</w:t>
      </w:r>
      <w:r>
        <w:rPr>
          <w:rFonts w:hint="default" w:ascii="Times New Roman" w:hAnsi="Times New Roman" w:eastAsia="Consolas" w:cs="Times New Roman"/>
          <w:i/>
          <w:color w:val="000000"/>
          <w:sz w:val="24"/>
          <w:szCs w:val="24"/>
        </w:rPr>
        <w:t>parseInt</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获得满足条件的总的记录数</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System.out.println("获得满足条件的总的记录数"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List&lt;QuotationVO&gt;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.getQuotation(</w:t>
      </w:r>
      <w:r>
        <w:rPr>
          <w:rFonts w:hint="default" w:ascii="Times New Roman" w:hAnsi="Times New Roman" w:eastAsia="Consolas" w:cs="Times New Roman"/>
          <w:color w:val="6A3E3E"/>
          <w:sz w:val="24"/>
          <w:szCs w:val="24"/>
        </w:rPr>
        <w:t>startRow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pageSize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"dataNumber"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dataNumber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System.out.println("总记录数：" + dataNumber);</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3F7F5F"/>
          <w:sz w:val="24"/>
          <w:szCs w:val="24"/>
        </w:rPr>
        <w:t>// System.out.println("当前页及记录数：" + list.size());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"list"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list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User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 xml:space="preserve"> = (User)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.getSession().getAttribute(</w:t>
      </w:r>
      <w:r>
        <w:rPr>
          <w:rFonts w:hint="default" w:ascii="Times New Roman" w:hAnsi="Times New Roman" w:eastAsia="Consolas" w:cs="Times New Roman"/>
          <w:color w:val="2A00FF"/>
          <w:sz w:val="24"/>
          <w:szCs w:val="24"/>
        </w:rPr>
        <w:t>"u"</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"grade"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u</w:t>
      </w:r>
      <w:r>
        <w:rPr>
          <w:rFonts w:hint="default" w:ascii="Times New Roman" w:hAnsi="Times New Roman" w:eastAsia="Consolas" w:cs="Times New Roman"/>
          <w:color w:val="000000"/>
          <w:sz w:val="24"/>
          <w:szCs w:val="24"/>
        </w:rPr>
        <w:t>.getGrade());</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eastAsia=".PingFang SC"/>
          <w:color w:val="353535"/>
        </w:rPr>
      </w:pPr>
    </w:p>
    <w:p>
      <w:pPr>
        <w:spacing w:beforeLines="0" w:afterLines="0"/>
        <w:jc w:val="left"/>
        <w:rPr>
          <w:rFonts w:hint="default" w:ascii="Times New Roman" w:hAnsi="Times New Roman" w:eastAsia="Consolas" w:cs="Times New Roman"/>
          <w:sz w:val="24"/>
          <w:szCs w:val="24"/>
        </w:rPr>
      </w:pPr>
      <w:r>
        <w:rPr>
          <w:rFonts w:hint="eastAsia" w:eastAsia=".PingFang SC"/>
          <w:color w:val="353535"/>
        </w:rPr>
        <w:tab/>
      </w:r>
      <w:r>
        <w:rPr>
          <w:rFonts w:hint="default" w:ascii="Times New Roman" w:hAnsi="Times New Roman" w:eastAsia="Consolas" w:cs="Times New Roman"/>
          <w:color w:val="646464"/>
          <w:sz w:val="24"/>
          <w:szCs w:val="24"/>
        </w:rPr>
        <w:t>@RequestMapping</w:t>
      </w:r>
      <w:r>
        <w:rPr>
          <w:rFonts w:hint="default" w:ascii="Times New Roman" w:hAnsi="Times New Roman" w:eastAsia="Consolas" w:cs="Times New Roman"/>
          <w:color w:val="000000"/>
          <w:sz w:val="24"/>
          <w:szCs w:val="24"/>
        </w:rPr>
        <w:t xml:space="preserve">(value = { </w:t>
      </w:r>
      <w:r>
        <w:rPr>
          <w:rFonts w:hint="default" w:ascii="Times New Roman" w:hAnsi="Times New Roman" w:eastAsia="Consolas" w:cs="Times New Roman"/>
          <w:color w:val="2A00FF"/>
          <w:sz w:val="24"/>
          <w:szCs w:val="24"/>
        </w:rPr>
        <w:t>"/quotation/del"</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46464"/>
          <w:sz w:val="24"/>
          <w:szCs w:val="24"/>
        </w:rPr>
        <w:t>@ResponseBody</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public</w:t>
      </w:r>
      <w:r>
        <w:rPr>
          <w:rFonts w:hint="default" w:ascii="Times New Roman" w:hAnsi="Times New Roman" w:eastAsia="Consolas" w:cs="Times New Roman"/>
          <w:color w:val="000000"/>
          <w:sz w:val="24"/>
          <w:szCs w:val="24"/>
        </w:rPr>
        <w:t xml:space="preserve"> Map&lt;String, String&gt; delQuotation(HttpServletRequest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 xml:space="preserve">, HttpServletResponse </w:t>
      </w:r>
      <w:r>
        <w:rPr>
          <w:rFonts w:hint="default" w:ascii="Times New Roman" w:hAnsi="Times New Roman" w:eastAsia="Consolas" w:cs="Times New Roman"/>
          <w:color w:val="6A3E3E"/>
          <w:sz w:val="24"/>
          <w:szCs w:val="24"/>
        </w:rPr>
        <w:t>response</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Map&lt;String, String&gt;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b/>
          <w:color w:val="7F0055"/>
          <w:sz w:val="24"/>
          <w:szCs w:val="24"/>
        </w:rPr>
        <w:t>new</w:t>
      </w:r>
      <w:r>
        <w:rPr>
          <w:rFonts w:hint="default" w:ascii="Times New Roman" w:hAnsi="Times New Roman" w:eastAsia="Consolas" w:cs="Times New Roman"/>
          <w:color w:val="000000"/>
          <w:sz w:val="24"/>
          <w:szCs w:val="24"/>
        </w:rPr>
        <w:t xml:space="preserve"> HashMap&lt;String, String&gt;();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String </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6A3E3E"/>
          <w:sz w:val="24"/>
          <w:szCs w:val="24"/>
        </w:rPr>
        <w:t>request</w:t>
      </w:r>
      <w:r>
        <w:rPr>
          <w:rFonts w:hint="default" w:ascii="Times New Roman" w:hAnsi="Times New Roman" w:eastAsia="Consolas" w:cs="Times New Roman"/>
          <w:color w:val="000000"/>
          <w:sz w:val="24"/>
          <w:szCs w:val="24"/>
        </w:rPr>
        <w:t>.getParameter(</w:t>
      </w:r>
      <w:r>
        <w:rPr>
          <w:rFonts w:hint="default" w:ascii="Times New Roman" w:hAnsi="Times New Roman" w:eastAsia="Consolas" w:cs="Times New Roman"/>
          <w:color w:val="2A00FF"/>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 </w:t>
      </w:r>
      <w:r>
        <w:rPr>
          <w:rFonts w:hint="default" w:ascii="Times New Roman" w:hAnsi="Times New Roman" w:eastAsia="Consolas" w:cs="Times New Roman"/>
          <w:color w:val="0000C0"/>
          <w:sz w:val="24"/>
          <w:szCs w:val="24"/>
        </w:rPr>
        <w:t>quotationService</w:t>
      </w:r>
      <w:r>
        <w:rPr>
          <w:rFonts w:hint="default" w:ascii="Times New Roman" w:hAnsi="Times New Roman" w:eastAsia="Consolas" w:cs="Times New Roman"/>
          <w:color w:val="000000"/>
          <w:sz w:val="24"/>
          <w:szCs w:val="24"/>
        </w:rPr>
        <w:t>.delQuotation(</w:t>
      </w:r>
      <w:r>
        <w:rPr>
          <w:rFonts w:hint="default" w:ascii="Times New Roman" w:hAnsi="Times New Roman" w:eastAsia="Consolas" w:cs="Times New Roman"/>
          <w:color w:val="6A3E3E"/>
          <w:sz w:val="24"/>
          <w:szCs w:val="24"/>
        </w:rPr>
        <w:t>quotationNo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if</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result</w:t>
      </w:r>
      <w:r>
        <w:rPr>
          <w:rFonts w:hint="default" w:ascii="Times New Roman" w:hAnsi="Times New Roman" w:eastAsia="Consolas" w:cs="Times New Roman"/>
          <w:color w:val="000000"/>
          <w:sz w:val="24"/>
          <w:szCs w:val="24"/>
        </w:rPr>
        <w:t xml:space="preserve"> &gt; 0)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"删除成功！"</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7F0055"/>
          <w:sz w:val="24"/>
          <w:szCs w:val="24"/>
        </w:rPr>
        <w:t>else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.put(</w:t>
      </w:r>
      <w:r>
        <w:rPr>
          <w:rFonts w:hint="default" w:ascii="Times New Roman" w:hAnsi="Times New Roman" w:eastAsia="Consolas" w:cs="Times New Roman"/>
          <w:color w:val="2A00FF"/>
          <w:sz w:val="24"/>
          <w:szCs w:val="24"/>
        </w:rPr>
        <w:t>"msg"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A00FF"/>
          <w:sz w:val="24"/>
          <w:szCs w:val="24"/>
        </w:rPr>
        <w:t>"删除失败！"</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ab/>
      </w:r>
      <w:r>
        <w:rPr>
          <w:rFonts w:hint="default" w:ascii="Times New Roman" w:hAnsi="Times New Roman" w:eastAsia="Consolas" w:cs="Times New Roman"/>
          <w:b/>
          <w:color w:val="7F0055"/>
          <w:sz w:val="24"/>
          <w:szCs w:val="24"/>
        </w:rPr>
        <w:t>return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6A3E3E"/>
          <w:sz w:val="24"/>
          <w:szCs w:val="24"/>
        </w:rPr>
        <w:t>map</w:t>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ab/>
      </w:r>
      <w:r>
        <w:rPr>
          <w:rFonts w:hint="default" w:ascii="Times New Roman" w:hAnsi="Times New Roman" w:eastAsia="Consolas" w:cs="Times New Roman"/>
          <w:color w:val="000000"/>
          <w:sz w:val="24"/>
          <w:szCs w:val="24"/>
        </w:rPr>
        <w:t>}</w:t>
      </w: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hint="default" w:ascii="Times New Roman" w:hAnsi="Times New Roman" w:eastAsia="Consolas" w:cs="Times New Roman"/>
          <w:color w:val="000000"/>
          <w:sz w:val="24"/>
          <w:szCs w:val="24"/>
        </w:rPr>
      </w:pPr>
    </w:p>
    <w:p>
      <w:pPr>
        <w:autoSpaceDE w:val="0"/>
        <w:autoSpaceDN w:val="0"/>
        <w:adjustRightInd w:val="0"/>
        <w:rPr>
          <w:rFonts w:eastAsia=".PingFang SC"/>
          <w:color w:val="353535"/>
        </w:rPr>
      </w:pPr>
    </w:p>
    <w:p>
      <w:pPr>
        <w:autoSpaceDE w:val="0"/>
        <w:autoSpaceDN w:val="0"/>
        <w:adjustRightInd w:val="0"/>
        <w:rPr>
          <w:rFonts w:hint="eastAsia" w:eastAsia=".PingFang SC"/>
          <w:color w:val="353535"/>
        </w:rPr>
      </w:pPr>
      <w:r>
        <w:rPr>
          <w:rFonts w:hint="eastAsia" w:eastAsia=".PingFang SC"/>
          <w:color w:val="353535"/>
        </w:rPr>
        <w:tab/>
      </w:r>
      <w:r>
        <w:rPr>
          <w:rFonts w:hint="eastAsia" w:eastAsia=".PingFang SC"/>
          <w:color w:val="353535"/>
        </w:rPr>
        <w:t xml:space="preserve">   </w:t>
      </w: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hint="eastAsia" w:eastAsia=".PingFang SC"/>
          <w:color w:val="353535"/>
        </w:rPr>
      </w:pPr>
    </w:p>
    <w:p>
      <w:pPr>
        <w:autoSpaceDE w:val="0"/>
        <w:autoSpaceDN w:val="0"/>
        <w:adjustRightInd w:val="0"/>
        <w:rPr>
          <w:rFonts w:eastAsia=".PingFang SC"/>
          <w:color w:val="353535"/>
        </w:rPr>
      </w:pPr>
    </w:p>
    <w:p>
      <w:pPr>
        <w:jc w:val="center"/>
        <w:rPr>
          <w:rFonts w:eastAsia=".PingFang SC"/>
          <w:color w:val="353535"/>
        </w:rPr>
      </w:pPr>
    </w:p>
    <w:p>
      <w:pPr>
        <w:jc w:val="both"/>
        <w:rPr>
          <w:rFonts w:eastAsia=".PingFang SC"/>
          <w:color w:val="353535"/>
        </w:rPr>
      </w:pPr>
    </w:p>
    <w:p>
      <w:pPr>
        <w:jc w:val="center"/>
        <w:rPr>
          <w:rFonts w:ascii="黑体" w:eastAsia="黑体"/>
          <w:sz w:val="32"/>
          <w:szCs w:val="32"/>
        </w:rPr>
      </w:pPr>
      <w:r>
        <w:rPr>
          <w:rFonts w:hint="eastAsia" w:ascii="黑体" w:eastAsia="黑体"/>
          <w:sz w:val="32"/>
          <w:szCs w:val="32"/>
        </w:rPr>
        <w:t>英文资料翻译</w:t>
      </w:r>
    </w:p>
    <w:p>
      <w:pPr>
        <w:jc w:val="center"/>
        <w:rPr>
          <w:rFonts w:ascii="黑体" w:eastAsia="黑体"/>
          <w:sz w:val="32"/>
          <w:szCs w:val="32"/>
        </w:rPr>
      </w:pPr>
    </w:p>
    <w:p>
      <w:pPr>
        <w:jc w:val="center"/>
        <w:rPr>
          <w:b/>
          <w:sz w:val="28"/>
          <w:szCs w:val="28"/>
        </w:rPr>
      </w:pPr>
      <w:r>
        <w:rPr>
          <w:rFonts w:hint="default" w:ascii="Times New Roman" w:hAnsi="Times New Roman" w:cs="Times New Roman"/>
          <w:b/>
          <w:sz w:val="28"/>
          <w:szCs w:val="28"/>
          <w:lang w:val="en-US" w:eastAsia="zh-CN"/>
        </w:rPr>
        <w:t>基于Mybatis Plus的Web后端模板引擎的研究与应用</w:t>
      </w:r>
      <w:r>
        <w:rPr>
          <w:b/>
          <w:sz w:val="28"/>
          <w:szCs w:val="28"/>
        </w:rPr>
        <w:t>(</w:t>
      </w:r>
      <w:r>
        <w:rPr>
          <w:rFonts w:hint="eastAsia"/>
          <w:b/>
          <w:sz w:val="28"/>
          <w:szCs w:val="28"/>
        </w:rPr>
        <w:t>译文</w:t>
      </w:r>
      <w:r>
        <w:rPr>
          <w:b/>
          <w:sz w:val="28"/>
          <w:szCs w:val="28"/>
        </w:rPr>
        <w:t>)</w:t>
      </w: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rFonts w:hint="eastAsia"/>
          <w:color w:val="000000"/>
        </w:rPr>
        <w:t>摘要</w:t>
      </w:r>
      <w:r>
        <w:rPr>
          <w:color w:val="000000"/>
        </w:rPr>
        <w:t xml:space="preserve">: </w:t>
      </w:r>
      <w:r>
        <w:rPr>
          <w:rFonts w:hint="eastAsia" w:ascii="Times New Roman" w:hAnsi="Times New Roman" w:eastAsia="Times New Roman" w:cs="Times New Roman"/>
          <w:color w:val="auto"/>
          <w:sz w:val="24"/>
          <w:szCs w:val="24"/>
        </w:rPr>
        <w:t>在web开发中，对后端进行编码，包括业务逻辑和接口集成，需要花费大量的时间，具有机械化和高重复性。为了解决后端web编码中存在的问题，本文分析了SSM（Spring、SpringMVC和MyBatis）框架的优缺点和原端分离的开发模式。通过在PHP web开发中集成模板引擎，实现了web后端代码生成技术，有利于实现web编码的人工智能，节省了软件工程的时间。</w:t>
      </w:r>
    </w:p>
    <w:p>
      <w:pPr>
        <w:autoSpaceDE w:val="0"/>
        <w:autoSpaceDN w:val="0"/>
        <w:adjustRightInd w:val="0"/>
        <w:spacing w:after="240"/>
        <w:rPr>
          <w:color w:val="000000"/>
        </w:rPr>
      </w:pPr>
      <w:r>
        <w:rPr>
          <w:rFonts w:hint="eastAsia" w:ascii="宋体" w:hAnsi="宋体" w:eastAsia="宋体" w:cs="宋体"/>
          <w:color w:val="000000"/>
          <w:lang w:val="en-US" w:eastAsia="zh-CN"/>
        </w:rPr>
        <w:t>关键词</w:t>
      </w:r>
      <w:r>
        <w:rPr>
          <w:rFonts w:hint="eastAsia" w:ascii="宋体" w:hAnsi="宋体" w:eastAsia="宋体" w:cs="宋体"/>
          <w:color w:val="000000"/>
        </w:rPr>
        <w:t xml:space="preserve">: </w:t>
      </w:r>
      <w:r>
        <w:rPr>
          <w:rFonts w:hint="eastAsia" w:ascii="宋体" w:hAnsi="宋体" w:eastAsia="宋体" w:cs="宋体"/>
          <w:color w:val="auto"/>
          <w:sz w:val="24"/>
          <w:szCs w:val="24"/>
        </w:rPr>
        <w:t>后端开发</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代码生成</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模板引擎</w:t>
      </w:r>
    </w:p>
    <w:p>
      <w:pPr>
        <w:numPr>
          <w:ilvl w:val="0"/>
          <w:numId w:val="0"/>
        </w:numPr>
        <w:autoSpaceDE w:val="0"/>
        <w:autoSpaceDN w:val="0"/>
        <w:adjustRightInd w:val="0"/>
        <w:jc w:val="center"/>
        <w:rPr>
          <w:rFonts w:ascii="Times New Roman" w:hAnsi="Times New Roman" w:eastAsia="Times New Roman" w:cs="Times New Roman"/>
          <w:b w:val="0"/>
          <w:bCs w:val="0"/>
          <w:color w:val="auto"/>
          <w:sz w:val="24"/>
          <w:szCs w:val="24"/>
        </w:rPr>
      </w:pPr>
      <w:r>
        <w:rPr>
          <w:rFonts w:hint="eastAsia"/>
          <w:color w:val="000000"/>
          <w:lang w:val="en-US" w:eastAsia="zh-CN"/>
        </w:rPr>
        <w:t>一、</w:t>
      </w:r>
      <w:r>
        <w:rPr>
          <w:color w:val="000000"/>
        </w:rPr>
        <w:t> </w:t>
      </w:r>
      <w:r>
        <w:rPr>
          <w:rFonts w:hint="eastAsia"/>
          <w:color w:val="000000"/>
          <w:lang w:val="en-US" w:eastAsia="zh-CN"/>
        </w:rPr>
        <w:t>导言</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hint="eastAsia" w:ascii="宋体" w:hAnsi="宋体" w:eastAsia="宋体" w:cs="宋体"/>
          <w:b w:val="0"/>
          <w:bCs w:val="0"/>
          <w:color w:val="auto"/>
          <w:sz w:val="24"/>
          <w:szCs w:val="24"/>
        </w:rPr>
        <w:t>软件与网络背景</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随着信息技术的发展，软件的使用挤进了人们的生活，包括娱乐和办公。 与硬件不同，软件由一系列计算机数据和指令表组成。软件不仅是计算机中的程序，文件也是软件的组成部分。 软件包括操作软件和应用软件。众所周知，android和ios操作系统是最流行的操作软件。Web是一种存在于操作软件中的应用软件</w:t>
      </w:r>
      <w:r>
        <w:rPr>
          <w:rFonts w:hint="eastAsia" w:ascii="Times New Roman" w:hAnsi="Times New Roman" w:eastAsia="Times New Roman" w:cs="Times New Roman"/>
          <w:color w:val="auto"/>
          <w:sz w:val="24"/>
          <w:szCs w:val="24"/>
        </w:rPr>
        <w:t>。</w:t>
      </w:r>
    </w:p>
    <w:p>
      <w:pPr>
        <w:autoSpaceDE w:val="0"/>
        <w:autoSpaceDN w:val="0"/>
        <w:adjustRightInd w:val="0"/>
        <w:ind w:firstLine="420" w:firstLineChars="0"/>
        <w:jc w:val="both"/>
        <w:rPr>
          <w:rFonts w:hint="eastAsia"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文献综述</w:t>
      </w:r>
    </w:p>
    <w:p>
      <w:pPr>
        <w:spacing w:after="0" w:line="253" w:lineRule="auto"/>
        <w:ind w:firstLine="420" w:firstLineChars="0"/>
        <w:jc w:val="both"/>
        <w:rPr>
          <w:color w:val="auto"/>
          <w:sz w:val="24"/>
          <w:szCs w:val="24"/>
        </w:rPr>
      </w:pPr>
      <w:r>
        <w:rPr>
          <w:rFonts w:hint="eastAsia" w:ascii="宋体" w:hAnsi="宋体" w:eastAsia="宋体" w:cs="宋体"/>
          <w:color w:val="auto"/>
          <w:sz w:val="24"/>
          <w:szCs w:val="24"/>
        </w:rPr>
        <w:t>软件开发包括文献综述应用开发、程序开发、电话应用开发和web开发。本文介绍了web服务的发展</w:t>
      </w:r>
      <w:r>
        <w:rPr>
          <w:rFonts w:hint="eastAsia" w:ascii="宋体" w:hAnsi="宋体" w:eastAsia="宋体" w:cs="宋体"/>
          <w:color w:val="auto"/>
          <w:sz w:val="24"/>
          <w:szCs w:val="24"/>
          <w:lang w:eastAsia="zh-CN"/>
        </w:rPr>
        <w:t>（称为后端开发）</w:t>
      </w:r>
      <w:r>
        <w:rPr>
          <w:rFonts w:hint="eastAsia" w:ascii="宋体" w:hAnsi="宋体" w:eastAsia="宋体" w:cs="宋体"/>
          <w:color w:val="auto"/>
          <w:sz w:val="24"/>
          <w:szCs w:val="24"/>
        </w:rPr>
        <w:t>基于Java Web。在网络的发展中， 设计模式包括MVC</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模型, 视图和控制器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模式</w:t>
      </w:r>
      <w:r>
        <w:rPr>
          <w:rFonts w:hint="eastAsia" w:ascii="宋体" w:hAnsi="宋体" w:eastAsia="宋体" w:cs="宋体"/>
          <w:color w:val="auto"/>
          <w:sz w:val="24"/>
          <w:szCs w:val="24"/>
        </w:rPr>
        <w:t>, Web窗体</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网页等</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但是开发人员最常用的模式是MVC模式。有学者认为MVC模式具有低耦合性的优点，并且该项目中的数据高度一致。但也有人认为这使得编码冗余，评估数据效率低下。基于MVC模式的开发模式是一种前端与后端分离的模式。使用这种模式，专业人员将负责web开发的不同部分，开发分为前端和后端，与接口交互。目前，最流行的技术框架是SSM</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SpringMVC and MyBatis</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近年来得到了广泛的应用。 不同于 SSH</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Spring, Struts and Hibernate</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 xml:space="preserve"> </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它能更好地处理请求和响应，适合RESTful编码风格和MVC模式。然而，这种开发模式的缺点是每个模型的接口具有相同的功能接口，在项目中产生大量的高重复代码，浪费了开发人员大量的时间。在PHP的开发过程中，这个问题是由模板引擎来处理的。由于Java和PHP的不同， 更少的Java开发人员使用模板引擎生成代码。这项技术确实有效地解决了这个问题。</w:t>
      </w:r>
    </w:p>
    <w:p>
      <w:pPr>
        <w:autoSpaceDE w:val="0"/>
        <w:autoSpaceDN w:val="0"/>
        <w:adjustRightInd w:val="0"/>
        <w:jc w:val="both"/>
        <w:rPr>
          <w:color w:val="000000"/>
        </w:rPr>
      </w:pPr>
    </w:p>
    <w:p>
      <w:pPr>
        <w:numPr>
          <w:ilvl w:val="0"/>
          <w:numId w:val="0"/>
        </w:numPr>
        <w:autoSpaceDE w:val="0"/>
        <w:autoSpaceDN w:val="0"/>
        <w:adjustRightInd w:val="0"/>
        <w:ind w:leftChars="0"/>
        <w:jc w:val="center"/>
        <w:rPr>
          <w:rFonts w:hint="eastAsia" w:ascii="宋体" w:hAnsi="宋体" w:eastAsia="宋体" w:cs="宋体"/>
          <w:b w:val="0"/>
          <w:bCs w:val="0"/>
          <w:color w:val="auto"/>
          <w:sz w:val="24"/>
          <w:szCs w:val="24"/>
        </w:rPr>
      </w:pPr>
      <w:r>
        <w:rPr>
          <w:rFonts w:hint="eastAsia" w:ascii="宋体" w:hAnsi="宋体" w:cs="宋体"/>
          <w:b w:val="0"/>
          <w:bCs w:val="0"/>
          <w:color w:val="auto"/>
          <w:sz w:val="24"/>
          <w:szCs w:val="24"/>
          <w:lang w:val="en-US" w:eastAsia="zh-CN"/>
        </w:rPr>
        <w:t>二、</w:t>
      </w:r>
      <w:r>
        <w:rPr>
          <w:rFonts w:hint="eastAsia" w:ascii="宋体" w:hAnsi="宋体" w:eastAsia="宋体" w:cs="宋体"/>
          <w:b w:val="0"/>
          <w:bCs w:val="0"/>
          <w:color w:val="auto"/>
          <w:sz w:val="24"/>
          <w:szCs w:val="24"/>
        </w:rPr>
        <w:t>Web开发的运行机制</w:t>
      </w:r>
    </w:p>
    <w:p>
      <w:pPr>
        <w:autoSpaceDE w:val="0"/>
        <w:autoSpaceDN w:val="0"/>
        <w:adjustRightInd w:val="0"/>
        <w:jc w:val="both"/>
        <w:rPr>
          <w:rFonts w:hint="eastAsia" w:eastAsia="宋体"/>
          <w:color w:val="000000"/>
          <w:lang w:eastAsia="zh-CN"/>
        </w:rPr>
      </w:pPr>
      <w:r>
        <w:rPr>
          <w:rFonts w:ascii="Times New Roman" w:hAnsi="Times New Roman" w:eastAsia="Times New Roman" w:cs="Times New Roman"/>
          <w:b w:val="0"/>
          <w:bCs w:val="0"/>
          <w:color w:val="auto"/>
          <w:sz w:val="24"/>
          <w:szCs w:val="24"/>
        </w:rPr>
        <w:t xml:space="preserve">MVC </w:t>
      </w:r>
      <w:r>
        <w:rPr>
          <w:rFonts w:hint="eastAsia" w:cs="Times New Roman"/>
          <w:b w:val="0"/>
          <w:bCs w:val="0"/>
          <w:i w:val="0"/>
          <w:iCs w:val="0"/>
          <w:color w:val="auto"/>
          <w:sz w:val="24"/>
          <w:szCs w:val="24"/>
          <w:lang w:val="en-US" w:eastAsia="zh-CN"/>
        </w:rPr>
        <w:t>模式</w:t>
      </w:r>
    </w:p>
    <w:p>
      <w:pPr>
        <w:spacing w:after="0" w:line="250" w:lineRule="auto"/>
        <w:ind w:right="20"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MVC模式是20世纪80年代出现的一种交互式界面结构设计模式，也是一种有效的设计模式。MVC设计模式强调开发人员根据用户的输入、数据模型和信息显示以模块化的方式设计软件。它将应用软件分为以下三个部分。</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0"/>
          <w:szCs w:val="20"/>
        </w:rPr>
      </w:pPr>
      <w:r>
        <w:rPr>
          <w:rFonts w:hint="eastAsia" w:ascii="宋体" w:hAnsi="宋体" w:eastAsia="宋体" w:cs="宋体"/>
          <w:color w:val="auto"/>
          <w:sz w:val="24"/>
          <w:szCs w:val="24"/>
        </w:rPr>
        <w:t>模型是应用软件的业务逻辑，包括数据和模型。模型是应用程序的核心功能，它封装了数据和问题解决过程。用户通过调用控制器调用模型，使模型能够为视图提供数据，减少代码冗余。</w:t>
      </w:r>
    </w:p>
    <w:p>
      <w:pPr>
        <w:spacing w:after="0" w:line="1"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视图是应用程序软件的一部分，用于处理显示不同信息的数据。视图是用户看到并交互的界面。对于视图，忽略数据和问题解决过程，用户可以通过调用控制器来更新视图，从中向模型发送服务请求</w:t>
      </w:r>
      <w:r>
        <w:rPr>
          <w:rFonts w:hint="default" w:ascii="Times New Roman" w:hAnsi="Times New Roman" w:eastAsia="Times New Roman" w:cs="Times New Roman"/>
          <w:color w:val="auto"/>
          <w:sz w:val="24"/>
          <w:szCs w:val="24"/>
        </w:rPr>
        <w:t>。</w:t>
      </w:r>
    </w:p>
    <w:p>
      <w:pPr>
        <w:spacing w:after="0" w:line="2" w:lineRule="exact"/>
        <w:rPr>
          <w:rFonts w:hint="default" w:ascii="Times New Roman" w:hAnsi="Times New Roman" w:cs="Times New Roman"/>
          <w:color w:val="auto"/>
          <w:sz w:val="20"/>
          <w:szCs w:val="20"/>
        </w:rPr>
      </w:pP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控制器是应用软件中处理交互的部分。控制器将输入的鼠标、键盘等信息转换为模型和视图的服务请求，并将模型的变化响应到视图中。用户只能通过控制器与软件交互。</w:t>
      </w:r>
    </w:p>
    <w:p>
      <w:pPr>
        <w:spacing w:after="0" w:line="1" w:lineRule="exact"/>
        <w:rPr>
          <w:rFonts w:hint="eastAsia" w:ascii="宋体" w:hAnsi="宋体" w:eastAsia="宋体" w:cs="宋体"/>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eastAsia" w:ascii="宋体" w:hAnsi="宋体" w:eastAsia="宋体" w:cs="宋体"/>
          <w:color w:val="auto"/>
          <w:sz w:val="24"/>
          <w:szCs w:val="24"/>
        </w:rPr>
        <w:t>一组视图和控制器组成一个用户界面，一个模型可以有许多视图。如果用户通过控制器更改模型，控制器会将此更改扩展到所有视图，从而实现显示的统一性。</w:t>
      </w:r>
    </w:p>
    <w:p/>
    <w:p>
      <w:pPr>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端部分离发展模式</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Web页面是早期的设计模式之一，它要求开发人员能够熟练掌握整个开发过程。它还使开发人员了解了web开发的所有技术，导致开发人员之间职责不明确。因此，开发人员需要熟练掌握web项目中难以维护的混乱代码。</w:t>
      </w:r>
    </w:p>
    <w:p>
      <w:pPr>
        <w:spacing w:after="0" w:line="2" w:lineRule="exact"/>
        <w:jc w:val="both"/>
        <w:rPr>
          <w:rFonts w:hint="eastAsia" w:ascii="宋体" w:hAnsi="宋体" w:eastAsia="宋体" w:cs="宋体"/>
          <w:color w:val="auto"/>
          <w:sz w:val="24"/>
          <w:szCs w:val="24"/>
        </w:rPr>
      </w:pPr>
    </w:p>
    <w:p>
      <w:pPr>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显然，MVC模式改变了很多。它最显著的改进是端分离开发模式，即项目开发分为前端开发和后端开发两部分。</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eastAsia" w:ascii="宋体" w:hAnsi="宋体" w:eastAsia="宋体" w:cs="宋体"/>
          <w:color w:val="auto"/>
          <w:sz w:val="24"/>
          <w:szCs w:val="24"/>
        </w:rPr>
        <w:t>在这种开发模式中，前端工程师更关注页面的表达、用户体验、兼容性等，后端工程师更关注高性能、安全性和业务逻辑。显然，与原来的Web表单、Web页面等开发模式相比，这种开发模式并没有降低对开发人员的技术要求，而是提高了开发的标准。</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hint="eastAsia" w:ascii="宋体" w:hAnsi="宋体" w:eastAsia="宋体" w:cs="宋体"/>
          <w:b w:val="0"/>
          <w:bCs w:val="0"/>
          <w:i/>
          <w:iCs/>
          <w:color w:val="auto"/>
          <w:sz w:val="24"/>
          <w:szCs w:val="24"/>
          <w:lang w:eastAsia="zh-CN"/>
        </w:rPr>
      </w:pPr>
      <w:r>
        <w:rPr>
          <w:rFonts w:hint="eastAsia" w:ascii="宋体" w:hAnsi="宋体" w:eastAsia="宋体" w:cs="宋体"/>
          <w:b w:val="0"/>
          <w:bCs w:val="0"/>
          <w:color w:val="auto"/>
          <w:sz w:val="24"/>
          <w:szCs w:val="24"/>
        </w:rPr>
        <w:t xml:space="preserve">SSM </w:t>
      </w:r>
      <w:r>
        <w:rPr>
          <w:rFonts w:hint="eastAsia" w:ascii="宋体" w:hAnsi="宋体" w:eastAsia="宋体" w:cs="宋体"/>
          <w:b w:val="0"/>
          <w:bCs w:val="0"/>
          <w:i w:val="0"/>
          <w:iCs w:val="0"/>
          <w:color w:val="auto"/>
          <w:sz w:val="24"/>
          <w:szCs w:val="24"/>
          <w:lang w:val="en-US" w:eastAsia="zh-CN"/>
        </w:rPr>
        <w:t>框架</w:t>
      </w:r>
    </w:p>
    <w:p>
      <w:pPr>
        <w:spacing w:after="0" w:line="250" w:lineRule="auto"/>
        <w:ind w:right="2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是一个开源java框架。它是为降低企业项目开发的复杂性而开发的一个框架。Spring的核心功能是IOC（控制反转）和AOP（面向方面编程）。由于这两个核心功能，几乎任何Java应用程序都可以从中受益。Spring是一个轻量级、低侵入性的开源框架，它可以与其他框架兼容。</w:t>
      </w:r>
    </w:p>
    <w:p>
      <w:pPr>
        <w:spacing w:after="0" w:line="2" w:lineRule="exact"/>
        <w:rPr>
          <w:rFonts w:hint="eastAsia" w:ascii="宋体" w:hAnsi="宋体" w:eastAsia="宋体" w:cs="宋体"/>
          <w:color w:val="auto"/>
          <w:sz w:val="24"/>
          <w:szCs w:val="24"/>
        </w:rPr>
      </w:pP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SpringMVC是Spring的一个子项目，具有与Spring相同的低侵袭特性。它是后端开发和前端开发完全分离的框架。也就是说，几乎任何视图都可以使用。此外，Spring使java web的组件在SpringMVC中得到更好的管理。</w:t>
      </w:r>
    </w:p>
    <w:p>
      <w:pPr>
        <w:spacing w:after="0" w:line="2" w:lineRule="exact"/>
        <w:rPr>
          <w:rFonts w:hint="eastAsia" w:ascii="宋体" w:hAnsi="宋体" w:eastAsia="宋体" w:cs="宋体"/>
          <w:color w:val="auto"/>
          <w:sz w:val="24"/>
          <w:szCs w:val="24"/>
        </w:rPr>
      </w:pP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宋体" w:hAnsi="宋体" w:eastAsia="宋体" w:cs="宋体"/>
          <w:color w:val="auto"/>
          <w:sz w:val="24"/>
          <w:szCs w:val="24"/>
        </w:rPr>
        <w:t>Mybatis是Apache的一个开源项目iBatis，后来被移植到google代码中并重命名为Mybatis。MyBatis封装了几乎所有JDBC操作，扩展了参数设置和返回结果集的功能。通过解析配置文件和对应的映射文件，扩展了原有的JDBC函数，使得应用程序和数据库之间的交互更加简单。</w:t>
      </w: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2" name="图片 2"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hint="eastAsia" w:ascii="楷体" w:hAnsi="楷体" w:eastAsia="楷体" w:cs="楷体"/>
          <w:color w:val="auto"/>
          <w:sz w:val="21"/>
          <w:szCs w:val="21"/>
        </w:rPr>
      </w:pPr>
      <w:r>
        <w:rPr>
          <w:rFonts w:hint="eastAsia" w:ascii="楷体" w:hAnsi="楷体" w:eastAsia="楷体" w:cs="楷体"/>
          <w:color w:val="auto"/>
          <w:sz w:val="21"/>
          <w:szCs w:val="21"/>
        </w:rPr>
        <w:t>图1 SSM工作模式图</w:t>
      </w:r>
    </w:p>
    <w:p>
      <w:pPr>
        <w:spacing w:after="0" w:line="260" w:lineRule="auto"/>
        <w:ind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在SSM框架下，后端开发分为三个层次。它们是层控制器、层服务和层DAO。层控制器用于处理相关请求，调用相关服务完成业务逻辑，选择相应视图作为对用户的反馈。服务层封装业务逻辑，调用层Dao并预处理异常。MyBatis集成了层服务，将数据库操作为层DAO，保存数据。</w:t>
      </w:r>
    </w:p>
    <w:p>
      <w:pPr>
        <w:spacing w:after="0" w:line="260" w:lineRule="auto"/>
        <w:ind w:firstLine="420" w:firstLineChars="0"/>
        <w:jc w:val="both"/>
        <w:rPr>
          <w:rFonts w:hint="eastAsia" w:ascii="Times New Roman" w:hAnsi="Times New Roman" w:eastAsia="Times New Roman" w:cs="Times New Roman"/>
          <w:color w:val="auto"/>
          <w:sz w:val="24"/>
          <w:szCs w:val="24"/>
        </w:rPr>
      </w:pPr>
    </w:p>
    <w:p>
      <w:pPr>
        <w:spacing w:after="0" w:line="260" w:lineRule="auto"/>
        <w:jc w:val="both"/>
        <w:rPr>
          <w:rFonts w:hint="eastAsia" w:ascii="宋体" w:hAnsi="宋体" w:eastAsia="宋体" w:cs="宋体"/>
          <w:b w:val="0"/>
          <w:bCs w:val="0"/>
          <w:i w:val="0"/>
          <w:iCs w:val="0"/>
          <w:color w:val="auto"/>
          <w:sz w:val="24"/>
          <w:szCs w:val="24"/>
        </w:rPr>
      </w:pPr>
      <w:r>
        <w:rPr>
          <w:rFonts w:hint="eastAsia" w:ascii="宋体" w:hAnsi="宋体" w:eastAsia="宋体" w:cs="宋体"/>
          <w:b w:val="0"/>
          <w:bCs w:val="0"/>
          <w:i w:val="0"/>
          <w:iCs w:val="0"/>
          <w:color w:val="auto"/>
          <w:sz w:val="24"/>
          <w:szCs w:val="24"/>
        </w:rPr>
        <w:t>问题分析</w:t>
      </w:r>
    </w:p>
    <w:p>
      <w:pPr>
        <w:spacing w:after="0" w:line="250" w:lineRule="auto"/>
        <w:ind w:firstLine="420" w:firstLineChars="0"/>
        <w:jc w:val="both"/>
        <w:rPr>
          <w:color w:val="auto"/>
          <w:sz w:val="24"/>
          <w:szCs w:val="24"/>
        </w:rPr>
      </w:pPr>
      <w:r>
        <w:rPr>
          <w:rFonts w:hint="eastAsia" w:ascii="宋体" w:hAnsi="宋体" w:eastAsia="宋体" w:cs="宋体"/>
          <w:color w:val="auto"/>
          <w:sz w:val="24"/>
          <w:szCs w:val="24"/>
        </w:rPr>
        <w:t>一般来说，SSM框架的后端开发过程是数据库设计、实体类设计、层DAO开发、层服务开发、层控制器开发、前端集成和项目完成。这样，虽然减少了前端和后端的耦合，提高了代码的可维护性，但仍然存在如下问题</w:t>
      </w:r>
      <w:r>
        <w:rPr>
          <w:rFonts w:hint="eastAsia" w:ascii="Times New Roman" w:hAnsi="Times New Roman" w:eastAsia="Times New Roman" w:cs="Times New Roman"/>
          <w:color w:val="auto"/>
          <w:sz w:val="24"/>
          <w:szCs w:val="24"/>
        </w:rPr>
        <w:t>。</w:t>
      </w:r>
    </w:p>
    <w:p>
      <w:pPr>
        <w:spacing w:after="0" w:line="2" w:lineRule="exact"/>
        <w:rPr>
          <w:color w:val="auto"/>
          <w:sz w:val="20"/>
          <w:szCs w:val="20"/>
        </w:rPr>
      </w:pPr>
    </w:p>
    <w:p>
      <w:pPr>
        <w:spacing w:after="0" w:line="2" w:lineRule="exact"/>
        <w:rPr>
          <w:color w:val="auto"/>
          <w:sz w:val="20"/>
          <w:szCs w:val="20"/>
        </w:rPr>
      </w:pP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三、</w:t>
      </w:r>
      <w:r>
        <w:rPr>
          <w:rFonts w:hint="eastAsia" w:ascii="宋体" w:hAnsi="宋体" w:eastAsia="宋体" w:cs="宋体"/>
          <w:b w:val="0"/>
          <w:bCs w:val="0"/>
          <w:color w:val="auto"/>
          <w:sz w:val="24"/>
          <w:szCs w:val="24"/>
        </w:rPr>
        <w:t>研究方法与解决方案</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研究方法</w:t>
      </w: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有了上述问题，不难发现，编写这样的代码是一种简单的机械劳动。因此，缩短简单CRUD代码的开发周期，提高编码效率是主要的解决方案。</w:t>
      </w:r>
    </w:p>
    <w:p>
      <w:pPr>
        <w:spacing w:after="0" w:line="1" w:lineRule="exact"/>
        <w:rPr>
          <w:rFonts w:hint="eastAsia" w:ascii="宋体" w:hAnsi="宋体" w:eastAsia="宋体" w:cs="宋体"/>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同样的问题，另一种编程语言PHP有一个非常有效的解决方案，那就是模板引擎。Java也使用了相应的技术，但由于这两种语言之间的差异，这不是Java的常规开发方法。</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案例分析</w:t>
      </w:r>
    </w:p>
    <w:p>
      <w:pPr>
        <w:spacing w:after="0" w:line="250" w:lineRule="auto"/>
        <w:ind w:right="4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由于PHP的模板引擎不同于Java所使用的模板引擎，本文忽略了PHP模板引擎。Java的模板引擎主要用于JSP（Java服务器页面）。目前只有两个流行的模板引擎：FreeMaker和Velocity。这两个模板引擎的编程语言很简单。</w:t>
      </w:r>
    </w:p>
    <w:p>
      <w:pPr>
        <w:spacing w:after="0" w:line="2" w:lineRule="exact"/>
        <w:rPr>
          <w:rFonts w:hint="eastAsia" w:ascii="宋体" w:hAnsi="宋体" w:eastAsia="宋体" w:cs="宋体"/>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0"/>
          <w:szCs w:val="20"/>
        </w:rPr>
      </w:pPr>
      <w:r>
        <w:rPr>
          <w:rFonts w:hint="eastAsia" w:ascii="宋体" w:hAnsi="宋体" w:eastAsia="宋体" w:cs="宋体"/>
          <w:color w:val="auto"/>
          <w:sz w:val="24"/>
          <w:szCs w:val="24"/>
        </w:rPr>
        <w:t>在考虑了相关引擎的框架之后，我们找到了一个名为MyBatis Plus的开源框架。这个框架是对MyBatis的一个增强，它改进了MyBatis的功能，但没有改变MyBatis的原始结构。通过该框架的扩展功能，我们可以通过模板引擎生成层DAO、层服务和层控制器的代码。</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hint="eastAsia" w:ascii="宋体" w:hAnsi="宋体" w:eastAsia="宋体" w:cs="宋体"/>
          <w:b w:val="0"/>
          <w:bCs w:val="0"/>
          <w:i w:val="0"/>
          <w:iCs w:val="0"/>
          <w:color w:val="auto"/>
          <w:sz w:val="24"/>
          <w:szCs w:val="24"/>
        </w:rPr>
        <w:t>案例重构</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宋体" w:hAnsi="宋体" w:eastAsia="宋体" w:cs="宋体"/>
          <w:color w:val="auto"/>
          <w:sz w:val="24"/>
          <w:szCs w:val="24"/>
        </w:rPr>
        <w:t>案例重构最重要的是，这是一个开源框架。许多人共享框架的用例，官方网站上有官方文档。我们需要做的是对启动类和模板进行编码。</w:t>
      </w: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4" name="图片 4"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hint="eastAsia" w:ascii="楷体" w:hAnsi="楷体" w:eastAsia="楷体" w:cs="楷体"/>
          <w:color w:val="auto"/>
          <w:sz w:val="21"/>
          <w:szCs w:val="21"/>
        </w:rPr>
        <w:t>图2控制器层模板</w:t>
      </w:r>
    </w:p>
    <w:p>
      <w:pPr>
        <w:spacing w:after="0"/>
        <w:ind w:right="74"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启动类，启动类中有20多个属性配置。我们为配置选择最重要的属性，而默认情况下配置其他属性以保持开发简单。在这种情况下，我们最终修改了属性并成功地创建了它们，开发人员只需要修改数据库连接相关连接的配置。</w:t>
      </w:r>
    </w:p>
    <w:p>
      <w:pPr>
        <w:spacing w:after="0" w:line="250" w:lineRule="auto"/>
        <w:ind w:right="8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对于MyBatis Plus的模板，生成的层服务和层DAO使用MyBatis Plus的模板。我们只需要编写层控制器的模板，它只有五个接口函数。</w:t>
      </w:r>
    </w:p>
    <w:p>
      <w:pPr>
        <w:spacing w:after="0" w:line="1" w:lineRule="exact"/>
        <w:jc w:val="both"/>
        <w:rPr>
          <w:rFonts w:hint="eastAsia" w:ascii="宋体" w:hAnsi="宋体" w:eastAsia="宋体" w:cs="宋体"/>
          <w:color w:val="auto"/>
          <w:sz w:val="24"/>
          <w:szCs w:val="24"/>
        </w:rPr>
      </w:pPr>
    </w:p>
    <w:p>
      <w:pPr>
        <w:spacing w:after="0" w:line="269" w:lineRule="auto"/>
        <w:ind w:right="60" w:firstLine="420" w:firstLineChars="0"/>
        <w:jc w:val="both"/>
        <w:rPr>
          <w:color w:val="auto"/>
          <w:sz w:val="20"/>
          <w:szCs w:val="20"/>
        </w:rPr>
      </w:pPr>
      <w:r>
        <w:rPr>
          <w:rFonts w:hint="eastAsia" w:ascii="宋体" w:hAnsi="宋体" w:eastAsia="宋体" w:cs="宋体"/>
          <w:color w:val="auto"/>
          <w:sz w:val="24"/>
          <w:szCs w:val="24"/>
        </w:rPr>
        <w:t>从图2中，我们可以看到层控制器的模板。代码生成后，此模板将生成相应的类。类中有五个函数，分别是插入实体、按id更新实体、按id删除实体和为页面选择实体。</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四、</w:t>
      </w:r>
      <w:r>
        <w:rPr>
          <w:rFonts w:hint="eastAsia" w:ascii="宋体" w:hAnsi="宋体" w:eastAsia="宋体" w:cs="宋体"/>
          <w:b w:val="0"/>
          <w:bCs w:val="0"/>
          <w:color w:val="auto"/>
          <w:sz w:val="24"/>
          <w:szCs w:val="24"/>
        </w:rPr>
        <w:t>应用程序</w:t>
      </w:r>
    </w:p>
    <w:p>
      <w:pPr>
        <w:numPr>
          <w:ilvl w:val="0"/>
          <w:numId w:val="0"/>
        </w:numPr>
        <w:autoSpaceDE w:val="0"/>
        <w:autoSpaceDN w:val="0"/>
        <w:adjustRightInd w:val="0"/>
        <w:jc w:val="both"/>
        <w:rPr>
          <w:rFonts w:hint="eastAsia" w:ascii="宋体" w:hAnsi="宋体" w:eastAsia="宋体" w:cs="宋体"/>
          <w:b/>
          <w:bCs/>
          <w:i/>
          <w:iCs/>
          <w:color w:val="auto"/>
          <w:sz w:val="24"/>
          <w:szCs w:val="24"/>
        </w:rPr>
      </w:pPr>
      <w:r>
        <w:rPr>
          <w:rFonts w:hint="eastAsia" w:ascii="宋体" w:hAnsi="宋体" w:eastAsia="宋体" w:cs="宋体"/>
          <w:b w:val="0"/>
          <w:bCs w:val="0"/>
          <w:i w:val="0"/>
          <w:iCs w:val="0"/>
          <w:color w:val="auto"/>
          <w:sz w:val="24"/>
          <w:szCs w:val="24"/>
        </w:rPr>
        <w:t>数据库设计</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18"/>
          <w:szCs w:val="18"/>
        </w:rPr>
      </w:pPr>
      <w:r>
        <w:rPr>
          <w:rFonts w:hint="eastAsia" w:ascii="宋体" w:hAnsi="宋体" w:eastAsia="宋体" w:cs="宋体"/>
          <w:color w:val="auto"/>
          <w:sz w:val="24"/>
          <w:szCs w:val="24"/>
        </w:rPr>
        <w:t>在JDK8、Spring Boot2.0、Maven3.6和MySQL5.7的开发环境下，这里是解决用户信息管理问题的一个典型的数据库实例，并建立了相应的数据库表，如表1所示。</w:t>
      </w:r>
    </w:p>
    <w:tbl>
      <w:tblPr>
        <w:tblStyle w:val="19"/>
        <w:tblW w:w="8198" w:type="dxa"/>
        <w:jc w:val="center"/>
        <w:tblLayout w:type="fixed"/>
        <w:tblCellMar>
          <w:top w:w="15" w:type="dxa"/>
          <w:left w:w="15" w:type="dxa"/>
          <w:bottom w:w="15" w:type="dxa"/>
          <w:right w:w="15" w:type="dxa"/>
        </w:tblCellMar>
      </w:tblPr>
      <w:tblGrid>
        <w:gridCol w:w="1190"/>
        <w:gridCol w:w="1523"/>
        <w:gridCol w:w="1367"/>
        <w:gridCol w:w="1356"/>
        <w:gridCol w:w="1136"/>
        <w:gridCol w:w="1626"/>
      </w:tblGrid>
      <w:tr>
        <w:tblPrEx>
          <w:tblCellMar>
            <w:top w:w="15" w:type="dxa"/>
            <w:left w:w="15" w:type="dxa"/>
            <w:bottom w:w="15" w:type="dxa"/>
            <w:right w:w="15" w:type="dxa"/>
          </w:tblCellMar>
        </w:tblPrEx>
        <w:trPr>
          <w:trHeight w:val="283" w:hRule="atLeast"/>
          <w:jc w:val="center"/>
        </w:trPr>
        <w:tc>
          <w:tcPr>
            <w:tcW w:w="119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auto"/>
                <w:sz w:val="21"/>
                <w:szCs w:val="21"/>
              </w:rPr>
              <w:t>列名</w:t>
            </w:r>
          </w:p>
        </w:tc>
        <w:tc>
          <w:tcPr>
            <w:tcW w:w="1523" w:type="dxa"/>
            <w:tcBorders>
              <w:top w:val="single" w:color="auto" w:sz="4" w:space="0"/>
              <w:left w:val="nil"/>
              <w:bottom w:val="single" w:color="000000" w:sz="4" w:space="0"/>
              <w:right w:val="single" w:color="000000" w:sz="4" w:space="0"/>
            </w:tcBorders>
            <w:vAlign w:val="center"/>
          </w:tcPr>
          <w:p>
            <w:pPr>
              <w:jc w:val="center"/>
              <w:textAlignment w:val="center"/>
              <w:rPr>
                <w:rFonts w:hint="eastAsia" w:ascii="宋体" w:hAnsi="宋体" w:eastAsia="宋体" w:cs="宋体"/>
                <w:color w:val="000000"/>
                <w:sz w:val="21"/>
                <w:szCs w:val="21"/>
              </w:rPr>
            </w:pPr>
            <w:r>
              <w:rPr>
                <w:rFonts w:hint="eastAsia" w:ascii="宋体" w:hAnsi="宋体" w:eastAsia="宋体" w:cs="宋体"/>
                <w:color w:val="000000"/>
                <w:sz w:val="21"/>
                <w:szCs w:val="21"/>
              </w:rPr>
              <w:t>数据类型</w:t>
            </w:r>
          </w:p>
        </w:tc>
        <w:tc>
          <w:tcPr>
            <w:tcW w:w="136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长度</w:t>
            </w:r>
          </w:p>
        </w:tc>
        <w:tc>
          <w:tcPr>
            <w:tcW w:w="135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不允许为空</w:t>
            </w:r>
          </w:p>
        </w:tc>
        <w:tc>
          <w:tcPr>
            <w:tcW w:w="113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主键</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宋体"/>
                <w:color w:val="auto"/>
                <w:sz w:val="21"/>
                <w:szCs w:val="21"/>
              </w:rPr>
            </w:pPr>
            <w:r>
              <w:rPr>
                <w:rFonts w:hint="eastAsia" w:ascii="宋体" w:hAnsi="宋体" w:eastAsia="宋体" w:cs="宋体"/>
                <w:color w:val="auto"/>
                <w:sz w:val="21"/>
                <w:szCs w:val="21"/>
              </w:rPr>
              <w:t>注释</w:t>
            </w:r>
          </w:p>
        </w:tc>
      </w:tr>
      <w:tr>
        <w:tblPrEx>
          <w:tblCellMar>
            <w:top w:w="15" w:type="dxa"/>
            <w:left w:w="15" w:type="dxa"/>
            <w:bottom w:w="15" w:type="dxa"/>
            <w:right w:w="15" w:type="dxa"/>
          </w:tblCellMar>
        </w:tblPrEx>
        <w:trPr>
          <w:trHeight w:val="100"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000000"/>
                <w:sz w:val="21"/>
                <w:szCs w:val="21"/>
                <w:lang w:val="en-US" w:eastAsia="zh-CN"/>
              </w:rPr>
              <w:t>id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int</w:t>
            </w:r>
          </w:p>
        </w:tc>
        <w:tc>
          <w:tcPr>
            <w:tcW w:w="136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11</w:t>
            </w:r>
          </w:p>
        </w:tc>
        <w:tc>
          <w:tcPr>
            <w:tcW w:w="135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13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lang w:val="en-US" w:eastAsia="zh-CN" w:bidi="ar-SA"/>
              </w:rPr>
              <w:t>User ID</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userName</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Name</w:t>
            </w:r>
          </w:p>
        </w:tc>
      </w:tr>
      <w:tr>
        <w:tblPrEx>
          <w:tblCellMar>
            <w:top w:w="15" w:type="dxa"/>
            <w:left w:w="15" w:type="dxa"/>
            <w:bottom w:w="15" w:type="dxa"/>
            <w:right w:w="15" w:type="dxa"/>
          </w:tblCellMar>
        </w:tblPrEx>
        <w:trPr>
          <w:trHeight w:val="283" w:hRule="atLeast"/>
          <w:jc w:val="center"/>
        </w:trPr>
        <w:tc>
          <w:tcPr>
            <w:tcW w:w="119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password</w:t>
            </w:r>
          </w:p>
        </w:tc>
        <w:tc>
          <w:tcPr>
            <w:tcW w:w="1523"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varchar</w:t>
            </w:r>
          </w:p>
        </w:tc>
        <w:tc>
          <w:tcPr>
            <w:tcW w:w="136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000000"/>
                <w:sz w:val="21"/>
                <w:szCs w:val="21"/>
                <w:lang w:val="en-US" w:eastAsia="zh-CN"/>
              </w:rPr>
              <w:t>255</w:t>
            </w:r>
          </w:p>
        </w:tc>
        <w:tc>
          <w:tcPr>
            <w:tcW w:w="135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True</w:t>
            </w:r>
          </w:p>
        </w:tc>
        <w:tc>
          <w:tcPr>
            <w:tcW w:w="113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21"/>
                <w:szCs w:val="21"/>
                <w:lang w:val="en-US" w:eastAsia="zh-CN"/>
              </w:rPr>
            </w:pPr>
            <w:r>
              <w:rPr>
                <w:rFonts w:hint="default" w:ascii="Times New Roman" w:hAnsi="Times New Roman" w:eastAsia="宋体" w:cs="Times New Roman"/>
                <w:kern w:val="2"/>
                <w:sz w:val="21"/>
                <w:szCs w:val="21"/>
                <w:lang w:val="en-US" w:eastAsia="zh-CN"/>
              </w:rPr>
              <w:t>User Pwd</w:t>
            </w:r>
          </w:p>
        </w:tc>
      </w:tr>
    </w:tbl>
    <w:p>
      <w:pPr>
        <w:spacing w:after="0"/>
        <w:ind w:left="2940" w:leftChars="0" w:firstLine="420" w:firstLineChars="0"/>
        <w:jc w:val="both"/>
        <w:rPr>
          <w:rFonts w:hint="eastAsia" w:ascii="楷体" w:hAnsi="楷体" w:eastAsia="楷体" w:cs="楷体"/>
          <w:b/>
          <w:bCs/>
          <w:i/>
          <w:iCs/>
          <w:color w:val="auto"/>
          <w:sz w:val="21"/>
          <w:szCs w:val="21"/>
          <w:lang w:val="en-US" w:eastAsia="zh-CN"/>
        </w:rPr>
      </w:pPr>
      <w:r>
        <w:rPr>
          <w:rFonts w:hint="eastAsia" w:ascii="楷体" w:hAnsi="楷体" w:eastAsia="楷体" w:cs="楷体"/>
          <w:color w:val="auto"/>
          <w:sz w:val="21"/>
          <w:szCs w:val="21"/>
        </w:rPr>
        <w:t>表1学生</w:t>
      </w:r>
      <w:r>
        <w:rPr>
          <w:rFonts w:hint="eastAsia" w:ascii="楷体" w:hAnsi="楷体" w:eastAsia="楷体" w:cs="楷体"/>
          <w:color w:val="auto"/>
          <w:sz w:val="21"/>
          <w:szCs w:val="21"/>
          <w:lang w:val="en-US" w:eastAsia="zh-CN"/>
        </w:rPr>
        <w:t>表</w:t>
      </w:r>
    </w:p>
    <w:p>
      <w:pPr>
        <w:spacing w:after="0"/>
        <w:ind w:left="243"/>
        <w:rPr>
          <w:rFonts w:hint="eastAsia" w:ascii="Times New Roman" w:hAnsi="Times New Roman" w:eastAsia="Times New Roman" w:cs="Times New Roman"/>
          <w:b w:val="0"/>
          <w:bCs w:val="0"/>
          <w:i w:val="0"/>
          <w:iCs w:val="0"/>
          <w:color w:val="auto"/>
          <w:sz w:val="24"/>
          <w:szCs w:val="24"/>
        </w:rPr>
      </w:pPr>
      <w:r>
        <w:rPr>
          <w:rFonts w:hint="eastAsia" w:ascii="宋体" w:hAnsi="宋体" w:eastAsia="宋体" w:cs="宋体"/>
          <w:b w:val="0"/>
          <w:bCs w:val="0"/>
          <w:i w:val="0"/>
          <w:iCs w:val="0"/>
          <w:color w:val="auto"/>
          <w:sz w:val="24"/>
          <w:szCs w:val="24"/>
        </w:rPr>
        <w:t>创造依赖</w:t>
      </w:r>
    </w:p>
    <w:tbl>
      <w:tblPr>
        <w:tblStyle w:val="19"/>
        <w:tblW w:w="7760" w:type="dxa"/>
        <w:jc w:val="center"/>
        <w:tblLayout w:type="fixed"/>
        <w:tblCellMar>
          <w:top w:w="15" w:type="dxa"/>
          <w:left w:w="15" w:type="dxa"/>
          <w:bottom w:w="15" w:type="dxa"/>
          <w:right w:w="15" w:type="dxa"/>
        </w:tblCellMar>
      </w:tblPr>
      <w:tblGrid>
        <w:gridCol w:w="3042"/>
        <w:gridCol w:w="2903"/>
        <w:gridCol w:w="1815"/>
      </w:tblGrid>
      <w:tr>
        <w:tblPrEx>
          <w:tblCellMar>
            <w:top w:w="15" w:type="dxa"/>
            <w:left w:w="15" w:type="dxa"/>
            <w:bottom w:w="15" w:type="dxa"/>
            <w:right w:w="15" w:type="dxa"/>
          </w:tblCellMar>
        </w:tblPrEx>
        <w:trPr>
          <w:trHeight w:val="283" w:hRule="atLeast"/>
          <w:jc w:val="center"/>
        </w:trPr>
        <w:tc>
          <w:tcPr>
            <w:tcW w:w="3042"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groudId</w:t>
            </w:r>
          </w:p>
        </w:tc>
        <w:tc>
          <w:tcPr>
            <w:tcW w:w="2903" w:type="dxa"/>
            <w:tcBorders>
              <w:top w:val="single" w:color="auto"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version</w:t>
            </w:r>
          </w:p>
        </w:tc>
      </w:tr>
      <w:tr>
        <w:tblPrEx>
          <w:tblCellMar>
            <w:top w:w="15" w:type="dxa"/>
            <w:left w:w="15" w:type="dxa"/>
            <w:bottom w:w="15" w:type="dxa"/>
            <w:right w:w="15" w:type="dxa"/>
          </w:tblCellMar>
        </w:tblPrEx>
        <w:trPr>
          <w:trHeight w:val="100"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3.0.7.1</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com.baomidou</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2.0</w:t>
            </w:r>
          </w:p>
        </w:tc>
      </w:tr>
      <w:tr>
        <w:tblPrEx>
          <w:tblCellMar>
            <w:top w:w="15" w:type="dxa"/>
            <w:left w:w="15" w:type="dxa"/>
            <w:bottom w:w="15" w:type="dxa"/>
            <w:right w:w="15" w:type="dxa"/>
          </w:tblCellMar>
        </w:tblPrEx>
        <w:trPr>
          <w:trHeight w:val="283" w:hRule="atLeast"/>
          <w:jc w:val="center"/>
        </w:trPr>
        <w:tc>
          <w:tcPr>
            <w:tcW w:w="3042"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org.apache.velocity</w:t>
            </w:r>
          </w:p>
        </w:tc>
        <w:tc>
          <w:tcPr>
            <w:tcW w:w="2903"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8.0.15</w:t>
            </w:r>
          </w:p>
        </w:tc>
      </w:tr>
    </w:tbl>
    <w:p>
      <w:pPr>
        <w:spacing w:after="0"/>
        <w:ind w:left="243" w:firstLine="2925" w:firstLineChars="0"/>
        <w:jc w:val="both"/>
        <w:rPr>
          <w:rFonts w:hint="eastAsia" w:ascii="楷体" w:hAnsi="楷体" w:eastAsia="楷体" w:cs="楷体"/>
          <w:color w:val="auto"/>
          <w:sz w:val="21"/>
          <w:szCs w:val="21"/>
        </w:rPr>
      </w:pPr>
      <w:r>
        <w:rPr>
          <w:rFonts w:hint="eastAsia" w:ascii="楷体" w:hAnsi="楷体" w:eastAsia="楷体" w:cs="楷体"/>
          <w:color w:val="auto"/>
          <w:sz w:val="21"/>
          <w:szCs w:val="21"/>
        </w:rPr>
        <w:t>表2依赖表</w:t>
      </w:r>
    </w:p>
    <w:p>
      <w:pPr>
        <w:spacing w:after="0"/>
        <w:ind w:left="243" w:firstLine="835" w:firstLineChars="0"/>
        <w:rPr>
          <w:rFonts w:ascii="Times New Roman" w:hAnsi="Times New Roman" w:eastAsia="Times New Roman" w:cs="Times New Roman"/>
          <w:color w:val="auto"/>
          <w:sz w:val="18"/>
          <w:szCs w:val="18"/>
        </w:rPr>
      </w:pPr>
    </w:p>
    <w:p>
      <w:pPr>
        <w:spacing w:after="0" w:line="250" w:lineRule="auto"/>
        <w:ind w:right="60"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从表2可以看出，该项目有四个依赖项。前两个依赖项是MyBatis Plus的jar包。第三个依赖是模板引擎的jar包。最后一个是Java与数据库的连接。</w:t>
      </w:r>
    </w:p>
    <w:p>
      <w:pPr>
        <w:spacing w:after="0" w:line="2" w:lineRule="exact"/>
        <w:rPr>
          <w:rFonts w:hint="eastAsia" w:ascii="宋体" w:hAnsi="宋体" w:eastAsia="宋体" w:cs="宋体"/>
          <w:color w:val="auto"/>
          <w:sz w:val="28"/>
          <w:szCs w:val="28"/>
        </w:rPr>
      </w:pPr>
    </w:p>
    <w:p>
      <w:pPr>
        <w:spacing w:after="0" w:line="263" w:lineRule="auto"/>
        <w:ind w:firstLine="420" w:firstLineChars="0"/>
        <w:jc w:val="both"/>
        <w:rPr>
          <w:rFonts w:ascii="Times New Roman" w:hAnsi="Times New Roman" w:eastAsia="Times New Roman" w:cs="Times New Roman"/>
          <w:color w:val="auto"/>
          <w:sz w:val="24"/>
          <w:szCs w:val="24"/>
        </w:rPr>
      </w:pPr>
      <w:r>
        <w:rPr>
          <w:rFonts w:hint="eastAsia" w:ascii="宋体" w:hAnsi="宋体" w:eastAsia="宋体" w:cs="宋体"/>
          <w:color w:val="auto"/>
          <w:sz w:val="24"/>
          <w:szCs w:val="24"/>
        </w:rPr>
        <w:t>在创建信息表和依赖项之后，我们将对启动类进行编码。生成器包的代码生成器中有一个启动类，其中有一个主函数，用于配置数据源、模板文件路径和输出文件路径。将模板放置在配置指定的路径下。最后，运行main函数完成代码生成。</w:t>
      </w:r>
    </w:p>
    <w:tbl>
      <w:tblPr>
        <w:tblStyle w:val="19"/>
        <w:tblW w:w="6090" w:type="dxa"/>
        <w:jc w:val="center"/>
        <w:tblLayout w:type="fixed"/>
        <w:tblCellMar>
          <w:top w:w="15" w:type="dxa"/>
          <w:left w:w="15" w:type="dxa"/>
          <w:bottom w:w="15" w:type="dxa"/>
          <w:right w:w="15" w:type="dxa"/>
        </w:tblCellMar>
      </w:tblPr>
      <w:tblGrid>
        <w:gridCol w:w="3735"/>
        <w:gridCol w:w="2355"/>
      </w:tblGrid>
      <w:tr>
        <w:tblPrEx>
          <w:tblCellMar>
            <w:top w:w="15" w:type="dxa"/>
            <w:left w:w="15" w:type="dxa"/>
            <w:bottom w:w="15" w:type="dxa"/>
            <w:right w:w="15" w:type="dxa"/>
          </w:tblCellMar>
        </w:tblPrEx>
        <w:trPr>
          <w:trHeight w:val="283" w:hRule="atLeast"/>
          <w:jc w:val="center"/>
        </w:trPr>
        <w:tc>
          <w:tcPr>
            <w:tcW w:w="3735"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21"/>
                <w:szCs w:val="21"/>
                <w:lang w:val="en-US" w:eastAsia="zh-CN" w:bidi="ar-SA"/>
              </w:rPr>
            </w:pPr>
            <w:r>
              <w:rPr>
                <w:rFonts w:hint="eastAsia" w:ascii="Times New Roman" w:hAnsi="Times New Roman" w:eastAsia="宋体" w:cs="Times New Roman"/>
                <w:color w:val="auto"/>
                <w:sz w:val="21"/>
                <w:szCs w:val="21"/>
                <w:lang w:val="en-US" w:eastAsia="zh-CN" w:bidi="ar-SA"/>
              </w:rPr>
              <w:t>包</w:t>
            </w:r>
          </w:p>
        </w:tc>
        <w:tc>
          <w:tcPr>
            <w:tcW w:w="235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000000"/>
                <w:sz w:val="21"/>
                <w:szCs w:val="21"/>
                <w:lang w:eastAsia="zh-CN"/>
              </w:rPr>
            </w:pPr>
            <w:r>
              <w:rPr>
                <w:rFonts w:hint="default" w:ascii="Times New Roman" w:hAnsi="Times New Roman" w:eastAsia="宋体" w:cs="Times New Roman"/>
                <w:color w:val="auto"/>
                <w:sz w:val="21"/>
                <w:szCs w:val="21"/>
              </w:rPr>
              <w:t>java.per.example.demo.generator</w:t>
            </w:r>
          </w:p>
        </w:tc>
        <w:tc>
          <w:tcPr>
            <w:tcW w:w="235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000000"/>
                <w:sz w:val="21"/>
                <w:szCs w:val="21"/>
                <w:lang w:val="en-US" w:eastAsia="zh-CN"/>
              </w:rPr>
            </w:pPr>
            <w:r>
              <w:rPr>
                <w:rFonts w:hint="default" w:ascii="Times New Roman" w:hAnsi="Times New Roman" w:eastAsia="宋体" w:cs="Times New Roman"/>
                <w:color w:val="auto"/>
                <w:sz w:val="21"/>
                <w:szCs w:val="21"/>
              </w:rPr>
              <w:t>CodeGenerator.java</w:t>
            </w:r>
          </w:p>
        </w:tc>
      </w:tr>
      <w:tr>
        <w:tblPrEx>
          <w:tblCellMar>
            <w:top w:w="15" w:type="dxa"/>
            <w:left w:w="15" w:type="dxa"/>
            <w:bottom w:w="15" w:type="dxa"/>
            <w:right w:w="15" w:type="dxa"/>
          </w:tblCellMar>
        </w:tblPrEx>
        <w:trPr>
          <w:trHeight w:val="283" w:hRule="atLeast"/>
          <w:jc w:val="center"/>
        </w:trPr>
        <w:tc>
          <w:tcPr>
            <w:tcW w:w="3735"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default" w:ascii="Times New Roman" w:hAnsi="Times New Roman" w:eastAsia="宋体" w:cs="Times New Roman"/>
                <w:color w:val="auto"/>
                <w:sz w:val="21"/>
                <w:szCs w:val="21"/>
                <w:lang w:val="en-US" w:eastAsia="zh-CN" w:bidi="ar-SA"/>
              </w:rPr>
            </w:pPr>
            <w:r>
              <w:rPr>
                <w:rFonts w:hint="default" w:ascii="Times New Roman" w:hAnsi="Times New Roman" w:eastAsia="宋体" w:cs="Times New Roman"/>
                <w:color w:val="auto"/>
                <w:sz w:val="21"/>
                <w:szCs w:val="21"/>
              </w:rPr>
              <w:t>resource.templatesMybatis</w:t>
            </w:r>
          </w:p>
        </w:tc>
        <w:tc>
          <w:tcPr>
            <w:tcW w:w="2355" w:type="dxa"/>
            <w:tcBorders>
              <w:top w:val="single" w:color="000000" w:sz="4" w:space="0"/>
              <w:left w:val="nil"/>
              <w:bottom w:val="single" w:color="000000" w:sz="4" w:space="0"/>
              <w:right w:val="single" w:color="000000" w:sz="4" w:space="0"/>
            </w:tcBorders>
            <w:vAlign w:val="bottom"/>
          </w:tcPr>
          <w:p>
            <w:pPr>
              <w:spacing w:after="0"/>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auto"/>
                <w:sz w:val="21"/>
                <w:szCs w:val="21"/>
              </w:rPr>
              <w:t>Controller.java</w:t>
            </w:r>
          </w:p>
        </w:tc>
      </w:tr>
    </w:tbl>
    <w:p>
      <w:pPr>
        <w:spacing w:after="0" w:line="259" w:lineRule="auto"/>
        <w:ind w:left="2940" w:leftChars="0" w:firstLine="420" w:firstLineChars="0"/>
        <w:jc w:val="both"/>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表3原始文件表</w:t>
      </w:r>
    </w:p>
    <w:p>
      <w:pPr>
        <w:spacing w:after="0" w:line="259"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项目运行后的主要功能变化如下。在表3中列出了case项目的原始环境，在表4中，生成的java文件分为三部分。DAO层的</w:t>
      </w:r>
      <w:r>
        <w:rPr>
          <w:rFonts w:hint="eastAsia" w:ascii="宋体" w:hAnsi="宋体" w:cs="宋体"/>
          <w:color w:val="auto"/>
          <w:sz w:val="24"/>
          <w:szCs w:val="24"/>
          <w:lang w:val="en-US" w:eastAsia="zh-CN"/>
        </w:rPr>
        <w:t>一部分是</w:t>
      </w:r>
      <w:r>
        <w:rPr>
          <w:rFonts w:hint="eastAsia" w:ascii="宋体" w:hAnsi="宋体" w:eastAsia="宋体" w:cs="宋体"/>
          <w:color w:val="auto"/>
          <w:sz w:val="24"/>
          <w:szCs w:val="24"/>
        </w:rPr>
        <w:t>“java.per.example.demo.mapper”、“java.per.example.demo.entity”和“resource.mapper”中的文件。层服务的一部分是“java.per.example.demo.Service”和“java.per.example.demo.Service.impl”中的文件。包“java.per.example.demo.controller”属于层控制器。</w:t>
      </w:r>
    </w:p>
    <w:p>
      <w:pPr>
        <w:spacing w:after="0"/>
        <w:ind w:left="246"/>
        <w:rPr>
          <w:rFonts w:ascii="Times New Roman" w:hAnsi="Times New Roman" w:eastAsia="Times New Roman" w:cs="Times New Roman"/>
          <w:color w:val="auto"/>
          <w:sz w:val="18"/>
          <w:szCs w:val="18"/>
        </w:rPr>
      </w:pP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hint="eastAsia"/>
                <w:sz w:val="21"/>
                <w:szCs w:val="21"/>
              </w:rPr>
              <w:t>包</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21"/>
                <w:szCs w:val="21"/>
              </w:rPr>
            </w:pPr>
            <w:r>
              <w:rPr>
                <w:rFonts w:hint="eastAsia" w:ascii="宋体" w:hAnsi="宋体" w:cs="Calibri"/>
                <w:color w:val="000000"/>
                <w:sz w:val="21"/>
                <w:szCs w:val="21"/>
              </w:rPr>
              <w:t>文件</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21"/>
                <w:szCs w:val="21"/>
                <w:lang w:eastAsia="zh-CN"/>
              </w:rPr>
            </w:pPr>
            <w:r>
              <w:rPr>
                <w:rFonts w:ascii="Times New Roman" w:hAnsi="Times New Roman" w:eastAsia="Times New Roman" w:cs="Times New Roman"/>
                <w:color w:val="auto"/>
                <w:sz w:val="21"/>
                <w:szCs w:val="21"/>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21"/>
                <w:szCs w:val="21"/>
                <w:lang w:val="en-US" w:eastAsia="zh-CN"/>
              </w:rPr>
            </w:pPr>
            <w:r>
              <w:rPr>
                <w:rFonts w:ascii="Times New Roman" w:hAnsi="Times New Roman" w:eastAsia="Times New Roman" w:cs="Times New Roman"/>
                <w:color w:val="auto"/>
                <w:sz w:val="21"/>
                <w:szCs w:val="21"/>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21"/>
                <w:szCs w:val="21"/>
              </w:rPr>
            </w:pPr>
            <w:r>
              <w:rPr>
                <w:rFonts w:ascii="Times New Roman" w:hAnsi="Times New Roman" w:eastAsia="Times New Roman" w:cs="Times New Roman"/>
                <w:color w:val="auto"/>
                <w:sz w:val="21"/>
                <w:szCs w:val="21"/>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21"/>
                <w:szCs w:val="21"/>
                <w:lang w:val="en-US" w:eastAsia="zh-CN" w:bidi="ar-SA"/>
              </w:rPr>
            </w:pPr>
            <w:r>
              <w:rPr>
                <w:rFonts w:ascii="Times New Roman" w:hAnsi="Times New Roman" w:eastAsia="Times New Roman" w:cs="Times New Roman"/>
                <w:color w:val="auto"/>
                <w:sz w:val="21"/>
                <w:szCs w:val="21"/>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1"/>
                <w:szCs w:val="21"/>
              </w:rPr>
              <w:t>UserMapper.xml</w:t>
            </w:r>
          </w:p>
        </w:tc>
      </w:tr>
    </w:tbl>
    <w:p>
      <w:pPr>
        <w:numPr>
          <w:ilvl w:val="0"/>
          <w:numId w:val="0"/>
        </w:numPr>
        <w:tabs>
          <w:tab w:val="left" w:pos="726"/>
        </w:tabs>
        <w:spacing w:after="0"/>
        <w:ind w:leftChars="0"/>
        <w:jc w:val="center"/>
        <w:rPr>
          <w:rFonts w:hint="eastAsia" w:ascii="Times New Roman" w:hAnsi="Times New Roman" w:eastAsia="Times New Roman" w:cs="Times New Roman"/>
          <w:color w:val="auto"/>
          <w:sz w:val="18"/>
          <w:szCs w:val="18"/>
        </w:rPr>
      </w:pPr>
      <w:r>
        <w:rPr>
          <w:rFonts w:hint="eastAsia" w:ascii="楷体" w:hAnsi="楷体" w:eastAsia="楷体" w:cs="楷体"/>
          <w:color w:val="auto"/>
          <w:sz w:val="21"/>
          <w:szCs w:val="21"/>
        </w:rPr>
        <w:t>表4新文件表</w:t>
      </w:r>
    </w:p>
    <w:p>
      <w:pPr>
        <w:numPr>
          <w:ilvl w:val="0"/>
          <w:numId w:val="0"/>
        </w:numPr>
        <w:tabs>
          <w:tab w:val="left" w:pos="726"/>
        </w:tabs>
        <w:spacing w:after="0"/>
        <w:ind w:leftChars="0"/>
        <w:rPr>
          <w:rFonts w:hint="default" w:ascii="Times New Roman" w:hAnsi="Times New Roman" w:eastAsia="Times New Roman" w:cs="Times New Roman"/>
          <w:color w:val="auto"/>
          <w:sz w:val="18"/>
          <w:szCs w:val="18"/>
          <w:lang w:val="en-US" w:eastAsia="zh-CN"/>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ascii="宋体" w:hAnsi="宋体" w:cs="宋体"/>
          <w:b w:val="0"/>
          <w:bCs w:val="0"/>
          <w:color w:val="auto"/>
          <w:sz w:val="24"/>
          <w:szCs w:val="24"/>
          <w:lang w:val="en-US" w:eastAsia="zh-CN"/>
        </w:rPr>
        <w:t>五、</w:t>
      </w:r>
      <w:r>
        <w:rPr>
          <w:rFonts w:hint="eastAsia" w:ascii="宋体" w:hAnsi="宋体" w:eastAsia="宋体" w:cs="宋体"/>
          <w:b w:val="0"/>
          <w:bCs w:val="0"/>
          <w:color w:val="auto"/>
          <w:sz w:val="24"/>
          <w:szCs w:val="24"/>
        </w:rPr>
        <w:t>评估和未来工作</w:t>
      </w:r>
    </w:p>
    <w:p>
      <w:pPr>
        <w:spacing w:after="0" w:line="250" w:lineRule="auto"/>
        <w:ind w:firstLine="420" w:firstLineChars="0"/>
        <w:jc w:val="both"/>
        <w:rPr>
          <w:rFonts w:hint="eastAsia" w:ascii="宋体" w:hAnsi="宋体" w:eastAsia="宋体" w:cs="宋体"/>
          <w:color w:val="auto"/>
          <w:sz w:val="24"/>
          <w:szCs w:val="24"/>
        </w:rPr>
      </w:pPr>
      <w:r>
        <w:rPr>
          <w:rFonts w:hint="eastAsia" w:ascii="宋体" w:hAnsi="宋体" w:eastAsia="宋体" w:cs="宋体"/>
          <w:color w:val="auto"/>
          <w:sz w:val="24"/>
          <w:szCs w:val="24"/>
        </w:rPr>
        <w:t>通过使用MyBatis Plus和开发模板，生成代码。使用该生成器，减少了代码的重复性，缩短了后端开发的周期。该代码生成器可以生成后端开发接口，有利于代码生成的人工智能。不过，也有一些缺点。它不能处理不同开发人员的不同编码风格的问题。此外，仅为CRUD生成的接口和一些特殊的接口需求如授权不能生成。</w:t>
      </w:r>
    </w:p>
    <w:p>
      <w:pPr>
        <w:spacing w:after="0" w:line="1" w:lineRule="exact"/>
        <w:rPr>
          <w:rFonts w:hint="eastAsia" w:ascii="宋体" w:hAnsi="宋体" w:eastAsia="宋体" w:cs="宋体"/>
          <w:color w:val="auto"/>
          <w:sz w:val="24"/>
          <w:szCs w:val="24"/>
        </w:rPr>
      </w:pPr>
    </w:p>
    <w:p>
      <w:pPr>
        <w:spacing w:after="0" w:line="260" w:lineRule="auto"/>
        <w:ind w:firstLine="420" w:firstLineChars="0"/>
        <w:jc w:val="both"/>
        <w:rPr>
          <w:rFonts w:hint="eastAsia" w:ascii="宋体" w:hAnsi="宋体" w:eastAsia="宋体" w:cs="宋体"/>
          <w:color w:val="auto"/>
          <w:sz w:val="28"/>
          <w:szCs w:val="28"/>
        </w:rPr>
      </w:pPr>
      <w:r>
        <w:rPr>
          <w:rFonts w:hint="eastAsia" w:ascii="宋体" w:hAnsi="宋体" w:eastAsia="宋体" w:cs="宋体"/>
          <w:color w:val="auto"/>
          <w:sz w:val="24"/>
          <w:szCs w:val="24"/>
        </w:rPr>
        <w:t>在上述研究中，MyBatis Plus是这项技术不可或缺的。因此，我们打算减少技术对MyBatis Plus的依赖，并将此技术与MyBatis Plus分开。至于以后的工作，我们会收集开发人员的案例，分析他们的代码编写习惯。参考Spring的工作模型，通过深入学习和神经网络算法分析编码习惯，有利于代码生成的人工智能。</w:t>
      </w:r>
    </w:p>
    <w:p>
      <w:pPr>
        <w:spacing w:after="0" w:line="260" w:lineRule="auto"/>
        <w:ind w:firstLine="420" w:firstLineChars="0"/>
        <w:jc w:val="both"/>
        <w:rPr>
          <w:rFonts w:hint="default"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六、致谢</w:t>
      </w:r>
    </w:p>
    <w:p>
      <w:pPr>
        <w:numPr>
          <w:ilvl w:val="0"/>
          <w:numId w:val="0"/>
        </w:numPr>
        <w:autoSpaceDE w:val="0"/>
        <w:autoSpaceDN w:val="0"/>
        <w:adjustRightInd w:val="0"/>
        <w:ind w:leftChars="0" w:firstLine="420" w:firstLineChars="0"/>
        <w:jc w:val="both"/>
        <w:rPr>
          <w:rFonts w:hint="eastAsia" w:ascii="Times New Roman" w:hAnsi="Times New Roman" w:eastAsia="Times New Roman" w:cs="Times New Roman"/>
          <w:color w:val="auto"/>
          <w:sz w:val="24"/>
          <w:szCs w:val="24"/>
        </w:rPr>
      </w:pPr>
      <w:r>
        <w:rPr>
          <w:rFonts w:hint="eastAsia" w:ascii="宋体" w:hAnsi="宋体" w:eastAsia="宋体" w:cs="宋体"/>
          <w:color w:val="auto"/>
          <w:sz w:val="24"/>
          <w:szCs w:val="24"/>
        </w:rPr>
        <w:t>这项研究得到了以下项目的支持和资助。广东省大学生创新创业培训项目（201810566090）、广东海洋大学创新创业培训项目（CXXL2018171）、广东海洋大学大学生创新团队（CXTD2019003）。</w:t>
      </w:r>
    </w:p>
    <w:p>
      <w:pPr>
        <w:numPr>
          <w:ilvl w:val="0"/>
          <w:numId w:val="0"/>
        </w:numPr>
        <w:autoSpaceDE w:val="0"/>
        <w:autoSpaceDN w:val="0"/>
        <w:adjustRightInd w:val="0"/>
        <w:ind w:leftChars="0"/>
        <w:jc w:val="both"/>
        <w:rPr>
          <w:rFonts w:hint="eastAsia" w:ascii="Times New Roman" w:hAnsi="Times New Roman" w:eastAsia="Times New Roman" w:cs="Times New Roman"/>
          <w:color w:val="auto"/>
          <w:sz w:val="24"/>
          <w:szCs w:val="24"/>
        </w:rPr>
      </w:pPr>
    </w:p>
    <w:p>
      <w:pPr>
        <w:numPr>
          <w:ilvl w:val="0"/>
          <w:numId w:val="0"/>
        </w:numPr>
        <w:autoSpaceDE w:val="0"/>
        <w:autoSpaceDN w:val="0"/>
        <w:adjustRightInd w:val="0"/>
        <w:ind w:leftChars="0"/>
        <w:jc w:val="center"/>
        <w:rPr>
          <w:rFonts w:ascii="Times New Roman" w:hAnsi="Times New Roman" w:eastAsia="Times New Roman" w:cs="Times New Roman"/>
          <w:b w:val="0"/>
          <w:bCs w:val="0"/>
          <w:color w:val="auto"/>
          <w:sz w:val="28"/>
          <w:szCs w:val="28"/>
        </w:rPr>
      </w:pPr>
      <w:r>
        <w:rPr>
          <w:rFonts w:hint="eastAsia" w:cs="Times New Roman"/>
          <w:b w:val="0"/>
          <w:bCs w:val="0"/>
          <w:color w:val="auto"/>
          <w:sz w:val="24"/>
          <w:szCs w:val="24"/>
          <w:lang w:val="en-US" w:eastAsia="zh-CN"/>
        </w:rPr>
        <w:t>七、工具书类</w:t>
      </w:r>
    </w:p>
    <w:p>
      <w:pPr>
        <w:numPr>
          <w:ilvl w:val="0"/>
          <w:numId w:val="4"/>
        </w:numPr>
        <w:tabs>
          <w:tab w:val="left" w:pos="366"/>
        </w:tabs>
        <w:spacing w:after="0"/>
        <w:ind w:left="366" w:hanging="366"/>
        <w:rPr>
          <w:rFonts w:hint="eastAsia" w:ascii="宋体" w:hAnsi="宋体" w:eastAsia="宋体" w:cs="宋体"/>
          <w:color w:val="auto"/>
          <w:sz w:val="24"/>
          <w:szCs w:val="24"/>
        </w:rPr>
      </w:pPr>
      <w:r>
        <w:rPr>
          <w:rFonts w:hint="eastAsia" w:ascii="宋体" w:hAnsi="宋体" w:eastAsia="宋体" w:cs="宋体"/>
          <w:color w:val="auto"/>
          <w:sz w:val="24"/>
          <w:szCs w:val="24"/>
        </w:rPr>
        <w:t>Steele J, To N. Android开发人员的</w:t>
      </w:r>
      <w:r>
        <w:rPr>
          <w:rFonts w:hint="eastAsia" w:ascii="宋体" w:hAnsi="宋体" w:eastAsia="宋体" w:cs="宋体"/>
          <w:color w:val="auto"/>
          <w:sz w:val="24"/>
          <w:szCs w:val="24"/>
          <w:lang w:val="en-US" w:eastAsia="zh-CN"/>
        </w:rPr>
        <w:t>书籍</w:t>
      </w:r>
      <w:r>
        <w:rPr>
          <w:rFonts w:hint="eastAsia" w:ascii="宋体" w:hAnsi="宋体" w:eastAsia="宋体" w:cs="宋体"/>
          <w:color w:val="auto"/>
          <w:sz w:val="24"/>
          <w:szCs w:val="24"/>
        </w:rPr>
        <w:t>: 使用Android构建应用程序 SDK[M]. 2010.</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Armstrong, Eric. Java Web服务教程[M]. 高等教育出版社, 2003.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Wang Y , Guo C , Song L . 基于j2ee和mvc模式的电子商务系统体系结构[C] 国际电子商务管理会议 &amp; 电子政务</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电气与电子工程师协会, 2009.</w:t>
      </w:r>
    </w:p>
    <w:p>
      <w:pPr>
        <w:numPr>
          <w:ilvl w:val="0"/>
          <w:numId w:val="4"/>
        </w:numPr>
        <w:tabs>
          <w:tab w:val="left" w:pos="366"/>
        </w:tabs>
        <w:spacing w:after="0"/>
        <w:ind w:left="366" w:hanging="365"/>
        <w:rPr>
          <w:rFonts w:hint="eastAsia" w:ascii="宋体" w:hAnsi="宋体" w:eastAsia="宋体" w:cs="宋体"/>
          <w:color w:val="auto"/>
          <w:sz w:val="24"/>
          <w:szCs w:val="24"/>
        </w:rPr>
      </w:pPr>
      <w:r>
        <w:rPr>
          <w:rFonts w:hint="eastAsia" w:ascii="宋体" w:hAnsi="宋体" w:eastAsia="宋体" w:cs="宋体"/>
          <w:color w:val="auto"/>
          <w:sz w:val="24"/>
          <w:szCs w:val="24"/>
        </w:rPr>
        <w:t>Ding Y H , Liu C H , Tang Y X . 基于JAVA的MVC模式[J]. 应用力学与材料, 2012, 198-199:537-541.</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Han H , Lu J , Lu X . 虚拟接口机[J]. ACM SIGSOFT软件工程注释, 2002, 27(3):88-92.</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Lara J A , Lizcano D , María Aurora Martínez, et al. 开发前端Web 2.0技术，在未来的Internet中访问服务、内容和事物[J]. 未来一代计算机系统, 2013, 29(5):1184–1195.</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Yunrui Q . 仓库管理系统的前端和后端分离[C] 2018第11届智能计算技术与自动化国际会议（ICICTA）。IEEE计算机协会, 2018.</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Mitchell J G . 弹簧系统概述[C] Compcon Spring 94, 论文摘要. 电气与电子工程师协会, 2002.</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Mak G , Long J , Rubio D . Spring @MVC[J]. 2010.</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Vaidyanath K . MyBatis3的Java持久性——MyBatis实用指南，一个简单而强大的Java持久性框架[J]. 2013.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Bai Y. 开发Java Web服务访问数据库[M] 用Java实现实用数据库编程. 2011.</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Zhang D , Wei Z , Yang Y . 基于Spring MVC和Mybatis的轻量级MVC框架研究[C] 2013年第六届计算智能与设计国际研讨会论文集第1卷. 电气与电子工程师协会, 2013.</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Amanatidis T , Chatzigeorgiou A . PHP web应用的演进研究.[J]. 信息&amp; 软件技术, 2016, 72(4):48-67.</w:t>
      </w:r>
    </w:p>
    <w:p>
      <w:pPr>
        <w:numPr>
          <w:ilvl w:val="0"/>
          <w:numId w:val="4"/>
        </w:numPr>
        <w:tabs>
          <w:tab w:val="left" w:pos="366"/>
        </w:tabs>
        <w:spacing w:after="0"/>
        <w:ind w:left="366" w:hanging="366"/>
        <w:rPr>
          <w:rFonts w:hint="eastAsia" w:ascii="宋体" w:hAnsi="宋体" w:eastAsia="宋体" w:cs="宋体"/>
          <w:b w:val="0"/>
          <w:bCs w:val="0"/>
          <w:color w:val="auto"/>
          <w:sz w:val="24"/>
          <w:szCs w:val="24"/>
        </w:rPr>
      </w:pPr>
      <w:r>
        <w:rPr>
          <w:rFonts w:hint="eastAsia" w:ascii="宋体" w:hAnsi="宋体" w:eastAsia="宋体" w:cs="宋体"/>
          <w:color w:val="auto"/>
          <w:sz w:val="24"/>
          <w:szCs w:val="24"/>
        </w:rPr>
        <w:t>Nakaike T , Kondoh G , Nakamura H , et al. JSP拆分提高执行性能[C] 应用与互联网国际研讨会. 电气与电子工程师协会, 2004.</w:t>
      </w:r>
    </w:p>
    <w:p>
      <w:pPr>
        <w:pStyle w:val="4"/>
        <w:spacing w:before="60" w:line="295" w:lineRule="auto"/>
        <w:ind w:right="209" w:firstLine="360"/>
        <w:jc w:val="left"/>
        <w:rPr>
          <w:kern w:val="0"/>
          <w:sz w:val="24"/>
          <w:szCs w:val="24"/>
        </w:rPr>
      </w:pPr>
    </w:p>
    <w:p/>
    <w:p>
      <w:pPr>
        <w:pStyle w:val="4"/>
        <w:spacing w:before="58" w:line="295" w:lineRule="auto"/>
        <w:ind w:right="167" w:firstLine="0"/>
        <w:jc w:val="both"/>
        <w:rPr>
          <w:rFonts w:ascii="宋体"/>
          <w:w w:val="105"/>
        </w:rPr>
      </w:pPr>
    </w:p>
    <w:p>
      <w:r>
        <w:br w:type="page"/>
      </w:r>
    </w:p>
    <w:p>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eastAsia="zh-CN"/>
        </w:rPr>
        <w:t>Research and Application of Template Engine for Web Back-end Based on Mybatis-Plus</w:t>
      </w:r>
      <w:r>
        <w:rPr>
          <w:rFonts w:hint="default" w:ascii="Times New Roman" w:hAnsi="Times New Roman" w:cs="Times New Roman"/>
          <w:b/>
          <w:sz w:val="28"/>
          <w:szCs w:val="28"/>
        </w:rPr>
        <w:t>(原文)</w:t>
      </w:r>
    </w:p>
    <w:p>
      <w:pPr>
        <w:jc w:val="center"/>
        <w:rPr>
          <w:rFonts w:hint="default" w:ascii="Times New Roman" w:hAnsi="Times New Roman" w:cs="Times New Roman"/>
          <w:b/>
          <w:sz w:val="28"/>
          <w:szCs w:val="28"/>
        </w:rPr>
      </w:pPr>
    </w:p>
    <w:p>
      <w:pPr>
        <w:ind w:firstLine="1028" w:firstLineChars="400"/>
        <w:jc w:val="both"/>
        <w:rPr>
          <w:rFonts w:hint="eastAsia" w:eastAsia="宋体"/>
          <w:sz w:val="24"/>
          <w:szCs w:val="24"/>
          <w:lang w:val="en-US" w:eastAsia="zh-CN"/>
        </w:rPr>
      </w:pPr>
      <w:r>
        <w:rPr>
          <w:rFonts w:ascii="Times New Roman" w:hAnsi="Times New Roman" w:eastAsia="Times New Roman" w:cs="Times New Roman"/>
          <w:color w:val="auto"/>
          <w:sz w:val="24"/>
          <w:szCs w:val="24"/>
        </w:rPr>
        <w:t>Yao Zhang Li</w:t>
      </w:r>
      <w:r>
        <w:rPr>
          <w:sz w:val="24"/>
          <w:szCs w:val="24"/>
        </w:rPr>
        <w:t xml:space="preserve">, </w:t>
      </w:r>
      <w:r>
        <w:rPr>
          <w:rFonts w:ascii="Times New Roman" w:hAnsi="Times New Roman" w:eastAsia="Times New Roman" w:cs="Times New Roman"/>
          <w:color w:val="auto"/>
          <w:sz w:val="24"/>
          <w:szCs w:val="24"/>
        </w:rPr>
        <w:t>Sheng Gao</w:t>
      </w:r>
      <w:r>
        <w:rPr>
          <w:sz w:val="24"/>
          <w:szCs w:val="24"/>
        </w:rPr>
        <w:t>,</w:t>
      </w:r>
      <w:r>
        <w:rPr>
          <w:rFonts w:hint="eastAsia"/>
          <w:sz w:val="24"/>
          <w:szCs w:val="24"/>
        </w:rPr>
        <w:t> </w:t>
      </w:r>
      <w:r>
        <w:rPr>
          <w:rFonts w:ascii="Times New Roman" w:hAnsi="Times New Roman" w:eastAsia="Times New Roman" w:cs="Times New Roman"/>
          <w:color w:val="auto"/>
          <w:sz w:val="24"/>
          <w:szCs w:val="24"/>
        </w:rPr>
        <w:t xml:space="preserve"> Jing Pan</w:t>
      </w:r>
      <w:r>
        <w:rPr>
          <w:rFonts w:hint="eastAsia"/>
          <w:sz w:val="24"/>
          <w:szCs w:val="24"/>
        </w:rPr>
        <w:t>,</w:t>
      </w:r>
      <w:r>
        <w:rPr>
          <w:rFonts w:ascii="Times New Roman" w:hAnsi="Times New Roman" w:eastAsia="Times New Roman" w:cs="Times New Roman"/>
          <w:color w:val="auto"/>
          <w:sz w:val="24"/>
          <w:szCs w:val="24"/>
        </w:rPr>
        <w:t>Bi Feng Guo</w:t>
      </w:r>
      <w:r>
        <w:rPr>
          <w:rFonts w:hint="eastAsia" w:cs="Times New Roman"/>
          <w:color w:val="auto"/>
          <w:sz w:val="24"/>
          <w:szCs w:val="24"/>
          <w:lang w:val="en-US" w:eastAsia="zh-CN"/>
        </w:rPr>
        <w:t>,</w:t>
      </w:r>
      <w:r>
        <w:rPr>
          <w:rFonts w:ascii="Times New Roman" w:hAnsi="Times New Roman" w:eastAsia="Times New Roman" w:cs="Times New Roman"/>
          <w:color w:val="auto"/>
          <w:sz w:val="24"/>
          <w:szCs w:val="24"/>
        </w:rPr>
        <w:t>Pei Feng Xie</w:t>
      </w:r>
    </w:p>
    <w:p>
      <w:pPr>
        <w:spacing w:after="0" w:line="265" w:lineRule="auto"/>
        <w:jc w:val="both"/>
        <w:rPr>
          <w:color w:val="000000"/>
        </w:rPr>
      </w:pPr>
      <w:r>
        <w:rPr>
          <w:color w:val="000000"/>
        </w:rPr>
        <w:t xml:space="preserve">Abstract: </w:t>
      </w:r>
      <w:r>
        <w:rPr>
          <w:rFonts w:ascii="Times New Roman" w:hAnsi="Times New Roman" w:eastAsia="Times New Roman" w:cs="Times New Roman"/>
          <w:color w:val="auto"/>
          <w:sz w:val="24"/>
          <w:szCs w:val="24"/>
        </w:rPr>
        <w:t>In web development, it takes much time to code for back-end including business logic and interface integration, which is machanized and high-repeated. In order to address the problem in back-end web coding, this paper analyzes the advantages and disadvantages of SSM(Spring, SpringMVC and MyBatis) framework and development pattern of the original and end separation. By integrating the template engine in PHP web development, we achieve the technology of code generation for back-end of web, which benefits for artificial intelligence of web coding and saves the time on software engineering.</w:t>
      </w:r>
    </w:p>
    <w:p>
      <w:pPr>
        <w:autoSpaceDE w:val="0"/>
        <w:autoSpaceDN w:val="0"/>
        <w:adjustRightInd w:val="0"/>
        <w:spacing w:after="240"/>
        <w:ind w:firstLine="516"/>
        <w:rPr>
          <w:color w:val="000000"/>
        </w:rPr>
      </w:pPr>
      <w:r>
        <w:rPr>
          <w:color w:val="000000"/>
        </w:rPr>
        <w:t xml:space="preserve">Key words: </w:t>
      </w:r>
      <w:r>
        <w:rPr>
          <w:rFonts w:ascii="Times New Roman" w:hAnsi="Times New Roman" w:eastAsia="Times New Roman" w:cs="Times New Roman"/>
          <w:color w:val="auto"/>
          <w:sz w:val="24"/>
          <w:szCs w:val="24"/>
        </w:rPr>
        <w:t>Back-end Development, Code Generation, Template Engine</w:t>
      </w:r>
    </w:p>
    <w:p>
      <w:pPr>
        <w:numPr>
          <w:ilvl w:val="0"/>
          <w:numId w:val="5"/>
        </w:numPr>
        <w:autoSpaceDE w:val="0"/>
        <w:autoSpaceDN w:val="0"/>
        <w:adjustRightInd w:val="0"/>
        <w:jc w:val="center"/>
        <w:rPr>
          <w:rFonts w:ascii="Times New Roman" w:hAnsi="Times New Roman" w:eastAsia="Times New Roman" w:cs="Times New Roman"/>
          <w:b w:val="0"/>
          <w:bCs w:val="0"/>
          <w:color w:val="auto"/>
          <w:sz w:val="24"/>
          <w:szCs w:val="24"/>
        </w:rPr>
      </w:pPr>
      <w:r>
        <w:rPr>
          <w:color w:val="000000"/>
        </w:rPr>
        <w:t> </w:t>
      </w:r>
      <w:r>
        <w:rPr>
          <w:rFonts w:ascii="Times New Roman" w:hAnsi="Times New Roman" w:eastAsia="Times New Roman" w:cs="Times New Roman"/>
          <w:b w:val="0"/>
          <w:bCs w:val="0"/>
          <w:color w:val="auto"/>
          <w:sz w:val="24"/>
          <w:szCs w:val="24"/>
        </w:rPr>
        <w:t>Introduction</w:t>
      </w:r>
    </w:p>
    <w:p>
      <w:pPr>
        <w:numPr>
          <w:ilvl w:val="0"/>
          <w:numId w:val="0"/>
        </w:numPr>
        <w:autoSpaceDE w:val="0"/>
        <w:autoSpaceDN w:val="0"/>
        <w:adjustRightInd w:val="0"/>
        <w:jc w:val="both"/>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Background of Software and Web</w:t>
      </w:r>
    </w:p>
    <w:p>
      <w:p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of information technology, the use of software crowds into people's life including in entertainment and office work. Differing from hardware, software is made of a series of computer data and instruction list. Software is not only the program in the computer, files are also the parts of software. Software</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includes operating software and application software. As we know, android and ios operating system are the popular operating software. Web is a kind of application software existing in the operating software.</w:t>
      </w:r>
    </w:p>
    <w:p>
      <w:pPr>
        <w:autoSpaceDE w:val="0"/>
        <w:autoSpaceDN w:val="0"/>
        <w:adjustRightInd w:val="0"/>
        <w:ind w:firstLine="420" w:firstLineChars="0"/>
        <w:jc w:val="both"/>
        <w:rPr>
          <w:rFonts w:ascii="Times New Roman" w:hAnsi="Times New Roman" w:eastAsia="Times New Roman" w:cs="Times New Roman"/>
          <w:color w:val="auto"/>
          <w:sz w:val="24"/>
          <w:szCs w:val="24"/>
        </w:rPr>
      </w:pPr>
    </w:p>
    <w:p>
      <w:pPr>
        <w:autoSpaceDE w:val="0"/>
        <w:autoSpaceDN w:val="0"/>
        <w:adjustRightInd w:val="0"/>
        <w:jc w:val="both"/>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Literature Review</w:t>
      </w:r>
    </w:p>
    <w:p>
      <w:pPr>
        <w:spacing w:after="0" w:line="253" w:lineRule="auto"/>
        <w:ind w:firstLine="420" w:firstLineChars="0"/>
        <w:jc w:val="both"/>
        <w:rPr>
          <w:color w:val="auto"/>
          <w:sz w:val="24"/>
          <w:szCs w:val="24"/>
        </w:rPr>
      </w:pPr>
      <w:r>
        <w:rPr>
          <w:rFonts w:ascii="Times New Roman" w:hAnsi="Times New Roman" w:eastAsia="Times New Roman" w:cs="Times New Roman"/>
          <w:color w:val="auto"/>
          <w:sz w:val="24"/>
          <w:szCs w:val="24"/>
        </w:rPr>
        <w:t>Application development, program development, phone application development and web development are included in software development. This paper introduces the development of web service(which is called back-end development) based on the Java Web. In the development of the web, design patterns include MVC(Model, View and Controller) pattern, Web Form, Web Page and so on, but the most popular pattern used by developers is MVC pattern. Some scholars think that MVC pattern has the advantage of low coupling and the data in this project is highly uniform. However, others think that it makes the coding redundant and the assessed data inefficient. Based on the MVC pattern, the development pattern is a kind of pattern with the separation of front-end and back-end. Using this pattern, the professionals will be responsible for the different parts of web development and the development is divided into front-end and back-end interacted with interfaces. At present, the most popular technical framework is SSM(Spring, SpringMVC and MyBatis) framework and it is widely used in last few years. Differing from SSH(Spring, Struts and Hibernate) framework, it handles requests and responses better and is suitable for RESTful coding style and MVC pattern. Nevertheless, this development pattern has a disadvantage that the interfaces for each Model have the same functional interface, causing so many high-repeated codes in the project and it wastes the developers much time. In the development of PHP, this problem is handled by Template Engine. Because of the differences between Java and PHP, less Java developers generate codes with template engine. This technology does deal with the problem effectively.</w:t>
      </w:r>
    </w:p>
    <w:p>
      <w:pPr>
        <w:autoSpaceDE w:val="0"/>
        <w:autoSpaceDN w:val="0"/>
        <w:adjustRightInd w:val="0"/>
        <w:jc w:val="both"/>
        <w:rPr>
          <w:color w:val="00000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Operation Mechanism of Web Development</w:t>
      </w:r>
    </w:p>
    <w:p>
      <w:pPr>
        <w:autoSpaceDE w:val="0"/>
        <w:autoSpaceDN w:val="0"/>
        <w:adjustRightInd w:val="0"/>
        <w:jc w:val="both"/>
        <w:rPr>
          <w:color w:val="000000"/>
        </w:rPr>
      </w:pPr>
      <w:r>
        <w:rPr>
          <w:rFonts w:ascii="Times New Roman" w:hAnsi="Times New Roman" w:eastAsia="Times New Roman" w:cs="Times New Roman"/>
          <w:b w:val="0"/>
          <w:bCs w:val="0"/>
          <w:color w:val="auto"/>
          <w:sz w:val="24"/>
          <w:szCs w:val="24"/>
        </w:rPr>
        <w:t xml:space="preserve">MVC </w:t>
      </w:r>
      <w:r>
        <w:rPr>
          <w:rFonts w:ascii="Times New Roman" w:hAnsi="Times New Roman" w:eastAsia="Times New Roman" w:cs="Times New Roman"/>
          <w:b w:val="0"/>
          <w:bCs w:val="0"/>
          <w:i/>
          <w:iCs/>
          <w:color w:val="auto"/>
          <w:sz w:val="24"/>
          <w:szCs w:val="24"/>
        </w:rPr>
        <w:t>Pattern</w:t>
      </w:r>
      <w:r>
        <w:rPr>
          <w:rFonts w:hint="eastAsia"/>
          <w:color w:val="000000"/>
        </w:rPr>
        <w:t xml:space="preserve"> </w:t>
      </w: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MVC Pattern is an interactive interface structure design pattern presented in the 1980s and it is also an effective design pattern. The MVC design pattern emphasizes that developers design their software in a modular fashion based on users</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input, data model and information display. It divides an application software into the following three parts.</w:t>
      </w:r>
    </w:p>
    <w:p>
      <w:pPr>
        <w:spacing w:after="0" w:line="1" w:lineRule="exact"/>
        <w:rPr>
          <w:rFonts w:hint="default" w:ascii="Times New Roman" w:hAnsi="Times New Roman" w:cs="Times New Roman"/>
          <w:color w:val="auto"/>
          <w:sz w:val="20"/>
          <w:szCs w:val="20"/>
        </w:rPr>
      </w:pP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Model is the business logic of application software including date and model. Model is the core functionality of the application and it encapsulates the data and problem solving process. User calls the Model by calling Controller so that the Model can provide data for Views to reduce the code redundancy.</w:t>
      </w:r>
    </w:p>
    <w:p>
      <w:pPr>
        <w:spacing w:after="0" w:line="1"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View is the part of the application software that handles the display of data, which displays different information. View is an interface seen and interacted by users. For the View, data and problem soling process are ignored, from which users can send service requests to the Model by calling the Controller to update the View.</w:t>
      </w:r>
    </w:p>
    <w:p>
      <w:pPr>
        <w:spacing w:after="0" w:line="2" w:lineRule="exact"/>
        <w:rPr>
          <w:rFonts w:hint="default" w:ascii="Times New Roman" w:hAnsi="Times New Roman" w:cs="Times New Roman"/>
          <w:color w:val="auto"/>
          <w:sz w:val="24"/>
          <w:szCs w:val="24"/>
        </w:rPr>
      </w:pPr>
    </w:p>
    <w:p>
      <w:pPr>
        <w:spacing w:after="0" w:line="250"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Controller is the part of the application software which handles interactions. Controller converts the inputted information such as mouse and keyboard into service request for Model and View, and it responses the changes of Model to the View. And users only interact with software by Controller.</w:t>
      </w:r>
    </w:p>
    <w:p>
      <w:pPr>
        <w:spacing w:after="0" w:line="1" w:lineRule="exact"/>
        <w:rPr>
          <w:rFonts w:hint="default" w:ascii="Times New Roman" w:hAnsi="Times New Roman" w:cs="Times New Roman"/>
          <w:color w:val="auto"/>
          <w:sz w:val="24"/>
          <w:szCs w:val="24"/>
        </w:rPr>
      </w:pPr>
    </w:p>
    <w:p>
      <w:pPr>
        <w:spacing w:after="0" w:line="289" w:lineRule="auto"/>
        <w:ind w:right="20"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One set of View and Controllers make up a user interface and a Model can have many Views. If user change the Model through Controller, Controller will spread this change to all Views, so as to achieve the unity of the display.</w:t>
      </w:r>
    </w:p>
    <w:p/>
    <w:p>
      <w:pPr>
        <w:rPr>
          <w:rFonts w:ascii="Times New Roman" w:hAnsi="Times New Roman" w:eastAsia="Times New Roman" w:cs="Times New Roman"/>
          <w:b w:val="0"/>
          <w:bCs w:val="0"/>
          <w:i w:val="0"/>
          <w:iCs w:val="0"/>
          <w:color w:val="auto"/>
          <w:sz w:val="24"/>
          <w:szCs w:val="24"/>
        </w:rPr>
      </w:pPr>
      <w:r>
        <w:rPr>
          <w:rFonts w:ascii="Times New Roman" w:hAnsi="Times New Roman" w:eastAsia="Times New Roman" w:cs="Times New Roman"/>
          <w:b w:val="0"/>
          <w:bCs w:val="0"/>
          <w:i w:val="0"/>
          <w:iCs w:val="0"/>
          <w:color w:val="auto"/>
          <w:sz w:val="24"/>
          <w:szCs w:val="24"/>
        </w:rPr>
        <w:t>Development Pattern of End Separation</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Web Page is one of the early design pattern, which requires the developers to be skilled at the whole development process. It also makes the developers know all technology about the web development, resulting the ambiguous duties among the developers. Consequently, developers need to be skilled at the codes in chaos of web project that is hard to be maintained.</w:t>
      </w:r>
    </w:p>
    <w:p>
      <w:pPr>
        <w:spacing w:after="0" w:line="2" w:lineRule="exact"/>
        <w:rPr>
          <w:color w:val="auto"/>
          <w:sz w:val="24"/>
          <w:szCs w:val="24"/>
        </w:rPr>
      </w:pPr>
    </w:p>
    <w:p>
      <w:pPr>
        <w:ind w:firstLine="420" w:firstLineChars="0"/>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Obviously, MVC pattern changes a lot. The most distinct improvement of it is end</w:t>
      </w:r>
      <w:r>
        <w:rPr>
          <w:rFonts w:hint="eastAsia" w:cs="Times New Roman"/>
          <w:color w:val="auto"/>
          <w:sz w:val="24"/>
          <w:szCs w:val="24"/>
          <w:lang w:val="en-US" w:eastAsia="zh-CN"/>
        </w:rPr>
        <w:t xml:space="preserve"> </w:t>
      </w:r>
      <w:r>
        <w:rPr>
          <w:rFonts w:ascii="Times New Roman" w:hAnsi="Times New Roman" w:eastAsia="Times New Roman" w:cs="Times New Roman"/>
          <w:color w:val="auto"/>
          <w:sz w:val="24"/>
          <w:szCs w:val="24"/>
        </w:rPr>
        <w:t>Separation development pattern, which means that project development are divided into two parts: front-end development and back-end development.</w:t>
      </w:r>
    </w:p>
    <w:p>
      <w:pPr>
        <w:spacing w:after="0" w:line="263" w:lineRule="auto"/>
        <w:ind w:right="20"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In this development pattern, front-end engineers pay more attention to page expression, user experience, compatibility, etc and back -end engineers are more concerned with high performance, security and business logic. Obviously, compared with the original development pattern like Web Form and Web Page, such a development pattern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reduce the technical requirements for the developers but higher standards.</w:t>
      </w:r>
    </w:p>
    <w:p>
      <w:pPr>
        <w:spacing w:after="0" w:line="263" w:lineRule="auto"/>
        <w:ind w:right="20" w:firstLine="228"/>
        <w:jc w:val="both"/>
        <w:rPr>
          <w:rFonts w:hint="default" w:ascii="Times New Roman" w:hAnsi="Times New Roman" w:eastAsia="Times New Roman" w:cs="Times New Roman"/>
          <w:color w:val="auto"/>
          <w:sz w:val="24"/>
          <w:szCs w:val="24"/>
        </w:rPr>
      </w:pPr>
    </w:p>
    <w:p>
      <w:pPr>
        <w:spacing w:after="0" w:line="263" w:lineRule="auto"/>
        <w:ind w:right="2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color w:val="auto"/>
          <w:sz w:val="24"/>
          <w:szCs w:val="24"/>
        </w:rPr>
        <w:t xml:space="preserve">SSM </w:t>
      </w:r>
      <w:r>
        <w:rPr>
          <w:rFonts w:ascii="Times New Roman" w:hAnsi="Times New Roman" w:eastAsia="Times New Roman" w:cs="Times New Roman"/>
          <w:b w:val="0"/>
          <w:bCs w:val="0"/>
          <w:i/>
          <w:iCs/>
          <w:color w:val="auto"/>
          <w:sz w:val="24"/>
          <w:szCs w:val="24"/>
        </w:rPr>
        <w:t>Framework</w:t>
      </w:r>
    </w:p>
    <w:p>
      <w:pPr>
        <w:spacing w:after="0" w:line="250" w:lineRule="auto"/>
        <w:ind w:right="20" w:firstLine="420" w:firstLineChars="0"/>
        <w:jc w:val="both"/>
        <w:rPr>
          <w:color w:val="auto"/>
          <w:sz w:val="24"/>
          <w:szCs w:val="24"/>
        </w:rPr>
      </w:pPr>
      <w:r>
        <w:rPr>
          <w:rFonts w:ascii="Times New Roman" w:hAnsi="Times New Roman" w:eastAsia="Times New Roman" w:cs="Times New Roman"/>
          <w:color w:val="auto"/>
          <w:sz w:val="24"/>
          <w:szCs w:val="24"/>
        </w:rPr>
        <w:t>Spring is an open source java framework. It is a framework developed to reduce the complexity of enterprise project development. The core functions of Spring are IOC(Inversion of Control) and AOP (Aspect-Oriented Programming). Because of these two core functions, almost any Java application can benefit from it. And Spring is a lightweight and low-intrusive open source framework that makes it compatible with other frameworks.</w:t>
      </w:r>
    </w:p>
    <w:p>
      <w:pPr>
        <w:spacing w:after="0" w:line="2" w:lineRule="exact"/>
        <w:rPr>
          <w:color w:val="auto"/>
          <w:sz w:val="24"/>
          <w:szCs w:val="24"/>
        </w:rPr>
      </w:pP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SpringMVC is a sub-project of Spring with the same low-invasive features as Spring. It is the framework that back-end development and front-end development are completely separated. Namely, almost any View can be used. Besides, Spring makes components of java web are better managed in SpringMVC.</w:t>
      </w:r>
    </w:p>
    <w:p>
      <w:pPr>
        <w:spacing w:after="0" w:line="2" w:lineRule="exact"/>
        <w:rPr>
          <w:color w:val="auto"/>
          <w:sz w:val="24"/>
          <w:szCs w:val="24"/>
        </w:rPr>
      </w:pPr>
    </w:p>
    <w:p>
      <w:pPr>
        <w:spacing w:after="0" w:line="263" w:lineRule="auto"/>
        <w:ind w:right="20"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Mybatis is an open source Project iBatis of Apache, which was later migrated to google code and renamed MyBatis. MyBatis encapsulates almost all JDBC operations and extends the functionality of parameter settings and return result sets. By parsing the configuration files and the corresponding mapping files, the original JDBC function is extended, making the simple interaction between the application and the databases.</w:t>
      </w:r>
    </w:p>
    <w:p>
      <w:pPr>
        <w:spacing w:after="0" w:line="263" w:lineRule="auto"/>
        <w:ind w:right="20" w:firstLine="420" w:firstLineChars="0"/>
        <w:jc w:val="both"/>
        <w:rPr>
          <w:rFonts w:hint="eastAsia" w:ascii="Times New Roman" w:hAnsi="Times New Roman" w:eastAsia="宋体" w:cs="Times New Roman"/>
          <w:color w:val="auto"/>
          <w:sz w:val="24"/>
          <w:szCs w:val="24"/>
          <w:lang w:eastAsia="zh-CN"/>
        </w:rPr>
      </w:pPr>
      <w:r>
        <w:rPr>
          <w:rFonts w:hint="eastAsia" w:ascii="Times New Roman" w:hAnsi="Times New Roman" w:eastAsia="宋体" w:cs="Times New Roman"/>
          <w:color w:val="auto"/>
          <w:sz w:val="24"/>
          <w:szCs w:val="24"/>
          <w:lang w:eastAsia="zh-CN"/>
        </w:rPr>
        <w:drawing>
          <wp:inline distT="0" distB="0" distL="114300" distR="114300">
            <wp:extent cx="5400675" cy="2002790"/>
            <wp:effectExtent l="0" t="0" r="9525" b="16510"/>
            <wp:docPr id="16" name="图片 16" descr="@}ICPZ{0IR1HBSAW)1SII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CPZ{0IR1HBSAW)1SIIJF"/>
                    <pic:cNvPicPr>
                      <a:picLocks noChangeAspect="1"/>
                    </pic:cNvPicPr>
                  </pic:nvPicPr>
                  <pic:blipFill>
                    <a:blip r:embed="rId44"/>
                    <a:stretch>
                      <a:fillRect/>
                    </a:stretch>
                  </pic:blipFill>
                  <pic:spPr>
                    <a:xfrm>
                      <a:off x="0" y="0"/>
                      <a:ext cx="5400675" cy="2002790"/>
                    </a:xfrm>
                    <a:prstGeom prst="rect">
                      <a:avLst/>
                    </a:prstGeom>
                  </pic:spPr>
                </pic:pic>
              </a:graphicData>
            </a:graphic>
          </wp:inline>
        </w:drawing>
      </w:r>
    </w:p>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Figure 1 SSM Working Pattern Diagram</w:t>
      </w:r>
    </w:p>
    <w:p>
      <w:pPr>
        <w:spacing w:after="0" w:line="260"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SSM framework, the back-end development is divided into three layers. They are Layer Controller, Layer Service and Layer DAO. Layer Controller is used for processing relevant requests, calling relevant service to complete the business logic and selecting the corresponding view as the feedback to the users. The Service layer encapsulates the business logic, calling Layer Dao and pre-processing the exceptions. MyBatis integrates Layer Service to operate the database to as Layer DAO, persisting the data.</w:t>
      </w:r>
    </w:p>
    <w:p>
      <w:pPr>
        <w:spacing w:after="0" w:line="260" w:lineRule="auto"/>
        <w:ind w:firstLine="420" w:firstLineChars="0"/>
        <w:jc w:val="both"/>
        <w:rPr>
          <w:rFonts w:ascii="Times New Roman" w:hAnsi="Times New Roman" w:eastAsia="Times New Roman" w:cs="Times New Roman"/>
          <w:color w:val="auto"/>
          <w:sz w:val="24"/>
          <w:szCs w:val="24"/>
        </w:rPr>
      </w:pPr>
    </w:p>
    <w:p>
      <w:pPr>
        <w:spacing w:after="0" w:line="260" w:lineRule="auto"/>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b w:val="0"/>
          <w:bCs w:val="0"/>
          <w:i w:val="0"/>
          <w:iCs w:val="0"/>
          <w:color w:val="auto"/>
          <w:sz w:val="24"/>
          <w:szCs w:val="24"/>
        </w:rPr>
        <w:t>Problem Analysis</w:t>
      </w:r>
    </w:p>
    <w:p>
      <w:pPr>
        <w:spacing w:after="0" w:line="250" w:lineRule="auto"/>
        <w:ind w:firstLine="420" w:firstLineChars="0"/>
        <w:jc w:val="both"/>
        <w:rPr>
          <w:color w:val="auto"/>
          <w:sz w:val="24"/>
          <w:szCs w:val="24"/>
        </w:rPr>
      </w:pPr>
      <w:r>
        <w:rPr>
          <w:rFonts w:ascii="Times New Roman" w:hAnsi="Times New Roman" w:eastAsia="Times New Roman" w:cs="Times New Roman"/>
          <w:color w:val="auto"/>
          <w:sz w:val="24"/>
          <w:szCs w:val="24"/>
        </w:rPr>
        <w:t>In general, the process of back-end development in SSM framework is database design, entity class design, Layer DAO development, Layer Service development, Layer Controller development, integration with front -end and project completion. In this way, although the coupling between the front-end and back-end is reduced and the code maintainability is high, there remain some problems shown as follows.</w:t>
      </w:r>
    </w:p>
    <w:p>
      <w:pPr>
        <w:spacing w:after="0" w:line="2" w:lineRule="exact"/>
        <w:rPr>
          <w:color w:val="auto"/>
          <w:sz w:val="20"/>
          <w:szCs w:val="20"/>
        </w:rPr>
      </w:pPr>
    </w:p>
    <w:p>
      <w:pPr>
        <w:spacing w:after="0" w:line="250" w:lineRule="auto"/>
        <w:ind w:firstLine="420" w:firstLineChars="0"/>
        <w:jc w:val="both"/>
        <w:rPr>
          <w:color w:val="auto"/>
          <w:sz w:val="24"/>
          <w:szCs w:val="24"/>
        </w:rPr>
      </w:pPr>
      <w:r>
        <w:rPr>
          <w:rFonts w:hint="default" w:ascii="Times New Roman" w:hAnsi="Times New Roman" w:eastAsia="Times New Roman" w:cs="Times New Roman"/>
          <w:color w:val="auto"/>
          <w:sz w:val="24"/>
          <w:szCs w:val="24"/>
        </w:rPr>
        <w:t>High code repeatability. In this development pattern, almost every operation of the table in the database has CRUD (Create, Retrieve, Update and Delete). Regardless of Layer DAO, Layer Service or Layer Controller, the code repeatability there is high. Moreover, as the underlying development of back-end, the development cycle of this stage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shortened. This kind of development make developers busy coding instead of taking more complex business logic into account.</w:t>
      </w:r>
    </w:p>
    <w:p>
      <w:pPr>
        <w:spacing w:after="0" w:line="2" w:lineRule="exact"/>
        <w:rPr>
          <w:color w:val="auto"/>
          <w:sz w:val="20"/>
          <w:szCs w:val="20"/>
        </w:rPr>
      </w:pPr>
    </w:p>
    <w:p>
      <w:pPr>
        <w:spacing w:after="0" w:line="260" w:lineRule="auto"/>
        <w:ind w:firstLine="420" w:firstLineChars="0"/>
        <w:jc w:val="both"/>
        <w:rPr>
          <w:rFonts w:ascii="Times New Roman" w:hAnsi="Times New Roman" w:eastAsia="Times New Roman" w:cs="Times New Roman"/>
          <w:b w:val="0"/>
          <w:bCs w:val="0"/>
          <w:i/>
          <w:iCs/>
          <w:color w:val="auto"/>
          <w:sz w:val="24"/>
          <w:szCs w:val="24"/>
        </w:rPr>
      </w:pPr>
      <w:r>
        <w:rPr>
          <w:rFonts w:ascii="Times New Roman" w:hAnsi="Times New Roman" w:eastAsia="Times New Roman" w:cs="Times New Roman"/>
          <w:color w:val="auto"/>
          <w:sz w:val="24"/>
          <w:szCs w:val="24"/>
        </w:rPr>
        <w:t>Long cycle for project development. For enterprise projects, there may be hundreds of tables in the database. It takes a long time to develop the CRUD, which delays the business logic development, causing large cycle development of the project.</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Research Method and Solutions</w:t>
      </w:r>
    </w:p>
    <w:p>
      <w:pPr>
        <w:numPr>
          <w:ilvl w:val="0"/>
          <w:numId w:val="0"/>
        </w:numPr>
        <w:autoSpaceDE w:val="0"/>
        <w:autoSpaceDN w:val="0"/>
        <w:adjustRightInd w:val="0"/>
        <w:ind w:leftChars="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Research Method</w:t>
      </w: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With the problems above, it is not difficult to find that the writing of such code is simple but a kind of mechanical labor. So the main solution is to shorten the development cycle of the code for simple CRUD and improve the efficiency of coding.</w:t>
      </w:r>
    </w:p>
    <w:p>
      <w:pPr>
        <w:spacing w:after="0" w:line="1" w:lineRule="exact"/>
        <w:rPr>
          <w:color w:val="auto"/>
          <w:sz w:val="24"/>
          <w:szCs w:val="24"/>
        </w:rPr>
      </w:pPr>
    </w:p>
    <w:p>
      <w:pPr>
        <w:numPr>
          <w:ilvl w:val="0"/>
          <w:numId w:val="0"/>
        </w:numPr>
        <w:autoSpaceDE w:val="0"/>
        <w:autoSpaceDN w:val="0"/>
        <w:adjustRightInd w:val="0"/>
        <w:ind w:leftChars="0" w:firstLine="420" w:firstLineChars="0"/>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As the same problem, another programming language PHP, has a very effective solution and that is the template engine. The corresponding technology is also used for Java but this is not a regular development method for Java due to the difference between the two languages.</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4"/>
          <w:szCs w:val="24"/>
        </w:rPr>
      </w:pPr>
      <w:r>
        <w:rPr>
          <w:rFonts w:ascii="Times New Roman" w:hAnsi="Times New Roman" w:eastAsia="Times New Roman" w:cs="Times New Roman"/>
          <w:b w:val="0"/>
          <w:bCs w:val="0"/>
          <w:i w:val="0"/>
          <w:iCs w:val="0"/>
          <w:color w:val="auto"/>
          <w:sz w:val="24"/>
          <w:szCs w:val="24"/>
        </w:rPr>
        <w:t>Case Analysis</w:t>
      </w:r>
    </w:p>
    <w:p>
      <w:pPr>
        <w:spacing w:after="0" w:line="250" w:lineRule="auto"/>
        <w:ind w:right="40" w:firstLine="420" w:firstLineChars="0"/>
        <w:jc w:val="both"/>
        <w:rPr>
          <w:color w:val="auto"/>
          <w:sz w:val="24"/>
          <w:szCs w:val="24"/>
        </w:rPr>
      </w:pPr>
      <w:r>
        <w:rPr>
          <w:rFonts w:ascii="Times New Roman" w:hAnsi="Times New Roman" w:eastAsia="Times New Roman" w:cs="Times New Roman"/>
          <w:color w:val="auto"/>
          <w:sz w:val="24"/>
          <w:szCs w:val="24"/>
        </w:rPr>
        <w:t>For the template engine for PHP is different from what is used by Java, the PHP template engine is missed in this paper. Java's template engine is mostly used in JSP (Java Server Pages). Currently there are only two popular template engines: FreeMaker and Velocity. And the programming languages for these two template engines are simple.</w:t>
      </w:r>
    </w:p>
    <w:p>
      <w:pPr>
        <w:spacing w:after="0" w:line="2" w:lineRule="exact"/>
        <w:jc w:val="both"/>
        <w:rPr>
          <w:color w:val="auto"/>
          <w:sz w:val="24"/>
          <w:szCs w:val="24"/>
        </w:rPr>
      </w:pP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After considering the framework to the relevant engine, we found an open source framework called MyBatis-Plus. This framework is an enhancement to MyBatis which improves the functionality of MyBatis but doesn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change the original structure of MyBatis. Through the extended function of this framework, we can generate the code of Layer DAO, Layer Service and Layer Controller by template engine.</w:t>
      </w:r>
    </w:p>
    <w:p>
      <w:pPr>
        <w:numPr>
          <w:ilvl w:val="0"/>
          <w:numId w:val="0"/>
        </w:numPr>
        <w:autoSpaceDE w:val="0"/>
        <w:autoSpaceDN w:val="0"/>
        <w:adjustRightInd w:val="0"/>
        <w:jc w:val="both"/>
        <w:rPr>
          <w:rFonts w:ascii="Times New Roman" w:hAnsi="Times New Roman" w:eastAsia="Times New Roman" w:cs="Times New Roman"/>
          <w:color w:val="auto"/>
          <w:sz w:val="20"/>
          <w:szCs w:val="20"/>
        </w:rPr>
      </w:pP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Case Refactoring</w:t>
      </w:r>
    </w:p>
    <w:p>
      <w:pPr>
        <w:spacing w:after="0" w:line="289" w:lineRule="auto"/>
        <w:ind w:left="6" w:right="40" w:firstLine="238"/>
        <w:jc w:val="both"/>
        <w:rPr>
          <w:rFonts w:ascii="Times New Roman" w:hAnsi="Times New Roman" w:eastAsia="Times New Roman" w:cs="Times New Roman"/>
          <w:color w:val="auto"/>
          <w:sz w:val="20"/>
          <w:szCs w:val="20"/>
        </w:rPr>
      </w:pPr>
      <w:r>
        <w:rPr>
          <w:rFonts w:ascii="Times New Roman" w:hAnsi="Times New Roman" w:eastAsia="Times New Roman" w:cs="Times New Roman"/>
          <w:color w:val="auto"/>
          <w:sz w:val="24"/>
          <w:szCs w:val="24"/>
        </w:rPr>
        <w:t>Most importantly, this is an open source framework. Many people share the use cases of the framework and official documents are on the official website. What we need to work is coding the start-up class and the template.</w:t>
      </w:r>
    </w:p>
    <w:p>
      <w:pPr>
        <w:spacing w:after="0" w:line="289" w:lineRule="auto"/>
        <w:ind w:left="6" w:right="40" w:firstLine="238"/>
        <w:jc w:val="both"/>
        <w:rPr>
          <w:rFonts w:hint="eastAsia" w:ascii="Times New Roman" w:hAnsi="Times New Roman" w:eastAsia="宋体" w:cs="Times New Roman"/>
          <w:color w:val="auto"/>
          <w:sz w:val="20"/>
          <w:szCs w:val="20"/>
          <w:lang w:eastAsia="zh-CN"/>
        </w:rPr>
      </w:pPr>
      <w:r>
        <w:rPr>
          <w:rFonts w:hint="eastAsia" w:ascii="Times New Roman" w:hAnsi="Times New Roman" w:eastAsia="宋体" w:cs="Times New Roman"/>
          <w:color w:val="auto"/>
          <w:sz w:val="20"/>
          <w:szCs w:val="20"/>
          <w:lang w:eastAsia="zh-CN"/>
        </w:rPr>
        <w:drawing>
          <wp:inline distT="0" distB="0" distL="114300" distR="114300">
            <wp:extent cx="5400675" cy="3686175"/>
            <wp:effectExtent l="0" t="0" r="9525" b="9525"/>
            <wp:docPr id="11" name="图片 11" descr="X`Y2MI$U8T]1LM_38XW2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Y2MI$U8T]1LM_38XW24JP"/>
                    <pic:cNvPicPr>
                      <a:picLocks noChangeAspect="1"/>
                    </pic:cNvPicPr>
                  </pic:nvPicPr>
                  <pic:blipFill>
                    <a:blip r:embed="rId45"/>
                    <a:stretch>
                      <a:fillRect/>
                    </a:stretch>
                  </pic:blipFill>
                  <pic:spPr>
                    <a:xfrm>
                      <a:off x="0" y="0"/>
                      <a:ext cx="5400675" cy="3686175"/>
                    </a:xfrm>
                    <a:prstGeom prst="rect">
                      <a:avLst/>
                    </a:prstGeom>
                  </pic:spPr>
                </pic:pic>
              </a:graphicData>
            </a:graphic>
          </wp:inline>
        </w:drawing>
      </w:r>
    </w:p>
    <w:p>
      <w:pPr>
        <w:spacing w:after="0"/>
        <w:ind w:right="74"/>
        <w:jc w:val="center"/>
        <w:rPr>
          <w:rFonts w:ascii="Times New Roman" w:hAnsi="Times New Roman" w:eastAsia="Times New Roman" w:cs="Times New Roman"/>
          <w:color w:val="auto"/>
          <w:sz w:val="16"/>
          <w:szCs w:val="16"/>
        </w:rPr>
      </w:pPr>
      <w:r>
        <w:rPr>
          <w:rFonts w:ascii="Times New Roman" w:hAnsi="Times New Roman" w:eastAsia="Times New Roman" w:cs="Times New Roman"/>
          <w:color w:val="auto"/>
          <w:sz w:val="18"/>
          <w:szCs w:val="18"/>
        </w:rPr>
        <w:t>Figure 2 Controller layer template</w:t>
      </w:r>
    </w:p>
    <w:p>
      <w:pPr>
        <w:spacing w:after="0"/>
        <w:ind w:right="74"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For the start-up class, there are more than 20 attribute configurations in the start-up class. we choose the most important properties for configuration, while other properties are configured by default to keep the development simple. In this case, we finally modify the properties and successfully created them where developers only need to modify the configuration of the database connection related connections.</w:t>
      </w:r>
    </w:p>
    <w:p>
      <w:pPr>
        <w:spacing w:after="0" w:line="250" w:lineRule="auto"/>
        <w:ind w:right="80" w:firstLine="420" w:firstLineChars="0"/>
        <w:rPr>
          <w:color w:val="auto"/>
          <w:sz w:val="24"/>
          <w:szCs w:val="24"/>
        </w:rPr>
      </w:pPr>
      <w:r>
        <w:rPr>
          <w:rFonts w:ascii="Times New Roman" w:hAnsi="Times New Roman" w:eastAsia="Times New Roman" w:cs="Times New Roman"/>
          <w:color w:val="auto"/>
          <w:sz w:val="24"/>
          <w:szCs w:val="24"/>
        </w:rPr>
        <w:t>For the template of MyBatis-Plus, the generated Layer Service and Layer DAO use the template from MyBatis-Plus. We only need to code the template of the Layer Controller which only has five interface functions.</w:t>
      </w:r>
    </w:p>
    <w:p>
      <w:pPr>
        <w:spacing w:after="0" w:line="1" w:lineRule="exact"/>
        <w:rPr>
          <w:color w:val="auto"/>
          <w:sz w:val="24"/>
          <w:szCs w:val="24"/>
        </w:rPr>
      </w:pPr>
    </w:p>
    <w:p>
      <w:pPr>
        <w:spacing w:after="0" w:line="269" w:lineRule="auto"/>
        <w:ind w:right="60" w:firstLine="420" w:firstLineChars="0"/>
        <w:jc w:val="both"/>
        <w:rPr>
          <w:color w:val="auto"/>
          <w:sz w:val="20"/>
          <w:szCs w:val="20"/>
        </w:rPr>
      </w:pPr>
      <w:r>
        <w:rPr>
          <w:rFonts w:ascii="Times New Roman" w:hAnsi="Times New Roman" w:eastAsia="Times New Roman" w:cs="Times New Roman"/>
          <w:color w:val="auto"/>
          <w:sz w:val="24"/>
          <w:szCs w:val="24"/>
        </w:rPr>
        <w:t>From Figure.2, we can see the template of the Layer Controller. After the code generation, the corresponding class will be generated by this template. There are five functions in the class including inserting an entity, updating an entity by id, deleting an entity by id and selecting entities for page respectively.</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Application</w:t>
      </w:r>
    </w:p>
    <w:p>
      <w:pPr>
        <w:numPr>
          <w:ilvl w:val="0"/>
          <w:numId w:val="0"/>
        </w:numPr>
        <w:autoSpaceDE w:val="0"/>
        <w:autoSpaceDN w:val="0"/>
        <w:adjustRightInd w:val="0"/>
        <w:jc w:val="both"/>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Database Design</w:t>
      </w:r>
    </w:p>
    <w:p>
      <w:pPr>
        <w:numPr>
          <w:ilvl w:val="0"/>
          <w:numId w:val="0"/>
        </w:numPr>
        <w:autoSpaceDE w:val="0"/>
        <w:autoSpaceDN w:val="0"/>
        <w:adjustRightInd w:val="0"/>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With the development environment of JDK8, Spring Boot2.0, Maven3.6 and MySQL5.7, here is a classic case of database that solving the problem of user information management and the corresponding table of database is established as shown in Table.1.</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Table.1 Student Table</w:t>
      </w:r>
    </w:p>
    <w:tbl>
      <w:tblPr>
        <w:tblStyle w:val="19"/>
        <w:tblW w:w="8620" w:type="dxa"/>
        <w:jc w:val="center"/>
        <w:tblLayout w:type="fixed"/>
        <w:tblCellMar>
          <w:top w:w="15" w:type="dxa"/>
          <w:left w:w="15" w:type="dxa"/>
          <w:bottom w:w="15" w:type="dxa"/>
          <w:right w:w="15" w:type="dxa"/>
        </w:tblCellMar>
      </w:tblPr>
      <w:tblGrid>
        <w:gridCol w:w="1612"/>
        <w:gridCol w:w="1275"/>
        <w:gridCol w:w="1305"/>
        <w:gridCol w:w="1095"/>
        <w:gridCol w:w="1707"/>
        <w:gridCol w:w="1626"/>
      </w:tblGrid>
      <w:tr>
        <w:tblPrEx>
          <w:tblCellMar>
            <w:top w:w="15" w:type="dxa"/>
            <w:left w:w="15" w:type="dxa"/>
            <w:bottom w:w="15" w:type="dxa"/>
            <w:right w:w="15" w:type="dxa"/>
          </w:tblCellMar>
        </w:tblPrEx>
        <w:trPr>
          <w:trHeight w:val="283" w:hRule="atLeast"/>
          <w:jc w:val="center"/>
        </w:trPr>
        <w:tc>
          <w:tcPr>
            <w:tcW w:w="1612"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Column Name</w:t>
            </w:r>
          </w:p>
        </w:tc>
        <w:tc>
          <w:tcPr>
            <w:tcW w:w="127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Data Type</w:t>
            </w:r>
          </w:p>
        </w:tc>
        <w:tc>
          <w:tcPr>
            <w:tcW w:w="130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Length</w:t>
            </w:r>
          </w:p>
        </w:tc>
        <w:tc>
          <w:tcPr>
            <w:tcW w:w="109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Not</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Null</w:t>
            </w:r>
          </w:p>
        </w:tc>
        <w:tc>
          <w:tcPr>
            <w:tcW w:w="1707"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hint="eastAsia"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Primary</w:t>
            </w:r>
            <w:r>
              <w:rPr>
                <w:rFonts w:hint="eastAsia" w:cs="Times New Roman"/>
                <w:color w:val="auto"/>
                <w:sz w:val="18"/>
                <w:szCs w:val="18"/>
                <w:lang w:val="en-US" w:eastAsia="zh-CN"/>
              </w:rPr>
              <w:t xml:space="preserve"> </w:t>
            </w:r>
            <w:r>
              <w:rPr>
                <w:rFonts w:ascii="Times New Roman" w:hAnsi="Times New Roman" w:eastAsia="Times New Roman" w:cs="Times New Roman"/>
                <w:color w:val="auto"/>
                <w:sz w:val="18"/>
                <w:szCs w:val="18"/>
              </w:rPr>
              <w:t>Key</w:t>
            </w:r>
          </w:p>
        </w:tc>
        <w:tc>
          <w:tcPr>
            <w:tcW w:w="1626"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Annotation</w:t>
            </w:r>
          </w:p>
        </w:tc>
      </w:tr>
      <w:tr>
        <w:tblPrEx>
          <w:tblCellMar>
            <w:top w:w="15" w:type="dxa"/>
            <w:left w:w="15" w:type="dxa"/>
            <w:bottom w:w="15" w:type="dxa"/>
            <w:right w:w="15" w:type="dxa"/>
          </w:tblCellMar>
        </w:tblPrEx>
        <w:trPr>
          <w:trHeight w:val="100"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eastAsia="zh-CN"/>
              </w:rPr>
            </w:pPr>
            <w:r>
              <w:rPr>
                <w:rFonts w:hint="default" w:ascii="Times New Roman" w:hAnsi="Times New Roman" w:cs="Times New Roman"/>
                <w:color w:val="000000"/>
                <w:sz w:val="18"/>
                <w:szCs w:val="18"/>
                <w:lang w:val="en-US" w:eastAsia="zh-CN"/>
              </w:rPr>
              <w:t>id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宋体" w:cs="Times New Roman"/>
                <w:color w:val="000000"/>
                <w:sz w:val="18"/>
                <w:szCs w:val="18"/>
                <w:lang w:val="en-US" w:eastAsia="zh-CN"/>
              </w:rPr>
            </w:pPr>
            <w:r>
              <w:rPr>
                <w:rFonts w:hint="default" w:ascii="Times New Roman" w:hAnsi="Times New Roman" w:cs="Times New Roman"/>
                <w:color w:val="000000"/>
                <w:sz w:val="18"/>
                <w:szCs w:val="18"/>
                <w:lang w:val="en-US" w:eastAsia="zh-CN"/>
              </w:rPr>
              <w:t>int</w:t>
            </w:r>
          </w:p>
        </w:tc>
        <w:tc>
          <w:tcPr>
            <w:tcW w:w="130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11</w:t>
            </w:r>
          </w:p>
        </w:tc>
        <w:tc>
          <w:tcPr>
            <w:tcW w:w="109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707"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True</w:t>
            </w:r>
          </w:p>
        </w:tc>
        <w:tc>
          <w:tcPr>
            <w:tcW w:w="1626"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hint="default" w:ascii="Times New Roman" w:hAnsi="Times New Roman" w:cs="Times New Roman"/>
                <w:color w:val="auto"/>
                <w:sz w:val="18"/>
                <w:szCs w:val="18"/>
                <w:lang w:val="en-US" w:eastAsia="zh-CN" w:bidi="ar-SA"/>
              </w:rPr>
              <w:t>User ID</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userName</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cs="Times New Roman"/>
                <w:color w:val="000000"/>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Name</w:t>
            </w:r>
          </w:p>
        </w:tc>
      </w:tr>
      <w:tr>
        <w:tblPrEx>
          <w:tblCellMar>
            <w:top w:w="15" w:type="dxa"/>
            <w:left w:w="15" w:type="dxa"/>
            <w:bottom w:w="15" w:type="dxa"/>
            <w:right w:w="15" w:type="dxa"/>
          </w:tblCellMar>
        </w:tblPrEx>
        <w:trPr>
          <w:trHeight w:val="283" w:hRule="atLeast"/>
          <w:jc w:val="center"/>
        </w:trPr>
        <w:tc>
          <w:tcPr>
            <w:tcW w:w="1612"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password</w:t>
            </w:r>
          </w:p>
        </w:tc>
        <w:tc>
          <w:tcPr>
            <w:tcW w:w="1275" w:type="dxa"/>
            <w:tcBorders>
              <w:top w:val="single" w:color="000000" w:sz="4" w:space="0"/>
              <w:left w:val="nil"/>
              <w:bottom w:val="single" w:color="000000" w:sz="4" w:space="0"/>
              <w:right w:val="single" w:color="000000" w:sz="4" w:space="0"/>
            </w:tcBorders>
            <w:vAlign w:val="center"/>
          </w:tcPr>
          <w:p>
            <w:pPr>
              <w:jc w:val="center"/>
              <w:textAlignment w:val="center"/>
              <w:rPr>
                <w:rFonts w:hint="default" w:ascii="Times New Roman" w:hAnsi="Times New Roman" w:eastAsia="Times New Roman" w:cs="Times New Roman"/>
                <w:color w:val="auto"/>
                <w:sz w:val="18"/>
                <w:szCs w:val="18"/>
              </w:rPr>
            </w:pPr>
            <w:r>
              <w:rPr>
                <w:rFonts w:hint="default" w:ascii="Times New Roman" w:hAnsi="Times New Roman" w:eastAsia="Times New Roman" w:cs="Times New Roman"/>
                <w:color w:val="auto"/>
                <w:sz w:val="18"/>
                <w:szCs w:val="18"/>
              </w:rPr>
              <w:t>varchar</w:t>
            </w:r>
          </w:p>
        </w:tc>
        <w:tc>
          <w:tcPr>
            <w:tcW w:w="130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color w:val="000000"/>
                <w:sz w:val="18"/>
                <w:szCs w:val="18"/>
                <w:lang w:val="en-US" w:eastAsia="zh-CN"/>
              </w:rPr>
            </w:pPr>
            <w:r>
              <w:rPr>
                <w:rFonts w:hint="default" w:ascii="Times New Roman" w:hAnsi="Times New Roman" w:eastAsia="宋体" w:cs="Times New Roman"/>
                <w:color w:val="000000"/>
                <w:sz w:val="18"/>
                <w:szCs w:val="18"/>
                <w:lang w:val="en-US" w:eastAsia="zh-CN"/>
              </w:rPr>
              <w:t>255</w:t>
            </w:r>
          </w:p>
        </w:tc>
        <w:tc>
          <w:tcPr>
            <w:tcW w:w="109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True</w:t>
            </w:r>
          </w:p>
        </w:tc>
        <w:tc>
          <w:tcPr>
            <w:tcW w:w="1707"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False</w:t>
            </w:r>
          </w:p>
        </w:tc>
        <w:tc>
          <w:tcPr>
            <w:tcW w:w="1626"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hint="default" w:ascii="Times New Roman" w:hAnsi="Times New Roman" w:eastAsia="宋体" w:cs="Times New Roman"/>
                <w:kern w:val="2"/>
                <w:sz w:val="18"/>
                <w:szCs w:val="18"/>
                <w:lang w:val="en-US" w:eastAsia="zh-CN"/>
              </w:rPr>
            </w:pPr>
            <w:r>
              <w:rPr>
                <w:rFonts w:hint="default" w:ascii="Times New Roman" w:hAnsi="Times New Roman" w:eastAsia="宋体" w:cs="Times New Roman"/>
                <w:kern w:val="2"/>
                <w:sz w:val="18"/>
                <w:szCs w:val="18"/>
                <w:lang w:val="en-US" w:eastAsia="zh-CN"/>
              </w:rPr>
              <w:t>User Pwd</w:t>
            </w:r>
          </w:p>
        </w:tc>
      </w:tr>
    </w:tbl>
    <w:p>
      <w:pPr>
        <w:spacing w:after="0"/>
        <w:rPr>
          <w:rFonts w:ascii="Times New Roman" w:hAnsi="Times New Roman" w:eastAsia="Times New Roman" w:cs="Times New Roman"/>
          <w:b/>
          <w:bCs/>
          <w:i/>
          <w:iCs/>
          <w:color w:val="auto"/>
          <w:sz w:val="20"/>
          <w:szCs w:val="20"/>
        </w:rPr>
      </w:pPr>
    </w:p>
    <w:p>
      <w:pPr>
        <w:spacing w:after="0"/>
        <w:rPr>
          <w:rFonts w:ascii="Times New Roman" w:hAnsi="Times New Roman" w:eastAsia="Times New Roman" w:cs="Times New Roman"/>
          <w:b/>
          <w:bCs/>
          <w:i/>
          <w:iCs/>
          <w:color w:val="auto"/>
          <w:sz w:val="20"/>
          <w:szCs w:val="20"/>
        </w:rPr>
      </w:pPr>
      <w:r>
        <w:rPr>
          <w:rFonts w:ascii="Times New Roman" w:hAnsi="Times New Roman" w:eastAsia="Times New Roman" w:cs="Times New Roman"/>
          <w:b w:val="0"/>
          <w:bCs w:val="0"/>
          <w:i w:val="0"/>
          <w:iCs w:val="0"/>
          <w:color w:val="auto"/>
          <w:sz w:val="24"/>
          <w:szCs w:val="24"/>
        </w:rPr>
        <w:t>Creating Dependence</w:t>
      </w:r>
    </w:p>
    <w:p>
      <w:pPr>
        <w:spacing w:after="0"/>
        <w:ind w:left="243"/>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Table.2 dependence table</w:t>
      </w:r>
    </w:p>
    <w:tbl>
      <w:tblPr>
        <w:tblStyle w:val="19"/>
        <w:tblW w:w="7760" w:type="dxa"/>
        <w:jc w:val="center"/>
        <w:tblLayout w:type="fixed"/>
        <w:tblCellMar>
          <w:top w:w="15" w:type="dxa"/>
          <w:left w:w="15" w:type="dxa"/>
          <w:bottom w:w="15" w:type="dxa"/>
          <w:right w:w="15" w:type="dxa"/>
        </w:tblCellMar>
      </w:tblPr>
      <w:tblGrid>
        <w:gridCol w:w="3360"/>
        <w:gridCol w:w="2585"/>
        <w:gridCol w:w="181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groudId</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artifactId</w:t>
            </w:r>
          </w:p>
        </w:tc>
        <w:tc>
          <w:tcPr>
            <w:tcW w:w="1815"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version</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mybatis-plus-generator</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mybatis-plus</w:t>
            </w:r>
          </w:p>
        </w:tc>
        <w:tc>
          <w:tcPr>
            <w:tcW w:w="1815" w:type="dxa"/>
            <w:tcBorders>
              <w:top w:val="single" w:color="000000" w:sz="4" w:space="0"/>
              <w:left w:val="nil"/>
              <w:bottom w:val="single" w:color="000000" w:sz="4" w:space="0"/>
              <w:right w:val="single" w:color="000000" w:sz="4" w:space="0"/>
            </w:tcBorders>
            <w:vAlign w:val="bottom"/>
          </w:tcPr>
          <w:p>
            <w:pPr>
              <w:spacing w:after="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3.0.7.1</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com.baomidou</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velocity-engine-core</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2.0</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org.apache.velocity</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mysql-connector-java</w:t>
            </w:r>
          </w:p>
        </w:tc>
        <w:tc>
          <w:tcPr>
            <w:tcW w:w="181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8.0.15</w:t>
            </w:r>
          </w:p>
        </w:tc>
      </w:tr>
    </w:tbl>
    <w:p>
      <w:pPr>
        <w:spacing w:after="0"/>
        <w:ind w:left="243"/>
        <w:rPr>
          <w:rFonts w:ascii="Times New Roman" w:hAnsi="Times New Roman" w:eastAsia="Times New Roman" w:cs="Times New Roman"/>
          <w:color w:val="auto"/>
          <w:sz w:val="18"/>
          <w:szCs w:val="18"/>
        </w:rPr>
      </w:pPr>
    </w:p>
    <w:p>
      <w:pPr>
        <w:spacing w:after="0" w:line="250" w:lineRule="auto"/>
        <w:ind w:right="60" w:firstLine="420" w:firstLineChars="0"/>
        <w:jc w:val="both"/>
        <w:rPr>
          <w:color w:val="auto"/>
          <w:sz w:val="24"/>
          <w:szCs w:val="24"/>
        </w:rPr>
      </w:pPr>
      <w:r>
        <w:rPr>
          <w:rFonts w:ascii="Times New Roman" w:hAnsi="Times New Roman" w:eastAsia="Times New Roman" w:cs="Times New Roman"/>
          <w:color w:val="auto"/>
          <w:sz w:val="24"/>
          <w:szCs w:val="24"/>
        </w:rPr>
        <w:t>From Table.2, there are four dependences for the project. The first two dependences are the jar package of MyBatis-Plus. The third dependence is the jar package of template engine. The last one is the connection between Java and database.</w:t>
      </w:r>
    </w:p>
    <w:p>
      <w:pPr>
        <w:spacing w:after="0" w:line="2" w:lineRule="exact"/>
        <w:rPr>
          <w:color w:val="auto"/>
          <w:sz w:val="24"/>
          <w:szCs w:val="24"/>
        </w:rPr>
      </w:pPr>
    </w:p>
    <w:p>
      <w:pPr>
        <w:spacing w:after="0" w:line="263" w:lineRule="auto"/>
        <w:ind w:firstLine="420" w:firstLineChars="0"/>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After creating the information table and the dependence, we then code the start-up class. And there is a start-up class in the CodeGenerator of the generator package in which there is a main function and configures the data source, template file path and output file path. Place the template under the path specified by the configuration. Finally, run the main function to complete the code generation.</w:t>
      </w:r>
    </w:p>
    <w:p>
      <w:pPr>
        <w:spacing w:after="0" w:line="263" w:lineRule="auto"/>
        <w:ind w:firstLine="420" w:firstLineChars="0"/>
        <w:jc w:val="both"/>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Table.3 original file table</w:t>
      </w:r>
    </w:p>
    <w:tbl>
      <w:tblPr>
        <w:tblStyle w:val="19"/>
        <w:tblW w:w="5945" w:type="dxa"/>
        <w:jc w:val="center"/>
        <w:tblLayout w:type="fixed"/>
        <w:tblCellMar>
          <w:top w:w="15" w:type="dxa"/>
          <w:left w:w="15" w:type="dxa"/>
          <w:bottom w:w="15" w:type="dxa"/>
          <w:right w:w="15" w:type="dxa"/>
        </w:tblCellMar>
      </w:tblPr>
      <w:tblGrid>
        <w:gridCol w:w="3360"/>
        <w:gridCol w:w="2585"/>
      </w:tblGrid>
      <w:tr>
        <w:tblPrEx>
          <w:tblCellMar>
            <w:top w:w="15" w:type="dxa"/>
            <w:left w:w="15" w:type="dxa"/>
            <w:bottom w:w="15" w:type="dxa"/>
            <w:right w:w="15" w:type="dxa"/>
          </w:tblCellMar>
        </w:tblPrEx>
        <w:trPr>
          <w:trHeight w:val="283" w:hRule="atLeast"/>
          <w:jc w:val="center"/>
        </w:trPr>
        <w:tc>
          <w:tcPr>
            <w:tcW w:w="3360" w:type="dxa"/>
            <w:tcBorders>
              <w:top w:val="single" w:color="auto"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25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java.per.example.demo.generator</w:t>
            </w:r>
          </w:p>
        </w:tc>
        <w:tc>
          <w:tcPr>
            <w:tcW w:w="2585"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CodeGenerator.java</w:t>
            </w:r>
          </w:p>
        </w:tc>
      </w:tr>
      <w:tr>
        <w:tblPrEx>
          <w:tblCellMar>
            <w:top w:w="15" w:type="dxa"/>
            <w:left w:w="15" w:type="dxa"/>
            <w:bottom w:w="15" w:type="dxa"/>
            <w:right w:w="15" w:type="dxa"/>
          </w:tblCellMar>
        </w:tblPrEx>
        <w:trPr>
          <w:trHeight w:val="283" w:hRule="atLeast"/>
          <w:jc w:val="center"/>
        </w:trPr>
        <w:tc>
          <w:tcPr>
            <w:tcW w:w="3360" w:type="dxa"/>
            <w:tcBorders>
              <w:top w:val="single" w:color="000000" w:sz="4" w:space="0"/>
              <w:left w:val="single" w:color="000000" w:sz="4" w:space="0"/>
              <w:bottom w:val="single" w:color="000000" w:sz="4" w:space="0"/>
              <w:right w:val="single" w:color="000000" w:sz="4" w:space="0"/>
            </w:tcBorders>
            <w:vAlign w:val="bottom"/>
          </w:tcPr>
          <w:p>
            <w:pPr>
              <w:spacing w:after="0"/>
              <w:ind w:left="12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resource.templatesMybatis</w:t>
            </w:r>
          </w:p>
        </w:tc>
        <w:tc>
          <w:tcPr>
            <w:tcW w:w="2585"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Controller.java</w:t>
            </w:r>
          </w:p>
        </w:tc>
      </w:tr>
    </w:tbl>
    <w:p>
      <w:pPr>
        <w:spacing w:after="0" w:line="259" w:lineRule="auto"/>
        <w:ind w:firstLine="420" w:firstLineChars="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changes of the project after ran the main function is as follows. From Table.3, original environment of case project is listed and from Table.4, the generated java files are divided into three parts. The part of Layer DAO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java.per.example.demo.entity</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resource.mapper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part of Layer Service is the files in the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and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java.per.example.demo.service.impl</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The package </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java.per.example.demo.controller</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 xml:space="preserve"> is belong to the Layer Controller.</w:t>
      </w:r>
    </w:p>
    <w:p>
      <w:pPr>
        <w:spacing w:after="0"/>
        <w:ind w:left="246"/>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24"/>
          <w:szCs w:val="24"/>
        </w:rPr>
        <w:t>Table.4 new file table</w:t>
      </w:r>
    </w:p>
    <w:tbl>
      <w:tblPr>
        <w:tblStyle w:val="19"/>
        <w:tblW w:w="7758" w:type="dxa"/>
        <w:jc w:val="center"/>
        <w:tblLayout w:type="fixed"/>
        <w:tblCellMar>
          <w:top w:w="15" w:type="dxa"/>
          <w:left w:w="15" w:type="dxa"/>
          <w:bottom w:w="15" w:type="dxa"/>
          <w:right w:w="15" w:type="dxa"/>
        </w:tblCellMar>
      </w:tblPr>
      <w:tblGrid>
        <w:gridCol w:w="4754"/>
        <w:gridCol w:w="3004"/>
      </w:tblGrid>
      <w:tr>
        <w:tblPrEx>
          <w:tblCellMar>
            <w:top w:w="15" w:type="dxa"/>
            <w:left w:w="15" w:type="dxa"/>
            <w:bottom w:w="15" w:type="dxa"/>
            <w:right w:w="15" w:type="dxa"/>
          </w:tblCellMar>
        </w:tblPrEx>
        <w:trPr>
          <w:trHeight w:val="283" w:hRule="atLeast"/>
          <w:jc w:val="center"/>
        </w:trPr>
        <w:tc>
          <w:tcPr>
            <w:tcW w:w="4754" w:type="dxa"/>
            <w:tcBorders>
              <w:top w:val="single" w:color="auto"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Package</w:t>
            </w:r>
          </w:p>
        </w:tc>
        <w:tc>
          <w:tcPr>
            <w:tcW w:w="3004" w:type="dxa"/>
            <w:tcBorders>
              <w:top w:val="single" w:color="auto" w:sz="4" w:space="0"/>
              <w:left w:val="nil"/>
              <w:bottom w:val="single" w:color="000000" w:sz="4" w:space="0"/>
              <w:right w:val="single" w:color="000000" w:sz="4" w:space="0"/>
            </w:tcBorders>
            <w:vAlign w:val="bottom"/>
          </w:tcPr>
          <w:p>
            <w:pPr>
              <w:spacing w:after="0"/>
              <w:ind w:left="100" w:leftChars="0"/>
              <w:jc w:val="center"/>
              <w:rPr>
                <w:rFonts w:ascii="宋体" w:hAnsi="宋体" w:cs="Calibri"/>
                <w:color w:val="000000"/>
                <w:sz w:val="18"/>
                <w:szCs w:val="18"/>
              </w:rPr>
            </w:pPr>
            <w:r>
              <w:rPr>
                <w:rFonts w:ascii="Times New Roman" w:hAnsi="Times New Roman" w:eastAsia="Times New Roman" w:cs="Times New Roman"/>
                <w:color w:val="auto"/>
                <w:sz w:val="18"/>
                <w:szCs w:val="18"/>
              </w:rPr>
              <w:t>File</w:t>
            </w:r>
          </w:p>
        </w:tc>
      </w:tr>
      <w:tr>
        <w:tblPrEx>
          <w:tblCellMar>
            <w:top w:w="15" w:type="dxa"/>
            <w:left w:w="15" w:type="dxa"/>
            <w:bottom w:w="15" w:type="dxa"/>
            <w:right w:w="15" w:type="dxa"/>
          </w:tblCellMar>
        </w:tblPrEx>
        <w:trPr>
          <w:trHeight w:val="100"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hint="eastAsia" w:ascii="宋体" w:hAnsi="宋体" w:eastAsia="宋体" w:cs="Calibri"/>
                <w:color w:val="000000"/>
                <w:sz w:val="18"/>
                <w:szCs w:val="18"/>
                <w:lang w:eastAsia="zh-CN"/>
              </w:rPr>
            </w:pPr>
            <w:r>
              <w:rPr>
                <w:rFonts w:ascii="Times New Roman" w:hAnsi="Times New Roman" w:eastAsia="Times New Roman" w:cs="Times New Roman"/>
                <w:color w:val="auto"/>
                <w:sz w:val="18"/>
                <w:szCs w:val="18"/>
              </w:rPr>
              <w:t>java.per.example.demo.controller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hint="default" w:ascii="宋体" w:hAnsi="宋体" w:eastAsia="宋体" w:cs="Calibri"/>
                <w:color w:val="000000"/>
                <w:sz w:val="18"/>
                <w:szCs w:val="18"/>
                <w:lang w:val="en-US" w:eastAsia="zh-CN"/>
              </w:rPr>
            </w:pPr>
            <w:r>
              <w:rPr>
                <w:rFonts w:ascii="Times New Roman" w:hAnsi="Times New Roman" w:eastAsia="Times New Roman" w:cs="Times New Roman"/>
                <w:color w:val="auto"/>
                <w:sz w:val="18"/>
                <w:szCs w:val="18"/>
              </w:rPr>
              <w:t>UserController.java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java.per.example.demo.entity</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宋体" w:hAnsi="宋体" w:cs="Calibri"/>
                <w:color w:val="000000"/>
                <w:sz w:val="18"/>
                <w:szCs w:val="18"/>
              </w:rPr>
            </w:pPr>
            <w:r>
              <w:rPr>
                <w:rFonts w:ascii="Times New Roman" w:hAnsi="Times New Roman" w:eastAsia="Times New Roman" w:cs="Times New Roman"/>
                <w:color w:val="auto"/>
                <w:sz w:val="18"/>
                <w:szCs w:val="18"/>
              </w:rPr>
              <w:t>User.java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java.per.example.demo.service.impl</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UserServiceImpl.java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java.per.example.demo.service</w:t>
            </w:r>
          </w:p>
        </w:tc>
        <w:tc>
          <w:tcPr>
            <w:tcW w:w="3004" w:type="dxa"/>
            <w:tcBorders>
              <w:top w:val="single" w:color="000000" w:sz="4" w:space="0"/>
              <w:left w:val="nil"/>
              <w:bottom w:val="single" w:color="000000" w:sz="4" w:space="0"/>
              <w:right w:val="single" w:color="000000" w:sz="4" w:space="0"/>
            </w:tcBorders>
            <w:vAlign w:val="bottom"/>
          </w:tcPr>
          <w:p>
            <w:pPr>
              <w:spacing w:after="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UserService.java</w:t>
            </w:r>
          </w:p>
        </w:tc>
      </w:tr>
      <w:tr>
        <w:tblPrEx>
          <w:tblCellMar>
            <w:top w:w="15" w:type="dxa"/>
            <w:left w:w="15" w:type="dxa"/>
            <w:bottom w:w="15" w:type="dxa"/>
            <w:right w:w="15" w:type="dxa"/>
          </w:tblCellMar>
        </w:tblPrEx>
        <w:trPr>
          <w:trHeight w:val="283" w:hRule="atLeast"/>
          <w:jc w:val="center"/>
        </w:trPr>
        <w:tc>
          <w:tcPr>
            <w:tcW w:w="4754" w:type="dxa"/>
            <w:tcBorders>
              <w:top w:val="single" w:color="000000" w:sz="4" w:space="0"/>
              <w:left w:val="single" w:color="000000" w:sz="4" w:space="0"/>
              <w:bottom w:val="single" w:color="000000" w:sz="4" w:space="0"/>
              <w:right w:val="single" w:color="000000" w:sz="4" w:space="0"/>
            </w:tcBorders>
            <w:vAlign w:val="bottom"/>
          </w:tcPr>
          <w:p>
            <w:pPr>
              <w:spacing w:after="0"/>
              <w:ind w:left="100" w:leftChars="0"/>
              <w:jc w:val="center"/>
              <w:rPr>
                <w:rFonts w:ascii="Times New Roman" w:hAnsi="Times New Roman" w:eastAsia="宋体" w:cs="Times New Roman"/>
                <w:color w:val="auto"/>
                <w:sz w:val="18"/>
                <w:szCs w:val="18"/>
                <w:lang w:val="en-US" w:eastAsia="zh-CN" w:bidi="ar-SA"/>
              </w:rPr>
            </w:pPr>
            <w:r>
              <w:rPr>
                <w:rFonts w:ascii="Times New Roman" w:hAnsi="Times New Roman" w:eastAsia="Times New Roman" w:cs="Times New Roman"/>
                <w:color w:val="auto"/>
                <w:sz w:val="18"/>
                <w:szCs w:val="18"/>
              </w:rPr>
              <w:t>resource.mapper</w:t>
            </w:r>
          </w:p>
        </w:tc>
        <w:tc>
          <w:tcPr>
            <w:tcW w:w="3004" w:type="dxa"/>
            <w:tcBorders>
              <w:top w:val="single" w:color="000000" w:sz="4" w:space="0"/>
              <w:left w:val="nil"/>
              <w:bottom w:val="single" w:color="000000" w:sz="4" w:space="0"/>
              <w:right w:val="single" w:color="000000" w:sz="4" w:space="0"/>
            </w:tcBorders>
            <w:vAlign w:val="bottom"/>
          </w:tcPr>
          <w:p>
            <w:pPr>
              <w:spacing w:after="0"/>
              <w:ind w:left="100" w:leftChars="0"/>
              <w:jc w:val="center"/>
              <w:rPr>
                <w:rFonts w:ascii="Times New Roman" w:hAnsi="Times New Roman" w:eastAsia="Times New Roman" w:cs="Times New Roman"/>
                <w:color w:val="auto"/>
                <w:sz w:val="18"/>
                <w:szCs w:val="18"/>
              </w:rPr>
            </w:pPr>
            <w:r>
              <w:rPr>
                <w:rFonts w:ascii="Times New Roman" w:hAnsi="Times New Roman" w:eastAsia="Times New Roman" w:cs="Times New Roman"/>
                <w:color w:val="auto"/>
                <w:sz w:val="18"/>
                <w:szCs w:val="18"/>
              </w:rPr>
              <w:t>UserMapper.xml</w:t>
            </w:r>
          </w:p>
        </w:tc>
      </w:tr>
    </w:tbl>
    <w:p>
      <w:pPr>
        <w:numPr>
          <w:ilvl w:val="0"/>
          <w:numId w:val="0"/>
        </w:numPr>
        <w:tabs>
          <w:tab w:val="left" w:pos="726"/>
        </w:tabs>
        <w:spacing w:after="0"/>
        <w:ind w:leftChars="0"/>
        <w:rPr>
          <w:rFonts w:ascii="Times New Roman" w:hAnsi="Times New Roman" w:eastAsia="Times New Roman" w:cs="Times New Roman"/>
          <w:b/>
          <w:bCs/>
          <w:color w:val="auto"/>
          <w:sz w:val="20"/>
          <w:szCs w:val="20"/>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ascii="Times New Roman" w:hAnsi="Times New Roman" w:eastAsia="Times New Roman" w:cs="Times New Roman"/>
          <w:b w:val="0"/>
          <w:bCs w:val="0"/>
          <w:color w:val="auto"/>
          <w:sz w:val="24"/>
          <w:szCs w:val="24"/>
        </w:rPr>
        <w:t>Evaluation and Future Work</w:t>
      </w:r>
    </w:p>
    <w:p>
      <w:pPr>
        <w:spacing w:after="0" w:line="250" w:lineRule="auto"/>
        <w:ind w:firstLine="420" w:firstLineChars="0"/>
        <w:jc w:val="both"/>
        <w:rPr>
          <w:rFonts w:hint="default" w:ascii="Times New Roman" w:hAnsi="Times New Roman" w:cs="Times New Roman"/>
          <w:color w:val="auto"/>
          <w:sz w:val="24"/>
          <w:szCs w:val="24"/>
        </w:rPr>
      </w:pPr>
      <w:r>
        <w:rPr>
          <w:rFonts w:hint="default" w:ascii="Times New Roman" w:hAnsi="Times New Roman" w:eastAsia="Times New Roman" w:cs="Times New Roman"/>
          <w:color w:val="auto"/>
          <w:sz w:val="24"/>
          <w:szCs w:val="24"/>
        </w:rPr>
        <w:t>By using MyBatis-Plus and developing template, code generated is created. With this generator, the code repeatability is reduced and the cycle of development is shortened in back-end development. This code generator can generate interfaces of back-end development, which is beneficial for the artificial intelligent of code generation. However, there are some disadvantages. It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deal with the problem of different coding style of different developers. Besides, the generated interfaces just only for CRUD and some special requirement of interface like granting can</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t be generated.</w:t>
      </w:r>
    </w:p>
    <w:p>
      <w:pPr>
        <w:spacing w:after="0" w:line="1" w:lineRule="exact"/>
        <w:rPr>
          <w:rFonts w:hint="default" w:ascii="Times New Roman" w:hAnsi="Times New Roman" w:cs="Times New Roman"/>
          <w:color w:val="auto"/>
          <w:sz w:val="24"/>
          <w:szCs w:val="24"/>
        </w:rPr>
      </w:pPr>
    </w:p>
    <w:p>
      <w:pPr>
        <w:spacing w:after="0" w:line="260" w:lineRule="auto"/>
        <w:ind w:firstLine="420" w:firstLineChars="0"/>
        <w:jc w:val="both"/>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color w:val="auto"/>
          <w:sz w:val="24"/>
          <w:szCs w:val="24"/>
        </w:rPr>
        <w:t>In the research above, MyBatis-Plus is indispensable for this technology. So we intend to reduce the dependence of technology on MyBatis-Plus and separate this technology from MyBatis-Plus. As for future work, we will collect the cases of developers and analyze their code writing habits. After we refer to Spring's working model, coding habits can be analyzed by deep learning and neural network algorithm, which is beneficial to artificial intelligence of code generation.</w:t>
      </w: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Acknowledgments</w:t>
      </w:r>
    </w:p>
    <w:p>
      <w:pPr>
        <w:spacing w:after="0" w:line="263" w:lineRule="auto"/>
        <w:ind w:firstLine="420" w:firstLineChars="0"/>
        <w:jc w:val="both"/>
        <w:rPr>
          <w:color w:val="auto"/>
          <w:sz w:val="24"/>
          <w:szCs w:val="24"/>
        </w:rPr>
      </w:pPr>
      <w:r>
        <w:rPr>
          <w:rFonts w:ascii="Times New Roman" w:hAnsi="Times New Roman" w:eastAsia="Times New Roman" w:cs="Times New Roman"/>
          <w:color w:val="auto"/>
          <w:sz w:val="24"/>
          <w:szCs w:val="24"/>
        </w:rPr>
        <w:t>This research is supported and funded by the following projects. Guangdong Province Innovative Entrepreneurship Training Project for College Students (201810566090), Guangdong Ocean University Innovative Entrepreneurship Training Project(CXXL2018171) and Guangdong Ocean University Innovative Team for College Students(CXTD2019003).</w:t>
      </w:r>
    </w:p>
    <w:p>
      <w:pPr>
        <w:numPr>
          <w:ilvl w:val="0"/>
          <w:numId w:val="0"/>
        </w:numPr>
        <w:autoSpaceDE w:val="0"/>
        <w:autoSpaceDN w:val="0"/>
        <w:adjustRightInd w:val="0"/>
        <w:ind w:leftChars="0"/>
        <w:jc w:val="both"/>
        <w:rPr>
          <w:rFonts w:ascii="Times New Roman" w:hAnsi="Times New Roman" w:eastAsia="Times New Roman" w:cs="Times New Roman"/>
          <w:b w:val="0"/>
          <w:bCs w:val="0"/>
          <w:color w:val="auto"/>
          <w:sz w:val="24"/>
          <w:szCs w:val="24"/>
        </w:rPr>
      </w:pPr>
    </w:p>
    <w:p>
      <w:pPr>
        <w:numPr>
          <w:ilvl w:val="0"/>
          <w:numId w:val="5"/>
        </w:numPr>
        <w:autoSpaceDE w:val="0"/>
        <w:autoSpaceDN w:val="0"/>
        <w:adjustRightInd w:val="0"/>
        <w:ind w:left="0" w:leftChars="0" w:firstLine="0" w:firstLineChars="0"/>
        <w:jc w:val="center"/>
        <w:rPr>
          <w:rFonts w:ascii="Times New Roman" w:hAnsi="Times New Roman" w:eastAsia="Times New Roman" w:cs="Times New Roman"/>
          <w:b w:val="0"/>
          <w:bCs w:val="0"/>
          <w:color w:val="auto"/>
          <w:sz w:val="24"/>
          <w:szCs w:val="24"/>
        </w:rPr>
      </w:pPr>
      <w:r>
        <w:rPr>
          <w:rFonts w:hint="eastAsia" w:cs="Times New Roman"/>
          <w:b w:val="0"/>
          <w:bCs w:val="0"/>
          <w:color w:val="auto"/>
          <w:sz w:val="24"/>
          <w:szCs w:val="24"/>
          <w:lang w:val="en-US" w:eastAsia="zh-CN"/>
        </w:rPr>
        <w:t>References</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w:t>
      </w:r>
      <w:r>
        <w:rPr>
          <w:rFonts w:hint="default" w:ascii="Times New Roman" w:hAnsi="Times New Roman" w:eastAsia="Times New Roman" w:cs="Times New Roman"/>
          <w:color w:val="auto"/>
          <w:sz w:val="24"/>
          <w:szCs w:val="24"/>
        </w:rPr>
        <w:t>Steele J, To N. The Android Developer's Cookbook: Building Applications with the Android SDK[M]. 2010.</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2.</w:t>
      </w:r>
      <w:r>
        <w:rPr>
          <w:rFonts w:hint="default" w:ascii="Times New Roman" w:hAnsi="Times New Roman" w:eastAsia="Times New Roman" w:cs="Times New Roman"/>
          <w:color w:val="auto"/>
          <w:sz w:val="24"/>
          <w:szCs w:val="24"/>
        </w:rPr>
        <w:t>Armstrong, Eric. The Java Web services tutorial[M]. Higher Education Press, 2003.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3.</w:t>
      </w:r>
      <w:r>
        <w:rPr>
          <w:rFonts w:hint="default" w:ascii="Times New Roman" w:hAnsi="Times New Roman" w:eastAsia="Times New Roman" w:cs="Times New Roman"/>
          <w:color w:val="auto"/>
          <w:sz w:val="24"/>
          <w:szCs w:val="24"/>
        </w:rPr>
        <w:t>Wang Y , Guo C , Song L . Architecture of e-commerce systems based on j2ee and mvc pattern[C]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International Conference on Management of E-commerce &amp; E-government. IEEE, 2009.</w:t>
      </w:r>
    </w:p>
    <w:p>
      <w:pPr>
        <w:numPr>
          <w:ilvl w:val="0"/>
          <w:numId w:val="0"/>
        </w:numPr>
        <w:tabs>
          <w:tab w:val="left" w:pos="366"/>
        </w:tabs>
        <w:spacing w:after="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4.</w:t>
      </w:r>
      <w:r>
        <w:rPr>
          <w:rFonts w:hint="default" w:ascii="Times New Roman" w:hAnsi="Times New Roman" w:eastAsia="Times New Roman" w:cs="Times New Roman"/>
          <w:color w:val="auto"/>
          <w:sz w:val="24"/>
          <w:szCs w:val="24"/>
        </w:rPr>
        <w:t>Ding Y H , Liu C H , Tang Y X . MVC Pattern Based on JAVA[J]. Applied Mechanics and Materials, 2012, 198-199:537-541.</w:t>
      </w:r>
    </w:p>
    <w:p>
      <w:pPr>
        <w:numPr>
          <w:ilvl w:val="0"/>
          <w:numId w:val="0"/>
        </w:numPr>
        <w:tabs>
          <w:tab w:val="left" w:pos="366"/>
        </w:tabs>
        <w:spacing w:after="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5.</w:t>
      </w:r>
      <w:r>
        <w:rPr>
          <w:rFonts w:hint="default" w:ascii="Times New Roman" w:hAnsi="Times New Roman" w:eastAsia="Times New Roman" w:cs="Times New Roman"/>
          <w:color w:val="auto"/>
          <w:sz w:val="24"/>
          <w:szCs w:val="24"/>
        </w:rPr>
        <w:t>Han H , Lu J , Lu X . Virtual Interface Machine[J]. ACM SIGSOFT Software Engineering Notes, 2002, 27(3):88-92.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6.</w:t>
      </w:r>
      <w:r>
        <w:rPr>
          <w:rFonts w:hint="default" w:ascii="Times New Roman" w:hAnsi="Times New Roman" w:eastAsia="Times New Roman" w:cs="Times New Roman"/>
          <w:color w:val="auto"/>
          <w:sz w:val="24"/>
          <w:szCs w:val="24"/>
        </w:rPr>
        <w:t>Lara J A , Lizcano D , María Aurora Martínez, et al. Developing front-end Web 2.0 technologies to access services, content and things in the future Internet[J]. Future Generation Computer Systems, 2013, 29(5):1184</w:t>
      </w:r>
      <w:r>
        <w:rPr>
          <w:rFonts w:hint="default" w:ascii="Times New Roman" w:hAnsi="Times New Roman" w:eastAsia="Arial" w:cs="Times New Roman"/>
          <w:color w:val="auto"/>
          <w:sz w:val="24"/>
          <w:szCs w:val="24"/>
        </w:rPr>
        <w:t>–</w:t>
      </w:r>
      <w:r>
        <w:rPr>
          <w:rFonts w:hint="default" w:ascii="Times New Roman" w:hAnsi="Times New Roman" w:eastAsia="Times New Roman" w:cs="Times New Roman"/>
          <w:color w:val="auto"/>
          <w:sz w:val="24"/>
          <w:szCs w:val="24"/>
        </w:rPr>
        <w:t>1195.</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7.</w:t>
      </w:r>
      <w:r>
        <w:rPr>
          <w:rFonts w:hint="default" w:ascii="Times New Roman" w:hAnsi="Times New Roman" w:eastAsia="Times New Roman" w:cs="Times New Roman"/>
          <w:color w:val="auto"/>
          <w:sz w:val="24"/>
          <w:szCs w:val="24"/>
        </w:rPr>
        <w:t>Yunrui Q . Front-End and Back-End Separation for Warehouse Management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2018 11th International Conference on Intelligent Computation Technology and Automation (ICICTA). IEEE Computer Society, 2018.</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8.</w:t>
      </w:r>
      <w:r>
        <w:rPr>
          <w:rFonts w:hint="default" w:ascii="Times New Roman" w:hAnsi="Times New Roman" w:eastAsia="Times New Roman" w:cs="Times New Roman"/>
          <w:color w:val="auto"/>
          <w:sz w:val="24"/>
          <w:szCs w:val="24"/>
        </w:rPr>
        <w:t>Mitchell J G . An overview of the spring system[C]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Compcon Spring 94, Digest of Papers. IEEE, 2002.</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9.</w:t>
      </w:r>
      <w:r>
        <w:rPr>
          <w:rFonts w:hint="default" w:ascii="Times New Roman" w:hAnsi="Times New Roman" w:eastAsia="Times New Roman" w:cs="Times New Roman"/>
          <w:color w:val="auto"/>
          <w:sz w:val="24"/>
          <w:szCs w:val="24"/>
        </w:rPr>
        <w:t>Mak G , Long J , Rubio D . Spring @MVC[J]. 2010.</w:t>
      </w:r>
    </w:p>
    <w:p>
      <w:pPr>
        <w:numPr>
          <w:ilvl w:val="0"/>
          <w:numId w:val="0"/>
        </w:numPr>
        <w:tabs>
          <w:tab w:val="left" w:pos="366"/>
        </w:tabs>
        <w:spacing w:after="0"/>
        <w:ind w:leftChars="0"/>
        <w:rPr>
          <w:rFonts w:hint="default" w:ascii="Times New Roman" w:hAnsi="Times New Roman" w:eastAsia="Times New Roman" w:cs="Times New Roman"/>
          <w:color w:val="auto"/>
          <w:sz w:val="24"/>
          <w:szCs w:val="24"/>
        </w:rPr>
      </w:pPr>
      <w:r>
        <w:rPr>
          <w:rFonts w:hint="eastAsia" w:cs="Times New Roman"/>
          <w:color w:val="auto"/>
          <w:sz w:val="24"/>
          <w:szCs w:val="24"/>
          <w:lang w:val="en-US" w:eastAsia="zh-CN"/>
        </w:rPr>
        <w:t>10.</w:t>
      </w:r>
      <w:r>
        <w:rPr>
          <w:rFonts w:hint="default" w:ascii="Times New Roman" w:hAnsi="Times New Roman" w:eastAsia="Times New Roman" w:cs="Times New Roman"/>
          <w:color w:val="auto"/>
          <w:sz w:val="24"/>
          <w:szCs w:val="24"/>
        </w:rPr>
        <w:t>Vaidyanath K . Java Persistence with MyBatis 3 - A Practical Guide to Mybatis, a Simple Yet Powerful Java Persistence Framework[J].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11.</w:t>
      </w:r>
      <w:r>
        <w:rPr>
          <w:rFonts w:hint="default" w:ascii="Times New Roman" w:hAnsi="Times New Roman" w:eastAsia="Times New Roman" w:cs="Times New Roman"/>
          <w:color w:val="auto"/>
          <w:sz w:val="24"/>
          <w:szCs w:val="24"/>
        </w:rPr>
        <w:t>Bai Y. Developing Java Web Services to Access Databases[M]</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Practical Database Programming with Java. 2011.</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12.</w:t>
      </w:r>
      <w:r>
        <w:rPr>
          <w:rFonts w:hint="default" w:ascii="Times New Roman" w:hAnsi="Times New Roman" w:eastAsia="Times New Roman" w:cs="Times New Roman"/>
          <w:color w:val="auto"/>
          <w:sz w:val="24"/>
          <w:szCs w:val="24"/>
        </w:rPr>
        <w:t>Zhang D , Wei Z , Yang Y . Research on Lightweight MVC Framework Based on Spring MVC and Mybatis[C]</w:t>
      </w:r>
      <w:r>
        <w:rPr>
          <w:rFonts w:hint="eastAsia" w:cs="Times New Roman"/>
          <w:color w:val="auto"/>
          <w:sz w:val="24"/>
          <w:szCs w:val="24"/>
          <w:lang w:val="en-US" w:eastAsia="zh-CN"/>
        </w:rPr>
        <w:t xml:space="preserve"> </w:t>
      </w:r>
      <w:r>
        <w:rPr>
          <w:rFonts w:hint="default" w:ascii="Times New Roman" w:hAnsi="Times New Roman" w:eastAsia="Times New Roman" w:cs="Times New Roman"/>
          <w:color w:val="auto"/>
          <w:sz w:val="24"/>
          <w:szCs w:val="24"/>
        </w:rPr>
        <w:t xml:space="preserve"> Proceedings of the 2013 Sixth International Symposium on Computational Intelligence and Design - Volume 01. IEEE, 2013.</w:t>
      </w:r>
    </w:p>
    <w:p>
      <w:pPr>
        <w:numPr>
          <w:ilvl w:val="0"/>
          <w:numId w:val="0"/>
        </w:numPr>
        <w:tabs>
          <w:tab w:val="left" w:pos="366"/>
        </w:tabs>
        <w:spacing w:after="0"/>
        <w:ind w:leftChars="0"/>
        <w:rPr>
          <w:rFonts w:hint="default"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13.</w:t>
      </w:r>
      <w:r>
        <w:rPr>
          <w:rFonts w:hint="default" w:ascii="Times New Roman" w:hAnsi="Times New Roman" w:eastAsia="Times New Roman" w:cs="Times New Roman"/>
          <w:color w:val="auto"/>
          <w:sz w:val="24"/>
          <w:szCs w:val="24"/>
        </w:rPr>
        <w:t>Amanatidis T , Chatzigeorgiou A . Studying the evolution of PHP web applications.[J]. Information &amp; Software Technology, 2016, 72(4):48-67.</w:t>
      </w:r>
    </w:p>
    <w:p>
      <w:pPr>
        <w:numPr>
          <w:ilvl w:val="0"/>
          <w:numId w:val="0"/>
        </w:numPr>
        <w:tabs>
          <w:tab w:val="left" w:pos="366"/>
        </w:tabs>
        <w:spacing w:after="0"/>
        <w:ind w:leftChars="0"/>
        <w:rPr>
          <w:rFonts w:ascii="Times New Roman" w:hAnsi="Times New Roman" w:eastAsia="Times New Roman" w:cs="Times New Roman"/>
          <w:b w:val="0"/>
          <w:bCs w:val="0"/>
          <w:color w:val="auto"/>
          <w:sz w:val="24"/>
          <w:szCs w:val="24"/>
        </w:rPr>
      </w:pPr>
      <w:r>
        <w:rPr>
          <w:rFonts w:hint="eastAsia" w:cs="Times New Roman"/>
          <w:color w:val="auto"/>
          <w:sz w:val="24"/>
          <w:szCs w:val="24"/>
          <w:lang w:val="en-US" w:eastAsia="zh-CN"/>
        </w:rPr>
        <w:t>14.</w:t>
      </w:r>
      <w:r>
        <w:rPr>
          <w:rFonts w:hint="default" w:ascii="Times New Roman" w:hAnsi="Times New Roman" w:eastAsia="Times New Roman" w:cs="Times New Roman"/>
          <w:color w:val="auto"/>
          <w:sz w:val="24"/>
          <w:szCs w:val="24"/>
        </w:rPr>
        <w:t>Nakaike T , Kondoh G , Nakamura H , et al. JSP splitting for improving execution performance[C] International Symposium on Applications &amp; the Internet. IEEE, 2004.</w:t>
      </w:r>
    </w:p>
    <w:p>
      <w:pPr>
        <w:numPr>
          <w:ilvl w:val="0"/>
          <w:numId w:val="0"/>
        </w:numPr>
        <w:autoSpaceDE w:val="0"/>
        <w:autoSpaceDN w:val="0"/>
        <w:adjustRightInd w:val="0"/>
        <w:jc w:val="center"/>
        <w:rPr>
          <w:rFonts w:hint="eastAsia" w:ascii="Times New Roman" w:hAnsi="Times New Roman" w:eastAsia="Times New Roman" w:cs="Times New Roman"/>
          <w:b w:val="0"/>
          <w:bCs w:val="0"/>
          <w:color w:val="auto"/>
          <w:sz w:val="24"/>
          <w:szCs w:val="24"/>
        </w:rPr>
      </w:pPr>
    </w:p>
    <w:p>
      <w:pPr>
        <w:spacing w:after="0"/>
        <w:jc w:val="center"/>
        <w:rPr>
          <w:rFonts w:ascii="Times New Roman" w:hAnsi="Times New Roman" w:eastAsia="Times New Roman" w:cs="Times New Roman"/>
          <w:color w:val="auto"/>
          <w:sz w:val="16"/>
          <w:szCs w:val="16"/>
        </w:rPr>
      </w:pPr>
    </w:p>
    <w:p>
      <w:pPr>
        <w:spacing w:after="0" w:line="263" w:lineRule="auto"/>
        <w:ind w:left="420" w:leftChars="0" w:right="20" w:firstLine="420" w:firstLineChars="0"/>
        <w:jc w:val="both"/>
        <w:rPr>
          <w:rFonts w:hint="eastAsia" w:ascii="Times New Roman" w:hAnsi="Times New Roman" w:eastAsia="宋体" w:cs="Times New Roman"/>
          <w:color w:val="auto"/>
          <w:sz w:val="24"/>
          <w:szCs w:val="24"/>
          <w:lang w:eastAsia="zh-CN"/>
        </w:rPr>
      </w:pPr>
    </w:p>
    <w:p>
      <w:pPr>
        <w:spacing w:after="0" w:line="263" w:lineRule="auto"/>
        <w:ind w:right="20" w:firstLine="420" w:firstLineChars="0"/>
        <w:jc w:val="both"/>
        <w:rPr>
          <w:rFonts w:hint="default" w:ascii="Times New Roman" w:hAnsi="Times New Roman" w:eastAsia="Times New Roman" w:cs="Times New Roman"/>
          <w:b w:val="0"/>
          <w:bCs w:val="0"/>
          <w:i/>
          <w:iCs/>
          <w:color w:val="auto"/>
          <w:sz w:val="24"/>
          <w:szCs w:val="24"/>
        </w:rPr>
      </w:pPr>
    </w:p>
    <w:p>
      <w:pPr>
        <w:ind w:firstLine="420" w:firstLineChars="0"/>
        <w:rPr>
          <w:rFonts w:ascii="Times New Roman" w:hAnsi="Times New Roman" w:eastAsia="Times New Roman" w:cs="Times New Roman"/>
          <w:color w:val="auto"/>
          <w:sz w:val="20"/>
          <w:szCs w:val="20"/>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Consolas">
    <w:panose1 w:val="020B0609020204030204"/>
    <w:charset w:val="00"/>
    <w:family w:val="modern"/>
    <w:pitch w:val="default"/>
    <w:sig w:usb0="E00006FF" w:usb1="0000FCFF" w:usb2="00000001" w:usb3="00000000" w:csb0="6000019F" w:csb1="DFD70000"/>
  </w:font>
  <w:font w:name=".PingFang SC">
    <w:altName w:val="微软雅黑"/>
    <w:panose1 w:val="00000000000000000000"/>
    <w:charset w:val="86"/>
    <w:family w:val="auto"/>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5E586C"/>
    <w:multiLevelType w:val="singleLevel"/>
    <w:tmpl w:val="D95E586C"/>
    <w:lvl w:ilvl="0" w:tentative="0">
      <w:start w:val="1"/>
      <w:numFmt w:val="upperRoman"/>
      <w:suff w:val="space"/>
      <w:lvlText w:val="%1."/>
      <w:lvlJc w:val="left"/>
    </w:lvl>
  </w:abstractNum>
  <w:abstractNum w:abstractNumId="1">
    <w:nsid w:val="0000440D"/>
    <w:multiLevelType w:val="singleLevel"/>
    <w:tmpl w:val="0000440D"/>
    <w:lvl w:ilvl="0" w:tentative="0">
      <w:start w:val="1"/>
      <w:numFmt w:val="decimal"/>
      <w:lvlText w:val="%1."/>
      <w:lvlJc w:val="left"/>
    </w:lvl>
  </w:abstractNum>
  <w:abstractNum w:abstractNumId="2">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76AC4"/>
    <w:rsid w:val="01286444"/>
    <w:rsid w:val="012D3C47"/>
    <w:rsid w:val="01321B79"/>
    <w:rsid w:val="01387917"/>
    <w:rsid w:val="013E4062"/>
    <w:rsid w:val="01476862"/>
    <w:rsid w:val="01624963"/>
    <w:rsid w:val="01994823"/>
    <w:rsid w:val="01AC7A36"/>
    <w:rsid w:val="01B1597B"/>
    <w:rsid w:val="01BC28D4"/>
    <w:rsid w:val="01BF4042"/>
    <w:rsid w:val="01EE1166"/>
    <w:rsid w:val="01F936B8"/>
    <w:rsid w:val="02062347"/>
    <w:rsid w:val="021336CF"/>
    <w:rsid w:val="022A34A3"/>
    <w:rsid w:val="02333855"/>
    <w:rsid w:val="023D490A"/>
    <w:rsid w:val="024B2D46"/>
    <w:rsid w:val="024C4EF8"/>
    <w:rsid w:val="024F535B"/>
    <w:rsid w:val="026E102E"/>
    <w:rsid w:val="02773802"/>
    <w:rsid w:val="02897C7D"/>
    <w:rsid w:val="02BE0E46"/>
    <w:rsid w:val="02C73172"/>
    <w:rsid w:val="02DD120D"/>
    <w:rsid w:val="02EC2960"/>
    <w:rsid w:val="02FA6C0D"/>
    <w:rsid w:val="02FE38AD"/>
    <w:rsid w:val="030A0C04"/>
    <w:rsid w:val="030C75E7"/>
    <w:rsid w:val="031B56AC"/>
    <w:rsid w:val="0337662E"/>
    <w:rsid w:val="0353756C"/>
    <w:rsid w:val="036866C1"/>
    <w:rsid w:val="0381118D"/>
    <w:rsid w:val="039C1831"/>
    <w:rsid w:val="03A532B7"/>
    <w:rsid w:val="03B57378"/>
    <w:rsid w:val="03B932F2"/>
    <w:rsid w:val="03CE5C08"/>
    <w:rsid w:val="03D27A17"/>
    <w:rsid w:val="03D42CD7"/>
    <w:rsid w:val="03D53444"/>
    <w:rsid w:val="03DA7DE7"/>
    <w:rsid w:val="03E81CCF"/>
    <w:rsid w:val="03FA4A08"/>
    <w:rsid w:val="03FC0B69"/>
    <w:rsid w:val="040233EE"/>
    <w:rsid w:val="0404647E"/>
    <w:rsid w:val="040D2D10"/>
    <w:rsid w:val="0410645F"/>
    <w:rsid w:val="041F2744"/>
    <w:rsid w:val="042C5456"/>
    <w:rsid w:val="042E7AA3"/>
    <w:rsid w:val="04332FE9"/>
    <w:rsid w:val="04500373"/>
    <w:rsid w:val="045508EE"/>
    <w:rsid w:val="045A5F5E"/>
    <w:rsid w:val="046235DE"/>
    <w:rsid w:val="046C0D3E"/>
    <w:rsid w:val="04723C97"/>
    <w:rsid w:val="04886BAA"/>
    <w:rsid w:val="04AE5726"/>
    <w:rsid w:val="04B002D2"/>
    <w:rsid w:val="04CD2753"/>
    <w:rsid w:val="04CD3818"/>
    <w:rsid w:val="04E71BD7"/>
    <w:rsid w:val="051F4A0E"/>
    <w:rsid w:val="0523740C"/>
    <w:rsid w:val="0530395B"/>
    <w:rsid w:val="05503BFA"/>
    <w:rsid w:val="055401BA"/>
    <w:rsid w:val="05632569"/>
    <w:rsid w:val="05643ECE"/>
    <w:rsid w:val="05784520"/>
    <w:rsid w:val="057C2C65"/>
    <w:rsid w:val="05807453"/>
    <w:rsid w:val="058E4BFB"/>
    <w:rsid w:val="05CA7D01"/>
    <w:rsid w:val="05ED77D9"/>
    <w:rsid w:val="05F706C5"/>
    <w:rsid w:val="05F71BDB"/>
    <w:rsid w:val="05F93428"/>
    <w:rsid w:val="060E3266"/>
    <w:rsid w:val="061E2E59"/>
    <w:rsid w:val="063910AB"/>
    <w:rsid w:val="063E2230"/>
    <w:rsid w:val="06412B53"/>
    <w:rsid w:val="064D7E01"/>
    <w:rsid w:val="06551078"/>
    <w:rsid w:val="065A1D9B"/>
    <w:rsid w:val="06693EC6"/>
    <w:rsid w:val="067F5AA1"/>
    <w:rsid w:val="068B6571"/>
    <w:rsid w:val="069045F7"/>
    <w:rsid w:val="069D18C6"/>
    <w:rsid w:val="06AA0AA3"/>
    <w:rsid w:val="06AB194D"/>
    <w:rsid w:val="06AD439D"/>
    <w:rsid w:val="06AF33FF"/>
    <w:rsid w:val="06B303BE"/>
    <w:rsid w:val="06BB05EF"/>
    <w:rsid w:val="06C775CA"/>
    <w:rsid w:val="06D50D93"/>
    <w:rsid w:val="06DF4A82"/>
    <w:rsid w:val="0710408F"/>
    <w:rsid w:val="07126891"/>
    <w:rsid w:val="071A1A20"/>
    <w:rsid w:val="0722294D"/>
    <w:rsid w:val="07381C9F"/>
    <w:rsid w:val="074E2CD2"/>
    <w:rsid w:val="075008B4"/>
    <w:rsid w:val="07545550"/>
    <w:rsid w:val="0757270F"/>
    <w:rsid w:val="075E05A4"/>
    <w:rsid w:val="077E572B"/>
    <w:rsid w:val="078A40B9"/>
    <w:rsid w:val="078D7092"/>
    <w:rsid w:val="078E50EA"/>
    <w:rsid w:val="07911DA3"/>
    <w:rsid w:val="07951E3D"/>
    <w:rsid w:val="079A2D9D"/>
    <w:rsid w:val="07A0363C"/>
    <w:rsid w:val="07AE1200"/>
    <w:rsid w:val="07B212C2"/>
    <w:rsid w:val="07B360CF"/>
    <w:rsid w:val="07B72FDC"/>
    <w:rsid w:val="07F00F78"/>
    <w:rsid w:val="08047F23"/>
    <w:rsid w:val="081521D7"/>
    <w:rsid w:val="081F2F09"/>
    <w:rsid w:val="083F1D9C"/>
    <w:rsid w:val="08433FA6"/>
    <w:rsid w:val="085037F2"/>
    <w:rsid w:val="0878125A"/>
    <w:rsid w:val="08786D9E"/>
    <w:rsid w:val="0884183F"/>
    <w:rsid w:val="088E7F26"/>
    <w:rsid w:val="08A612C5"/>
    <w:rsid w:val="08B2717F"/>
    <w:rsid w:val="091418F7"/>
    <w:rsid w:val="091E7647"/>
    <w:rsid w:val="0924714A"/>
    <w:rsid w:val="09247FCD"/>
    <w:rsid w:val="093B7720"/>
    <w:rsid w:val="093F1389"/>
    <w:rsid w:val="0958778F"/>
    <w:rsid w:val="09617A13"/>
    <w:rsid w:val="096244E9"/>
    <w:rsid w:val="097655E7"/>
    <w:rsid w:val="09837047"/>
    <w:rsid w:val="09876E97"/>
    <w:rsid w:val="098A2B7A"/>
    <w:rsid w:val="099E2B6B"/>
    <w:rsid w:val="099E5785"/>
    <w:rsid w:val="09A50977"/>
    <w:rsid w:val="09BF4F08"/>
    <w:rsid w:val="09C62297"/>
    <w:rsid w:val="09C647BB"/>
    <w:rsid w:val="09D50B26"/>
    <w:rsid w:val="09EC71A6"/>
    <w:rsid w:val="09F845F2"/>
    <w:rsid w:val="0A0F1267"/>
    <w:rsid w:val="0A105938"/>
    <w:rsid w:val="0A114B00"/>
    <w:rsid w:val="0A1236DB"/>
    <w:rsid w:val="0A17430A"/>
    <w:rsid w:val="0A1976DE"/>
    <w:rsid w:val="0A405F8B"/>
    <w:rsid w:val="0A477B88"/>
    <w:rsid w:val="0A550069"/>
    <w:rsid w:val="0A651839"/>
    <w:rsid w:val="0A797295"/>
    <w:rsid w:val="0A7B3135"/>
    <w:rsid w:val="0A900DE7"/>
    <w:rsid w:val="0A9D1A03"/>
    <w:rsid w:val="0A9F1BEA"/>
    <w:rsid w:val="0AB0054A"/>
    <w:rsid w:val="0AD47CE6"/>
    <w:rsid w:val="0AEF2514"/>
    <w:rsid w:val="0AF04003"/>
    <w:rsid w:val="0B133C75"/>
    <w:rsid w:val="0B140BD3"/>
    <w:rsid w:val="0B1A5F32"/>
    <w:rsid w:val="0B304339"/>
    <w:rsid w:val="0B5725E1"/>
    <w:rsid w:val="0B631787"/>
    <w:rsid w:val="0B684CBF"/>
    <w:rsid w:val="0B6F322E"/>
    <w:rsid w:val="0B8C278A"/>
    <w:rsid w:val="0B9307E0"/>
    <w:rsid w:val="0BA1232D"/>
    <w:rsid w:val="0BAC59A4"/>
    <w:rsid w:val="0BC1514A"/>
    <w:rsid w:val="0BCF0B86"/>
    <w:rsid w:val="0BD34AD2"/>
    <w:rsid w:val="0BD973FE"/>
    <w:rsid w:val="0BDE6B49"/>
    <w:rsid w:val="0BE52C64"/>
    <w:rsid w:val="0BEB1668"/>
    <w:rsid w:val="0BFB36DA"/>
    <w:rsid w:val="0C1519FD"/>
    <w:rsid w:val="0C1C7E54"/>
    <w:rsid w:val="0C2F0A79"/>
    <w:rsid w:val="0C336C91"/>
    <w:rsid w:val="0C345C1C"/>
    <w:rsid w:val="0C9067FC"/>
    <w:rsid w:val="0C9A38C8"/>
    <w:rsid w:val="0CAF1ED3"/>
    <w:rsid w:val="0CD26CA7"/>
    <w:rsid w:val="0CD365DC"/>
    <w:rsid w:val="0CDB63B7"/>
    <w:rsid w:val="0CDD2412"/>
    <w:rsid w:val="0CEA00A2"/>
    <w:rsid w:val="0CFA634F"/>
    <w:rsid w:val="0CFE27FB"/>
    <w:rsid w:val="0D01464B"/>
    <w:rsid w:val="0D037B89"/>
    <w:rsid w:val="0D0D630D"/>
    <w:rsid w:val="0D134726"/>
    <w:rsid w:val="0D245D31"/>
    <w:rsid w:val="0D3D6654"/>
    <w:rsid w:val="0D4F1F7B"/>
    <w:rsid w:val="0D546CBF"/>
    <w:rsid w:val="0D5D4579"/>
    <w:rsid w:val="0D655302"/>
    <w:rsid w:val="0D67785D"/>
    <w:rsid w:val="0D6F571E"/>
    <w:rsid w:val="0D7725D3"/>
    <w:rsid w:val="0DA062C4"/>
    <w:rsid w:val="0DAA07BB"/>
    <w:rsid w:val="0DBB1BDD"/>
    <w:rsid w:val="0DC6259F"/>
    <w:rsid w:val="0DCF5CC8"/>
    <w:rsid w:val="0DD10705"/>
    <w:rsid w:val="0DD914FA"/>
    <w:rsid w:val="0DE233EF"/>
    <w:rsid w:val="0DF70937"/>
    <w:rsid w:val="0E057490"/>
    <w:rsid w:val="0E3664C5"/>
    <w:rsid w:val="0E371740"/>
    <w:rsid w:val="0E4358AC"/>
    <w:rsid w:val="0E5608F9"/>
    <w:rsid w:val="0E614E3A"/>
    <w:rsid w:val="0E696171"/>
    <w:rsid w:val="0E8D61AC"/>
    <w:rsid w:val="0EAF04D5"/>
    <w:rsid w:val="0EC76AAE"/>
    <w:rsid w:val="0ED37233"/>
    <w:rsid w:val="0EF414B8"/>
    <w:rsid w:val="0EF71E5A"/>
    <w:rsid w:val="0F0350FE"/>
    <w:rsid w:val="0F0C6D92"/>
    <w:rsid w:val="0F1C4E18"/>
    <w:rsid w:val="0F26004B"/>
    <w:rsid w:val="0F261E67"/>
    <w:rsid w:val="0F3627D4"/>
    <w:rsid w:val="0F3B7DB6"/>
    <w:rsid w:val="0F3F07BB"/>
    <w:rsid w:val="0F5D0A49"/>
    <w:rsid w:val="0F7319E1"/>
    <w:rsid w:val="0F7829C4"/>
    <w:rsid w:val="0F985526"/>
    <w:rsid w:val="0FA574DD"/>
    <w:rsid w:val="0FA62A5E"/>
    <w:rsid w:val="0FAC51EB"/>
    <w:rsid w:val="0FB44958"/>
    <w:rsid w:val="0FC83152"/>
    <w:rsid w:val="0FD04613"/>
    <w:rsid w:val="0FDA6C25"/>
    <w:rsid w:val="0FE4439C"/>
    <w:rsid w:val="10094329"/>
    <w:rsid w:val="10225A9C"/>
    <w:rsid w:val="103071C2"/>
    <w:rsid w:val="106E4CDD"/>
    <w:rsid w:val="106F5DE1"/>
    <w:rsid w:val="107142AD"/>
    <w:rsid w:val="107672A3"/>
    <w:rsid w:val="10776620"/>
    <w:rsid w:val="107822B4"/>
    <w:rsid w:val="10934A7A"/>
    <w:rsid w:val="10AC6CC6"/>
    <w:rsid w:val="10B32AC1"/>
    <w:rsid w:val="10BC5FF2"/>
    <w:rsid w:val="10CC0CEA"/>
    <w:rsid w:val="10CF1861"/>
    <w:rsid w:val="10CF70B1"/>
    <w:rsid w:val="10E7634D"/>
    <w:rsid w:val="110C6D1B"/>
    <w:rsid w:val="110D74F7"/>
    <w:rsid w:val="112735F4"/>
    <w:rsid w:val="112F3B14"/>
    <w:rsid w:val="113568DD"/>
    <w:rsid w:val="114731E8"/>
    <w:rsid w:val="116D7277"/>
    <w:rsid w:val="11736881"/>
    <w:rsid w:val="118436EC"/>
    <w:rsid w:val="118817B8"/>
    <w:rsid w:val="11BE14DF"/>
    <w:rsid w:val="11C66929"/>
    <w:rsid w:val="11E24DC0"/>
    <w:rsid w:val="120B7458"/>
    <w:rsid w:val="121C3130"/>
    <w:rsid w:val="123416DB"/>
    <w:rsid w:val="123F0C7E"/>
    <w:rsid w:val="12660221"/>
    <w:rsid w:val="126C52A1"/>
    <w:rsid w:val="12776185"/>
    <w:rsid w:val="127C590E"/>
    <w:rsid w:val="12A164BC"/>
    <w:rsid w:val="12A554E2"/>
    <w:rsid w:val="12B225A1"/>
    <w:rsid w:val="12B306BF"/>
    <w:rsid w:val="12C92B33"/>
    <w:rsid w:val="12D25DA5"/>
    <w:rsid w:val="12ED7EE3"/>
    <w:rsid w:val="12FA4200"/>
    <w:rsid w:val="13036A2F"/>
    <w:rsid w:val="13216312"/>
    <w:rsid w:val="13382336"/>
    <w:rsid w:val="133B4FB9"/>
    <w:rsid w:val="13475F9D"/>
    <w:rsid w:val="136A3AFE"/>
    <w:rsid w:val="136D4FDE"/>
    <w:rsid w:val="137D5F48"/>
    <w:rsid w:val="13987BE6"/>
    <w:rsid w:val="13A04210"/>
    <w:rsid w:val="13AB46ED"/>
    <w:rsid w:val="13B450A9"/>
    <w:rsid w:val="13B92DF1"/>
    <w:rsid w:val="13BD7433"/>
    <w:rsid w:val="13CC1618"/>
    <w:rsid w:val="13D91643"/>
    <w:rsid w:val="13E00E97"/>
    <w:rsid w:val="13F03AEA"/>
    <w:rsid w:val="13F1230D"/>
    <w:rsid w:val="14071C78"/>
    <w:rsid w:val="141D7760"/>
    <w:rsid w:val="14277218"/>
    <w:rsid w:val="145333C2"/>
    <w:rsid w:val="145736BE"/>
    <w:rsid w:val="145A2C0E"/>
    <w:rsid w:val="14887CFD"/>
    <w:rsid w:val="1489727A"/>
    <w:rsid w:val="148B583A"/>
    <w:rsid w:val="148F28C9"/>
    <w:rsid w:val="14901286"/>
    <w:rsid w:val="14980A9B"/>
    <w:rsid w:val="14980F21"/>
    <w:rsid w:val="14B80549"/>
    <w:rsid w:val="14BD5E26"/>
    <w:rsid w:val="14D2746A"/>
    <w:rsid w:val="14F046FB"/>
    <w:rsid w:val="14FB1E22"/>
    <w:rsid w:val="14FD4388"/>
    <w:rsid w:val="150B0B5A"/>
    <w:rsid w:val="152850F5"/>
    <w:rsid w:val="15427A33"/>
    <w:rsid w:val="154E015D"/>
    <w:rsid w:val="154F73AF"/>
    <w:rsid w:val="15621C76"/>
    <w:rsid w:val="15703DD1"/>
    <w:rsid w:val="157D4071"/>
    <w:rsid w:val="157F5F06"/>
    <w:rsid w:val="159D63C3"/>
    <w:rsid w:val="15A557BF"/>
    <w:rsid w:val="15B820ED"/>
    <w:rsid w:val="15CE3BB3"/>
    <w:rsid w:val="15D02DBD"/>
    <w:rsid w:val="15D20008"/>
    <w:rsid w:val="15D5391B"/>
    <w:rsid w:val="15DC2C3A"/>
    <w:rsid w:val="15DE70BC"/>
    <w:rsid w:val="15E4328A"/>
    <w:rsid w:val="15E57E63"/>
    <w:rsid w:val="15EE2D13"/>
    <w:rsid w:val="1615157E"/>
    <w:rsid w:val="16301EC6"/>
    <w:rsid w:val="16356AAE"/>
    <w:rsid w:val="16411C32"/>
    <w:rsid w:val="16461644"/>
    <w:rsid w:val="165B172A"/>
    <w:rsid w:val="165D0F8C"/>
    <w:rsid w:val="166234E9"/>
    <w:rsid w:val="16676D6E"/>
    <w:rsid w:val="16744923"/>
    <w:rsid w:val="16795907"/>
    <w:rsid w:val="167A6942"/>
    <w:rsid w:val="16890D8F"/>
    <w:rsid w:val="169451DC"/>
    <w:rsid w:val="169A215A"/>
    <w:rsid w:val="16B237F1"/>
    <w:rsid w:val="16C079F1"/>
    <w:rsid w:val="16C56EAF"/>
    <w:rsid w:val="16D86B0F"/>
    <w:rsid w:val="16DE2D1E"/>
    <w:rsid w:val="16F732C4"/>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A56575"/>
    <w:rsid w:val="17BD03AF"/>
    <w:rsid w:val="17C72CD1"/>
    <w:rsid w:val="17D8649C"/>
    <w:rsid w:val="18105F74"/>
    <w:rsid w:val="1819297B"/>
    <w:rsid w:val="182A1444"/>
    <w:rsid w:val="18393F6A"/>
    <w:rsid w:val="18487FD2"/>
    <w:rsid w:val="184B5CF3"/>
    <w:rsid w:val="18566089"/>
    <w:rsid w:val="1867723A"/>
    <w:rsid w:val="188C246A"/>
    <w:rsid w:val="188D4E6D"/>
    <w:rsid w:val="18956118"/>
    <w:rsid w:val="18A92BCD"/>
    <w:rsid w:val="18B85C40"/>
    <w:rsid w:val="18C81EBE"/>
    <w:rsid w:val="18CB77B0"/>
    <w:rsid w:val="18D35897"/>
    <w:rsid w:val="18EC18BA"/>
    <w:rsid w:val="18F13D32"/>
    <w:rsid w:val="18F3028C"/>
    <w:rsid w:val="18FF08A8"/>
    <w:rsid w:val="1910756B"/>
    <w:rsid w:val="19206354"/>
    <w:rsid w:val="1923748C"/>
    <w:rsid w:val="19286485"/>
    <w:rsid w:val="19297163"/>
    <w:rsid w:val="192E2E45"/>
    <w:rsid w:val="193F4E19"/>
    <w:rsid w:val="1940474F"/>
    <w:rsid w:val="1947428B"/>
    <w:rsid w:val="19526626"/>
    <w:rsid w:val="195D47BC"/>
    <w:rsid w:val="19606A06"/>
    <w:rsid w:val="19624146"/>
    <w:rsid w:val="19A22D04"/>
    <w:rsid w:val="19C5030E"/>
    <w:rsid w:val="19CB6BDF"/>
    <w:rsid w:val="19DB5C16"/>
    <w:rsid w:val="19F75300"/>
    <w:rsid w:val="19FB64C4"/>
    <w:rsid w:val="1A2B7702"/>
    <w:rsid w:val="1A516C0A"/>
    <w:rsid w:val="1A52498E"/>
    <w:rsid w:val="1A562C66"/>
    <w:rsid w:val="1A5849F2"/>
    <w:rsid w:val="1A63319C"/>
    <w:rsid w:val="1AA3618E"/>
    <w:rsid w:val="1AAD2C07"/>
    <w:rsid w:val="1AAF61E6"/>
    <w:rsid w:val="1AB0625F"/>
    <w:rsid w:val="1AB20E5B"/>
    <w:rsid w:val="1ABC673F"/>
    <w:rsid w:val="1ADF0E7F"/>
    <w:rsid w:val="1B034127"/>
    <w:rsid w:val="1B063A46"/>
    <w:rsid w:val="1B071950"/>
    <w:rsid w:val="1B103557"/>
    <w:rsid w:val="1B252812"/>
    <w:rsid w:val="1B270021"/>
    <w:rsid w:val="1B566622"/>
    <w:rsid w:val="1B570D73"/>
    <w:rsid w:val="1B5C542B"/>
    <w:rsid w:val="1B6236AC"/>
    <w:rsid w:val="1B642ADB"/>
    <w:rsid w:val="1B6B746D"/>
    <w:rsid w:val="1B81568E"/>
    <w:rsid w:val="1B83018B"/>
    <w:rsid w:val="1B981592"/>
    <w:rsid w:val="1B9C156A"/>
    <w:rsid w:val="1BC72255"/>
    <w:rsid w:val="1BD764B1"/>
    <w:rsid w:val="1BFF636C"/>
    <w:rsid w:val="1C315B89"/>
    <w:rsid w:val="1C3D5FD1"/>
    <w:rsid w:val="1C3F59AB"/>
    <w:rsid w:val="1C5E0312"/>
    <w:rsid w:val="1C606A21"/>
    <w:rsid w:val="1C68553F"/>
    <w:rsid w:val="1C6F45BD"/>
    <w:rsid w:val="1C740D64"/>
    <w:rsid w:val="1C8B4492"/>
    <w:rsid w:val="1CC32A47"/>
    <w:rsid w:val="1CD056D7"/>
    <w:rsid w:val="1CE11D3F"/>
    <w:rsid w:val="1D003594"/>
    <w:rsid w:val="1D096FF2"/>
    <w:rsid w:val="1D0E6C09"/>
    <w:rsid w:val="1D234B02"/>
    <w:rsid w:val="1D316C26"/>
    <w:rsid w:val="1D357E84"/>
    <w:rsid w:val="1D3C6722"/>
    <w:rsid w:val="1D434D21"/>
    <w:rsid w:val="1D4847A8"/>
    <w:rsid w:val="1D4E2086"/>
    <w:rsid w:val="1D532DF6"/>
    <w:rsid w:val="1D767128"/>
    <w:rsid w:val="1D7C53E3"/>
    <w:rsid w:val="1D825693"/>
    <w:rsid w:val="1D8D14EF"/>
    <w:rsid w:val="1DA50D93"/>
    <w:rsid w:val="1DA54D66"/>
    <w:rsid w:val="1DE473F8"/>
    <w:rsid w:val="1E0A5656"/>
    <w:rsid w:val="1E153F33"/>
    <w:rsid w:val="1E402EAA"/>
    <w:rsid w:val="1E4143FC"/>
    <w:rsid w:val="1E532842"/>
    <w:rsid w:val="1E707337"/>
    <w:rsid w:val="1E827B65"/>
    <w:rsid w:val="1E907566"/>
    <w:rsid w:val="1E952D3F"/>
    <w:rsid w:val="1EB73A5E"/>
    <w:rsid w:val="1EBF4683"/>
    <w:rsid w:val="1ED03F3D"/>
    <w:rsid w:val="1ED24CA7"/>
    <w:rsid w:val="1EEF3EB5"/>
    <w:rsid w:val="1EFB66F8"/>
    <w:rsid w:val="1EFC2F24"/>
    <w:rsid w:val="1EFF2CB6"/>
    <w:rsid w:val="1F2D6E03"/>
    <w:rsid w:val="1F3B35DA"/>
    <w:rsid w:val="1F553C7E"/>
    <w:rsid w:val="1F6B4CBE"/>
    <w:rsid w:val="1F6E1E1E"/>
    <w:rsid w:val="1F835120"/>
    <w:rsid w:val="1F985D86"/>
    <w:rsid w:val="1FAF6248"/>
    <w:rsid w:val="1FB30DFA"/>
    <w:rsid w:val="1FB60209"/>
    <w:rsid w:val="1FC06D5E"/>
    <w:rsid w:val="1FC6165D"/>
    <w:rsid w:val="1FCB1D44"/>
    <w:rsid w:val="1FE261D3"/>
    <w:rsid w:val="1FFF5215"/>
    <w:rsid w:val="202F2BC7"/>
    <w:rsid w:val="20372F0B"/>
    <w:rsid w:val="20380614"/>
    <w:rsid w:val="20502AB4"/>
    <w:rsid w:val="20593A62"/>
    <w:rsid w:val="20627409"/>
    <w:rsid w:val="206A188A"/>
    <w:rsid w:val="206A3327"/>
    <w:rsid w:val="20814053"/>
    <w:rsid w:val="209164FE"/>
    <w:rsid w:val="20C22523"/>
    <w:rsid w:val="20C34429"/>
    <w:rsid w:val="20C631B7"/>
    <w:rsid w:val="20DC3303"/>
    <w:rsid w:val="20EF2B64"/>
    <w:rsid w:val="21140157"/>
    <w:rsid w:val="212019B9"/>
    <w:rsid w:val="2136790B"/>
    <w:rsid w:val="21405812"/>
    <w:rsid w:val="214D55DA"/>
    <w:rsid w:val="21547A84"/>
    <w:rsid w:val="21632081"/>
    <w:rsid w:val="21761948"/>
    <w:rsid w:val="217766A2"/>
    <w:rsid w:val="218F022E"/>
    <w:rsid w:val="21961759"/>
    <w:rsid w:val="219B2207"/>
    <w:rsid w:val="21B23E0B"/>
    <w:rsid w:val="21B843D9"/>
    <w:rsid w:val="21BE0DA4"/>
    <w:rsid w:val="21C15B5F"/>
    <w:rsid w:val="21C161A9"/>
    <w:rsid w:val="21C96A6E"/>
    <w:rsid w:val="21E74938"/>
    <w:rsid w:val="2227026D"/>
    <w:rsid w:val="223E3EAD"/>
    <w:rsid w:val="225245EF"/>
    <w:rsid w:val="226566E3"/>
    <w:rsid w:val="22913D17"/>
    <w:rsid w:val="229575D9"/>
    <w:rsid w:val="229E3E93"/>
    <w:rsid w:val="22BB1D16"/>
    <w:rsid w:val="22C95FE8"/>
    <w:rsid w:val="22D36F5E"/>
    <w:rsid w:val="22DD3A40"/>
    <w:rsid w:val="23274619"/>
    <w:rsid w:val="2336137C"/>
    <w:rsid w:val="233F6131"/>
    <w:rsid w:val="23400F05"/>
    <w:rsid w:val="234D2FD9"/>
    <w:rsid w:val="23556A05"/>
    <w:rsid w:val="23606170"/>
    <w:rsid w:val="2365429A"/>
    <w:rsid w:val="23820CF5"/>
    <w:rsid w:val="238E303E"/>
    <w:rsid w:val="239426F4"/>
    <w:rsid w:val="23A820C7"/>
    <w:rsid w:val="23A967F3"/>
    <w:rsid w:val="23AC7ACD"/>
    <w:rsid w:val="23B6050C"/>
    <w:rsid w:val="23BC6718"/>
    <w:rsid w:val="23BF404D"/>
    <w:rsid w:val="23EF0A97"/>
    <w:rsid w:val="23F12ACC"/>
    <w:rsid w:val="23F9319B"/>
    <w:rsid w:val="24064504"/>
    <w:rsid w:val="240A71E7"/>
    <w:rsid w:val="24171464"/>
    <w:rsid w:val="241A2800"/>
    <w:rsid w:val="243C66F3"/>
    <w:rsid w:val="245B2EB9"/>
    <w:rsid w:val="245E1237"/>
    <w:rsid w:val="24601EE2"/>
    <w:rsid w:val="246C295A"/>
    <w:rsid w:val="247A4C04"/>
    <w:rsid w:val="249D617C"/>
    <w:rsid w:val="24A46A1F"/>
    <w:rsid w:val="24AB6A78"/>
    <w:rsid w:val="24C242E9"/>
    <w:rsid w:val="24DD3A51"/>
    <w:rsid w:val="24E43489"/>
    <w:rsid w:val="24E60AF5"/>
    <w:rsid w:val="25077625"/>
    <w:rsid w:val="252030FA"/>
    <w:rsid w:val="25352EB2"/>
    <w:rsid w:val="2544380A"/>
    <w:rsid w:val="254D75C3"/>
    <w:rsid w:val="254F4ECF"/>
    <w:rsid w:val="25534189"/>
    <w:rsid w:val="255F3E01"/>
    <w:rsid w:val="25603517"/>
    <w:rsid w:val="25815438"/>
    <w:rsid w:val="258B5AC4"/>
    <w:rsid w:val="259200D3"/>
    <w:rsid w:val="259D6A01"/>
    <w:rsid w:val="25A31EDF"/>
    <w:rsid w:val="25A44685"/>
    <w:rsid w:val="25BA0B19"/>
    <w:rsid w:val="25C77C24"/>
    <w:rsid w:val="25DC41C8"/>
    <w:rsid w:val="25DE3C83"/>
    <w:rsid w:val="25F30D4A"/>
    <w:rsid w:val="26007D48"/>
    <w:rsid w:val="262B4DFE"/>
    <w:rsid w:val="26331BC4"/>
    <w:rsid w:val="264E3B74"/>
    <w:rsid w:val="26524EC8"/>
    <w:rsid w:val="26585708"/>
    <w:rsid w:val="266750D7"/>
    <w:rsid w:val="2669731C"/>
    <w:rsid w:val="266C622A"/>
    <w:rsid w:val="26707BCE"/>
    <w:rsid w:val="26896851"/>
    <w:rsid w:val="268E2BA6"/>
    <w:rsid w:val="269154B7"/>
    <w:rsid w:val="2697082D"/>
    <w:rsid w:val="269B17E9"/>
    <w:rsid w:val="269B458B"/>
    <w:rsid w:val="26A62428"/>
    <w:rsid w:val="26B01014"/>
    <w:rsid w:val="26D14AE0"/>
    <w:rsid w:val="26E66C40"/>
    <w:rsid w:val="26F2577C"/>
    <w:rsid w:val="271A30B1"/>
    <w:rsid w:val="271B01A9"/>
    <w:rsid w:val="271D463C"/>
    <w:rsid w:val="27367243"/>
    <w:rsid w:val="27384A05"/>
    <w:rsid w:val="275F11C3"/>
    <w:rsid w:val="278805F0"/>
    <w:rsid w:val="278B363C"/>
    <w:rsid w:val="279112F9"/>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0737CA"/>
    <w:rsid w:val="28161FE0"/>
    <w:rsid w:val="281A3780"/>
    <w:rsid w:val="282665B6"/>
    <w:rsid w:val="28385E39"/>
    <w:rsid w:val="283D6493"/>
    <w:rsid w:val="28400F23"/>
    <w:rsid w:val="28552CB0"/>
    <w:rsid w:val="285709F9"/>
    <w:rsid w:val="28623EE7"/>
    <w:rsid w:val="286532B7"/>
    <w:rsid w:val="287C0BCA"/>
    <w:rsid w:val="287F5A4A"/>
    <w:rsid w:val="28D15CE0"/>
    <w:rsid w:val="28E1290E"/>
    <w:rsid w:val="28E31529"/>
    <w:rsid w:val="28F06024"/>
    <w:rsid w:val="28FB3ED8"/>
    <w:rsid w:val="29182DE7"/>
    <w:rsid w:val="29243D90"/>
    <w:rsid w:val="29275EC5"/>
    <w:rsid w:val="292B2BB6"/>
    <w:rsid w:val="293521BE"/>
    <w:rsid w:val="293F38C2"/>
    <w:rsid w:val="294153BC"/>
    <w:rsid w:val="2959053B"/>
    <w:rsid w:val="296A3C73"/>
    <w:rsid w:val="29746288"/>
    <w:rsid w:val="297B0870"/>
    <w:rsid w:val="29803E15"/>
    <w:rsid w:val="298808E1"/>
    <w:rsid w:val="29B104E2"/>
    <w:rsid w:val="29D52C24"/>
    <w:rsid w:val="29ED452F"/>
    <w:rsid w:val="29EF0B2F"/>
    <w:rsid w:val="29F65B12"/>
    <w:rsid w:val="2A1D7359"/>
    <w:rsid w:val="2A23362D"/>
    <w:rsid w:val="2A293426"/>
    <w:rsid w:val="2A32156D"/>
    <w:rsid w:val="2A3620A0"/>
    <w:rsid w:val="2A78590B"/>
    <w:rsid w:val="2A787AE5"/>
    <w:rsid w:val="2A7D5593"/>
    <w:rsid w:val="2A7D5EEB"/>
    <w:rsid w:val="2A836867"/>
    <w:rsid w:val="2A9545EA"/>
    <w:rsid w:val="2A9554E2"/>
    <w:rsid w:val="2A9A08EE"/>
    <w:rsid w:val="2AA71FF4"/>
    <w:rsid w:val="2AAE2F07"/>
    <w:rsid w:val="2AC96B8C"/>
    <w:rsid w:val="2ACD4831"/>
    <w:rsid w:val="2ACD6620"/>
    <w:rsid w:val="2AD65433"/>
    <w:rsid w:val="2AD73464"/>
    <w:rsid w:val="2AD83091"/>
    <w:rsid w:val="2AF739CA"/>
    <w:rsid w:val="2AFD7D2C"/>
    <w:rsid w:val="2B0D3215"/>
    <w:rsid w:val="2B703E1A"/>
    <w:rsid w:val="2BA456F4"/>
    <w:rsid w:val="2BA83075"/>
    <w:rsid w:val="2BD17A24"/>
    <w:rsid w:val="2BDE5F77"/>
    <w:rsid w:val="2BE02AE9"/>
    <w:rsid w:val="2BED53A3"/>
    <w:rsid w:val="2C1260ED"/>
    <w:rsid w:val="2C207F72"/>
    <w:rsid w:val="2C6542DD"/>
    <w:rsid w:val="2C654D34"/>
    <w:rsid w:val="2C6C28CE"/>
    <w:rsid w:val="2C985F8A"/>
    <w:rsid w:val="2C9D047C"/>
    <w:rsid w:val="2CA208ED"/>
    <w:rsid w:val="2CAA659C"/>
    <w:rsid w:val="2CAF3464"/>
    <w:rsid w:val="2CB92819"/>
    <w:rsid w:val="2CC62B19"/>
    <w:rsid w:val="2CFD02C9"/>
    <w:rsid w:val="2D0C4B7B"/>
    <w:rsid w:val="2D0E10E9"/>
    <w:rsid w:val="2D0E620E"/>
    <w:rsid w:val="2D1A21D9"/>
    <w:rsid w:val="2D436235"/>
    <w:rsid w:val="2D5F74D8"/>
    <w:rsid w:val="2D6D3436"/>
    <w:rsid w:val="2D756F76"/>
    <w:rsid w:val="2D8125E9"/>
    <w:rsid w:val="2DA130CF"/>
    <w:rsid w:val="2DA507D3"/>
    <w:rsid w:val="2DBA430D"/>
    <w:rsid w:val="2DF17DCE"/>
    <w:rsid w:val="2DF810F0"/>
    <w:rsid w:val="2E0C6434"/>
    <w:rsid w:val="2E204D11"/>
    <w:rsid w:val="2E23730F"/>
    <w:rsid w:val="2E3650E6"/>
    <w:rsid w:val="2E520265"/>
    <w:rsid w:val="2E551F54"/>
    <w:rsid w:val="2E587050"/>
    <w:rsid w:val="2E590C0A"/>
    <w:rsid w:val="2E724957"/>
    <w:rsid w:val="2E843333"/>
    <w:rsid w:val="2E8552F2"/>
    <w:rsid w:val="2E8F0F3C"/>
    <w:rsid w:val="2E911A61"/>
    <w:rsid w:val="2E927825"/>
    <w:rsid w:val="2E974067"/>
    <w:rsid w:val="2EA60E0C"/>
    <w:rsid w:val="2EB322A5"/>
    <w:rsid w:val="2ED53D99"/>
    <w:rsid w:val="2EEC6888"/>
    <w:rsid w:val="2EF0373B"/>
    <w:rsid w:val="2EF8542E"/>
    <w:rsid w:val="2EFB348E"/>
    <w:rsid w:val="2F0D25F9"/>
    <w:rsid w:val="2F172E6F"/>
    <w:rsid w:val="2F192EFF"/>
    <w:rsid w:val="2F2601A0"/>
    <w:rsid w:val="2F291AD6"/>
    <w:rsid w:val="2F4406AD"/>
    <w:rsid w:val="2F5B12EF"/>
    <w:rsid w:val="2F724162"/>
    <w:rsid w:val="2F735EB4"/>
    <w:rsid w:val="2F774346"/>
    <w:rsid w:val="2F7966EB"/>
    <w:rsid w:val="2F7E5F20"/>
    <w:rsid w:val="2F7F111B"/>
    <w:rsid w:val="2F911092"/>
    <w:rsid w:val="2F944AE1"/>
    <w:rsid w:val="2F9D3247"/>
    <w:rsid w:val="2FBB0B90"/>
    <w:rsid w:val="2FD47431"/>
    <w:rsid w:val="2FE32FD5"/>
    <w:rsid w:val="2FE93B17"/>
    <w:rsid w:val="2FED0E7C"/>
    <w:rsid w:val="302A0628"/>
    <w:rsid w:val="303A1461"/>
    <w:rsid w:val="304B5AF9"/>
    <w:rsid w:val="304F389B"/>
    <w:rsid w:val="30903201"/>
    <w:rsid w:val="30BB19BD"/>
    <w:rsid w:val="30CA07E5"/>
    <w:rsid w:val="30CF1760"/>
    <w:rsid w:val="30D5369E"/>
    <w:rsid w:val="30EB5B1B"/>
    <w:rsid w:val="30EC7373"/>
    <w:rsid w:val="30F32B60"/>
    <w:rsid w:val="31101E40"/>
    <w:rsid w:val="31336699"/>
    <w:rsid w:val="3137406A"/>
    <w:rsid w:val="31611C17"/>
    <w:rsid w:val="317D1D81"/>
    <w:rsid w:val="31904012"/>
    <w:rsid w:val="31972600"/>
    <w:rsid w:val="319F7423"/>
    <w:rsid w:val="31B0680B"/>
    <w:rsid w:val="31B57953"/>
    <w:rsid w:val="31B65954"/>
    <w:rsid w:val="31CB3278"/>
    <w:rsid w:val="3201507B"/>
    <w:rsid w:val="32033B9B"/>
    <w:rsid w:val="320418AB"/>
    <w:rsid w:val="321367C0"/>
    <w:rsid w:val="3222299D"/>
    <w:rsid w:val="322719B0"/>
    <w:rsid w:val="32581B7A"/>
    <w:rsid w:val="3258420C"/>
    <w:rsid w:val="32717C1E"/>
    <w:rsid w:val="327D117A"/>
    <w:rsid w:val="32803733"/>
    <w:rsid w:val="3282437E"/>
    <w:rsid w:val="32862405"/>
    <w:rsid w:val="32A407B4"/>
    <w:rsid w:val="32E03ECC"/>
    <w:rsid w:val="330105A5"/>
    <w:rsid w:val="33095B94"/>
    <w:rsid w:val="33127695"/>
    <w:rsid w:val="331D320C"/>
    <w:rsid w:val="332A2512"/>
    <w:rsid w:val="333151C6"/>
    <w:rsid w:val="33405B35"/>
    <w:rsid w:val="334A1B23"/>
    <w:rsid w:val="334B09A0"/>
    <w:rsid w:val="33500347"/>
    <w:rsid w:val="335F5942"/>
    <w:rsid w:val="337D4D80"/>
    <w:rsid w:val="337F5A41"/>
    <w:rsid w:val="3387090F"/>
    <w:rsid w:val="33921B27"/>
    <w:rsid w:val="33D4657B"/>
    <w:rsid w:val="33D62083"/>
    <w:rsid w:val="33DA3A0C"/>
    <w:rsid w:val="33DB0F45"/>
    <w:rsid w:val="33DE4032"/>
    <w:rsid w:val="33DF5B72"/>
    <w:rsid w:val="33E51CCC"/>
    <w:rsid w:val="33E92008"/>
    <w:rsid w:val="33FA75AC"/>
    <w:rsid w:val="34054AB4"/>
    <w:rsid w:val="340A7C2B"/>
    <w:rsid w:val="34263163"/>
    <w:rsid w:val="34330CE5"/>
    <w:rsid w:val="34342D60"/>
    <w:rsid w:val="34447F72"/>
    <w:rsid w:val="346539C6"/>
    <w:rsid w:val="346C0DAC"/>
    <w:rsid w:val="347254EE"/>
    <w:rsid w:val="34902E33"/>
    <w:rsid w:val="34996414"/>
    <w:rsid w:val="34AB3F32"/>
    <w:rsid w:val="34AF4C2C"/>
    <w:rsid w:val="34C05C1D"/>
    <w:rsid w:val="34CB10D9"/>
    <w:rsid w:val="34CD0A00"/>
    <w:rsid w:val="34CD6FE8"/>
    <w:rsid w:val="34EC372C"/>
    <w:rsid w:val="34EE5DAB"/>
    <w:rsid w:val="34F01930"/>
    <w:rsid w:val="34FF171F"/>
    <w:rsid w:val="35010F16"/>
    <w:rsid w:val="35026F20"/>
    <w:rsid w:val="350614B9"/>
    <w:rsid w:val="35277129"/>
    <w:rsid w:val="35501273"/>
    <w:rsid w:val="35634189"/>
    <w:rsid w:val="35920E5C"/>
    <w:rsid w:val="35A71FBD"/>
    <w:rsid w:val="35B16404"/>
    <w:rsid w:val="35C664A3"/>
    <w:rsid w:val="35CB48F9"/>
    <w:rsid w:val="35D43D88"/>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D47087"/>
    <w:rsid w:val="36EA135F"/>
    <w:rsid w:val="36EC2D3F"/>
    <w:rsid w:val="37231B1A"/>
    <w:rsid w:val="37262A4F"/>
    <w:rsid w:val="372C3ACA"/>
    <w:rsid w:val="374D4337"/>
    <w:rsid w:val="37527693"/>
    <w:rsid w:val="375E63B4"/>
    <w:rsid w:val="377F6138"/>
    <w:rsid w:val="37903142"/>
    <w:rsid w:val="37AF5E9F"/>
    <w:rsid w:val="37CB18C4"/>
    <w:rsid w:val="37D613DC"/>
    <w:rsid w:val="37DB04F0"/>
    <w:rsid w:val="37DB4BD5"/>
    <w:rsid w:val="37E22606"/>
    <w:rsid w:val="37E34863"/>
    <w:rsid w:val="37F063A9"/>
    <w:rsid w:val="380112C7"/>
    <w:rsid w:val="38033003"/>
    <w:rsid w:val="382B461E"/>
    <w:rsid w:val="3848424F"/>
    <w:rsid w:val="385071AD"/>
    <w:rsid w:val="38530D76"/>
    <w:rsid w:val="38541008"/>
    <w:rsid w:val="38556D51"/>
    <w:rsid w:val="385572CD"/>
    <w:rsid w:val="386A11CD"/>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D1BEC"/>
    <w:rsid w:val="3980396F"/>
    <w:rsid w:val="39894F31"/>
    <w:rsid w:val="399039CF"/>
    <w:rsid w:val="39B06DA8"/>
    <w:rsid w:val="39CF5E3B"/>
    <w:rsid w:val="39D70C59"/>
    <w:rsid w:val="39E7510F"/>
    <w:rsid w:val="39E80331"/>
    <w:rsid w:val="39EA6A32"/>
    <w:rsid w:val="39F1403F"/>
    <w:rsid w:val="3A0219C8"/>
    <w:rsid w:val="3A0A4CFA"/>
    <w:rsid w:val="3A123DC1"/>
    <w:rsid w:val="3A2C7D92"/>
    <w:rsid w:val="3A2F21AD"/>
    <w:rsid w:val="3A384A20"/>
    <w:rsid w:val="3A4911E1"/>
    <w:rsid w:val="3A586F11"/>
    <w:rsid w:val="3A5E525A"/>
    <w:rsid w:val="3A607CBF"/>
    <w:rsid w:val="3A6D4389"/>
    <w:rsid w:val="3A7508B0"/>
    <w:rsid w:val="3A7C001A"/>
    <w:rsid w:val="3A892314"/>
    <w:rsid w:val="3A8F4A84"/>
    <w:rsid w:val="3A94512F"/>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500A58"/>
    <w:rsid w:val="3B68230A"/>
    <w:rsid w:val="3B726F7E"/>
    <w:rsid w:val="3B9702B0"/>
    <w:rsid w:val="3B9B7D01"/>
    <w:rsid w:val="3BA308EA"/>
    <w:rsid w:val="3BA37415"/>
    <w:rsid w:val="3BAA6BFD"/>
    <w:rsid w:val="3BAF1049"/>
    <w:rsid w:val="3BC570B9"/>
    <w:rsid w:val="3BC812B6"/>
    <w:rsid w:val="3BDE1222"/>
    <w:rsid w:val="3BEC3077"/>
    <w:rsid w:val="3C0365AD"/>
    <w:rsid w:val="3C0C055F"/>
    <w:rsid w:val="3C143257"/>
    <w:rsid w:val="3C4C1FCA"/>
    <w:rsid w:val="3C5F6969"/>
    <w:rsid w:val="3C7A1E6B"/>
    <w:rsid w:val="3C7E4D17"/>
    <w:rsid w:val="3C7F47CC"/>
    <w:rsid w:val="3C805D5C"/>
    <w:rsid w:val="3C8C2EFD"/>
    <w:rsid w:val="3CA91189"/>
    <w:rsid w:val="3CB21318"/>
    <w:rsid w:val="3CBF7B5D"/>
    <w:rsid w:val="3CCD352A"/>
    <w:rsid w:val="3CD162A4"/>
    <w:rsid w:val="3CE14921"/>
    <w:rsid w:val="3D0D5450"/>
    <w:rsid w:val="3D183D2C"/>
    <w:rsid w:val="3D1E64EB"/>
    <w:rsid w:val="3D35252E"/>
    <w:rsid w:val="3D35479C"/>
    <w:rsid w:val="3D390C1F"/>
    <w:rsid w:val="3D4C58EA"/>
    <w:rsid w:val="3D4E2607"/>
    <w:rsid w:val="3D615683"/>
    <w:rsid w:val="3D8336D2"/>
    <w:rsid w:val="3D8C3739"/>
    <w:rsid w:val="3D946218"/>
    <w:rsid w:val="3DA33938"/>
    <w:rsid w:val="3DB31EEB"/>
    <w:rsid w:val="3DB840C6"/>
    <w:rsid w:val="3DBA75B5"/>
    <w:rsid w:val="3DBB6F23"/>
    <w:rsid w:val="3DBF03E6"/>
    <w:rsid w:val="3DC356F3"/>
    <w:rsid w:val="3DD00F10"/>
    <w:rsid w:val="3DD22DA1"/>
    <w:rsid w:val="3DE62789"/>
    <w:rsid w:val="3DFD56CA"/>
    <w:rsid w:val="3E0975DF"/>
    <w:rsid w:val="3E1C492A"/>
    <w:rsid w:val="3E2079BC"/>
    <w:rsid w:val="3E22475E"/>
    <w:rsid w:val="3E313639"/>
    <w:rsid w:val="3E3171C8"/>
    <w:rsid w:val="3E423D82"/>
    <w:rsid w:val="3E434318"/>
    <w:rsid w:val="3E5105A7"/>
    <w:rsid w:val="3E5145E7"/>
    <w:rsid w:val="3E731FA7"/>
    <w:rsid w:val="3E841DFA"/>
    <w:rsid w:val="3E901E7E"/>
    <w:rsid w:val="3E920C6F"/>
    <w:rsid w:val="3EB30B0F"/>
    <w:rsid w:val="3EB46899"/>
    <w:rsid w:val="3EBB6797"/>
    <w:rsid w:val="3EBF23FA"/>
    <w:rsid w:val="3ED823CA"/>
    <w:rsid w:val="3EDF0557"/>
    <w:rsid w:val="3EED68A5"/>
    <w:rsid w:val="3EFE0F84"/>
    <w:rsid w:val="3F0D7F1B"/>
    <w:rsid w:val="3F123D49"/>
    <w:rsid w:val="3F255092"/>
    <w:rsid w:val="3F271FB1"/>
    <w:rsid w:val="3F3C7669"/>
    <w:rsid w:val="3F4E7435"/>
    <w:rsid w:val="3F504A9E"/>
    <w:rsid w:val="3F6B6485"/>
    <w:rsid w:val="3F7C6672"/>
    <w:rsid w:val="3F842087"/>
    <w:rsid w:val="3F8F3D59"/>
    <w:rsid w:val="3FA16993"/>
    <w:rsid w:val="3FAB3439"/>
    <w:rsid w:val="3FB6164C"/>
    <w:rsid w:val="3FC92F6C"/>
    <w:rsid w:val="3FCF269C"/>
    <w:rsid w:val="3FD600BE"/>
    <w:rsid w:val="3FDB0948"/>
    <w:rsid w:val="3FE504E6"/>
    <w:rsid w:val="3FE776DC"/>
    <w:rsid w:val="3FF415B2"/>
    <w:rsid w:val="401C5A5A"/>
    <w:rsid w:val="401E0174"/>
    <w:rsid w:val="40295F94"/>
    <w:rsid w:val="402D102B"/>
    <w:rsid w:val="402F5A9D"/>
    <w:rsid w:val="403134D1"/>
    <w:rsid w:val="404410F4"/>
    <w:rsid w:val="405C663E"/>
    <w:rsid w:val="405F2E9C"/>
    <w:rsid w:val="4069241E"/>
    <w:rsid w:val="406D0604"/>
    <w:rsid w:val="40764D88"/>
    <w:rsid w:val="40880C55"/>
    <w:rsid w:val="40953C82"/>
    <w:rsid w:val="409D016D"/>
    <w:rsid w:val="409F7062"/>
    <w:rsid w:val="40B60972"/>
    <w:rsid w:val="40BA6DB3"/>
    <w:rsid w:val="40C60344"/>
    <w:rsid w:val="40CA2528"/>
    <w:rsid w:val="40D36C70"/>
    <w:rsid w:val="40E36FE4"/>
    <w:rsid w:val="40E67359"/>
    <w:rsid w:val="410B29B3"/>
    <w:rsid w:val="412A0EAE"/>
    <w:rsid w:val="41493FB9"/>
    <w:rsid w:val="414C26EB"/>
    <w:rsid w:val="414D536D"/>
    <w:rsid w:val="416B7505"/>
    <w:rsid w:val="41866332"/>
    <w:rsid w:val="41A54A8C"/>
    <w:rsid w:val="41A61A81"/>
    <w:rsid w:val="41AD130E"/>
    <w:rsid w:val="41B71F37"/>
    <w:rsid w:val="41BD5FD6"/>
    <w:rsid w:val="41EC6009"/>
    <w:rsid w:val="41F809A7"/>
    <w:rsid w:val="42050790"/>
    <w:rsid w:val="420A0E35"/>
    <w:rsid w:val="420B5B96"/>
    <w:rsid w:val="421E1303"/>
    <w:rsid w:val="422337CB"/>
    <w:rsid w:val="42595521"/>
    <w:rsid w:val="425A1EA9"/>
    <w:rsid w:val="42873871"/>
    <w:rsid w:val="428B342E"/>
    <w:rsid w:val="4291424F"/>
    <w:rsid w:val="4292084E"/>
    <w:rsid w:val="42A27FAC"/>
    <w:rsid w:val="42A76173"/>
    <w:rsid w:val="42CF0FFB"/>
    <w:rsid w:val="42E16141"/>
    <w:rsid w:val="432101D0"/>
    <w:rsid w:val="4323169E"/>
    <w:rsid w:val="432F650B"/>
    <w:rsid w:val="433549F2"/>
    <w:rsid w:val="43360400"/>
    <w:rsid w:val="43386285"/>
    <w:rsid w:val="435E3D86"/>
    <w:rsid w:val="43615D48"/>
    <w:rsid w:val="43635273"/>
    <w:rsid w:val="43740E48"/>
    <w:rsid w:val="43886ADC"/>
    <w:rsid w:val="438A12C2"/>
    <w:rsid w:val="43966E20"/>
    <w:rsid w:val="439E4DB7"/>
    <w:rsid w:val="43A36E5C"/>
    <w:rsid w:val="43B57165"/>
    <w:rsid w:val="43DA37C2"/>
    <w:rsid w:val="43E15347"/>
    <w:rsid w:val="43E4273C"/>
    <w:rsid w:val="43F13883"/>
    <w:rsid w:val="441A6461"/>
    <w:rsid w:val="442004DA"/>
    <w:rsid w:val="44267634"/>
    <w:rsid w:val="4431065B"/>
    <w:rsid w:val="443F2F72"/>
    <w:rsid w:val="44495806"/>
    <w:rsid w:val="444F70B4"/>
    <w:rsid w:val="4451754B"/>
    <w:rsid w:val="44545D03"/>
    <w:rsid w:val="446226A6"/>
    <w:rsid w:val="446316C7"/>
    <w:rsid w:val="446F2B19"/>
    <w:rsid w:val="447F0D6C"/>
    <w:rsid w:val="448D43C0"/>
    <w:rsid w:val="448E5F0C"/>
    <w:rsid w:val="449F784A"/>
    <w:rsid w:val="44C35598"/>
    <w:rsid w:val="44C8090F"/>
    <w:rsid w:val="44D17FEB"/>
    <w:rsid w:val="44D710ED"/>
    <w:rsid w:val="44E87609"/>
    <w:rsid w:val="44F46B1A"/>
    <w:rsid w:val="45027C60"/>
    <w:rsid w:val="45166FFA"/>
    <w:rsid w:val="4529063C"/>
    <w:rsid w:val="452A2263"/>
    <w:rsid w:val="452D1EE9"/>
    <w:rsid w:val="453350E3"/>
    <w:rsid w:val="454F38A8"/>
    <w:rsid w:val="456765CC"/>
    <w:rsid w:val="457679FD"/>
    <w:rsid w:val="457A247A"/>
    <w:rsid w:val="4588744F"/>
    <w:rsid w:val="45A55B9F"/>
    <w:rsid w:val="45AF32F3"/>
    <w:rsid w:val="45BB74B7"/>
    <w:rsid w:val="45BD10C0"/>
    <w:rsid w:val="45CC3CDC"/>
    <w:rsid w:val="45D95D2E"/>
    <w:rsid w:val="45EA58FC"/>
    <w:rsid w:val="45F0225E"/>
    <w:rsid w:val="45F1360A"/>
    <w:rsid w:val="45F1507F"/>
    <w:rsid w:val="45F358AB"/>
    <w:rsid w:val="45FE01B5"/>
    <w:rsid w:val="45FE75E2"/>
    <w:rsid w:val="4608600D"/>
    <w:rsid w:val="460A20BD"/>
    <w:rsid w:val="46251337"/>
    <w:rsid w:val="46394723"/>
    <w:rsid w:val="463A1230"/>
    <w:rsid w:val="46610EF0"/>
    <w:rsid w:val="466F489A"/>
    <w:rsid w:val="467A3F09"/>
    <w:rsid w:val="467E1B0A"/>
    <w:rsid w:val="46827D4C"/>
    <w:rsid w:val="468A2251"/>
    <w:rsid w:val="46B32605"/>
    <w:rsid w:val="46BD4F60"/>
    <w:rsid w:val="46CC1A1A"/>
    <w:rsid w:val="46DC31F0"/>
    <w:rsid w:val="46E77E6E"/>
    <w:rsid w:val="46EF6B6F"/>
    <w:rsid w:val="46F77EA2"/>
    <w:rsid w:val="46F856BD"/>
    <w:rsid w:val="4736355A"/>
    <w:rsid w:val="47792516"/>
    <w:rsid w:val="477E5575"/>
    <w:rsid w:val="47CF7BCB"/>
    <w:rsid w:val="47D80881"/>
    <w:rsid w:val="47D929A7"/>
    <w:rsid w:val="47E1436C"/>
    <w:rsid w:val="47EB2596"/>
    <w:rsid w:val="47F1769C"/>
    <w:rsid w:val="47FE7DBA"/>
    <w:rsid w:val="48064D2C"/>
    <w:rsid w:val="480B5C29"/>
    <w:rsid w:val="48150179"/>
    <w:rsid w:val="48205610"/>
    <w:rsid w:val="48255FDD"/>
    <w:rsid w:val="4831392A"/>
    <w:rsid w:val="48472CA5"/>
    <w:rsid w:val="485E074E"/>
    <w:rsid w:val="48646C33"/>
    <w:rsid w:val="489848A2"/>
    <w:rsid w:val="48A15305"/>
    <w:rsid w:val="48A309D6"/>
    <w:rsid w:val="48AB49D7"/>
    <w:rsid w:val="48D00969"/>
    <w:rsid w:val="48D97F9A"/>
    <w:rsid w:val="48DB35B8"/>
    <w:rsid w:val="48DD31AB"/>
    <w:rsid w:val="48F2509C"/>
    <w:rsid w:val="4902790E"/>
    <w:rsid w:val="492C3C34"/>
    <w:rsid w:val="494A7A73"/>
    <w:rsid w:val="497B0E58"/>
    <w:rsid w:val="49D1367D"/>
    <w:rsid w:val="49D30856"/>
    <w:rsid w:val="49DB0C54"/>
    <w:rsid w:val="49E571DC"/>
    <w:rsid w:val="49F9052A"/>
    <w:rsid w:val="4A071B71"/>
    <w:rsid w:val="4A290482"/>
    <w:rsid w:val="4A3F0603"/>
    <w:rsid w:val="4A3F08C8"/>
    <w:rsid w:val="4A5A4B1A"/>
    <w:rsid w:val="4AA551AA"/>
    <w:rsid w:val="4AA9422C"/>
    <w:rsid w:val="4AAD4724"/>
    <w:rsid w:val="4AC86279"/>
    <w:rsid w:val="4AD045AB"/>
    <w:rsid w:val="4AE47AE8"/>
    <w:rsid w:val="4AE764E8"/>
    <w:rsid w:val="4AEB48D9"/>
    <w:rsid w:val="4AEE5E6E"/>
    <w:rsid w:val="4AF44BE3"/>
    <w:rsid w:val="4AF54B80"/>
    <w:rsid w:val="4AF97D03"/>
    <w:rsid w:val="4B0F2768"/>
    <w:rsid w:val="4B383750"/>
    <w:rsid w:val="4B421D56"/>
    <w:rsid w:val="4B4E7D70"/>
    <w:rsid w:val="4B6B30E0"/>
    <w:rsid w:val="4B7056DF"/>
    <w:rsid w:val="4B744B32"/>
    <w:rsid w:val="4B84350D"/>
    <w:rsid w:val="4B8C68CF"/>
    <w:rsid w:val="4B9A0EBD"/>
    <w:rsid w:val="4BA1231C"/>
    <w:rsid w:val="4BAA17AF"/>
    <w:rsid w:val="4BC6615A"/>
    <w:rsid w:val="4BCC1735"/>
    <w:rsid w:val="4BEE6748"/>
    <w:rsid w:val="4BF23CE2"/>
    <w:rsid w:val="4BF31C6A"/>
    <w:rsid w:val="4BF576A5"/>
    <w:rsid w:val="4BF737C1"/>
    <w:rsid w:val="4BFD0207"/>
    <w:rsid w:val="4C0543B1"/>
    <w:rsid w:val="4C241EBA"/>
    <w:rsid w:val="4C260A5F"/>
    <w:rsid w:val="4C3A5E7A"/>
    <w:rsid w:val="4C4A6BBB"/>
    <w:rsid w:val="4C573CDE"/>
    <w:rsid w:val="4C8834D9"/>
    <w:rsid w:val="4C966199"/>
    <w:rsid w:val="4C97712B"/>
    <w:rsid w:val="4CAC4E53"/>
    <w:rsid w:val="4CB004E0"/>
    <w:rsid w:val="4CB02B93"/>
    <w:rsid w:val="4CC909CD"/>
    <w:rsid w:val="4CE43F6A"/>
    <w:rsid w:val="4CEB4732"/>
    <w:rsid w:val="4CF62C36"/>
    <w:rsid w:val="4CF97542"/>
    <w:rsid w:val="4CFE6DFA"/>
    <w:rsid w:val="4D016654"/>
    <w:rsid w:val="4D027F6C"/>
    <w:rsid w:val="4D117071"/>
    <w:rsid w:val="4D1541D6"/>
    <w:rsid w:val="4D176EA9"/>
    <w:rsid w:val="4D1E544F"/>
    <w:rsid w:val="4D344D6E"/>
    <w:rsid w:val="4D382BA8"/>
    <w:rsid w:val="4D4921C4"/>
    <w:rsid w:val="4D50185E"/>
    <w:rsid w:val="4D652F39"/>
    <w:rsid w:val="4D735815"/>
    <w:rsid w:val="4D86240C"/>
    <w:rsid w:val="4D8E4613"/>
    <w:rsid w:val="4D92084A"/>
    <w:rsid w:val="4D9E4C1E"/>
    <w:rsid w:val="4DAF7EE6"/>
    <w:rsid w:val="4DC177F6"/>
    <w:rsid w:val="4DC41F88"/>
    <w:rsid w:val="4DC745AF"/>
    <w:rsid w:val="4DD56D0F"/>
    <w:rsid w:val="4DD61E3D"/>
    <w:rsid w:val="4DE0304B"/>
    <w:rsid w:val="4DEB6085"/>
    <w:rsid w:val="4E1404FE"/>
    <w:rsid w:val="4E1464D7"/>
    <w:rsid w:val="4E264E97"/>
    <w:rsid w:val="4E284D47"/>
    <w:rsid w:val="4E2867EE"/>
    <w:rsid w:val="4E51059B"/>
    <w:rsid w:val="4E860CF2"/>
    <w:rsid w:val="4E8849E3"/>
    <w:rsid w:val="4E8D128C"/>
    <w:rsid w:val="4E960DE6"/>
    <w:rsid w:val="4E9C009D"/>
    <w:rsid w:val="4EDE7D50"/>
    <w:rsid w:val="4EE9108D"/>
    <w:rsid w:val="4F242645"/>
    <w:rsid w:val="4F366A77"/>
    <w:rsid w:val="4F382957"/>
    <w:rsid w:val="4F4270CD"/>
    <w:rsid w:val="4F546387"/>
    <w:rsid w:val="4F571FB8"/>
    <w:rsid w:val="4F5E36AA"/>
    <w:rsid w:val="4F6E3424"/>
    <w:rsid w:val="4F9945ED"/>
    <w:rsid w:val="4FA32607"/>
    <w:rsid w:val="4FC51C4D"/>
    <w:rsid w:val="4FC7456F"/>
    <w:rsid w:val="4FD53B76"/>
    <w:rsid w:val="4FD725A8"/>
    <w:rsid w:val="4FEC608A"/>
    <w:rsid w:val="4FF944DE"/>
    <w:rsid w:val="4FFF32F6"/>
    <w:rsid w:val="50086FE5"/>
    <w:rsid w:val="502C3BE5"/>
    <w:rsid w:val="5042119B"/>
    <w:rsid w:val="504B2A65"/>
    <w:rsid w:val="505137FD"/>
    <w:rsid w:val="505F4C5B"/>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95422A"/>
    <w:rsid w:val="51974CC2"/>
    <w:rsid w:val="519A5CAD"/>
    <w:rsid w:val="51B90FE5"/>
    <w:rsid w:val="51D37D76"/>
    <w:rsid w:val="51D872F2"/>
    <w:rsid w:val="51E12531"/>
    <w:rsid w:val="51E20ADF"/>
    <w:rsid w:val="51E42CB7"/>
    <w:rsid w:val="51EC5AF5"/>
    <w:rsid w:val="51EC7AF0"/>
    <w:rsid w:val="51FD1587"/>
    <w:rsid w:val="52004981"/>
    <w:rsid w:val="52226D66"/>
    <w:rsid w:val="52354721"/>
    <w:rsid w:val="523C7E40"/>
    <w:rsid w:val="523D1C48"/>
    <w:rsid w:val="5241425A"/>
    <w:rsid w:val="524B10BD"/>
    <w:rsid w:val="524C0C81"/>
    <w:rsid w:val="5253360D"/>
    <w:rsid w:val="52647725"/>
    <w:rsid w:val="52656393"/>
    <w:rsid w:val="526961F2"/>
    <w:rsid w:val="527A60A5"/>
    <w:rsid w:val="527C10F9"/>
    <w:rsid w:val="52850D47"/>
    <w:rsid w:val="528D0D56"/>
    <w:rsid w:val="52954942"/>
    <w:rsid w:val="529C0B16"/>
    <w:rsid w:val="52AE44F2"/>
    <w:rsid w:val="52BE185C"/>
    <w:rsid w:val="52E01E38"/>
    <w:rsid w:val="52E036CD"/>
    <w:rsid w:val="52EB208C"/>
    <w:rsid w:val="52F86F29"/>
    <w:rsid w:val="530E2DA8"/>
    <w:rsid w:val="532728A4"/>
    <w:rsid w:val="53385652"/>
    <w:rsid w:val="534C4DDF"/>
    <w:rsid w:val="534D0969"/>
    <w:rsid w:val="53764A1C"/>
    <w:rsid w:val="53785991"/>
    <w:rsid w:val="537B103A"/>
    <w:rsid w:val="537D2785"/>
    <w:rsid w:val="53811CF7"/>
    <w:rsid w:val="538713F6"/>
    <w:rsid w:val="53A25C16"/>
    <w:rsid w:val="53AA22C4"/>
    <w:rsid w:val="53AE4541"/>
    <w:rsid w:val="53CD4686"/>
    <w:rsid w:val="53D33221"/>
    <w:rsid w:val="53DC1049"/>
    <w:rsid w:val="53F05E2A"/>
    <w:rsid w:val="54235DC0"/>
    <w:rsid w:val="5455193B"/>
    <w:rsid w:val="5457673F"/>
    <w:rsid w:val="54586643"/>
    <w:rsid w:val="547D31A0"/>
    <w:rsid w:val="54865F4A"/>
    <w:rsid w:val="548A5423"/>
    <w:rsid w:val="549125CE"/>
    <w:rsid w:val="54916220"/>
    <w:rsid w:val="549E702A"/>
    <w:rsid w:val="54B405E4"/>
    <w:rsid w:val="54C62F70"/>
    <w:rsid w:val="54CD781E"/>
    <w:rsid w:val="54E818F4"/>
    <w:rsid w:val="54E849A6"/>
    <w:rsid w:val="54EF29C1"/>
    <w:rsid w:val="54FD2BB7"/>
    <w:rsid w:val="55001EA5"/>
    <w:rsid w:val="55013180"/>
    <w:rsid w:val="550A2628"/>
    <w:rsid w:val="55166F37"/>
    <w:rsid w:val="551F7115"/>
    <w:rsid w:val="55300DA0"/>
    <w:rsid w:val="55357720"/>
    <w:rsid w:val="555F6F2B"/>
    <w:rsid w:val="55A21FDC"/>
    <w:rsid w:val="55AA0292"/>
    <w:rsid w:val="55AB2902"/>
    <w:rsid w:val="55C0334B"/>
    <w:rsid w:val="55C93454"/>
    <w:rsid w:val="55E64C26"/>
    <w:rsid w:val="55EC3265"/>
    <w:rsid w:val="55ED3755"/>
    <w:rsid w:val="55ED4502"/>
    <w:rsid w:val="566644FD"/>
    <w:rsid w:val="56670886"/>
    <w:rsid w:val="566D7CF1"/>
    <w:rsid w:val="567D319D"/>
    <w:rsid w:val="568532D5"/>
    <w:rsid w:val="569614FD"/>
    <w:rsid w:val="5699539B"/>
    <w:rsid w:val="569F0589"/>
    <w:rsid w:val="56B40FAF"/>
    <w:rsid w:val="56BB50A1"/>
    <w:rsid w:val="56CF7DD7"/>
    <w:rsid w:val="56D36CFC"/>
    <w:rsid w:val="56DD39B2"/>
    <w:rsid w:val="56E466B4"/>
    <w:rsid w:val="56F631AC"/>
    <w:rsid w:val="56FC2C30"/>
    <w:rsid w:val="57143516"/>
    <w:rsid w:val="57233EE8"/>
    <w:rsid w:val="572D355C"/>
    <w:rsid w:val="57393576"/>
    <w:rsid w:val="573B6F12"/>
    <w:rsid w:val="573F723A"/>
    <w:rsid w:val="574D3C15"/>
    <w:rsid w:val="57564A14"/>
    <w:rsid w:val="578022FC"/>
    <w:rsid w:val="578D1AEB"/>
    <w:rsid w:val="579C693D"/>
    <w:rsid w:val="57AC148B"/>
    <w:rsid w:val="57AF0AE3"/>
    <w:rsid w:val="57DF3951"/>
    <w:rsid w:val="57E04713"/>
    <w:rsid w:val="57E311D9"/>
    <w:rsid w:val="57F517B3"/>
    <w:rsid w:val="57F665C3"/>
    <w:rsid w:val="57FB41C9"/>
    <w:rsid w:val="580D318C"/>
    <w:rsid w:val="582F06FB"/>
    <w:rsid w:val="583736F1"/>
    <w:rsid w:val="58375785"/>
    <w:rsid w:val="583C46A5"/>
    <w:rsid w:val="583E01C5"/>
    <w:rsid w:val="58474E4F"/>
    <w:rsid w:val="584B45F7"/>
    <w:rsid w:val="58685928"/>
    <w:rsid w:val="5869625D"/>
    <w:rsid w:val="586C7A06"/>
    <w:rsid w:val="58724C95"/>
    <w:rsid w:val="58757BBD"/>
    <w:rsid w:val="588B09FC"/>
    <w:rsid w:val="58AC5D96"/>
    <w:rsid w:val="58D12524"/>
    <w:rsid w:val="58DD7BC5"/>
    <w:rsid w:val="58DF5329"/>
    <w:rsid w:val="58E0122B"/>
    <w:rsid w:val="58E43B0C"/>
    <w:rsid w:val="58F64871"/>
    <w:rsid w:val="58FB6E07"/>
    <w:rsid w:val="590B4A01"/>
    <w:rsid w:val="590D47BF"/>
    <w:rsid w:val="590E0F35"/>
    <w:rsid w:val="592D34A3"/>
    <w:rsid w:val="595B4652"/>
    <w:rsid w:val="596771A3"/>
    <w:rsid w:val="597569C9"/>
    <w:rsid w:val="598A316A"/>
    <w:rsid w:val="59A328B0"/>
    <w:rsid w:val="59A464BC"/>
    <w:rsid w:val="59B75380"/>
    <w:rsid w:val="59B760D5"/>
    <w:rsid w:val="59BF2EC6"/>
    <w:rsid w:val="59D142E0"/>
    <w:rsid w:val="59EE56B6"/>
    <w:rsid w:val="5A116890"/>
    <w:rsid w:val="5A153DA2"/>
    <w:rsid w:val="5A2B490A"/>
    <w:rsid w:val="5A2D45E0"/>
    <w:rsid w:val="5A3921F2"/>
    <w:rsid w:val="5A3F424D"/>
    <w:rsid w:val="5A484875"/>
    <w:rsid w:val="5A5A6FE5"/>
    <w:rsid w:val="5A6E2C62"/>
    <w:rsid w:val="5A885576"/>
    <w:rsid w:val="5A8A0A2A"/>
    <w:rsid w:val="5A8B30E5"/>
    <w:rsid w:val="5A8E72E4"/>
    <w:rsid w:val="5A923208"/>
    <w:rsid w:val="5ADC286D"/>
    <w:rsid w:val="5AE20611"/>
    <w:rsid w:val="5AE23CAC"/>
    <w:rsid w:val="5AE473BB"/>
    <w:rsid w:val="5AED398F"/>
    <w:rsid w:val="5B0B3E09"/>
    <w:rsid w:val="5B0C235B"/>
    <w:rsid w:val="5B0C2F6C"/>
    <w:rsid w:val="5B171840"/>
    <w:rsid w:val="5B1C1193"/>
    <w:rsid w:val="5B3707CF"/>
    <w:rsid w:val="5B3848EF"/>
    <w:rsid w:val="5B3B5727"/>
    <w:rsid w:val="5B411C0B"/>
    <w:rsid w:val="5B457BA7"/>
    <w:rsid w:val="5B503BCD"/>
    <w:rsid w:val="5B687CBD"/>
    <w:rsid w:val="5B6A2627"/>
    <w:rsid w:val="5B6E26EE"/>
    <w:rsid w:val="5BAD478D"/>
    <w:rsid w:val="5BD4129A"/>
    <w:rsid w:val="5BD54718"/>
    <w:rsid w:val="5BDD034B"/>
    <w:rsid w:val="5BE36A76"/>
    <w:rsid w:val="5BF865F7"/>
    <w:rsid w:val="5C0A0F35"/>
    <w:rsid w:val="5C367960"/>
    <w:rsid w:val="5C3731F4"/>
    <w:rsid w:val="5C4E5DB9"/>
    <w:rsid w:val="5C6C1A30"/>
    <w:rsid w:val="5C7377C9"/>
    <w:rsid w:val="5C7549B5"/>
    <w:rsid w:val="5C7A734F"/>
    <w:rsid w:val="5C7D0753"/>
    <w:rsid w:val="5C9C30FD"/>
    <w:rsid w:val="5CAE1AB6"/>
    <w:rsid w:val="5CCE5007"/>
    <w:rsid w:val="5CD20A3B"/>
    <w:rsid w:val="5CD954BB"/>
    <w:rsid w:val="5CF16486"/>
    <w:rsid w:val="5CF27376"/>
    <w:rsid w:val="5CF9531F"/>
    <w:rsid w:val="5CFE6364"/>
    <w:rsid w:val="5D062B42"/>
    <w:rsid w:val="5D103DF7"/>
    <w:rsid w:val="5D1279AD"/>
    <w:rsid w:val="5D1C3A9A"/>
    <w:rsid w:val="5D234489"/>
    <w:rsid w:val="5D2E73E0"/>
    <w:rsid w:val="5D3E4B3C"/>
    <w:rsid w:val="5D43048C"/>
    <w:rsid w:val="5D537041"/>
    <w:rsid w:val="5D633F75"/>
    <w:rsid w:val="5D8422D0"/>
    <w:rsid w:val="5D88013C"/>
    <w:rsid w:val="5D9A4BA2"/>
    <w:rsid w:val="5DA0116B"/>
    <w:rsid w:val="5DC02E41"/>
    <w:rsid w:val="5DC936F6"/>
    <w:rsid w:val="5DCF6D38"/>
    <w:rsid w:val="5E036A5C"/>
    <w:rsid w:val="5E0E32D0"/>
    <w:rsid w:val="5E1A0080"/>
    <w:rsid w:val="5E331F0A"/>
    <w:rsid w:val="5E3A2120"/>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E31335"/>
    <w:rsid w:val="5EF03832"/>
    <w:rsid w:val="5EF240B3"/>
    <w:rsid w:val="5EF86948"/>
    <w:rsid w:val="5EF94CF5"/>
    <w:rsid w:val="5F0054EB"/>
    <w:rsid w:val="5F050DFD"/>
    <w:rsid w:val="5F082F72"/>
    <w:rsid w:val="5F262A45"/>
    <w:rsid w:val="5F28349B"/>
    <w:rsid w:val="5F375B6D"/>
    <w:rsid w:val="5F3C007B"/>
    <w:rsid w:val="5F3C490E"/>
    <w:rsid w:val="5F3F02AD"/>
    <w:rsid w:val="5F4271D2"/>
    <w:rsid w:val="5F4C3A2F"/>
    <w:rsid w:val="5F4F37A8"/>
    <w:rsid w:val="5F6C2BA8"/>
    <w:rsid w:val="5F7A05A6"/>
    <w:rsid w:val="5F893BBB"/>
    <w:rsid w:val="5FAB0076"/>
    <w:rsid w:val="5FAB7B9A"/>
    <w:rsid w:val="5FB44EC0"/>
    <w:rsid w:val="5FBD530F"/>
    <w:rsid w:val="5FC70E5D"/>
    <w:rsid w:val="5FDC6184"/>
    <w:rsid w:val="5FE27A09"/>
    <w:rsid w:val="5FE562A9"/>
    <w:rsid w:val="5FFA2831"/>
    <w:rsid w:val="6012652B"/>
    <w:rsid w:val="60212F0D"/>
    <w:rsid w:val="6048458E"/>
    <w:rsid w:val="607E5E7F"/>
    <w:rsid w:val="60801FFC"/>
    <w:rsid w:val="60A317FA"/>
    <w:rsid w:val="60A5519F"/>
    <w:rsid w:val="60AB241C"/>
    <w:rsid w:val="60AC5FEC"/>
    <w:rsid w:val="60D22396"/>
    <w:rsid w:val="60E1131E"/>
    <w:rsid w:val="60E42C2B"/>
    <w:rsid w:val="60EE5A44"/>
    <w:rsid w:val="60FE25DB"/>
    <w:rsid w:val="61101DB8"/>
    <w:rsid w:val="61293F44"/>
    <w:rsid w:val="61383676"/>
    <w:rsid w:val="613E65D1"/>
    <w:rsid w:val="6146252B"/>
    <w:rsid w:val="6153014B"/>
    <w:rsid w:val="616438B2"/>
    <w:rsid w:val="616C1BCE"/>
    <w:rsid w:val="617B5CC6"/>
    <w:rsid w:val="619B2EA8"/>
    <w:rsid w:val="61A13F14"/>
    <w:rsid w:val="61AF7D90"/>
    <w:rsid w:val="61B0510C"/>
    <w:rsid w:val="61B40B4E"/>
    <w:rsid w:val="61B45654"/>
    <w:rsid w:val="61BE7ACA"/>
    <w:rsid w:val="61CF2952"/>
    <w:rsid w:val="61CF57BD"/>
    <w:rsid w:val="61E26046"/>
    <w:rsid w:val="61E8526B"/>
    <w:rsid w:val="61E94CBB"/>
    <w:rsid w:val="61F024EC"/>
    <w:rsid w:val="62192B6D"/>
    <w:rsid w:val="621B4827"/>
    <w:rsid w:val="623311D7"/>
    <w:rsid w:val="6234649E"/>
    <w:rsid w:val="623B0558"/>
    <w:rsid w:val="62417FD7"/>
    <w:rsid w:val="624A1EE7"/>
    <w:rsid w:val="624B2A80"/>
    <w:rsid w:val="62775174"/>
    <w:rsid w:val="627873CA"/>
    <w:rsid w:val="627A053A"/>
    <w:rsid w:val="62931A31"/>
    <w:rsid w:val="629C7611"/>
    <w:rsid w:val="62AE534E"/>
    <w:rsid w:val="62B12651"/>
    <w:rsid w:val="62CD5F01"/>
    <w:rsid w:val="62CF34A8"/>
    <w:rsid w:val="62D031D9"/>
    <w:rsid w:val="62E102D1"/>
    <w:rsid w:val="62FA549B"/>
    <w:rsid w:val="6305260C"/>
    <w:rsid w:val="63103C63"/>
    <w:rsid w:val="6316237B"/>
    <w:rsid w:val="63195F68"/>
    <w:rsid w:val="6330067F"/>
    <w:rsid w:val="63357139"/>
    <w:rsid w:val="63367337"/>
    <w:rsid w:val="633D2E2B"/>
    <w:rsid w:val="63442600"/>
    <w:rsid w:val="6344454A"/>
    <w:rsid w:val="635E55F4"/>
    <w:rsid w:val="63671704"/>
    <w:rsid w:val="6371524E"/>
    <w:rsid w:val="6376005A"/>
    <w:rsid w:val="63805ED0"/>
    <w:rsid w:val="6382160E"/>
    <w:rsid w:val="638521FD"/>
    <w:rsid w:val="638B4427"/>
    <w:rsid w:val="639E18A4"/>
    <w:rsid w:val="63B45765"/>
    <w:rsid w:val="63B8557D"/>
    <w:rsid w:val="63C67F0F"/>
    <w:rsid w:val="63D14999"/>
    <w:rsid w:val="63EA756E"/>
    <w:rsid w:val="63EF3D31"/>
    <w:rsid w:val="63EF423C"/>
    <w:rsid w:val="63FF75A6"/>
    <w:rsid w:val="640134B1"/>
    <w:rsid w:val="640F51EC"/>
    <w:rsid w:val="64242ED1"/>
    <w:rsid w:val="6427020E"/>
    <w:rsid w:val="644367F2"/>
    <w:rsid w:val="644C0DC0"/>
    <w:rsid w:val="64652412"/>
    <w:rsid w:val="646B0864"/>
    <w:rsid w:val="646D2ACB"/>
    <w:rsid w:val="64714921"/>
    <w:rsid w:val="648D21D5"/>
    <w:rsid w:val="6492650D"/>
    <w:rsid w:val="649C46E4"/>
    <w:rsid w:val="64A57C72"/>
    <w:rsid w:val="64BF2284"/>
    <w:rsid w:val="64C258FC"/>
    <w:rsid w:val="64C51B97"/>
    <w:rsid w:val="64DD5DA8"/>
    <w:rsid w:val="64E0645D"/>
    <w:rsid w:val="64E81740"/>
    <w:rsid w:val="64FE22BF"/>
    <w:rsid w:val="654633D6"/>
    <w:rsid w:val="654B4520"/>
    <w:rsid w:val="65545D07"/>
    <w:rsid w:val="656C25FE"/>
    <w:rsid w:val="656E728C"/>
    <w:rsid w:val="657826DE"/>
    <w:rsid w:val="657B3066"/>
    <w:rsid w:val="657D26D0"/>
    <w:rsid w:val="6585501B"/>
    <w:rsid w:val="659229F6"/>
    <w:rsid w:val="659B45EB"/>
    <w:rsid w:val="65AC3250"/>
    <w:rsid w:val="65C2775A"/>
    <w:rsid w:val="65DB59EB"/>
    <w:rsid w:val="65E04F39"/>
    <w:rsid w:val="65F959AF"/>
    <w:rsid w:val="6624689F"/>
    <w:rsid w:val="662D7F81"/>
    <w:rsid w:val="664A7A78"/>
    <w:rsid w:val="666D5504"/>
    <w:rsid w:val="666E5633"/>
    <w:rsid w:val="666F0737"/>
    <w:rsid w:val="669E371F"/>
    <w:rsid w:val="66A77C34"/>
    <w:rsid w:val="66AB2A92"/>
    <w:rsid w:val="66AD0D21"/>
    <w:rsid w:val="66AF7B3F"/>
    <w:rsid w:val="66C92BC0"/>
    <w:rsid w:val="66C93016"/>
    <w:rsid w:val="66E42450"/>
    <w:rsid w:val="66E826D9"/>
    <w:rsid w:val="66F416DC"/>
    <w:rsid w:val="670606A8"/>
    <w:rsid w:val="67133A94"/>
    <w:rsid w:val="67155A2D"/>
    <w:rsid w:val="671B642A"/>
    <w:rsid w:val="6727078C"/>
    <w:rsid w:val="6727510A"/>
    <w:rsid w:val="672F754B"/>
    <w:rsid w:val="67441AA6"/>
    <w:rsid w:val="67461BF4"/>
    <w:rsid w:val="675831E1"/>
    <w:rsid w:val="67654D99"/>
    <w:rsid w:val="677E07A1"/>
    <w:rsid w:val="6788655E"/>
    <w:rsid w:val="678D1A85"/>
    <w:rsid w:val="678D4488"/>
    <w:rsid w:val="679B42FE"/>
    <w:rsid w:val="679C09AE"/>
    <w:rsid w:val="67A47DFB"/>
    <w:rsid w:val="67A64790"/>
    <w:rsid w:val="67A661CF"/>
    <w:rsid w:val="67A9048F"/>
    <w:rsid w:val="67AA1B34"/>
    <w:rsid w:val="67BB4705"/>
    <w:rsid w:val="67C364D4"/>
    <w:rsid w:val="67C72360"/>
    <w:rsid w:val="67E2264A"/>
    <w:rsid w:val="67F40A8F"/>
    <w:rsid w:val="67F4393D"/>
    <w:rsid w:val="680C4FC6"/>
    <w:rsid w:val="68191E68"/>
    <w:rsid w:val="683F2CFB"/>
    <w:rsid w:val="687753E5"/>
    <w:rsid w:val="6888212A"/>
    <w:rsid w:val="688B4259"/>
    <w:rsid w:val="68A06F6B"/>
    <w:rsid w:val="68B84313"/>
    <w:rsid w:val="68C511D6"/>
    <w:rsid w:val="68D360F7"/>
    <w:rsid w:val="68E12CA4"/>
    <w:rsid w:val="68F23A45"/>
    <w:rsid w:val="68F310A0"/>
    <w:rsid w:val="691455B9"/>
    <w:rsid w:val="69226580"/>
    <w:rsid w:val="695F52E9"/>
    <w:rsid w:val="6968761A"/>
    <w:rsid w:val="69775BF1"/>
    <w:rsid w:val="698B426A"/>
    <w:rsid w:val="69A12716"/>
    <w:rsid w:val="69B2290A"/>
    <w:rsid w:val="69B60B86"/>
    <w:rsid w:val="69BF017E"/>
    <w:rsid w:val="69CC1394"/>
    <w:rsid w:val="69E1035E"/>
    <w:rsid w:val="69E52FE1"/>
    <w:rsid w:val="69EA3C0A"/>
    <w:rsid w:val="69F01D4E"/>
    <w:rsid w:val="6A02383A"/>
    <w:rsid w:val="6A203BBA"/>
    <w:rsid w:val="6A2B1B4D"/>
    <w:rsid w:val="6A2C559D"/>
    <w:rsid w:val="6A345C42"/>
    <w:rsid w:val="6A472E61"/>
    <w:rsid w:val="6A5213A5"/>
    <w:rsid w:val="6A654894"/>
    <w:rsid w:val="6A692942"/>
    <w:rsid w:val="6A78053A"/>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63527B"/>
    <w:rsid w:val="6C6C4B10"/>
    <w:rsid w:val="6C731F47"/>
    <w:rsid w:val="6CA154C4"/>
    <w:rsid w:val="6CA56E2E"/>
    <w:rsid w:val="6CAB182A"/>
    <w:rsid w:val="6CBC11E4"/>
    <w:rsid w:val="6CC90E63"/>
    <w:rsid w:val="6CD60D4D"/>
    <w:rsid w:val="6CE7216D"/>
    <w:rsid w:val="6CE81EFB"/>
    <w:rsid w:val="6CEA691E"/>
    <w:rsid w:val="6CF8474F"/>
    <w:rsid w:val="6D0474E8"/>
    <w:rsid w:val="6D063ADA"/>
    <w:rsid w:val="6D383771"/>
    <w:rsid w:val="6D3971F5"/>
    <w:rsid w:val="6D3C1839"/>
    <w:rsid w:val="6D3E56BA"/>
    <w:rsid w:val="6D8C6BF5"/>
    <w:rsid w:val="6D8D568E"/>
    <w:rsid w:val="6D93044A"/>
    <w:rsid w:val="6DA7672A"/>
    <w:rsid w:val="6DB70A43"/>
    <w:rsid w:val="6DDE7885"/>
    <w:rsid w:val="6DF0193B"/>
    <w:rsid w:val="6DF54756"/>
    <w:rsid w:val="6DF63CF4"/>
    <w:rsid w:val="6E0745C9"/>
    <w:rsid w:val="6E213A64"/>
    <w:rsid w:val="6E2B12B1"/>
    <w:rsid w:val="6E2D4C3F"/>
    <w:rsid w:val="6E481C25"/>
    <w:rsid w:val="6E572195"/>
    <w:rsid w:val="6E5A45E8"/>
    <w:rsid w:val="6E76424F"/>
    <w:rsid w:val="6E775C36"/>
    <w:rsid w:val="6E7D2903"/>
    <w:rsid w:val="6E8E4602"/>
    <w:rsid w:val="6E9736C2"/>
    <w:rsid w:val="6EA36244"/>
    <w:rsid w:val="6EC50409"/>
    <w:rsid w:val="6ECC441B"/>
    <w:rsid w:val="6ECE2E5F"/>
    <w:rsid w:val="6EEF0DB7"/>
    <w:rsid w:val="6EF11A20"/>
    <w:rsid w:val="6F160753"/>
    <w:rsid w:val="6F1C554A"/>
    <w:rsid w:val="6F437B39"/>
    <w:rsid w:val="6F4C1F29"/>
    <w:rsid w:val="6F4E068E"/>
    <w:rsid w:val="6F62518E"/>
    <w:rsid w:val="6F685869"/>
    <w:rsid w:val="6F693DCA"/>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821137"/>
    <w:rsid w:val="708718FF"/>
    <w:rsid w:val="70936EEF"/>
    <w:rsid w:val="70964146"/>
    <w:rsid w:val="709B63A2"/>
    <w:rsid w:val="70AB46C7"/>
    <w:rsid w:val="70AC14A9"/>
    <w:rsid w:val="70B10155"/>
    <w:rsid w:val="70CC617F"/>
    <w:rsid w:val="70CC7E97"/>
    <w:rsid w:val="71181923"/>
    <w:rsid w:val="71205EC3"/>
    <w:rsid w:val="71243942"/>
    <w:rsid w:val="71263336"/>
    <w:rsid w:val="713F2ED0"/>
    <w:rsid w:val="714553AE"/>
    <w:rsid w:val="71593100"/>
    <w:rsid w:val="718301F0"/>
    <w:rsid w:val="719C74E1"/>
    <w:rsid w:val="71A329D5"/>
    <w:rsid w:val="71CE3EB3"/>
    <w:rsid w:val="71D66CA9"/>
    <w:rsid w:val="71E14EDB"/>
    <w:rsid w:val="71E82DFB"/>
    <w:rsid w:val="71FA2CD9"/>
    <w:rsid w:val="7203064D"/>
    <w:rsid w:val="722312E1"/>
    <w:rsid w:val="722623B1"/>
    <w:rsid w:val="724E539A"/>
    <w:rsid w:val="72611410"/>
    <w:rsid w:val="72AF1C33"/>
    <w:rsid w:val="72E25342"/>
    <w:rsid w:val="72F077E6"/>
    <w:rsid w:val="72F3442D"/>
    <w:rsid w:val="73221D46"/>
    <w:rsid w:val="73291606"/>
    <w:rsid w:val="732B2DE2"/>
    <w:rsid w:val="73401F9F"/>
    <w:rsid w:val="7356056C"/>
    <w:rsid w:val="73631C1A"/>
    <w:rsid w:val="736F7E8C"/>
    <w:rsid w:val="73727FA9"/>
    <w:rsid w:val="737515F9"/>
    <w:rsid w:val="737F0679"/>
    <w:rsid w:val="7380452C"/>
    <w:rsid w:val="738A2F98"/>
    <w:rsid w:val="73AE1507"/>
    <w:rsid w:val="73CF4A19"/>
    <w:rsid w:val="73D52C78"/>
    <w:rsid w:val="73EC2929"/>
    <w:rsid w:val="740348CB"/>
    <w:rsid w:val="741D2015"/>
    <w:rsid w:val="74200144"/>
    <w:rsid w:val="74277B65"/>
    <w:rsid w:val="743D34CF"/>
    <w:rsid w:val="74407FEB"/>
    <w:rsid w:val="74424B35"/>
    <w:rsid w:val="744742C2"/>
    <w:rsid w:val="74487073"/>
    <w:rsid w:val="7456764C"/>
    <w:rsid w:val="74636A4A"/>
    <w:rsid w:val="749445D9"/>
    <w:rsid w:val="74995693"/>
    <w:rsid w:val="74B67613"/>
    <w:rsid w:val="74C62121"/>
    <w:rsid w:val="74EC0856"/>
    <w:rsid w:val="74F927D0"/>
    <w:rsid w:val="74F96D35"/>
    <w:rsid w:val="74FE7CD1"/>
    <w:rsid w:val="75271F46"/>
    <w:rsid w:val="7533118D"/>
    <w:rsid w:val="755109D9"/>
    <w:rsid w:val="756002B7"/>
    <w:rsid w:val="75602D38"/>
    <w:rsid w:val="7567268D"/>
    <w:rsid w:val="758C7956"/>
    <w:rsid w:val="758D65A2"/>
    <w:rsid w:val="75972FD2"/>
    <w:rsid w:val="759E0FC7"/>
    <w:rsid w:val="75B9540C"/>
    <w:rsid w:val="75C11954"/>
    <w:rsid w:val="75CC19BD"/>
    <w:rsid w:val="75CF1F07"/>
    <w:rsid w:val="76282DA2"/>
    <w:rsid w:val="76404A9C"/>
    <w:rsid w:val="765079AC"/>
    <w:rsid w:val="766803E9"/>
    <w:rsid w:val="76695BD2"/>
    <w:rsid w:val="766D7CB9"/>
    <w:rsid w:val="768D1B65"/>
    <w:rsid w:val="769E19FF"/>
    <w:rsid w:val="76AF31ED"/>
    <w:rsid w:val="76B93819"/>
    <w:rsid w:val="76DE3A44"/>
    <w:rsid w:val="770543A7"/>
    <w:rsid w:val="770C75EA"/>
    <w:rsid w:val="770D0363"/>
    <w:rsid w:val="770E5CB9"/>
    <w:rsid w:val="77147021"/>
    <w:rsid w:val="771D7B29"/>
    <w:rsid w:val="7736359F"/>
    <w:rsid w:val="77425799"/>
    <w:rsid w:val="77457505"/>
    <w:rsid w:val="77465078"/>
    <w:rsid w:val="77470C6C"/>
    <w:rsid w:val="774856F2"/>
    <w:rsid w:val="77632638"/>
    <w:rsid w:val="77811AF8"/>
    <w:rsid w:val="7795251C"/>
    <w:rsid w:val="77A0248C"/>
    <w:rsid w:val="77A6468C"/>
    <w:rsid w:val="77A65C39"/>
    <w:rsid w:val="77B114C7"/>
    <w:rsid w:val="77B61829"/>
    <w:rsid w:val="77CF1C74"/>
    <w:rsid w:val="77D70208"/>
    <w:rsid w:val="77D83851"/>
    <w:rsid w:val="77E12184"/>
    <w:rsid w:val="77E74853"/>
    <w:rsid w:val="77EC1073"/>
    <w:rsid w:val="77FF7363"/>
    <w:rsid w:val="780766D1"/>
    <w:rsid w:val="781016C3"/>
    <w:rsid w:val="7817250C"/>
    <w:rsid w:val="7820261A"/>
    <w:rsid w:val="784A6F57"/>
    <w:rsid w:val="785C5D2B"/>
    <w:rsid w:val="787740D3"/>
    <w:rsid w:val="787958A7"/>
    <w:rsid w:val="789E4D85"/>
    <w:rsid w:val="78B01E88"/>
    <w:rsid w:val="78B4179D"/>
    <w:rsid w:val="78B85416"/>
    <w:rsid w:val="78C13285"/>
    <w:rsid w:val="78D61515"/>
    <w:rsid w:val="78EF3F85"/>
    <w:rsid w:val="790733C5"/>
    <w:rsid w:val="79257BE1"/>
    <w:rsid w:val="794E2595"/>
    <w:rsid w:val="79562C81"/>
    <w:rsid w:val="795B149E"/>
    <w:rsid w:val="79664DB8"/>
    <w:rsid w:val="79753F3C"/>
    <w:rsid w:val="798E33D4"/>
    <w:rsid w:val="79985FD7"/>
    <w:rsid w:val="79A15173"/>
    <w:rsid w:val="79B202CB"/>
    <w:rsid w:val="79BC38F0"/>
    <w:rsid w:val="79C00957"/>
    <w:rsid w:val="79D47793"/>
    <w:rsid w:val="79DA1042"/>
    <w:rsid w:val="79E715AC"/>
    <w:rsid w:val="79E92446"/>
    <w:rsid w:val="79F83F14"/>
    <w:rsid w:val="7A037102"/>
    <w:rsid w:val="7A19439E"/>
    <w:rsid w:val="7A1B66B8"/>
    <w:rsid w:val="7A232A3E"/>
    <w:rsid w:val="7A2A7DD4"/>
    <w:rsid w:val="7A3620C0"/>
    <w:rsid w:val="7A553FC3"/>
    <w:rsid w:val="7A6302D0"/>
    <w:rsid w:val="7A781E8B"/>
    <w:rsid w:val="7A7A2610"/>
    <w:rsid w:val="7A934325"/>
    <w:rsid w:val="7AA4667A"/>
    <w:rsid w:val="7AAE2398"/>
    <w:rsid w:val="7AB74CA8"/>
    <w:rsid w:val="7ACF185D"/>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C1CA9"/>
    <w:rsid w:val="7B9478ED"/>
    <w:rsid w:val="7B984508"/>
    <w:rsid w:val="7B9C64EA"/>
    <w:rsid w:val="7BDA1168"/>
    <w:rsid w:val="7BF46CE4"/>
    <w:rsid w:val="7BFA1724"/>
    <w:rsid w:val="7BFB7443"/>
    <w:rsid w:val="7C06251D"/>
    <w:rsid w:val="7C187D8B"/>
    <w:rsid w:val="7C4A4FD6"/>
    <w:rsid w:val="7C587C3A"/>
    <w:rsid w:val="7C606F42"/>
    <w:rsid w:val="7C620AB5"/>
    <w:rsid w:val="7C69601E"/>
    <w:rsid w:val="7C734695"/>
    <w:rsid w:val="7C8011D8"/>
    <w:rsid w:val="7C900341"/>
    <w:rsid w:val="7C9476A4"/>
    <w:rsid w:val="7CA96754"/>
    <w:rsid w:val="7CC45580"/>
    <w:rsid w:val="7CCE18F0"/>
    <w:rsid w:val="7CD35930"/>
    <w:rsid w:val="7CEA2882"/>
    <w:rsid w:val="7CEF6982"/>
    <w:rsid w:val="7CF0325A"/>
    <w:rsid w:val="7D02147A"/>
    <w:rsid w:val="7D105DE2"/>
    <w:rsid w:val="7D1D733F"/>
    <w:rsid w:val="7D305607"/>
    <w:rsid w:val="7D445642"/>
    <w:rsid w:val="7D520986"/>
    <w:rsid w:val="7D78477B"/>
    <w:rsid w:val="7D7854DB"/>
    <w:rsid w:val="7D7E751C"/>
    <w:rsid w:val="7D873E69"/>
    <w:rsid w:val="7D9062BF"/>
    <w:rsid w:val="7D95338A"/>
    <w:rsid w:val="7D9B6A99"/>
    <w:rsid w:val="7DA07148"/>
    <w:rsid w:val="7DC01C21"/>
    <w:rsid w:val="7DC27577"/>
    <w:rsid w:val="7DCC0F2A"/>
    <w:rsid w:val="7DCC3BA9"/>
    <w:rsid w:val="7DCC7CDB"/>
    <w:rsid w:val="7DEC7850"/>
    <w:rsid w:val="7DFC7BD6"/>
    <w:rsid w:val="7E024DAE"/>
    <w:rsid w:val="7E027F98"/>
    <w:rsid w:val="7E0843A6"/>
    <w:rsid w:val="7E0D018B"/>
    <w:rsid w:val="7E2912C0"/>
    <w:rsid w:val="7E291C10"/>
    <w:rsid w:val="7E317B6D"/>
    <w:rsid w:val="7E4F45B6"/>
    <w:rsid w:val="7E660758"/>
    <w:rsid w:val="7E760CCA"/>
    <w:rsid w:val="7E8851BF"/>
    <w:rsid w:val="7E9348D8"/>
    <w:rsid w:val="7EAA61C7"/>
    <w:rsid w:val="7EC21B7F"/>
    <w:rsid w:val="7ECF0AEA"/>
    <w:rsid w:val="7ED647F4"/>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94337"/>
    <w:rsid w:val="7F563852"/>
    <w:rsid w:val="7F571C7F"/>
    <w:rsid w:val="7F5D3775"/>
    <w:rsid w:val="7F5E267B"/>
    <w:rsid w:val="7F6257A9"/>
    <w:rsid w:val="7F6675F5"/>
    <w:rsid w:val="7F682AAA"/>
    <w:rsid w:val="7F842F41"/>
    <w:rsid w:val="7F8608E3"/>
    <w:rsid w:val="7F9646EC"/>
    <w:rsid w:val="7F9A7F2A"/>
    <w:rsid w:val="7F9D3A0B"/>
    <w:rsid w:val="7F9F7283"/>
    <w:rsid w:val="7FA27FC9"/>
    <w:rsid w:val="7FA918DD"/>
    <w:rsid w:val="7FB021BF"/>
    <w:rsid w:val="7FB514F5"/>
    <w:rsid w:val="7FBB389B"/>
    <w:rsid w:val="7FCC7507"/>
    <w:rsid w:val="7FD71DFE"/>
    <w:rsid w:val="7FE039EB"/>
    <w:rsid w:val="7FE8689B"/>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13</TotalTime>
  <ScaleCrop>false</ScaleCrop>
  <LinksUpToDate>false</LinksUpToDate>
  <CharactersWithSpaces>59758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Messi</cp:lastModifiedBy>
  <cp:lastPrinted>2017-05-04T14:22:00Z</cp:lastPrinted>
  <dcterms:modified xsi:type="dcterms:W3CDTF">2020-05-16T05:49:03Z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