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7419E" w14:textId="099A214C" w:rsidR="003C6F63" w:rsidRDefault="003C6F63" w:rsidP="003C6F63">
      <w:pPr>
        <w:pStyle w:val="Heading1"/>
      </w:pPr>
      <w:r>
        <w:t>Introductie</w:t>
      </w:r>
    </w:p>
    <w:p w14:paraId="69D1DF51" w14:textId="64707F8C" w:rsidR="00951E2F" w:rsidRDefault="00822E45" w:rsidP="00807A1E">
      <w:r>
        <w:t xml:space="preserve">Welkom op de open dag van MBO Utrecht. </w:t>
      </w:r>
    </w:p>
    <w:p w14:paraId="72EEFE73" w14:textId="1848E240" w:rsidR="00624A0E" w:rsidRDefault="00624A0E" w:rsidP="00624A0E">
      <w:pPr>
        <w:pStyle w:val="Heading1"/>
      </w:pPr>
      <w:r>
        <w:t>Opdrachten</w:t>
      </w:r>
    </w:p>
    <w:p w14:paraId="5E12AEF8" w14:textId="71E1DE7F" w:rsidR="009D6A3E" w:rsidRDefault="00822E45" w:rsidP="00807A1E">
      <w:r>
        <w:t xml:space="preserve">We hebben een aantal opdrachten </w:t>
      </w:r>
      <w:r w:rsidR="00624A0E">
        <w:t xml:space="preserve">(issues) </w:t>
      </w:r>
      <w:r>
        <w:t>waar je uit kan kiezen om aan te werken.</w:t>
      </w:r>
      <w:r w:rsidR="0064075F">
        <w:t xml:space="preserve"> Deze opdrachten verschillen in moeilijkheidsgraad. Je mag zelf kiezen welk ‘issue’ je oppakt om op te lossen.</w:t>
      </w:r>
    </w:p>
    <w:p w14:paraId="2288C0CB" w14:textId="77777777" w:rsidR="00951E2F" w:rsidRPr="00624A0E" w:rsidRDefault="00951E2F" w:rsidP="00951E2F">
      <w:pPr>
        <w:pStyle w:val="Heading1"/>
      </w:pPr>
      <w:r>
        <w:t xml:space="preserve">Six </w:t>
      </w:r>
      <w:proofErr w:type="spellStart"/>
      <w:r>
        <w:t>seconds</w:t>
      </w:r>
      <w:proofErr w:type="spellEnd"/>
      <w:r>
        <w:t xml:space="preserve"> </w:t>
      </w:r>
      <w:proofErr w:type="spellStart"/>
      <w:r>
        <w:t>studios</w:t>
      </w:r>
      <w:proofErr w:type="spellEnd"/>
    </w:p>
    <w:p w14:paraId="7358DE05" w14:textId="77777777" w:rsidR="00951E2F" w:rsidRDefault="00951E2F" w:rsidP="00951E2F">
      <w:r>
        <w:t xml:space="preserve">We zullen werken aan de website van het bedrijf “Six </w:t>
      </w:r>
      <w:proofErr w:type="spellStart"/>
      <w:r>
        <w:t>Seconds</w:t>
      </w:r>
      <w:proofErr w:type="spellEnd"/>
      <w:r>
        <w:t xml:space="preserve"> </w:t>
      </w:r>
      <w:proofErr w:type="spellStart"/>
      <w:r>
        <w:t>Studios</w:t>
      </w:r>
      <w:proofErr w:type="spellEnd"/>
      <w:r>
        <w:t>”. Dit bedrijf specialiseert zich in het maken van moderne web apps en games. Van website, tot virtuele realiteit in drie dimensies in je browser, op je mobiele telefoon, en allerlei andere apparaten die de wondere wereld van web en browser technologie ondersteunen.</w:t>
      </w:r>
    </w:p>
    <w:p w14:paraId="2AC35460" w14:textId="2E925FA8" w:rsidR="00951E2F" w:rsidRDefault="00951E2F" w:rsidP="00807A1E">
      <w:r>
        <w:t xml:space="preserve">Op de website kunnen we een zogenaamde </w:t>
      </w:r>
      <w:proofErr w:type="spellStart"/>
      <w:r>
        <w:t>aim</w:t>
      </w:r>
      <w:proofErr w:type="spellEnd"/>
      <w:r>
        <w:t xml:space="preserve">-trainer game spelen, “Six </w:t>
      </w:r>
      <w:proofErr w:type="spellStart"/>
      <w:r>
        <w:t>Seconds</w:t>
      </w:r>
      <w:proofErr w:type="spellEnd"/>
      <w:r>
        <w:t xml:space="preserve"> </w:t>
      </w:r>
      <w:proofErr w:type="spellStart"/>
      <w:r>
        <w:t>Shooter</w:t>
      </w:r>
      <w:proofErr w:type="spellEnd"/>
      <w:r>
        <w:t xml:space="preserve">”. Verder zijn er pagina’s voor een leaderboard waar de hoogste scores van spelers terug te vinden zijn. Ook is er een pagina met meer informatie over het bedrijf “Six </w:t>
      </w:r>
      <w:proofErr w:type="spellStart"/>
      <w:r>
        <w:t>Seconds</w:t>
      </w:r>
      <w:proofErr w:type="spellEnd"/>
      <w:r>
        <w:t xml:space="preserve"> </w:t>
      </w:r>
      <w:proofErr w:type="spellStart"/>
      <w:r>
        <w:t>Studios</w:t>
      </w:r>
      <w:proofErr w:type="spellEnd"/>
      <w:r>
        <w:t xml:space="preserve">”. Hier kunnen we bijvoorbeeld zien wie er werken, en welke games dit bedrijf nog meer heeft gepubliceerd. </w:t>
      </w:r>
    </w:p>
    <w:p w14:paraId="48E54F86" w14:textId="5D58A9A4" w:rsidR="003C6F63" w:rsidRDefault="001F2A6F" w:rsidP="003C6F63">
      <w:pPr>
        <w:pStyle w:val="Heading1"/>
      </w:pPr>
      <w:r>
        <w:t>About.html issues</w:t>
      </w:r>
      <w:r w:rsidR="001B6DAF">
        <w:t xml:space="preserve"> (</w:t>
      </w:r>
      <w:proofErr w:type="spellStart"/>
      <w:r w:rsidR="00237B66">
        <w:t>normal</w:t>
      </w:r>
      <w:proofErr w:type="spellEnd"/>
      <w:r w:rsidR="001B6DAF">
        <w:t>)</w:t>
      </w:r>
    </w:p>
    <w:p w14:paraId="65749A5E" w14:textId="4F0DC814" w:rsidR="003C6F63" w:rsidRDefault="00FA1BAE" w:rsidP="003C6F63">
      <w:pPr>
        <w:pStyle w:val="Heading2"/>
      </w:pPr>
      <w:r w:rsidRPr="003C6F63">
        <w:rPr>
          <w:rStyle w:val="Heading2Char"/>
        </w:rPr>
        <w:t>Issue:</w:t>
      </w:r>
      <w:r>
        <w:t xml:space="preserve"> </w:t>
      </w:r>
      <w:r w:rsidR="00555A97">
        <w:t xml:space="preserve">Pas de CEO </w:t>
      </w:r>
      <w:r w:rsidR="00666060">
        <w:t>aan</w:t>
      </w:r>
    </w:p>
    <w:p w14:paraId="228C0DAF" w14:textId="4466D7C9" w:rsidR="00FA1BAE" w:rsidRDefault="008649A0" w:rsidP="00807A1E">
      <w:r>
        <w:t xml:space="preserve">Je bent CEO geworden van “Six </w:t>
      </w:r>
      <w:proofErr w:type="spellStart"/>
      <w:r>
        <w:t>Seconds</w:t>
      </w:r>
      <w:proofErr w:type="spellEnd"/>
      <w:r>
        <w:t xml:space="preserve"> </w:t>
      </w:r>
      <w:proofErr w:type="spellStart"/>
      <w:r>
        <w:t>Studios</w:t>
      </w:r>
      <w:proofErr w:type="spellEnd"/>
      <w:r>
        <w:t xml:space="preserve">”. </w:t>
      </w:r>
      <w:r w:rsidR="00FA1BAE">
        <w:t>Voeg jezelf toe als CEO op de about</w:t>
      </w:r>
      <w:r w:rsidR="007E6BA4">
        <w:t>.html pagina</w:t>
      </w:r>
      <w:r w:rsidR="00FA1BAE">
        <w:t xml:space="preserve">. Voeg een afbeelding toe, of </w:t>
      </w:r>
      <w:r w:rsidR="00836D0B">
        <w:t xml:space="preserve">zoek een afbeelding online. Schrijf een stukje tekst waarin je duidelijk maakt wat jouw missie als </w:t>
      </w:r>
      <w:r>
        <w:t>grote baas is.</w:t>
      </w:r>
    </w:p>
    <w:p w14:paraId="17ED0B14" w14:textId="48BCCCFB" w:rsidR="00555A97" w:rsidRDefault="00555A97" w:rsidP="00555A97">
      <w:pPr>
        <w:pStyle w:val="Heading2"/>
      </w:pPr>
      <w:r w:rsidRPr="003C6F63">
        <w:rPr>
          <w:rStyle w:val="Heading2Char"/>
        </w:rPr>
        <w:t>Issue:</w:t>
      </w:r>
      <w:r>
        <w:t xml:space="preserve"> </w:t>
      </w:r>
      <w:r w:rsidR="00BB0B9C">
        <w:t xml:space="preserve">Pas de lijst van medewerkers </w:t>
      </w:r>
      <w:r w:rsidR="00666060">
        <w:t>aan</w:t>
      </w:r>
    </w:p>
    <w:p w14:paraId="6F080998" w14:textId="6147B0F6" w:rsidR="00BB0B9C" w:rsidRDefault="001F377D" w:rsidP="00BB0B9C">
      <w:r>
        <w:t>Omdat je nu CEO bent kun je ook eens kijken naar je personeel.</w:t>
      </w:r>
      <w:r w:rsidR="005A6DC5">
        <w:t xml:space="preserve"> Verwijder personen die je wil ‘ontslaan’, en voeg eventueel nieuwe medewerkers toe</w:t>
      </w:r>
      <w:r w:rsidR="0021308D">
        <w:t xml:space="preserve"> als je zelf andere mensen wil toevoegen.</w:t>
      </w:r>
    </w:p>
    <w:p w14:paraId="5AB5C1F4" w14:textId="2C41463A" w:rsidR="00F52E28" w:rsidRDefault="00F52E28" w:rsidP="00F52E28">
      <w:pPr>
        <w:pStyle w:val="Heading2"/>
      </w:pPr>
      <w:r w:rsidRPr="003C6F63">
        <w:rPr>
          <w:rStyle w:val="Heading2Char"/>
        </w:rPr>
        <w:t>Issue:</w:t>
      </w:r>
      <w:r>
        <w:t xml:space="preserve"> </w:t>
      </w:r>
      <w:r w:rsidR="009448E3">
        <w:t>Pas de getoonde games aan</w:t>
      </w:r>
    </w:p>
    <w:p w14:paraId="5E5AC9C7" w14:textId="79E250D0" w:rsidR="001F2A6F" w:rsidRDefault="00E75CBC" w:rsidP="00E75CBC">
      <w:r>
        <w:t xml:space="preserve">De baas bepaald wat er gemaakt wordt. </w:t>
      </w:r>
      <w:r w:rsidR="00291D9A">
        <w:t>Maak nieuwe blokken aan met games die (zogenaamd) door jou bedrijf gemaakt zijn. Je mag een verzonnen game nemen, of een bestaande game, of een game die je zou willen maken.</w:t>
      </w:r>
    </w:p>
    <w:p w14:paraId="64033D49" w14:textId="09E4F433" w:rsidR="001F2A6F" w:rsidRDefault="001F2A6F" w:rsidP="001F2A6F">
      <w:pPr>
        <w:pStyle w:val="Heading1"/>
      </w:pPr>
      <w:r>
        <w:lastRenderedPageBreak/>
        <w:t>Leaderboard.html issues</w:t>
      </w:r>
      <w:r w:rsidR="001B6DAF">
        <w:t xml:space="preserve"> (</w:t>
      </w:r>
      <w:r w:rsidR="00237B66">
        <w:t>hard</w:t>
      </w:r>
      <w:r w:rsidR="001B6DAF">
        <w:t>)</w:t>
      </w:r>
    </w:p>
    <w:p w14:paraId="46A6DC12" w14:textId="14DC1A4F" w:rsidR="001D5B0A" w:rsidRDefault="001D5B0A" w:rsidP="001D5B0A">
      <w:pPr>
        <w:pStyle w:val="Heading2"/>
      </w:pPr>
      <w:r>
        <w:t xml:space="preserve">Issue: Er zijn geen </w:t>
      </w:r>
      <w:r w:rsidR="00FE445D">
        <w:t xml:space="preserve">spelers zichtbaar op </w:t>
      </w:r>
      <w:r w:rsidR="009A16E9">
        <w:t>de leaderboar</w:t>
      </w:r>
      <w:r w:rsidR="00EB71CB">
        <w:t>d</w:t>
      </w:r>
    </w:p>
    <w:p w14:paraId="066571F9" w14:textId="2D8E5DA2" w:rsidR="009A16E9" w:rsidRDefault="009A16E9" w:rsidP="009A16E9">
      <w:r>
        <w:t xml:space="preserve">We krijgen </w:t>
      </w:r>
      <w:r w:rsidR="00E90917">
        <w:t xml:space="preserve">speler </w:t>
      </w:r>
      <w:r>
        <w:t>data binnen waarin de highscores zijn opgenomen. Deze data wordt op de leaderboard.html pagina weergegeven</w:t>
      </w:r>
      <w:r w:rsidR="00E90917">
        <w:t xml:space="preserve"> en is afkomstig uit de browser cookies. Hierin zullen maximaal 20 speler namen met bijbehorende scores </w:t>
      </w:r>
      <w:r w:rsidR="009D22DC">
        <w:t>terug te vinden zijn.</w:t>
      </w:r>
    </w:p>
    <w:p w14:paraId="0EAAA5DF" w14:textId="193DD9D3" w:rsidR="00642D95" w:rsidRDefault="00642D95" w:rsidP="009A16E9">
      <w:r>
        <w:t xml:space="preserve">De website gebruikt </w:t>
      </w:r>
      <w:proofErr w:type="spellStart"/>
      <w:r>
        <w:t>JavaScript</w:t>
      </w:r>
      <w:proofErr w:type="spellEnd"/>
      <w:r>
        <w:t xml:space="preserve"> om deze data op de pagina te tonen in een tabel. We gaan gebruik maken van een </w:t>
      </w:r>
      <w:r w:rsidR="00732CC8">
        <w:t>stukje code wat ons zal helpen om door het lijstje van highscores te lopen.</w:t>
      </w:r>
    </w:p>
    <w:p w14:paraId="40FF45FE" w14:textId="26EE62E6" w:rsidR="00EB71CB" w:rsidRDefault="00EB71CB" w:rsidP="00EB71CB">
      <w:pPr>
        <w:pStyle w:val="Heading2"/>
      </w:pPr>
      <w:r>
        <w:t xml:space="preserve">Issue: </w:t>
      </w:r>
      <w:r w:rsidR="00BE6A10">
        <w:t xml:space="preserve">De “Call </w:t>
      </w:r>
      <w:proofErr w:type="spellStart"/>
      <w:r w:rsidR="00BE6A10">
        <w:t>to</w:t>
      </w:r>
      <w:proofErr w:type="spellEnd"/>
      <w:r w:rsidR="00BE6A10">
        <w:t xml:space="preserve"> action” onderin de pagina </w:t>
      </w:r>
      <w:r w:rsidR="00A47D86">
        <w:t>moet visueel worden</w:t>
      </w:r>
    </w:p>
    <w:p w14:paraId="53C8EC06" w14:textId="166D8194" w:rsidR="001B6DAF" w:rsidRDefault="001F2744" w:rsidP="00A47D86">
      <w:r>
        <w:t>Onderaan de leaderboard pagina zien we een link naar de game.</w:t>
      </w:r>
      <w:r w:rsidR="00C913B6">
        <w:t xml:space="preserve"> Dit is de “Call </w:t>
      </w:r>
      <w:proofErr w:type="spellStart"/>
      <w:r w:rsidR="00C913B6">
        <w:t>to</w:t>
      </w:r>
      <w:proofErr w:type="spellEnd"/>
      <w:r w:rsidR="00C913B6">
        <w:t xml:space="preserve"> action” link, een link waarmee we gebruikers naar de game willen lokken. Deze valt nu niet op. </w:t>
      </w:r>
      <w:r w:rsidR="00C913B6">
        <w:br/>
        <w:t xml:space="preserve">Zorg ervoor dat de </w:t>
      </w:r>
      <w:r w:rsidR="00362808">
        <w:t>link er mooier uit komt te zien. Je bent helemaal vrij om deze link van stijl te voorzien hoe jij het wil. (Hint: Je kunt CSS gebruiken, of gewoonweg HTML / plaatjes.)</w:t>
      </w:r>
    </w:p>
    <w:p w14:paraId="341AACD2" w14:textId="52738C7D" w:rsidR="001B6DAF" w:rsidRDefault="00094213" w:rsidP="001B6DAF">
      <w:pPr>
        <w:pStyle w:val="Heading1"/>
      </w:pPr>
      <w:r>
        <w:t>index</w:t>
      </w:r>
      <w:r w:rsidR="001B6DAF">
        <w:t>.html issues (</w:t>
      </w:r>
      <w:r w:rsidR="00237B66">
        <w:t>e</w:t>
      </w:r>
      <w:r>
        <w:t>xtreme</w:t>
      </w:r>
      <w:r w:rsidR="001B6DAF">
        <w:t>)</w:t>
      </w:r>
    </w:p>
    <w:p w14:paraId="7953DF7D" w14:textId="78C61327" w:rsidR="00094213" w:rsidRDefault="00094213" w:rsidP="00094213">
      <w:pPr>
        <w:pStyle w:val="Heading2"/>
      </w:pPr>
      <w:r>
        <w:t xml:space="preserve">Issue: De </w:t>
      </w:r>
      <w:proofErr w:type="spellStart"/>
      <w:r>
        <w:t>textures</w:t>
      </w:r>
      <w:proofErr w:type="spellEnd"/>
      <w:r>
        <w:t xml:space="preserve"> van de muren in het spel zijn niet naar wens</w:t>
      </w:r>
    </w:p>
    <w:p w14:paraId="78A69BCE" w14:textId="188B230B" w:rsidR="00094213" w:rsidRPr="00094213" w:rsidRDefault="00094213" w:rsidP="00094213">
      <w:r>
        <w:t xml:space="preserve">Pas de </w:t>
      </w:r>
      <w:proofErr w:type="spellStart"/>
      <w:r>
        <w:t>textures</w:t>
      </w:r>
      <w:proofErr w:type="spellEnd"/>
      <w:r>
        <w:t xml:space="preserve"> van de muren aan in de code. Zoek hiervoor een passende afbeelding, en zoek in de </w:t>
      </w:r>
      <w:proofErr w:type="spellStart"/>
      <w:r>
        <w:t>JavaScript</w:t>
      </w:r>
      <w:proofErr w:type="spellEnd"/>
      <w:r>
        <w:t xml:space="preserve"> code naar de juist plek om dit aan te passen.</w:t>
      </w:r>
    </w:p>
    <w:p w14:paraId="0A7108B4" w14:textId="77777777" w:rsidR="00094213" w:rsidRPr="00094213" w:rsidRDefault="00094213" w:rsidP="00094213"/>
    <w:p w14:paraId="5B24F6BE" w14:textId="77777777" w:rsidR="001B6DAF" w:rsidRPr="00A47D86" w:rsidRDefault="001B6DAF" w:rsidP="00A47D86"/>
    <w:p w14:paraId="2E2E4AFB" w14:textId="77777777" w:rsidR="00EB71CB" w:rsidRPr="009A16E9" w:rsidRDefault="00EB71CB" w:rsidP="009A16E9"/>
    <w:p w14:paraId="54E11A2B" w14:textId="77777777" w:rsidR="00F52E28" w:rsidRDefault="00F52E28" w:rsidP="00BB0B9C"/>
    <w:p w14:paraId="4C02F88E" w14:textId="77777777" w:rsidR="00F52E28" w:rsidRPr="00BB0B9C" w:rsidRDefault="00F52E28" w:rsidP="00BB0B9C"/>
    <w:p w14:paraId="1BD165DB" w14:textId="77777777" w:rsidR="0064075F" w:rsidRDefault="0064075F" w:rsidP="00807A1E"/>
    <w:p w14:paraId="798B3D2D" w14:textId="77777777" w:rsidR="0025181C" w:rsidRPr="00807A1E" w:rsidRDefault="0025181C" w:rsidP="00807A1E"/>
    <w:sectPr w:rsidR="0025181C" w:rsidRPr="00807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B2"/>
    <w:rsid w:val="0002206E"/>
    <w:rsid w:val="00050C26"/>
    <w:rsid w:val="00080386"/>
    <w:rsid w:val="00094213"/>
    <w:rsid w:val="00144A73"/>
    <w:rsid w:val="001B6DAF"/>
    <w:rsid w:val="001C6F12"/>
    <w:rsid w:val="001D5B0A"/>
    <w:rsid w:val="001F2744"/>
    <w:rsid w:val="001F2A6F"/>
    <w:rsid w:val="001F377D"/>
    <w:rsid w:val="0021308D"/>
    <w:rsid w:val="00237B66"/>
    <w:rsid w:val="0025181C"/>
    <w:rsid w:val="00291D9A"/>
    <w:rsid w:val="00310A8E"/>
    <w:rsid w:val="00362808"/>
    <w:rsid w:val="003C6F63"/>
    <w:rsid w:val="00555A97"/>
    <w:rsid w:val="005678DA"/>
    <w:rsid w:val="005A6DC5"/>
    <w:rsid w:val="00624A0E"/>
    <w:rsid w:val="0064075F"/>
    <w:rsid w:val="00642D95"/>
    <w:rsid w:val="00666060"/>
    <w:rsid w:val="00732CC8"/>
    <w:rsid w:val="007E6BA4"/>
    <w:rsid w:val="00807A1E"/>
    <w:rsid w:val="00822E45"/>
    <w:rsid w:val="00836D0B"/>
    <w:rsid w:val="008649A0"/>
    <w:rsid w:val="009448E3"/>
    <w:rsid w:val="00951E2F"/>
    <w:rsid w:val="009A16E9"/>
    <w:rsid w:val="009D22DC"/>
    <w:rsid w:val="009D6A3E"/>
    <w:rsid w:val="00A47D86"/>
    <w:rsid w:val="00AA41D8"/>
    <w:rsid w:val="00AD18FC"/>
    <w:rsid w:val="00B33AD9"/>
    <w:rsid w:val="00B75F61"/>
    <w:rsid w:val="00B82716"/>
    <w:rsid w:val="00BB0B9C"/>
    <w:rsid w:val="00BE6A10"/>
    <w:rsid w:val="00C913B6"/>
    <w:rsid w:val="00C947B2"/>
    <w:rsid w:val="00CE2687"/>
    <w:rsid w:val="00D16AA0"/>
    <w:rsid w:val="00D867FE"/>
    <w:rsid w:val="00E75CBC"/>
    <w:rsid w:val="00E90917"/>
    <w:rsid w:val="00EB1B08"/>
    <w:rsid w:val="00EB71CB"/>
    <w:rsid w:val="00F200E8"/>
    <w:rsid w:val="00F423A1"/>
    <w:rsid w:val="00F52E28"/>
    <w:rsid w:val="00F97EF1"/>
    <w:rsid w:val="00FA1BAE"/>
    <w:rsid w:val="00FE44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849D"/>
  <w15:chartTrackingRefBased/>
  <w15:docId w15:val="{3B1FC712-0362-4A3D-A0F9-FCACAF89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A1E"/>
    <w:rPr>
      <w:rFonts w:ascii="Arial" w:hAnsi="Arial" w:cs="Arial"/>
    </w:rPr>
  </w:style>
  <w:style w:type="paragraph" w:styleId="Heading1">
    <w:name w:val="heading 1"/>
    <w:basedOn w:val="Normal"/>
    <w:next w:val="Normal"/>
    <w:link w:val="Heading1Char"/>
    <w:uiPriority w:val="9"/>
    <w:qFormat/>
    <w:rsid w:val="00C947B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947B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947B2"/>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947B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947B2"/>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C947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47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47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47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7B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947B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47B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947B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947B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94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7B2"/>
    <w:rPr>
      <w:rFonts w:eastAsiaTheme="majorEastAsia" w:cstheme="majorBidi"/>
      <w:color w:val="272727" w:themeColor="text1" w:themeTint="D8"/>
    </w:rPr>
  </w:style>
  <w:style w:type="paragraph" w:styleId="Title">
    <w:name w:val="Title"/>
    <w:basedOn w:val="Normal"/>
    <w:next w:val="Normal"/>
    <w:link w:val="TitleChar"/>
    <w:uiPriority w:val="10"/>
    <w:qFormat/>
    <w:rsid w:val="00C94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7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7B2"/>
    <w:pPr>
      <w:spacing w:before="160"/>
      <w:jc w:val="center"/>
    </w:pPr>
    <w:rPr>
      <w:i/>
      <w:iCs/>
      <w:color w:val="404040" w:themeColor="text1" w:themeTint="BF"/>
    </w:rPr>
  </w:style>
  <w:style w:type="character" w:customStyle="1" w:styleId="QuoteChar">
    <w:name w:val="Quote Char"/>
    <w:basedOn w:val="DefaultParagraphFont"/>
    <w:link w:val="Quote"/>
    <w:uiPriority w:val="29"/>
    <w:rsid w:val="00C947B2"/>
    <w:rPr>
      <w:rFonts w:ascii="Arial" w:hAnsi="Arial" w:cs="Arial"/>
      <w:i/>
      <w:iCs/>
      <w:color w:val="404040" w:themeColor="text1" w:themeTint="BF"/>
    </w:rPr>
  </w:style>
  <w:style w:type="paragraph" w:styleId="ListParagraph">
    <w:name w:val="List Paragraph"/>
    <w:basedOn w:val="Normal"/>
    <w:uiPriority w:val="34"/>
    <w:qFormat/>
    <w:rsid w:val="00C947B2"/>
    <w:pPr>
      <w:ind w:left="720"/>
      <w:contextualSpacing/>
    </w:pPr>
  </w:style>
  <w:style w:type="character" w:styleId="IntenseEmphasis">
    <w:name w:val="Intense Emphasis"/>
    <w:basedOn w:val="DefaultParagraphFont"/>
    <w:uiPriority w:val="21"/>
    <w:qFormat/>
    <w:rsid w:val="00C947B2"/>
    <w:rPr>
      <w:i/>
      <w:iCs/>
      <w:color w:val="2E74B5" w:themeColor="accent1" w:themeShade="BF"/>
    </w:rPr>
  </w:style>
  <w:style w:type="paragraph" w:styleId="IntenseQuote">
    <w:name w:val="Intense Quote"/>
    <w:basedOn w:val="Normal"/>
    <w:next w:val="Normal"/>
    <w:link w:val="IntenseQuoteChar"/>
    <w:uiPriority w:val="30"/>
    <w:qFormat/>
    <w:rsid w:val="00C947B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947B2"/>
    <w:rPr>
      <w:rFonts w:ascii="Arial" w:hAnsi="Arial" w:cs="Arial"/>
      <w:i/>
      <w:iCs/>
      <w:color w:val="2E74B5" w:themeColor="accent1" w:themeShade="BF"/>
    </w:rPr>
  </w:style>
  <w:style w:type="character" w:styleId="IntenseReference">
    <w:name w:val="Intense Reference"/>
    <w:basedOn w:val="DefaultParagraphFont"/>
    <w:uiPriority w:val="32"/>
    <w:qFormat/>
    <w:rsid w:val="00C947B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1652a37-18ad-4500-9575-d1fd9bdd7854" xsi:nil="true"/>
    <lcf76f155ced4ddcb4097134ff3c332f xmlns="bd13ab2a-4a46-4291-8438-34f24cdcf62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66590A49DC664CB1D49CE4C6CE8A09" ma:contentTypeVersion="19" ma:contentTypeDescription="Een nieuw document maken." ma:contentTypeScope="" ma:versionID="b23eaa23cb4992c30279dc3f5e76214b">
  <xsd:schema xmlns:xsd="http://www.w3.org/2001/XMLSchema" xmlns:xs="http://www.w3.org/2001/XMLSchema" xmlns:p="http://schemas.microsoft.com/office/2006/metadata/properties" xmlns:ns2="bd13ab2a-4a46-4291-8438-34f24cdcf621" xmlns:ns3="21652a37-18ad-4500-9575-d1fd9bdd7854" targetNamespace="http://schemas.microsoft.com/office/2006/metadata/properties" ma:root="true" ma:fieldsID="27d0f16e341372d0acb8d7a5649911da" ns2:_="" ns3:_="">
    <xsd:import namespace="bd13ab2a-4a46-4291-8438-34f24cdcf621"/>
    <xsd:import namespace="21652a37-18ad-4500-9575-d1fd9bdd78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3ab2a-4a46-4291-8438-34f24cdcf62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5d4802d2-9749-450c-93e5-73106d07e22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52a37-18ad-4500-9575-d1fd9bdd785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bcae0ee6-56fa-4294-ac34-abb0f2df4c81}" ma:internalName="TaxCatchAll" ma:showField="CatchAllData" ma:web="21652a37-18ad-4500-9575-d1fd9bdd78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F044D1-39C4-4BF8-BEE5-80D3D259801D}">
  <ds:schemaRefs>
    <ds:schemaRef ds:uri="http://schemas.microsoft.com/office/2006/metadata/properties"/>
    <ds:schemaRef ds:uri="http://schemas.microsoft.com/office/infopath/2007/PartnerControls"/>
    <ds:schemaRef ds:uri="21652a37-18ad-4500-9575-d1fd9bdd7854"/>
    <ds:schemaRef ds:uri="bd13ab2a-4a46-4291-8438-34f24cdcf621"/>
  </ds:schemaRefs>
</ds:datastoreItem>
</file>

<file path=customXml/itemProps2.xml><?xml version="1.0" encoding="utf-8"?>
<ds:datastoreItem xmlns:ds="http://schemas.openxmlformats.org/officeDocument/2006/customXml" ds:itemID="{192C9EFA-6A26-4A16-8C45-B0560CB66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3ab2a-4a46-4291-8438-34f24cdcf621"/>
    <ds:schemaRef ds:uri="21652a37-18ad-4500-9575-d1fd9bdd78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2898C6-46B3-471C-B6E3-FF0E7ABA3F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454</Words>
  <Characters>2497</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Zegveld</dc:creator>
  <cp:keywords/>
  <dc:description/>
  <cp:lastModifiedBy>Daniël Zegveld</cp:lastModifiedBy>
  <cp:revision>52</cp:revision>
  <dcterms:created xsi:type="dcterms:W3CDTF">2024-12-10T11:52:00Z</dcterms:created>
  <dcterms:modified xsi:type="dcterms:W3CDTF">2024-12-11T14:16:00Z</dcterms:modified>
</cp:coreProperties>
</file>