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bidi w:val="0"/>
        <w:spacing w:before="200" w:after="120"/>
        <w:jc w:val="left"/>
        <w:rPr>
          <w:rFonts w:ascii="apple-system;system-ui;Helvetica Neue;Helvetica;Roboto;Arial;sans-serif" w:hAnsi="apple-system;system-ui;Helvetica Neue;Helvetica;Roboto;Arial;sans-serif"/>
          <w:b/>
          <w:i w:val="false"/>
          <w:caps w:val="false"/>
          <w:smallCaps w:val="false"/>
          <w:color w:val="000000"/>
          <w:spacing w:val="0"/>
          <w:sz w:val="42"/>
        </w:rPr>
      </w:pPr>
      <w:bookmarkStart w:id="0" w:name="territoriya"/>
      <w:bookmarkEnd w:id="0"/>
      <w:r>
        <w:rPr>
          <w:rFonts w:ascii="apple-system;system-ui;Helvetica Neue;Helvetica;Roboto;Arial;sans-serif" w:hAnsi="apple-system;system-ui;Helvetica Neue;Helvetica;Roboto;Arial;sans-serif"/>
          <w:b/>
          <w:i w:val="false"/>
          <w:caps w:val="false"/>
          <w:smallCaps w:val="false"/>
          <w:color w:val="000000"/>
          <w:spacing w:val="0"/>
          <w:sz w:val="42"/>
        </w:rPr>
        <w:t>Территория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Придомовая территория полностью огорожена. Все общественные пространства находятся под видеонаблюдением. Вход — только по пропускам.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Реализована концепция «двор без машин». Проезд к домам возможен только для автомобилей экстренных служб. На придомовом пространстве каждого корпуса — благоустроенные прогулочные зоны.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Здесь есть аллеи, зелёные декоративные насаждения, малые архитектурные формы и лавочки, спортивные площадки и современные игровые городки для малышей, теннисный корт, футбольное поле, уютные пешеходные зоны.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Окружение у ЖК «Невский» противоречивое и разношёрстное: тут тебе современные дома, тут — кусочек промзоны со спецавтобазой мусоровозов, технопарк, складской комплекс, и даже СИЗО с кладбищем неподалёку.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Зато немногим дальше — Головинские пруды. А с другой стороны Ленинградки, в 25 минутах пешком, начинается огромный природно-исторический парк «Покровское Стрешнево». Так что экология места на приличном уровне.</w:t>
      </w:r>
    </w:p>
    <w:p>
      <w:pPr>
        <w:pStyle w:val="Heading2"/>
        <w:widowControl/>
        <w:bidi w:val="0"/>
        <w:spacing w:lineRule="atLeast" w:line="480" w:before="630" w:after="12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/>
          <w:i w:val="false"/>
          <w:caps w:val="false"/>
          <w:smallCaps w:val="false"/>
          <w:color w:val="000000"/>
          <w:spacing w:val="0"/>
          <w:sz w:val="42"/>
        </w:rPr>
      </w:pPr>
      <w:bookmarkStart w:id="1" w:name="parking_i_kladove"/>
      <w:bookmarkEnd w:id="1"/>
      <w:r>
        <w:rPr>
          <w:rFonts w:ascii="apple-system;system-ui;Helvetica Neue;Helvetica;Roboto;Arial;sans-serif" w:hAnsi="apple-system;system-ui;Helvetica Neue;Helvetica;Roboto;Arial;sans-serif"/>
          <w:b/>
          <w:i w:val="false"/>
          <w:caps w:val="false"/>
          <w:smallCaps w:val="false"/>
          <w:color w:val="000000"/>
          <w:spacing w:val="0"/>
          <w:sz w:val="42"/>
        </w:rPr>
        <w:t>Паркинг и кладовые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Есть двухуровневый подземный паркинг и гостевая парковка на 60 машин.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Для курьеров и такси парковка отдельная.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У застройщика ещё есть в продаже машиноместа. Цены начинаются от 2,9 млн.</w:t>
      </w:r>
    </w:p>
    <w:p>
      <w:pPr>
        <w:pStyle w:val="TextBody"/>
        <w:widowControl/>
        <w:bidi w:val="0"/>
        <w:spacing w:lineRule="atLeast" w:line="420" w:before="90" w:after="300"/>
        <w:ind w:left="0" w:right="0" w:hanging="0"/>
        <w:jc w:val="left"/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</w:pPr>
      <w:r>
        <w:rPr>
          <w:rFonts w:ascii="apple-system;system-ui;Helvetica Neue;Helvetica;Roboto;Arial;sans-serif" w:hAnsi="apple-system;system-ui;Helvetica Neue;Helvetica;Roboto;Arial;sans-serif"/>
          <w:b w:val="false"/>
          <w:i w:val="false"/>
          <w:caps w:val="false"/>
          <w:smallCaps w:val="false"/>
          <w:color w:val="000000"/>
          <w:spacing w:val="0"/>
          <w:sz w:val="26"/>
        </w:rPr>
        <w:t>Кладовые — от 471 тысячи рублей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apple-system">
    <w:altName w:val="system-ui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oto Serif CJK SC" w:cs="Lohit Devanagari"/>
      <w:b/>
      <w:bCs/>
      <w:sz w:val="36"/>
      <w:szCs w:val="36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LibreOffice/7.3.7.2$Linux_X86_64 LibreOffice_project/30$Build-2</Application>
  <AppVersion>15.0000</AppVersion>
  <Pages>2</Pages>
  <Words>152</Words>
  <Characters>1029</Characters>
  <CharactersWithSpaces>1175</CharactersWithSpaces>
  <Paragraphs>11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2024-05-06T09:13:21Z</dcterms:created>
  <dc:creator/>
  <dc:description/>
  <dc:language>en-US</dc:language>
  <cp:lastModifiedBy/>
  <dcterms:modified xsi:type="dcterms:W3CDTF">2024-05-06T09:14:11Z</dcterms:modified>
  <cp:revision>1</cp:revision>
  <dc:subject/>
  <dc:title/>
</cp:coreProperties>
</file>