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CA1B9E" w14:textId="1BC0B8A1" w:rsidR="00F37A19" w:rsidRDefault="008972B7" w:rsidP="00D52707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C254B">
        <w:rPr>
          <w:rFonts w:ascii="Times New Roman" w:hAnsi="Times New Roman" w:cs="Times New Roman"/>
          <w:b/>
          <w:bCs/>
          <w:sz w:val="40"/>
          <w:szCs w:val="40"/>
        </w:rPr>
        <w:t xml:space="preserve">6.7. </w:t>
      </w:r>
      <w:r>
        <w:rPr>
          <w:rFonts w:ascii="Times New Roman" w:hAnsi="Times New Roman" w:cs="Times New Roman"/>
          <w:b/>
          <w:bCs/>
          <w:sz w:val="40"/>
          <w:szCs w:val="40"/>
        </w:rPr>
        <w:t>Базовые характеристики типа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820"/>
        <w:gridCol w:w="4820"/>
      </w:tblGrid>
      <w:tr w:rsidR="00D52707" w14:paraId="69469916" w14:textId="77777777" w:rsidTr="00D52707">
        <w:trPr>
          <w:trHeight w:val="567"/>
        </w:trPr>
        <w:tc>
          <w:tcPr>
            <w:tcW w:w="4820" w:type="dxa"/>
            <w:vAlign w:val="center"/>
          </w:tcPr>
          <w:p w14:paraId="2D6B6DA8" w14:textId="16232850" w:rsidR="00735D94" w:rsidRPr="00735D94" w:rsidRDefault="00735D94" w:rsidP="00D5270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5D94">
              <w:rPr>
                <w:rFonts w:ascii="Times New Roman" w:hAnsi="Times New Roman" w:cs="Times New Roman"/>
                <w:sz w:val="28"/>
                <w:szCs w:val="28"/>
              </w:rPr>
              <w:t>Проверка на равенство типов</w:t>
            </w:r>
          </w:p>
        </w:tc>
        <w:tc>
          <w:tcPr>
            <w:tcW w:w="4820" w:type="dxa"/>
            <w:vAlign w:val="center"/>
          </w:tcPr>
          <w:p w14:paraId="0D5AA3B2" w14:textId="21F2D0EF" w:rsidR="00735D94" w:rsidRPr="00735D94" w:rsidRDefault="00735D94" w:rsidP="00D5270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5D94">
              <w:rPr>
                <w:rFonts w:ascii="Times New Roman" w:hAnsi="Times New Roman" w:cs="Times New Roman"/>
                <w:sz w:val="28"/>
                <w:szCs w:val="28"/>
              </w:rPr>
              <w:t>Снятие амперсанда с типа</w:t>
            </w:r>
          </w:p>
        </w:tc>
      </w:tr>
      <w:tr w:rsidR="00735D94" w14:paraId="230E7494" w14:textId="77777777" w:rsidTr="00D52707">
        <w:trPr>
          <w:trHeight w:val="2268"/>
        </w:trPr>
        <w:tc>
          <w:tcPr>
            <w:tcW w:w="4820" w:type="dxa"/>
            <w:vMerge w:val="restart"/>
            <w:vAlign w:val="center"/>
          </w:tcPr>
          <w:p w14:paraId="546BCE63" w14:textId="11CFB1A7" w:rsidR="00735D94" w:rsidRDefault="00735D94" w:rsidP="00D5270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67DF1A06" wp14:editId="623A1674">
                  <wp:extent cx="2907323" cy="3104123"/>
                  <wp:effectExtent l="0" t="0" r="7620" b="1270"/>
                  <wp:docPr id="1096266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639146" name=""/>
                          <pic:cNvPicPr/>
                        </pic:nvPicPr>
                        <pic:blipFill rotWithShape="1">
                          <a:blip r:embed="rId4"/>
                          <a:srcRect l="4169" t="7982" r="55104" b="14711"/>
                          <a:stretch/>
                        </pic:blipFill>
                        <pic:spPr bwMode="auto">
                          <a:xfrm>
                            <a:off x="0" y="0"/>
                            <a:ext cx="2932409" cy="3130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  <w:vAlign w:val="center"/>
          </w:tcPr>
          <w:p w14:paraId="46D98D4C" w14:textId="68AD7988" w:rsidR="00735D94" w:rsidRDefault="00735D94" w:rsidP="00D5270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F37A19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621C4560" wp14:editId="2B08E08B">
                  <wp:extent cx="2681100" cy="1344132"/>
                  <wp:effectExtent l="0" t="0" r="5080" b="8890"/>
                  <wp:docPr id="20018280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24847" name=""/>
                          <pic:cNvPicPr/>
                        </pic:nvPicPr>
                        <pic:blipFill rotWithShape="1">
                          <a:blip r:embed="rId5"/>
                          <a:srcRect b="54721"/>
                          <a:stretch/>
                        </pic:blipFill>
                        <pic:spPr bwMode="auto">
                          <a:xfrm>
                            <a:off x="0" y="0"/>
                            <a:ext cx="2722310" cy="1364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D94" w14:paraId="04548EC8" w14:textId="77777777" w:rsidTr="00D52707">
        <w:trPr>
          <w:trHeight w:val="567"/>
        </w:trPr>
        <w:tc>
          <w:tcPr>
            <w:tcW w:w="4820" w:type="dxa"/>
            <w:vMerge/>
            <w:vAlign w:val="center"/>
          </w:tcPr>
          <w:p w14:paraId="7C9B0EAE" w14:textId="77777777" w:rsidR="00735D94" w:rsidRDefault="00735D94" w:rsidP="00D5270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4820" w:type="dxa"/>
            <w:vAlign w:val="center"/>
          </w:tcPr>
          <w:p w14:paraId="638F1CE6" w14:textId="01021919" w:rsidR="00735D94" w:rsidRPr="00735D94" w:rsidRDefault="00735D94" w:rsidP="00D5270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35D94">
              <w:rPr>
                <w:rFonts w:ascii="Times New Roman" w:hAnsi="Times New Roman" w:cs="Times New Roman"/>
                <w:sz w:val="28"/>
                <w:szCs w:val="28"/>
              </w:rPr>
              <w:t>использование</w:t>
            </w:r>
            <w:r w:rsidRPr="00735D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35D94">
              <w:rPr>
                <w:rFonts w:ascii="Times New Roman" w:hAnsi="Times New Roman" w:cs="Times New Roman"/>
                <w:sz w:val="28"/>
                <w:szCs w:val="28"/>
              </w:rPr>
              <w:t xml:space="preserve">функции </w:t>
            </w:r>
            <w:r w:rsidRPr="00735D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</w:tr>
      <w:tr w:rsidR="00735D94" w14:paraId="0132459E" w14:textId="77777777" w:rsidTr="00D52707">
        <w:trPr>
          <w:trHeight w:val="2268"/>
        </w:trPr>
        <w:tc>
          <w:tcPr>
            <w:tcW w:w="4820" w:type="dxa"/>
            <w:vMerge/>
            <w:vAlign w:val="center"/>
          </w:tcPr>
          <w:p w14:paraId="3AF63F5C" w14:textId="77777777" w:rsidR="00735D94" w:rsidRDefault="00735D94" w:rsidP="00D5270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4820" w:type="dxa"/>
            <w:vAlign w:val="center"/>
          </w:tcPr>
          <w:p w14:paraId="13E988D0" w14:textId="0B9A9EC0" w:rsidR="00735D94" w:rsidRDefault="00735D94" w:rsidP="00D5270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8972B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5C8E0B9" wp14:editId="5CB1CFBA">
                  <wp:extent cx="2601893" cy="1371062"/>
                  <wp:effectExtent l="0" t="0" r="8255" b="635"/>
                  <wp:docPr id="19583811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511715" name=""/>
                          <pic:cNvPicPr/>
                        </pic:nvPicPr>
                        <pic:blipFill rotWithShape="1">
                          <a:blip r:embed="rId6"/>
                          <a:srcRect t="80382" r="60144"/>
                          <a:stretch/>
                        </pic:blipFill>
                        <pic:spPr bwMode="auto">
                          <a:xfrm>
                            <a:off x="0" y="0"/>
                            <a:ext cx="2661148" cy="14022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2707" w14:paraId="6A3C8671" w14:textId="77777777" w:rsidTr="00D52707">
        <w:trPr>
          <w:trHeight w:val="567"/>
        </w:trPr>
        <w:tc>
          <w:tcPr>
            <w:tcW w:w="4820" w:type="dxa"/>
            <w:vAlign w:val="center"/>
          </w:tcPr>
          <w:p w14:paraId="00A57EC4" w14:textId="12C08B83" w:rsidR="00735D94" w:rsidRPr="00735D94" w:rsidRDefault="00735D94" w:rsidP="00D5270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5D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</w:t>
            </w:r>
            <w:r w:rsidRPr="00735D94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ЗИ, парсящее, как не тип)</w:t>
            </w:r>
          </w:p>
        </w:tc>
        <w:tc>
          <w:tcPr>
            <w:tcW w:w="4820" w:type="dxa"/>
            <w:vAlign w:val="center"/>
          </w:tcPr>
          <w:p w14:paraId="67FCD9CD" w14:textId="465AE481" w:rsidR="00735D94" w:rsidRPr="00735D94" w:rsidRDefault="00735D94" w:rsidP="00D5270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5D94">
              <w:rPr>
                <w:rFonts w:ascii="Times New Roman" w:hAnsi="Times New Roman" w:cs="Times New Roman"/>
                <w:sz w:val="28"/>
                <w:szCs w:val="28"/>
              </w:rPr>
              <w:t>корректная запись</w:t>
            </w:r>
          </w:p>
        </w:tc>
      </w:tr>
      <w:tr w:rsidR="00D52707" w14:paraId="141024ED" w14:textId="77777777" w:rsidTr="00D52707">
        <w:trPr>
          <w:trHeight w:val="2268"/>
        </w:trPr>
        <w:tc>
          <w:tcPr>
            <w:tcW w:w="4820" w:type="dxa"/>
            <w:vAlign w:val="center"/>
          </w:tcPr>
          <w:p w14:paraId="2EFE7D09" w14:textId="300F2E13" w:rsidR="00735D94" w:rsidRDefault="00735D94" w:rsidP="00D5270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8972B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1675D47" wp14:editId="51DD194D">
                  <wp:extent cx="2749062" cy="1374729"/>
                  <wp:effectExtent l="0" t="0" r="0" b="0"/>
                  <wp:docPr id="6263668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511715" name=""/>
                          <pic:cNvPicPr/>
                        </pic:nvPicPr>
                        <pic:blipFill rotWithShape="1">
                          <a:blip r:embed="rId6"/>
                          <a:srcRect t="30033" b="23257"/>
                          <a:stretch/>
                        </pic:blipFill>
                        <pic:spPr bwMode="auto">
                          <a:xfrm>
                            <a:off x="0" y="0"/>
                            <a:ext cx="2769096" cy="1384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  <w:vAlign w:val="center"/>
          </w:tcPr>
          <w:p w14:paraId="740F8FE4" w14:textId="675B8AE9" w:rsidR="00735D94" w:rsidRDefault="00735D94" w:rsidP="00D5270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735D94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3DECED01" wp14:editId="244C3DB4">
                  <wp:extent cx="2919340" cy="1189892"/>
                  <wp:effectExtent l="0" t="0" r="0" b="0"/>
                  <wp:docPr id="9918603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4402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855" cy="1205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19015E" w14:textId="36DCEF83" w:rsidR="00857ED4" w:rsidRPr="00857ED4" w:rsidRDefault="00857ED4" w:rsidP="00D527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ED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Псевдоним типа</w:t>
      </w:r>
      <w:r w:rsidRPr="00857ED4">
        <w:rPr>
          <w:rFonts w:ascii="Times New Roman" w:hAnsi="Times New Roman" w:cs="Times New Roman"/>
          <w:sz w:val="28"/>
          <w:szCs w:val="28"/>
        </w:rPr>
        <w:t xml:space="preserve"> </w:t>
      </w:r>
      <w:r w:rsidRPr="00857ED4">
        <w:rPr>
          <w:rFonts w:ascii="Times New Roman" w:hAnsi="Times New Roman" w:cs="Times New Roman"/>
          <w:sz w:val="28"/>
          <w:szCs w:val="28"/>
        </w:rPr>
        <w:t>–</w:t>
      </w:r>
      <w:r w:rsidRPr="00857ED4">
        <w:rPr>
          <w:rFonts w:ascii="Times New Roman" w:hAnsi="Times New Roman" w:cs="Times New Roman"/>
          <w:sz w:val="28"/>
          <w:szCs w:val="28"/>
        </w:rPr>
        <w:t xml:space="preserve"> имя, которое относится к ранее определенному типу</w:t>
      </w:r>
      <w:r w:rsidRPr="00857ED4">
        <w:rPr>
          <w:rFonts w:ascii="Times New Roman" w:hAnsi="Times New Roman" w:cs="Times New Roman"/>
          <w:sz w:val="28"/>
          <w:szCs w:val="28"/>
        </w:rPr>
        <w:t>.</w:t>
      </w:r>
    </w:p>
    <w:p w14:paraId="578857B7" w14:textId="72762FE9" w:rsidR="008972B7" w:rsidRDefault="00E22404" w:rsidP="00D527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240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3A1700E" wp14:editId="0F803F5B">
            <wp:extent cx="6096000" cy="2424716"/>
            <wp:effectExtent l="0" t="0" r="0" b="0"/>
            <wp:docPr id="1974304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04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2291" cy="242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4029" w14:textId="5B2490FB" w:rsidR="00E22404" w:rsidRPr="00E22404" w:rsidRDefault="008563E4" w:rsidP="00D527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Принятие функции по </w:t>
      </w:r>
      <w:r w:rsidR="00AC42A1">
        <w:rPr>
          <w:rFonts w:ascii="Times New Roman" w:hAnsi="Times New Roman" w:cs="Times New Roman"/>
          <w:sz w:val="28"/>
          <w:szCs w:val="28"/>
          <w:u w:val="single"/>
          <w:lang w:val="en-US"/>
        </w:rPr>
        <w:t>const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ссылке</w:t>
      </w:r>
      <w:r w:rsidR="00AC42A1">
        <w:rPr>
          <w:rFonts w:ascii="Times New Roman" w:hAnsi="Times New Roman" w:cs="Times New Roman"/>
          <w:sz w:val="28"/>
          <w:szCs w:val="28"/>
          <w:u w:val="single"/>
        </w:rPr>
        <w:t xml:space="preserve">, если класс/структура </w:t>
      </w:r>
      <w:r>
        <w:rPr>
          <w:rFonts w:ascii="Times New Roman" w:hAnsi="Times New Roman" w:cs="Times New Roman"/>
          <w:sz w:val="28"/>
          <w:szCs w:val="28"/>
          <w:u w:val="single"/>
        </w:rPr>
        <w:t>и по значению иначе</w:t>
      </w:r>
      <w:r w:rsidR="00E22404" w:rsidRPr="00E22404">
        <w:rPr>
          <w:rFonts w:ascii="Times New Roman" w:hAnsi="Times New Roman" w:cs="Times New Roman"/>
          <w:sz w:val="28"/>
          <w:szCs w:val="28"/>
        </w:rPr>
        <w:t>:</w:t>
      </w:r>
    </w:p>
    <w:p w14:paraId="16B63E48" w14:textId="7EE5CDBF" w:rsidR="00E22404" w:rsidRPr="00E22404" w:rsidRDefault="00E22404" w:rsidP="00D527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1312AB" wp14:editId="2BBF745C">
            <wp:extent cx="6101862" cy="4227434"/>
            <wp:effectExtent l="0" t="0" r="0" b="1905"/>
            <wp:docPr id="73045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5236" name=""/>
                    <pic:cNvPicPr/>
                  </pic:nvPicPr>
                  <pic:blipFill rotWithShape="1">
                    <a:blip r:embed="rId9"/>
                    <a:srcRect l="4145" t="11757" r="36455" b="15079"/>
                    <a:stretch/>
                  </pic:blipFill>
                  <pic:spPr bwMode="auto">
                    <a:xfrm>
                      <a:off x="0" y="0"/>
                      <a:ext cx="6124471" cy="4243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B8D24F" w14:textId="412509AE" w:rsidR="006E0243" w:rsidRPr="00E22404" w:rsidRDefault="008563E4" w:rsidP="00D527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63E4">
        <w:rPr>
          <w:rFonts w:ascii="Times New Roman" w:hAnsi="Times New Roman" w:cs="Times New Roman"/>
          <w:sz w:val="28"/>
          <w:szCs w:val="28"/>
          <w:u w:val="single"/>
        </w:rPr>
        <w:t xml:space="preserve">Действия, выполняющиеся только при определённом </w:t>
      </w:r>
      <w:r w:rsidRPr="008563E4">
        <w:rPr>
          <w:rFonts w:ascii="Times New Roman" w:hAnsi="Times New Roman" w:cs="Times New Roman"/>
          <w:sz w:val="28"/>
          <w:szCs w:val="28"/>
          <w:u w:val="single"/>
          <w:lang w:val="en-US"/>
        </w:rPr>
        <w:t>T</w:t>
      </w:r>
      <w:r w:rsidRPr="008563E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ниже</w:t>
      </w:r>
      <w:r w:rsidRPr="008563E4">
        <w:rPr>
          <w:rFonts w:ascii="Times New Roman" w:hAnsi="Times New Roman" w:cs="Times New Roman"/>
          <w:sz w:val="28"/>
          <w:szCs w:val="28"/>
        </w:rPr>
        <w:t xml:space="preserve"> </w:t>
      </w:r>
      <w:r w:rsidR="00E22404" w:rsidRPr="008563E4">
        <w:rPr>
          <w:rFonts w:ascii="Times New Roman" w:hAnsi="Times New Roman" w:cs="Times New Roman"/>
          <w:sz w:val="28"/>
          <w:szCs w:val="28"/>
          <w:lang w:val="en-US"/>
        </w:rPr>
        <w:t>CE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63F6BF3D" w14:textId="166CF674" w:rsidR="006E0243" w:rsidRDefault="006E0243" w:rsidP="00D527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24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4A3C49" wp14:editId="29B008C3">
            <wp:extent cx="6123947" cy="3962400"/>
            <wp:effectExtent l="0" t="0" r="0" b="0"/>
            <wp:docPr id="296225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25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7471" cy="396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10BD" w14:textId="6092DEC1" w:rsidR="00E22404" w:rsidRDefault="00E22404" w:rsidP="00D527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240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lastRenderedPageBreak/>
        <w:t>constexpr</w:t>
      </w:r>
      <w:r w:rsidRPr="00E224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E22404">
        <w:rPr>
          <w:rFonts w:ascii="Times New Roman" w:hAnsi="Times New Roman" w:cs="Times New Roman"/>
          <w:sz w:val="28"/>
          <w:szCs w:val="28"/>
        </w:rPr>
        <w:t>спецификатор, который обозначает константное выражение и используется для определения переменной или функции в качестве константного выражения, которое может вычисляться на этапе компиляции.</w:t>
      </w:r>
    </w:p>
    <w:p w14:paraId="107EB98E" w14:textId="5E233130" w:rsidR="00E22404" w:rsidRDefault="00E22404" w:rsidP="00D527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24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22D5E2" wp14:editId="3BED1B67">
            <wp:extent cx="6078415" cy="2153923"/>
            <wp:effectExtent l="0" t="0" r="0" b="0"/>
            <wp:docPr id="472620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20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8799" cy="215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F66E" w14:textId="01CFD9AA" w:rsidR="00E22404" w:rsidRDefault="008563E4" w:rsidP="00D527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63E4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далее </w:t>
      </w:r>
      <w:r>
        <w:rPr>
          <w:rFonts w:ascii="Times New Roman" w:hAnsi="Times New Roman" w:cs="Times New Roman"/>
          <w:sz w:val="28"/>
          <w:szCs w:val="28"/>
          <w:lang w:val="en-US"/>
        </w:rPr>
        <w:t>CE</w:t>
      </w:r>
      <w:r w:rsidRPr="008563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из-за проверки не во время компиляции.</w:t>
      </w:r>
    </w:p>
    <w:p w14:paraId="6A479B1D" w14:textId="16236F57" w:rsidR="008563E4" w:rsidRDefault="008563E4" w:rsidP="00D527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63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731540" wp14:editId="09ABCD3D">
            <wp:extent cx="6060486" cy="1957754"/>
            <wp:effectExtent l="0" t="0" r="0" b="4445"/>
            <wp:docPr id="1696950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509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6851" cy="19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F46A" w14:textId="3B759BF0" w:rsidR="008563E4" w:rsidRPr="008563E4" w:rsidRDefault="008563E4" w:rsidP="00D527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63E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s</w:t>
      </w:r>
      <w:r w:rsidRPr="008563E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tatic_assert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8563E4">
        <w:rPr>
          <w:rFonts w:ascii="Times New Roman" w:hAnsi="Times New Roman" w:cs="Times New Roman"/>
          <w:sz w:val="28"/>
          <w:szCs w:val="28"/>
        </w:rPr>
        <w:t>объявление, которое проверяет программное утверждение во время компиляции.</w:t>
      </w:r>
      <w:r w:rsidRPr="008563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Ниже </w:t>
      </w:r>
      <w:r>
        <w:rPr>
          <w:rFonts w:ascii="Times New Roman" w:hAnsi="Times New Roman" w:cs="Times New Roman"/>
          <w:sz w:val="28"/>
          <w:szCs w:val="28"/>
          <w:lang w:val="en-US"/>
        </w:rPr>
        <w:t>CE.</w:t>
      </w:r>
    </w:p>
    <w:p w14:paraId="4581A09D" w14:textId="00C7477C" w:rsidR="001C254B" w:rsidRPr="008563E4" w:rsidRDefault="00656FEE" w:rsidP="00D527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6FE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B75897" wp14:editId="3C4C5CCF">
            <wp:extent cx="6090139" cy="2706823"/>
            <wp:effectExtent l="0" t="0" r="6350" b="0"/>
            <wp:docPr id="1556141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41362" name=""/>
                    <pic:cNvPicPr/>
                  </pic:nvPicPr>
                  <pic:blipFill rotWithShape="1">
                    <a:blip r:embed="rId13"/>
                    <a:srcRect t="18167"/>
                    <a:stretch/>
                  </pic:blipFill>
                  <pic:spPr bwMode="auto">
                    <a:xfrm>
                      <a:off x="0" y="0"/>
                      <a:ext cx="6098953" cy="2710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C254B" w:rsidRPr="008563E4" w:rsidSect="00D52707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361"/>
    <w:rsid w:val="001C254B"/>
    <w:rsid w:val="001D07C2"/>
    <w:rsid w:val="0026386E"/>
    <w:rsid w:val="002E7758"/>
    <w:rsid w:val="00307ED1"/>
    <w:rsid w:val="0035135C"/>
    <w:rsid w:val="00401794"/>
    <w:rsid w:val="00496E04"/>
    <w:rsid w:val="004A7234"/>
    <w:rsid w:val="004C4283"/>
    <w:rsid w:val="005124B0"/>
    <w:rsid w:val="00517F4C"/>
    <w:rsid w:val="00656FEE"/>
    <w:rsid w:val="006E0243"/>
    <w:rsid w:val="00735D94"/>
    <w:rsid w:val="00800164"/>
    <w:rsid w:val="008563E4"/>
    <w:rsid w:val="00857ED4"/>
    <w:rsid w:val="008972B7"/>
    <w:rsid w:val="008D3F0B"/>
    <w:rsid w:val="00995506"/>
    <w:rsid w:val="009955BF"/>
    <w:rsid w:val="00A13F54"/>
    <w:rsid w:val="00AC42A1"/>
    <w:rsid w:val="00B261C4"/>
    <w:rsid w:val="00C81361"/>
    <w:rsid w:val="00D52707"/>
    <w:rsid w:val="00D726B4"/>
    <w:rsid w:val="00E22404"/>
    <w:rsid w:val="00E3003E"/>
    <w:rsid w:val="00EF264E"/>
    <w:rsid w:val="00F37A19"/>
    <w:rsid w:val="00FD07BC"/>
    <w:rsid w:val="00FE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0D109"/>
  <w15:chartTrackingRefBased/>
  <w15:docId w15:val="{80698250-2F1F-47A5-94A5-FDCAE42AC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5D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13</cp:revision>
  <dcterms:created xsi:type="dcterms:W3CDTF">2024-12-03T05:26:00Z</dcterms:created>
  <dcterms:modified xsi:type="dcterms:W3CDTF">2024-12-15T22:03:00Z</dcterms:modified>
</cp:coreProperties>
</file>