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A0811" w14:textId="613E55F0" w:rsidR="00C914AE" w:rsidRPr="00E75C86" w:rsidRDefault="00E471E7" w:rsidP="00C914A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471E7">
        <w:rPr>
          <w:rFonts w:ascii="Times New Roman" w:hAnsi="Times New Roman" w:cs="Times New Roman"/>
          <w:b/>
          <w:bCs/>
          <w:sz w:val="40"/>
          <w:szCs w:val="40"/>
        </w:rPr>
        <w:t xml:space="preserve">5.6. </w:t>
      </w:r>
      <w:r>
        <w:rPr>
          <w:rFonts w:ascii="Times New Roman" w:hAnsi="Times New Roman" w:cs="Times New Roman"/>
          <w:b/>
          <w:bCs/>
          <w:sz w:val="40"/>
          <w:szCs w:val="40"/>
        </w:rPr>
        <w:t>Нюансы виртуальных функций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812B5" w14:paraId="117B5445" w14:textId="77777777" w:rsidTr="00E812B5">
        <w:trPr>
          <w:trHeight w:val="567"/>
        </w:trPr>
        <w:tc>
          <w:tcPr>
            <w:tcW w:w="4814" w:type="dxa"/>
            <w:vAlign w:val="center"/>
          </w:tcPr>
          <w:p w14:paraId="164AF5E4" w14:textId="730AEB05" w:rsidR="00E812B5" w:rsidRDefault="00E812B5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корректный код</w:t>
            </w:r>
          </w:p>
        </w:tc>
        <w:tc>
          <w:tcPr>
            <w:tcW w:w="4815" w:type="dxa"/>
            <w:vAlign w:val="center"/>
          </w:tcPr>
          <w:p w14:paraId="54C7D676" w14:textId="19AA83F5" w:rsidR="00E812B5" w:rsidRDefault="00E75C86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 (</w:t>
            </w:r>
            <w:r w:rsidR="00E812B5">
              <w:rPr>
                <w:rFonts w:ascii="Times New Roman" w:hAnsi="Times New Roman" w:cs="Times New Roman"/>
                <w:sz w:val="28"/>
                <w:szCs w:val="28"/>
              </w:rPr>
              <w:t xml:space="preserve">ошибка </w:t>
            </w:r>
            <w:r w:rsidR="00154E2C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E812B5">
              <w:rPr>
                <w:rFonts w:ascii="Times New Roman" w:hAnsi="Times New Roman" w:cs="Times New Roman"/>
                <w:sz w:val="28"/>
                <w:szCs w:val="28"/>
              </w:rPr>
              <w:t>инк</w:t>
            </w:r>
            <w:r w:rsidR="00C40A52">
              <w:rPr>
                <w:rFonts w:ascii="Times New Roman" w:hAnsi="Times New Roman" w:cs="Times New Roman"/>
                <w:sz w:val="28"/>
                <w:szCs w:val="28"/>
              </w:rPr>
              <w:t>овщика</w:t>
            </w:r>
            <w:r w:rsidR="00E812B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812B5" w14:paraId="14F6B9D7" w14:textId="77777777" w:rsidTr="00E812B5">
        <w:trPr>
          <w:trHeight w:val="5103"/>
        </w:trPr>
        <w:tc>
          <w:tcPr>
            <w:tcW w:w="4814" w:type="dxa"/>
            <w:vAlign w:val="center"/>
          </w:tcPr>
          <w:p w14:paraId="435CA805" w14:textId="04144C44" w:rsidR="00E812B5" w:rsidRDefault="00E812B5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12B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9BE70D2" wp14:editId="13F0D2E5">
                  <wp:extent cx="2819400" cy="3116178"/>
                  <wp:effectExtent l="0" t="0" r="0" b="8255"/>
                  <wp:docPr id="13058216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82169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195" cy="312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54A69032" w14:textId="27D8FBC9" w:rsidR="00E812B5" w:rsidRDefault="00E812B5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057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A40271C" wp14:editId="25A472D5">
                  <wp:extent cx="2877180" cy="3124200"/>
                  <wp:effectExtent l="0" t="0" r="0" b="0"/>
                  <wp:docPr id="15419964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74962" name=""/>
                          <pic:cNvPicPr/>
                        </pic:nvPicPr>
                        <pic:blipFill rotWithShape="1">
                          <a:blip r:embed="rId5"/>
                          <a:srcRect t="14406"/>
                          <a:stretch/>
                        </pic:blipFill>
                        <pic:spPr bwMode="auto">
                          <a:xfrm>
                            <a:off x="0" y="0"/>
                            <a:ext cx="2896427" cy="314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FA8D90" w14:textId="2DB774F8" w:rsidR="00154E2C" w:rsidRPr="00154E2C" w:rsidRDefault="00154E2C" w:rsidP="00C40A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4E2C">
        <w:rPr>
          <w:rFonts w:ascii="Times New Roman" w:hAnsi="Times New Roman" w:cs="Times New Roman"/>
          <w:sz w:val="28"/>
          <w:szCs w:val="28"/>
          <w:u w:val="single"/>
        </w:rPr>
        <w:t>Объяснение</w:t>
      </w:r>
      <w:r>
        <w:rPr>
          <w:rFonts w:ascii="Times New Roman" w:hAnsi="Times New Roman" w:cs="Times New Roman"/>
          <w:sz w:val="28"/>
          <w:szCs w:val="28"/>
        </w:rPr>
        <w:t xml:space="preserve">: когда создаётся класс с виртуальными функциями, генерируется таблица виртуальных функций. Линкер вынужден знать определения функций, чтобы взять их адреса. Попытка собрать код, в котором есть неопределённая функция, виртуальная не чисто, не получается создать виртуальную таблицу. </w:t>
      </w:r>
    </w:p>
    <w:p w14:paraId="320B69C2" w14:textId="6884BD85" w:rsidR="00E812B5" w:rsidRPr="00154E2C" w:rsidRDefault="00E812B5" w:rsidP="00C40A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12B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ошибка Линкера</w:t>
      </w:r>
      <w:r w:rsidRPr="00E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подобна ошибке вызова неопределённой функции.</w:t>
      </w:r>
      <w:r w:rsidR="00820575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69"/>
        <w:gridCol w:w="3960"/>
      </w:tblGrid>
      <w:tr w:rsidR="00154E2C" w:rsidRPr="00154E2C" w14:paraId="3817DB46" w14:textId="77777777" w:rsidTr="00C40A52">
        <w:trPr>
          <w:trHeight w:val="4536"/>
        </w:trPr>
        <w:tc>
          <w:tcPr>
            <w:tcW w:w="5670" w:type="dxa"/>
            <w:vAlign w:val="center"/>
          </w:tcPr>
          <w:p w14:paraId="280DC924" w14:textId="2D95EBED" w:rsidR="00154E2C" w:rsidRDefault="00154E2C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57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88A735" wp14:editId="4E11BEB7">
                  <wp:extent cx="3348355" cy="2685796"/>
                  <wp:effectExtent l="0" t="0" r="4445" b="635"/>
                  <wp:docPr id="6663017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33198" name=""/>
                          <pic:cNvPicPr/>
                        </pic:nvPicPr>
                        <pic:blipFill rotWithShape="1">
                          <a:blip r:embed="rId6"/>
                          <a:srcRect t="18556"/>
                          <a:stretch/>
                        </pic:blipFill>
                        <pic:spPr bwMode="auto">
                          <a:xfrm>
                            <a:off x="0" y="0"/>
                            <a:ext cx="3393180" cy="27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33EA219A" w14:textId="2EFDA9F3" w:rsidR="00154E2C" w:rsidRPr="00154E2C" w:rsidRDefault="00154E2C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54E2C">
              <w:rPr>
                <w:rFonts w:ascii="Times New Roman" w:hAnsi="Times New Roman" w:cs="Times New Roman"/>
                <w:sz w:val="28"/>
                <w:szCs w:val="28"/>
              </w:rPr>
              <w:t xml:space="preserve">Аргументы по умолчанию подставляются во время компиляции, а виртуальная версия функции выбирается во время выполнения.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Поэтому слева выведется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 1.</w:t>
            </w:r>
          </w:p>
        </w:tc>
      </w:tr>
    </w:tbl>
    <w:p w14:paraId="465820B4" w14:textId="756E97C8" w:rsidR="00B64670" w:rsidRDefault="00B64670" w:rsidP="00C40A52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4670">
        <w:rPr>
          <w:rFonts w:ascii="Times New Roman" w:hAnsi="Times New Roman" w:cs="Times New Roman"/>
          <w:noProof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UB</w:t>
      </w:r>
      <w:r w:rsidRPr="00B64670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если выбирается функция наследника</w:t>
      </w:r>
      <w:r w:rsidRPr="00B64670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B8531D5" w14:textId="77777777" w:rsidR="00C40A52" w:rsidRPr="00150509" w:rsidRDefault="00C40A52" w:rsidP="00C40A52">
      <w:pPr>
        <w:widowControl w:val="0"/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4670">
        <w:rPr>
          <w:rFonts w:ascii="Times New Roman" w:hAnsi="Times New Roman" w:cs="Times New Roman"/>
          <w:noProof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VPTR</w:t>
      </w:r>
      <w:r w:rsidRPr="0015050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сначала смотрит на нового родителя</w:t>
      </w:r>
      <w:r w:rsidRPr="0015050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B2E5074" w14:textId="3FD5B955" w:rsidR="00150509" w:rsidRPr="00150509" w:rsidRDefault="00B64670" w:rsidP="00C40A52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4670"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>: при вызове виртуальных функций из конструкторов и диструкторов выбирается версия без учёта виртуальности.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B64670" w14:paraId="4BB48F18" w14:textId="77777777" w:rsidTr="00B64670">
        <w:trPr>
          <w:trHeight w:val="567"/>
        </w:trPr>
        <w:tc>
          <w:tcPr>
            <w:tcW w:w="4814" w:type="dxa"/>
            <w:vAlign w:val="center"/>
          </w:tcPr>
          <w:p w14:paraId="69F166AF" w14:textId="6F3E82F0" w:rsidR="00B64670" w:rsidRDefault="00B64670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корректный код</w:t>
            </w:r>
          </w:p>
        </w:tc>
        <w:tc>
          <w:tcPr>
            <w:tcW w:w="4815" w:type="dxa"/>
            <w:vAlign w:val="center"/>
          </w:tcPr>
          <w:p w14:paraId="6CFD47B3" w14:textId="3DFEC857" w:rsidR="00B64670" w:rsidRPr="00150509" w:rsidRDefault="00E75C86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отработка</w:t>
            </w:r>
            <w:r w:rsidR="00150509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механизм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150509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виртуальности</w:t>
            </w:r>
          </w:p>
        </w:tc>
      </w:tr>
      <w:tr w:rsidR="00B64670" w14:paraId="6F028BAF" w14:textId="77777777" w:rsidTr="00150509">
        <w:trPr>
          <w:trHeight w:val="5670"/>
        </w:trPr>
        <w:tc>
          <w:tcPr>
            <w:tcW w:w="4814" w:type="dxa"/>
            <w:vAlign w:val="center"/>
          </w:tcPr>
          <w:p w14:paraId="68E2694D" w14:textId="766AF405" w:rsidR="00B64670" w:rsidRDefault="00B64670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471E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204D05" wp14:editId="63FEA6D9">
                  <wp:extent cx="2877755" cy="3343275"/>
                  <wp:effectExtent l="0" t="0" r="0" b="0"/>
                  <wp:docPr id="1302027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1662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729" cy="336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50EEAA27" w14:textId="2DB9D87B" w:rsidR="00B64670" w:rsidRDefault="00B64670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E471E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DB2A3AD" wp14:editId="5D17BA96">
                  <wp:extent cx="2887347" cy="3371850"/>
                  <wp:effectExtent l="0" t="0" r="8255" b="0"/>
                  <wp:docPr id="19162451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82604" name=""/>
                          <pic:cNvPicPr/>
                        </pic:nvPicPr>
                        <pic:blipFill rotWithShape="1">
                          <a:blip r:embed="rId8"/>
                          <a:srcRect t="14132"/>
                          <a:stretch/>
                        </pic:blipFill>
                        <pic:spPr bwMode="auto">
                          <a:xfrm>
                            <a:off x="0" y="0"/>
                            <a:ext cx="2925293" cy="3416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5B1B1" w14:textId="3E49B371" w:rsidR="00B64670" w:rsidRPr="00150509" w:rsidRDefault="00150509" w:rsidP="00C40A52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50509">
        <w:rPr>
          <w:rFonts w:ascii="Times New Roman" w:hAnsi="Times New Roman" w:cs="Times New Roman"/>
          <w:noProof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: выше сначала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Base</w:t>
      </w:r>
      <w:r w:rsidRPr="0015050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потом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derived</w:t>
      </w:r>
      <w:r w:rsidRPr="0015050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4E6585" w14:textId="6312136D" w:rsidR="00E471E7" w:rsidRDefault="00150509" w:rsidP="00C40A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Зам</w:t>
      </w:r>
      <w:r w:rsidR="00E471E7" w:rsidRPr="00E471E7">
        <w:rPr>
          <w:rFonts w:ascii="Times New Roman" w:hAnsi="Times New Roman" w:cs="Times New Roman"/>
          <w:sz w:val="28"/>
          <w:szCs w:val="28"/>
          <w:u w:val="single"/>
        </w:rPr>
        <w:t>ечание</w:t>
      </w:r>
      <w:r w:rsidR="00E471E7">
        <w:rPr>
          <w:rFonts w:ascii="Times New Roman" w:hAnsi="Times New Roman" w:cs="Times New Roman"/>
          <w:sz w:val="28"/>
          <w:szCs w:val="28"/>
        </w:rPr>
        <w:t xml:space="preserve">: </w:t>
      </w:r>
      <w:r w:rsidR="00572EF9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="00E471E7">
        <w:rPr>
          <w:rFonts w:ascii="Times New Roman" w:hAnsi="Times New Roman" w:cs="Times New Roman"/>
          <w:sz w:val="28"/>
          <w:szCs w:val="28"/>
        </w:rPr>
        <w:t xml:space="preserve"> конструктор сработает. Но </w:t>
      </w:r>
      <w:r w:rsidR="00572EF9">
        <w:rPr>
          <w:rFonts w:ascii="Times New Roman" w:hAnsi="Times New Roman" w:cs="Times New Roman"/>
          <w:sz w:val="28"/>
          <w:szCs w:val="28"/>
        </w:rPr>
        <w:t>компилятор можно обмануть</w:t>
      </w:r>
      <w:r w:rsidR="00E471E7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50509" w14:paraId="10CDBB5D" w14:textId="77777777" w:rsidTr="00C40A52">
        <w:trPr>
          <w:trHeight w:val="567"/>
        </w:trPr>
        <w:tc>
          <w:tcPr>
            <w:tcW w:w="4814" w:type="dxa"/>
            <w:vAlign w:val="center"/>
          </w:tcPr>
          <w:p w14:paraId="5A62FAA3" w14:textId="6FB9F4B7" w:rsidR="00150509" w:rsidRDefault="00C40A52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ошибка линковщика)</w:t>
            </w:r>
          </w:p>
        </w:tc>
        <w:tc>
          <w:tcPr>
            <w:tcW w:w="4815" w:type="dxa"/>
            <w:vAlign w:val="center"/>
          </w:tcPr>
          <w:p w14:paraId="22361B9B" w14:textId="5BC8D3A5" w:rsidR="00150509" w:rsidRPr="00C40A52" w:rsidRDefault="00C40A52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Aborted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50509" w14:paraId="2CAFFFAD" w14:textId="77777777" w:rsidTr="00C40A52">
        <w:trPr>
          <w:trHeight w:val="5103"/>
        </w:trPr>
        <w:tc>
          <w:tcPr>
            <w:tcW w:w="4814" w:type="dxa"/>
            <w:vAlign w:val="center"/>
          </w:tcPr>
          <w:p w14:paraId="3F999F26" w14:textId="6C2B8F8F" w:rsidR="00150509" w:rsidRDefault="00C40A52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2F5B4E" wp14:editId="17DAE360">
                  <wp:extent cx="2862552" cy="3076575"/>
                  <wp:effectExtent l="0" t="0" r="0" b="0"/>
                  <wp:docPr id="3317189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718946" name=""/>
                          <pic:cNvPicPr/>
                        </pic:nvPicPr>
                        <pic:blipFill rotWithShape="1">
                          <a:blip r:embed="rId9"/>
                          <a:srcRect l="3268" t="18812" r="63430" b="17558"/>
                          <a:stretch/>
                        </pic:blipFill>
                        <pic:spPr bwMode="auto">
                          <a:xfrm>
                            <a:off x="0" y="0"/>
                            <a:ext cx="2879510" cy="3094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037B4FC6" w14:textId="56AE331D" w:rsidR="00150509" w:rsidRDefault="00C40A52" w:rsidP="00C40A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71E7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EBC536" wp14:editId="7EC55AC8">
                  <wp:extent cx="2629617" cy="3095625"/>
                  <wp:effectExtent l="0" t="0" r="0" b="0"/>
                  <wp:docPr id="5016203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3861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953" cy="3134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12F70F" w14:textId="28519CAC" w:rsidR="00E471E7" w:rsidRPr="00E471E7" w:rsidRDefault="00E471E7" w:rsidP="00C40A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471E7" w:rsidRPr="00E471E7" w:rsidSect="00C914AE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39"/>
    <w:rsid w:val="00011F1E"/>
    <w:rsid w:val="00150509"/>
    <w:rsid w:val="00154E2C"/>
    <w:rsid w:val="001C6B01"/>
    <w:rsid w:val="001D07C2"/>
    <w:rsid w:val="0035135C"/>
    <w:rsid w:val="00537418"/>
    <w:rsid w:val="00572EF9"/>
    <w:rsid w:val="005F0C82"/>
    <w:rsid w:val="00800164"/>
    <w:rsid w:val="00820575"/>
    <w:rsid w:val="008D3F0B"/>
    <w:rsid w:val="00AF2139"/>
    <w:rsid w:val="00B64670"/>
    <w:rsid w:val="00C40A52"/>
    <w:rsid w:val="00C914AE"/>
    <w:rsid w:val="00D726B4"/>
    <w:rsid w:val="00E471E7"/>
    <w:rsid w:val="00E75C86"/>
    <w:rsid w:val="00E812B5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C1159"/>
  <w15:chartTrackingRefBased/>
  <w15:docId w15:val="{8F13F6FD-C958-4F4F-9655-3219D696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0575"/>
    <w:pPr>
      <w:ind w:left="720"/>
      <w:contextualSpacing/>
    </w:pPr>
  </w:style>
  <w:style w:type="table" w:styleId="a4">
    <w:name w:val="Table Grid"/>
    <w:basedOn w:val="a1"/>
    <w:uiPriority w:val="39"/>
    <w:rsid w:val="00E81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6</cp:revision>
  <dcterms:created xsi:type="dcterms:W3CDTF">2024-11-26T05:27:00Z</dcterms:created>
  <dcterms:modified xsi:type="dcterms:W3CDTF">2024-12-13T18:59:00Z</dcterms:modified>
</cp:coreProperties>
</file>