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D413" w14:textId="7DDABB97" w:rsidR="00865596" w:rsidRPr="00865596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Введение</w:t>
      </w:r>
    </w:p>
    <w:p w14:paraId="2604CB44" w14:textId="0B596E8C" w:rsidR="00865596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Наименование и краткая характеристика области применения программы</w:t>
      </w:r>
    </w:p>
    <w:p w14:paraId="601D491A" w14:textId="77777777" w:rsidR="005D4F38" w:rsidRDefault="005D4F38" w:rsidP="005D4F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4F38">
        <w:rPr>
          <w:rFonts w:ascii="Times New Roman" w:hAnsi="Times New Roman" w:cs="Times New Roman"/>
          <w:sz w:val="28"/>
          <w:szCs w:val="28"/>
        </w:rPr>
        <w:t>Разрабатываемое программное обеспечение предназначено для автоматизации управленческих, производственных и учетных процессов компании «Наш декор», специализирующейся на производстве и</w:t>
      </w:r>
      <w:r w:rsidRPr="005D4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4F38">
        <w:rPr>
          <w:rFonts w:ascii="Times New Roman" w:hAnsi="Times New Roman" w:cs="Times New Roman"/>
          <w:sz w:val="28"/>
          <w:szCs w:val="28"/>
        </w:rPr>
        <w:t>реализации обоев через сеть партнеров.</w:t>
      </w:r>
    </w:p>
    <w:p w14:paraId="00F2B6FF" w14:textId="117211B0" w:rsidR="005D4F38" w:rsidRPr="00865596" w:rsidRDefault="005D4F38" w:rsidP="005D4F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4F38">
        <w:rPr>
          <w:rFonts w:ascii="Times New Roman" w:hAnsi="Times New Roman" w:cs="Times New Roman"/>
          <w:sz w:val="28"/>
          <w:szCs w:val="28"/>
        </w:rPr>
        <w:t>Система объединяет подсистемы: продукция, склад и материалы, производство, сотрудники, партнеры, обеспечивая единое информационное пространство для работы менеджеров, мастеров, аналитиков и руководства.</w:t>
      </w:r>
    </w:p>
    <w:p w14:paraId="2EA71FAB" w14:textId="47548146" w:rsidR="00865596" w:rsidRPr="00865596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Объект использования</w:t>
      </w:r>
    </w:p>
    <w:p w14:paraId="77C67230" w14:textId="5B816E62" w:rsidR="00865596" w:rsidRPr="00865596" w:rsidRDefault="005D4F38" w:rsidP="0086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t>Объектом эксплуатации системы является информационная инфраструктура компании, включающая базу данных, серверы, складские терминалы и рабочие места сотрудников, взаимодействующих с системой для управления материалами, заказами и партнерами.</w:t>
      </w:r>
    </w:p>
    <w:p w14:paraId="0D0DE511" w14:textId="6FFB5086" w:rsidR="00865596" w:rsidRPr="00865596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Основания для разработки</w:t>
      </w:r>
    </w:p>
    <w:p w14:paraId="7B41DB74" w14:textId="51A97B73" w:rsidR="007A23C6" w:rsidRPr="007A23C6" w:rsidRDefault="007A23C6" w:rsidP="007A23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A23C6">
        <w:rPr>
          <w:rFonts w:ascii="Times New Roman" w:hAnsi="Times New Roman" w:cs="Times New Roman"/>
          <w:sz w:val="28"/>
          <w:szCs w:val="28"/>
        </w:rPr>
        <w:t>Разработка данной автоматизированной системы обусловлена</w:t>
      </w:r>
      <w:r w:rsidR="0049539C">
        <w:rPr>
          <w:rFonts w:ascii="Times New Roman" w:hAnsi="Times New Roman" w:cs="Times New Roman"/>
          <w:sz w:val="28"/>
          <w:szCs w:val="28"/>
        </w:rPr>
        <w:t xml:space="preserve"> </w:t>
      </w:r>
      <w:r w:rsidR="0049539C" w:rsidRPr="0049539C">
        <w:rPr>
          <w:rFonts w:ascii="Times New Roman" w:hAnsi="Times New Roman" w:cs="Times New Roman"/>
          <w:sz w:val="28"/>
          <w:szCs w:val="28"/>
        </w:rPr>
        <w:t>необходимостью</w:t>
      </w:r>
      <w:r w:rsidRPr="007A23C6">
        <w:rPr>
          <w:rFonts w:ascii="Times New Roman" w:hAnsi="Times New Roman" w:cs="Times New Roman"/>
          <w:sz w:val="28"/>
          <w:szCs w:val="28"/>
        </w:rPr>
        <w:t>:</w:t>
      </w:r>
    </w:p>
    <w:p w14:paraId="288CE462" w14:textId="26620090" w:rsidR="007A23C6" w:rsidRPr="0049539C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9539C">
        <w:rPr>
          <w:rFonts w:ascii="Times New Roman" w:hAnsi="Times New Roman" w:cs="Times New Roman"/>
          <w:sz w:val="28"/>
          <w:szCs w:val="28"/>
        </w:rPr>
        <w:t>овышения эффективности работы всех подразделений за счет централизованного учета и автоматизации 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22452A" w14:textId="0115A1BB" w:rsidR="007A23C6" w:rsidRPr="007A23C6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t>Сокращения времени на обработку заявок и заказов</w:t>
      </w:r>
      <w:r w:rsidR="007A23C6" w:rsidRPr="007A23C6">
        <w:rPr>
          <w:rFonts w:ascii="Times New Roman" w:hAnsi="Times New Roman" w:cs="Times New Roman"/>
          <w:sz w:val="28"/>
          <w:szCs w:val="28"/>
        </w:rPr>
        <w:t>.</w:t>
      </w:r>
    </w:p>
    <w:p w14:paraId="7DC4339F" w14:textId="5FF2D8B6" w:rsidR="007A23C6" w:rsidRPr="007A23C6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t>Минимизации ошибок при ручном ведении учёта</w:t>
      </w:r>
      <w:r w:rsidR="007A23C6" w:rsidRPr="007A23C6">
        <w:rPr>
          <w:rFonts w:ascii="Times New Roman" w:hAnsi="Times New Roman" w:cs="Times New Roman"/>
          <w:sz w:val="28"/>
          <w:szCs w:val="28"/>
        </w:rPr>
        <w:t>.</w:t>
      </w:r>
    </w:p>
    <w:p w14:paraId="6AFD5305" w14:textId="6DF1BEEB" w:rsidR="007A23C6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t>Контроля остатков материалов и готовой продукции</w:t>
      </w:r>
      <w:r w:rsidR="007A23C6" w:rsidRPr="007A23C6">
        <w:rPr>
          <w:rFonts w:ascii="Times New Roman" w:hAnsi="Times New Roman" w:cs="Times New Roman"/>
          <w:sz w:val="28"/>
          <w:szCs w:val="28"/>
        </w:rPr>
        <w:t>.</w:t>
      </w:r>
    </w:p>
    <w:p w14:paraId="6E363CE6" w14:textId="1BBF760B" w:rsidR="0049539C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t>Оптимизации взаимоотношений с партнерами и поставщиками</w:t>
      </w:r>
      <w:r w:rsidRPr="0049539C">
        <w:rPr>
          <w:rFonts w:ascii="Times New Roman" w:hAnsi="Times New Roman" w:cs="Times New Roman"/>
          <w:sz w:val="28"/>
          <w:szCs w:val="28"/>
        </w:rPr>
        <w:t>.</w:t>
      </w:r>
    </w:p>
    <w:p w14:paraId="1B203F31" w14:textId="58FD316B" w:rsidR="0049539C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lastRenderedPageBreak/>
        <w:t>Автоматизации формирования предложений и скидок на основании статистики продаж</w:t>
      </w:r>
      <w:r w:rsidRPr="0049539C">
        <w:rPr>
          <w:rFonts w:ascii="Times New Roman" w:hAnsi="Times New Roman" w:cs="Times New Roman"/>
          <w:sz w:val="28"/>
          <w:szCs w:val="28"/>
        </w:rPr>
        <w:t>.</w:t>
      </w:r>
    </w:p>
    <w:p w14:paraId="045DC49F" w14:textId="6A88A705" w:rsidR="0049539C" w:rsidRPr="007A23C6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t>Возможности интеграции с системами бухгалтерского и аналитического учета</w:t>
      </w:r>
      <w:r w:rsidRPr="0049539C">
        <w:rPr>
          <w:rFonts w:ascii="Times New Roman" w:hAnsi="Times New Roman" w:cs="Times New Roman"/>
          <w:sz w:val="28"/>
          <w:szCs w:val="28"/>
        </w:rPr>
        <w:t>.</w:t>
      </w:r>
    </w:p>
    <w:p w14:paraId="1366D530" w14:textId="457201E2" w:rsidR="007A23C6" w:rsidRPr="007A23C6" w:rsidRDefault="0049539C" w:rsidP="007A23C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539C">
        <w:rPr>
          <w:rFonts w:ascii="Times New Roman" w:hAnsi="Times New Roman" w:cs="Times New Roman"/>
          <w:sz w:val="28"/>
          <w:szCs w:val="28"/>
        </w:rPr>
        <w:t>Обеспечения соответствия требованиям безопасности и надежности данных</w:t>
      </w:r>
      <w:r w:rsidR="007A23C6" w:rsidRPr="007A23C6">
        <w:rPr>
          <w:rFonts w:ascii="Times New Roman" w:hAnsi="Times New Roman" w:cs="Times New Roman"/>
          <w:sz w:val="28"/>
          <w:szCs w:val="28"/>
        </w:rPr>
        <w:t>.</w:t>
      </w:r>
    </w:p>
    <w:p w14:paraId="1AFCBB0B" w14:textId="7FB81995" w:rsidR="00865596" w:rsidRPr="007A23C6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Назначение разработки</w:t>
      </w:r>
    </w:p>
    <w:p w14:paraId="5EC39C33" w14:textId="298ECFD3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Функциональное назначение</w:t>
      </w:r>
    </w:p>
    <w:p w14:paraId="371B2F1B" w14:textId="2D2106AC" w:rsidR="00865596" w:rsidRPr="00FE2768" w:rsidRDefault="00865596" w:rsidP="00FE27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Создаваемая система предназначена для комплексного управления ресурсами предприятия —</w:t>
      </w:r>
      <w:r w:rsidR="0049539C" w:rsidRPr="0049539C">
        <w:t xml:space="preserve"> </w:t>
      </w:r>
      <w:r w:rsidR="0049539C" w:rsidRPr="0049539C">
        <w:rPr>
          <w:rFonts w:ascii="Times New Roman" w:hAnsi="Times New Roman" w:cs="Times New Roman"/>
          <w:sz w:val="28"/>
          <w:szCs w:val="28"/>
        </w:rPr>
        <w:t>продукцией, складом и материалами, производством, сотрудниками и кадрами, партнерами и поставщиками, заявками и заказами.</w:t>
      </w:r>
    </w:p>
    <w:p w14:paraId="5A93BB7E" w14:textId="2D571D62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</w:p>
    <w:p w14:paraId="210F5435" w14:textId="18901AC7" w:rsidR="00865596" w:rsidRPr="00FE2768" w:rsidRDefault="00865596" w:rsidP="00FE27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Обеспечить надежную работу в среде Windows (Visual Studio), обеспечить поддержку многопользовательского режима, обеспечить безопасно</w:t>
      </w:r>
      <w:r w:rsidR="0049539C">
        <w:rPr>
          <w:rFonts w:ascii="Times New Roman" w:hAnsi="Times New Roman" w:cs="Times New Roman"/>
          <w:sz w:val="28"/>
          <w:szCs w:val="28"/>
        </w:rPr>
        <w:t>е хранение</w:t>
      </w:r>
      <w:r w:rsidRPr="00FE2768">
        <w:rPr>
          <w:rFonts w:ascii="Times New Roman" w:hAnsi="Times New Roman" w:cs="Times New Roman"/>
          <w:sz w:val="28"/>
          <w:szCs w:val="28"/>
        </w:rPr>
        <w:t xml:space="preserve"> данных и </w:t>
      </w:r>
      <w:r w:rsidR="0049539C">
        <w:rPr>
          <w:rFonts w:ascii="Times New Roman" w:hAnsi="Times New Roman" w:cs="Times New Roman"/>
          <w:sz w:val="28"/>
          <w:szCs w:val="28"/>
        </w:rPr>
        <w:t>масштабируем</w:t>
      </w:r>
      <w:r w:rsidRPr="00FE2768">
        <w:rPr>
          <w:rFonts w:ascii="Times New Roman" w:hAnsi="Times New Roman" w:cs="Times New Roman"/>
          <w:sz w:val="28"/>
          <w:szCs w:val="28"/>
        </w:rPr>
        <w:t>ость под дальнейшие нужды предприятия.</w:t>
      </w:r>
    </w:p>
    <w:p w14:paraId="77D33426" w14:textId="7B714CBE" w:rsidR="00865596" w:rsidRPr="00FE2768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Требования к программе или программному изделию</w:t>
      </w:r>
    </w:p>
    <w:p w14:paraId="04E06376" w14:textId="03B78224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7E9CAC62" w14:textId="77777777" w:rsidR="00564AB4" w:rsidRDefault="00564AB4" w:rsidP="00564AB4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64AB4">
        <w:rPr>
          <w:rFonts w:ascii="Times New Roman" w:hAnsi="Times New Roman" w:cs="Times New Roman"/>
          <w:sz w:val="28"/>
          <w:szCs w:val="28"/>
        </w:rPr>
        <w:t>Управление продукцией: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B4">
        <w:rPr>
          <w:rFonts w:ascii="Times New Roman" w:hAnsi="Times New Roman" w:cs="Times New Roman"/>
          <w:sz w:val="28"/>
          <w:szCs w:val="28"/>
        </w:rPr>
        <w:t>ввод, редактирование и просмотр данных о продукции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учет себестоимости, стандартов и сертификатов качества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история изменений стоимости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DFFCED" w14:textId="673EC33C" w:rsidR="00564AB4" w:rsidRPr="00564AB4" w:rsidRDefault="00564AB4" w:rsidP="00564AB4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Style w:val="a5"/>
        </w:rPr>
        <w:t xml:space="preserve"> </w:t>
      </w:r>
      <w:r w:rsidRPr="00564AB4">
        <w:rPr>
          <w:rFonts w:ascii="Times New Roman" w:hAnsi="Times New Roman" w:cs="Times New Roman"/>
          <w:sz w:val="28"/>
          <w:szCs w:val="28"/>
        </w:rPr>
        <w:t>Учет склада и материалов: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B4">
        <w:rPr>
          <w:rFonts w:ascii="Times New Roman" w:hAnsi="Times New Roman" w:cs="Times New Roman"/>
          <w:sz w:val="28"/>
          <w:szCs w:val="28"/>
        </w:rPr>
        <w:t>регистрация поступлений и списаний сырья и готовой продукции;</w:t>
      </w:r>
      <w:r w:rsidRPr="00564AB4">
        <w:rPr>
          <w:rFonts w:ascii="Times New Roman" w:hAnsi="Times New Roman" w:cs="Times New Roman"/>
          <w:sz w:val="28"/>
          <w:szCs w:val="28"/>
        </w:rPr>
        <w:br/>
        <w:t>контроль минимальных остатков;</w:t>
      </w:r>
    </w:p>
    <w:p w14:paraId="1DD2E080" w14:textId="381EDF41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</w:t>
      </w:r>
      <w:r w:rsidR="00564AB4" w:rsidRPr="00564AB4">
        <w:rPr>
          <w:rFonts w:ascii="Times New Roman" w:hAnsi="Times New Roman" w:cs="Times New Roman"/>
          <w:sz w:val="28"/>
          <w:szCs w:val="28"/>
        </w:rPr>
        <w:t>производством</w:t>
      </w:r>
      <w:r w:rsidRPr="00FE2768">
        <w:rPr>
          <w:rFonts w:ascii="Times New Roman" w:hAnsi="Times New Roman" w:cs="Times New Roman"/>
          <w:sz w:val="28"/>
          <w:szCs w:val="28"/>
        </w:rPr>
        <w:t xml:space="preserve">: </w:t>
      </w:r>
      <w:r w:rsidR="00564AB4" w:rsidRPr="00564AB4">
        <w:rPr>
          <w:rFonts w:ascii="Times New Roman" w:hAnsi="Times New Roman" w:cs="Times New Roman"/>
          <w:sz w:val="28"/>
          <w:szCs w:val="28"/>
        </w:rPr>
        <w:t>создание производственных заданий</w:t>
      </w:r>
      <w:r w:rsidR="00564AB4">
        <w:rPr>
          <w:rFonts w:ascii="Times New Roman" w:hAnsi="Times New Roman" w:cs="Times New Roman"/>
          <w:sz w:val="28"/>
          <w:szCs w:val="28"/>
        </w:rPr>
        <w:t xml:space="preserve">, </w:t>
      </w:r>
      <w:r w:rsidR="00564AB4" w:rsidRPr="00564AB4">
        <w:rPr>
          <w:rFonts w:ascii="Times New Roman" w:hAnsi="Times New Roman" w:cs="Times New Roman"/>
          <w:sz w:val="28"/>
          <w:szCs w:val="28"/>
        </w:rPr>
        <w:t>расчет себестоимости и времени изготовления</w:t>
      </w:r>
      <w:r w:rsidR="00564AB4">
        <w:rPr>
          <w:rFonts w:ascii="Times New Roman" w:hAnsi="Times New Roman" w:cs="Times New Roman"/>
          <w:sz w:val="28"/>
          <w:szCs w:val="28"/>
        </w:rPr>
        <w:t xml:space="preserve">, </w:t>
      </w:r>
      <w:r w:rsidR="00564AB4" w:rsidRPr="00564AB4">
        <w:rPr>
          <w:rFonts w:ascii="Times New Roman" w:hAnsi="Times New Roman" w:cs="Times New Roman"/>
          <w:sz w:val="28"/>
          <w:szCs w:val="28"/>
        </w:rPr>
        <w:t>назначение ответственных сотрудников</w:t>
      </w:r>
      <w:r w:rsidR="00564AB4">
        <w:rPr>
          <w:rFonts w:ascii="Times New Roman" w:hAnsi="Times New Roman" w:cs="Times New Roman"/>
          <w:sz w:val="28"/>
          <w:szCs w:val="28"/>
        </w:rPr>
        <w:t xml:space="preserve">, </w:t>
      </w:r>
      <w:r w:rsidR="00564AB4" w:rsidRPr="00564AB4">
        <w:rPr>
          <w:rFonts w:ascii="Times New Roman" w:hAnsi="Times New Roman" w:cs="Times New Roman"/>
          <w:sz w:val="28"/>
          <w:szCs w:val="28"/>
        </w:rPr>
        <w:t>контроль качества и учет трудозатрат.</w:t>
      </w:r>
    </w:p>
    <w:p w14:paraId="484D5182" w14:textId="5B0C176F" w:rsidR="00564AB4" w:rsidRPr="00564AB4" w:rsidRDefault="00564AB4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64AB4">
        <w:rPr>
          <w:rFonts w:ascii="Times New Roman" w:hAnsi="Times New Roman" w:cs="Times New Roman"/>
          <w:sz w:val="28"/>
          <w:szCs w:val="28"/>
        </w:rPr>
        <w:t>Обработка заявок: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B4">
        <w:rPr>
          <w:rFonts w:ascii="Times New Roman" w:hAnsi="Times New Roman" w:cs="Times New Roman"/>
          <w:sz w:val="28"/>
          <w:szCs w:val="28"/>
        </w:rPr>
        <w:t>прием и регистрация заявок от партнеров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указание стоимости и сроков изготовления продукции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автоматическое уведомление при отсутствии предоплаты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контроль статусов заявок и формирование отчетов о выполнении.</w:t>
      </w:r>
    </w:p>
    <w:p w14:paraId="52415DCB" w14:textId="77777777" w:rsidR="004C4E78" w:rsidRDefault="00564AB4" w:rsidP="004C4E7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64AB4">
        <w:rPr>
          <w:rFonts w:ascii="Times New Roman" w:hAnsi="Times New Roman" w:cs="Times New Roman"/>
          <w:sz w:val="28"/>
          <w:szCs w:val="28"/>
        </w:rPr>
        <w:t>Учет сотрудников: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B4">
        <w:rPr>
          <w:rFonts w:ascii="Times New Roman" w:hAnsi="Times New Roman" w:cs="Times New Roman"/>
          <w:sz w:val="28"/>
          <w:szCs w:val="28"/>
        </w:rPr>
        <w:t>хранение личных данных (ФИО, паспорт, банковские реквизиты)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учет допусков к оборудованию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ведение статистики посещаемости и контроля доступа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4AB4">
        <w:rPr>
          <w:rFonts w:ascii="Times New Roman" w:hAnsi="Times New Roman" w:cs="Times New Roman"/>
          <w:sz w:val="28"/>
          <w:szCs w:val="28"/>
        </w:rPr>
        <w:t>анализ состояния здоровья и состава семьи.</w:t>
      </w:r>
    </w:p>
    <w:p w14:paraId="5172C7A6" w14:textId="427C1AB1" w:rsidR="004C4E78" w:rsidRPr="004C4E78" w:rsidRDefault="004C4E78" w:rsidP="004C4E7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C4E78">
        <w:rPr>
          <w:rFonts w:ascii="Times New Roman" w:hAnsi="Times New Roman" w:cs="Times New Roman"/>
          <w:sz w:val="28"/>
          <w:szCs w:val="28"/>
        </w:rPr>
        <w:t>Работа с поставщиками: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4E78">
        <w:rPr>
          <w:rFonts w:ascii="Times New Roman" w:hAnsi="Times New Roman" w:cs="Times New Roman"/>
          <w:sz w:val="28"/>
          <w:szCs w:val="28"/>
        </w:rPr>
        <w:t>регистрация поставщиков, учет поставок материалов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C4E78">
        <w:rPr>
          <w:rFonts w:ascii="Times New Roman" w:hAnsi="Times New Roman" w:cs="Times New Roman"/>
          <w:sz w:val="28"/>
          <w:szCs w:val="28"/>
        </w:rPr>
        <w:t>ведение истории качества поставляемого сырья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C4E78">
        <w:rPr>
          <w:rFonts w:ascii="Times New Roman" w:hAnsi="Times New Roman" w:cs="Times New Roman"/>
          <w:sz w:val="28"/>
          <w:szCs w:val="28"/>
        </w:rPr>
        <w:t>формирование отчетов и возможность прекращения сотрудничества.</w:t>
      </w:r>
    </w:p>
    <w:p w14:paraId="3FFCA399" w14:textId="1119203A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Надёжность</w:t>
      </w:r>
    </w:p>
    <w:p w14:paraId="3995AE10" w14:textId="79313293" w:rsidR="004C4E78" w:rsidRPr="004C4E78" w:rsidRDefault="004C4E78" w:rsidP="004C4E7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C4E78">
        <w:rPr>
          <w:rFonts w:ascii="Times New Roman" w:hAnsi="Times New Roman" w:cs="Times New Roman"/>
          <w:sz w:val="28"/>
          <w:szCs w:val="28"/>
        </w:rPr>
        <w:t>беспечение целостности и защиты данных;</w:t>
      </w:r>
    </w:p>
    <w:p w14:paraId="3E4364F1" w14:textId="6E9D79A5" w:rsidR="004C4E78" w:rsidRPr="004C4E78" w:rsidRDefault="004C4E78" w:rsidP="004C4E7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C4E78">
        <w:rPr>
          <w:rFonts w:ascii="Times New Roman" w:hAnsi="Times New Roman" w:cs="Times New Roman"/>
          <w:sz w:val="28"/>
          <w:szCs w:val="28"/>
        </w:rPr>
        <w:t>езервное копирование и восстановление базы данных;</w:t>
      </w:r>
    </w:p>
    <w:p w14:paraId="3A84562E" w14:textId="7000A25D" w:rsidR="004C4E78" w:rsidRPr="004C4E78" w:rsidRDefault="004C4E78" w:rsidP="004C4E7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4C4E78">
        <w:rPr>
          <w:rFonts w:ascii="Times New Roman" w:hAnsi="Times New Roman" w:cs="Times New Roman"/>
          <w:sz w:val="28"/>
          <w:szCs w:val="28"/>
        </w:rPr>
        <w:t>стойчивость к сбоям и сохранение данных при ошибках системы;</w:t>
      </w:r>
    </w:p>
    <w:p w14:paraId="01EAFA62" w14:textId="38B16AB1" w:rsidR="004C4E78" w:rsidRPr="004C4E78" w:rsidRDefault="004C4E78" w:rsidP="004C4E7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C4E78">
        <w:rPr>
          <w:rFonts w:ascii="Times New Roman" w:hAnsi="Times New Roman" w:cs="Times New Roman"/>
          <w:sz w:val="28"/>
          <w:szCs w:val="28"/>
        </w:rPr>
        <w:t>едение журнала действий пользователей.</w:t>
      </w:r>
    </w:p>
    <w:p w14:paraId="47317772" w14:textId="124B4F31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4FC0308C" w14:textId="2F149FEB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Операционная среда: Windows 10/11; сервер MS SQL Server 2019/2022  </w:t>
      </w:r>
    </w:p>
    <w:p w14:paraId="4D8175B9" w14:textId="251166D6" w:rsidR="00865596" w:rsidRPr="00FE2768" w:rsidRDefault="00865596" w:rsidP="0086559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Требования к аппаратным средствам: ПК с процессором ≥ i5, ОЗУ ≥ 8 Гб, жесткий диск минимум 100 Гб</w:t>
      </w:r>
    </w:p>
    <w:p w14:paraId="3A9D9FC3" w14:textId="4B6B3D86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Состав и параметры технических средств</w:t>
      </w:r>
    </w:p>
    <w:p w14:paraId="4C06C365" w14:textId="27751710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Клиентские рабочие места: ПК / ноутбуки с Windows  </w:t>
      </w:r>
    </w:p>
    <w:p w14:paraId="4AA8DB2B" w14:textId="41BDBFD5" w:rsidR="00865596" w:rsidRPr="00FE2768" w:rsidRDefault="00865596" w:rsidP="0086559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Сервер: ПК или виртуальная машина под MS SQL Server</w:t>
      </w:r>
    </w:p>
    <w:p w14:paraId="7D547DB7" w14:textId="3FFCD95E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Информационные и программные совместимости</w:t>
      </w:r>
    </w:p>
    <w:p w14:paraId="2D67C9EC" w14:textId="4419F09E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стандартных протоколов и интерфейсов (EN/UTF-8)  </w:t>
      </w:r>
    </w:p>
    <w:p w14:paraId="5C85552F" w14:textId="19B70FD1" w:rsidR="00865596" w:rsidRPr="00FE2768" w:rsidRDefault="00865596" w:rsidP="0086559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Возможность интеграции с существующими системами учета и аналитики  </w:t>
      </w:r>
    </w:p>
    <w:p w14:paraId="6467CE0B" w14:textId="21886734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Маркировка и упаковка</w:t>
      </w:r>
    </w:p>
    <w:p w14:paraId="4403D756" w14:textId="7E179033" w:rsidR="00865596" w:rsidRPr="00FE2768" w:rsidRDefault="004C4E78" w:rsidP="00FE27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E78">
        <w:rPr>
          <w:rFonts w:ascii="Times New Roman" w:hAnsi="Times New Roman" w:cs="Times New Roman"/>
          <w:sz w:val="28"/>
          <w:szCs w:val="28"/>
        </w:rPr>
        <w:t>Не применяется. Программное обеспечение поставляется в виде установочного пакета и пользовательской инструкции</w:t>
      </w:r>
      <w:r w:rsidR="00865596" w:rsidRPr="00FE2768">
        <w:rPr>
          <w:rFonts w:ascii="Times New Roman" w:hAnsi="Times New Roman" w:cs="Times New Roman"/>
          <w:sz w:val="28"/>
          <w:szCs w:val="28"/>
        </w:rPr>
        <w:t>.</w:t>
      </w:r>
    </w:p>
    <w:p w14:paraId="69F47DC8" w14:textId="35671548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Транспортирование и хранение</w:t>
      </w:r>
    </w:p>
    <w:p w14:paraId="4EF5C54D" w14:textId="73BB84F7" w:rsidR="00865596" w:rsidRPr="00FE2768" w:rsidRDefault="004C4E78" w:rsidP="00FE27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E78">
        <w:rPr>
          <w:rFonts w:ascii="Times New Roman" w:hAnsi="Times New Roman" w:cs="Times New Roman"/>
          <w:sz w:val="28"/>
          <w:szCs w:val="28"/>
        </w:rPr>
        <w:t>ПО поставляется в электронном виде (архив, образ диска) и хранится на сервере или в облачном хранилище предприятия.</w:t>
      </w:r>
    </w:p>
    <w:p w14:paraId="7DA426EC" w14:textId="516A6C63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14:paraId="1D762100" w14:textId="250012AC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Обеспечить уровни защиты информации (аутентификация, разграничение прав).  </w:t>
      </w:r>
    </w:p>
    <w:p w14:paraId="57DCBAD1" w14:textId="36AD83B6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Поддержка многопользовательской работы.  </w:t>
      </w:r>
    </w:p>
    <w:p w14:paraId="6B0D39F6" w14:textId="32A2230E" w:rsidR="00865596" w:rsidRPr="00FE2768" w:rsidRDefault="00865596" w:rsidP="0086559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Возможность расширения функционала без кардинальных изменений.</w:t>
      </w:r>
    </w:p>
    <w:p w14:paraId="5057D96B" w14:textId="729DEBA6" w:rsidR="00865596" w:rsidRPr="00FE2768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Требования к программной документации</w:t>
      </w:r>
    </w:p>
    <w:p w14:paraId="18CD4B59" w14:textId="1AA598DC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Предварительный состав документации:</w:t>
      </w:r>
    </w:p>
    <w:p w14:paraId="3A573383" w14:textId="0AD36E8E" w:rsidR="00865596" w:rsidRPr="00FE2768" w:rsidRDefault="00865596" w:rsidP="00FE2768">
      <w:pPr>
        <w:pStyle w:val="a3"/>
        <w:numPr>
          <w:ilvl w:val="1"/>
          <w:numId w:val="2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865596"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14:paraId="3E600008" w14:textId="7207345E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Документация должна быть оформлена в соответствии с требованиями ГОСТ 7.0.5.  </w:t>
      </w:r>
    </w:p>
    <w:p w14:paraId="2E55A0B2" w14:textId="65960AF9" w:rsidR="00865596" w:rsidRPr="00FE2768" w:rsidRDefault="00865596" w:rsidP="0086559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Все инструкции должны быть понятны специалистам и конечным пользователям.</w:t>
      </w:r>
    </w:p>
    <w:p w14:paraId="4DBAA00B" w14:textId="2B05D5C7" w:rsidR="00865596" w:rsidRPr="00FE2768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Технико-экономические показатели</w:t>
      </w:r>
    </w:p>
    <w:p w14:paraId="0B9AB4E5" w14:textId="15E436AA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Сокращение времени выполнения учетных операций на 30%  </w:t>
      </w:r>
    </w:p>
    <w:p w14:paraId="491A6213" w14:textId="691C8782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lastRenderedPageBreak/>
        <w:t xml:space="preserve">Повышение точности учета и планирования  </w:t>
      </w:r>
    </w:p>
    <w:p w14:paraId="1431452D" w14:textId="7CA1E419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Обеспечение многопользовательской работы без ошибок  </w:t>
      </w:r>
    </w:p>
    <w:p w14:paraId="413793C2" w14:textId="30EFDADB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Общая стоимость разработки: 1 </w:t>
      </w:r>
      <w:r w:rsidR="004C4E78">
        <w:rPr>
          <w:rFonts w:ascii="Times New Roman" w:hAnsi="Times New Roman" w:cs="Times New Roman"/>
          <w:sz w:val="28"/>
          <w:szCs w:val="28"/>
        </w:rPr>
        <w:t>5</w:t>
      </w:r>
      <w:r w:rsidRPr="00FE2768">
        <w:rPr>
          <w:rFonts w:ascii="Times New Roman" w:hAnsi="Times New Roman" w:cs="Times New Roman"/>
          <w:sz w:val="28"/>
          <w:szCs w:val="28"/>
        </w:rPr>
        <w:t xml:space="preserve">00 000 рублей  </w:t>
      </w:r>
    </w:p>
    <w:p w14:paraId="1A27235B" w14:textId="4BCA573A" w:rsidR="00865596" w:rsidRPr="00FE2768" w:rsidRDefault="00865596" w:rsidP="0086559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Срок выполнения разработки: 4 месяца с момента утверждения проекта</w:t>
      </w:r>
    </w:p>
    <w:p w14:paraId="687AE1C2" w14:textId="2FDA4670" w:rsidR="00865596" w:rsidRPr="00FE2768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Стадии и этапы разработки</w:t>
      </w:r>
    </w:p>
    <w:tbl>
      <w:tblPr>
        <w:tblStyle w:val="a4"/>
        <w:tblW w:w="9103" w:type="dxa"/>
        <w:tblLook w:val="04A0" w:firstRow="1" w:lastRow="0" w:firstColumn="1" w:lastColumn="0" w:noHBand="0" w:noVBand="1"/>
      </w:tblPr>
      <w:tblGrid>
        <w:gridCol w:w="2969"/>
        <w:gridCol w:w="3345"/>
        <w:gridCol w:w="2789"/>
      </w:tblGrid>
      <w:tr w:rsidR="007A23C6" w:rsidRPr="00FE2768" w14:paraId="5DA5B31C" w14:textId="77777777" w:rsidTr="007A23C6">
        <w:trPr>
          <w:trHeight w:val="925"/>
        </w:trPr>
        <w:tc>
          <w:tcPr>
            <w:tcW w:w="2969" w:type="dxa"/>
            <w:vAlign w:val="center"/>
            <w:hideMark/>
          </w:tcPr>
          <w:p w14:paraId="0047AD39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3345" w:type="dxa"/>
            <w:vAlign w:val="center"/>
            <w:hideMark/>
          </w:tcPr>
          <w:p w14:paraId="58CD0CFE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 работы</w:t>
            </w:r>
          </w:p>
        </w:tc>
        <w:tc>
          <w:tcPr>
            <w:tcW w:w="2789" w:type="dxa"/>
            <w:vAlign w:val="center"/>
            <w:hideMark/>
          </w:tcPr>
          <w:p w14:paraId="4D784956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Сроки</w:t>
            </w:r>
          </w:p>
        </w:tc>
      </w:tr>
      <w:tr w:rsidR="007A23C6" w:rsidRPr="00FE2768" w14:paraId="71230A22" w14:textId="77777777" w:rsidTr="007A23C6">
        <w:trPr>
          <w:trHeight w:val="1109"/>
        </w:trPr>
        <w:tc>
          <w:tcPr>
            <w:tcW w:w="2969" w:type="dxa"/>
            <w:vAlign w:val="center"/>
            <w:hideMark/>
          </w:tcPr>
          <w:p w14:paraId="38D525E5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требований</w:t>
            </w:r>
          </w:p>
        </w:tc>
        <w:tc>
          <w:tcPr>
            <w:tcW w:w="3345" w:type="dxa"/>
            <w:vAlign w:val="center"/>
            <w:hideMark/>
          </w:tcPr>
          <w:p w14:paraId="641B8B2B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требований, согласование</w:t>
            </w:r>
          </w:p>
        </w:tc>
        <w:tc>
          <w:tcPr>
            <w:tcW w:w="2789" w:type="dxa"/>
            <w:vAlign w:val="center"/>
            <w:hideMark/>
          </w:tcPr>
          <w:p w14:paraId="0FB6EDAE" w14:textId="3C500B60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</w:tr>
      <w:tr w:rsidR="007A23C6" w:rsidRPr="00FE2768" w14:paraId="061DD485" w14:textId="77777777" w:rsidTr="007A23C6">
        <w:trPr>
          <w:trHeight w:val="1480"/>
        </w:trPr>
        <w:tc>
          <w:tcPr>
            <w:tcW w:w="2969" w:type="dxa"/>
            <w:vAlign w:val="center"/>
            <w:hideMark/>
          </w:tcPr>
          <w:p w14:paraId="68489F47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3345" w:type="dxa"/>
            <w:vAlign w:val="center"/>
            <w:hideMark/>
          </w:tcPr>
          <w:p w14:paraId="45135A68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архитектурной схемы, импорт базы данных</w:t>
            </w:r>
          </w:p>
        </w:tc>
        <w:tc>
          <w:tcPr>
            <w:tcW w:w="2789" w:type="dxa"/>
            <w:vAlign w:val="center"/>
            <w:hideMark/>
          </w:tcPr>
          <w:p w14:paraId="12802C0A" w14:textId="5B6435AF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</w:tr>
      <w:tr w:rsidR="007A23C6" w:rsidRPr="00FE2768" w14:paraId="70D5E4C2" w14:textId="77777777" w:rsidTr="007A23C6">
        <w:trPr>
          <w:trHeight w:val="1480"/>
        </w:trPr>
        <w:tc>
          <w:tcPr>
            <w:tcW w:w="2969" w:type="dxa"/>
            <w:vAlign w:val="center"/>
            <w:hideMark/>
          </w:tcPr>
          <w:p w14:paraId="416EA7E4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прототипа</w:t>
            </w:r>
          </w:p>
        </w:tc>
        <w:tc>
          <w:tcPr>
            <w:tcW w:w="3345" w:type="dxa"/>
            <w:vAlign w:val="center"/>
            <w:hideMark/>
          </w:tcPr>
          <w:p w14:paraId="4D2BAACC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интерфейс, базовая функциональность</w:t>
            </w:r>
          </w:p>
        </w:tc>
        <w:tc>
          <w:tcPr>
            <w:tcW w:w="2789" w:type="dxa"/>
            <w:vAlign w:val="center"/>
            <w:hideMark/>
          </w:tcPr>
          <w:p w14:paraId="1F442D34" w14:textId="112DC74C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</w:tr>
      <w:tr w:rsidR="007A23C6" w:rsidRPr="00FE2768" w14:paraId="7131CE96" w14:textId="77777777" w:rsidTr="007A23C6">
        <w:trPr>
          <w:trHeight w:val="717"/>
        </w:trPr>
        <w:tc>
          <w:tcPr>
            <w:tcW w:w="2969" w:type="dxa"/>
            <w:vAlign w:val="center"/>
            <w:hideMark/>
          </w:tcPr>
          <w:p w14:paraId="58B5D751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</w:t>
            </w:r>
          </w:p>
        </w:tc>
        <w:tc>
          <w:tcPr>
            <w:tcW w:w="3345" w:type="dxa"/>
            <w:vAlign w:val="center"/>
            <w:hideMark/>
          </w:tcPr>
          <w:p w14:paraId="53122D8B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Полная реализация системы, интеграция</w:t>
            </w:r>
          </w:p>
        </w:tc>
        <w:tc>
          <w:tcPr>
            <w:tcW w:w="2789" w:type="dxa"/>
            <w:vAlign w:val="center"/>
            <w:hideMark/>
          </w:tcPr>
          <w:p w14:paraId="7B6A15A5" w14:textId="4A4A1E51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</w:tr>
      <w:tr w:rsidR="007A23C6" w:rsidRPr="00FE2768" w14:paraId="6BFE98AD" w14:textId="77777777" w:rsidTr="007A23C6">
        <w:trPr>
          <w:trHeight w:val="1480"/>
        </w:trPr>
        <w:tc>
          <w:tcPr>
            <w:tcW w:w="2969" w:type="dxa"/>
            <w:vAlign w:val="center"/>
            <w:hideMark/>
          </w:tcPr>
          <w:p w14:paraId="1ECF46E2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3345" w:type="dxa"/>
            <w:vAlign w:val="center"/>
            <w:hideMark/>
          </w:tcPr>
          <w:p w14:paraId="10DEFF48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технического и пользовательского тестирования</w:t>
            </w:r>
          </w:p>
        </w:tc>
        <w:tc>
          <w:tcPr>
            <w:tcW w:w="2789" w:type="dxa"/>
            <w:vAlign w:val="center"/>
            <w:hideMark/>
          </w:tcPr>
          <w:p w14:paraId="55F422F4" w14:textId="16AEBDC6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</w:tr>
      <w:tr w:rsidR="007A23C6" w:rsidRPr="00FE2768" w14:paraId="1A3B1984" w14:textId="77777777" w:rsidTr="007A23C6">
        <w:trPr>
          <w:trHeight w:val="1109"/>
        </w:trPr>
        <w:tc>
          <w:tcPr>
            <w:tcW w:w="2969" w:type="dxa"/>
            <w:vAlign w:val="center"/>
            <w:hideMark/>
          </w:tcPr>
          <w:p w14:paraId="2134250D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Внедрение</w:t>
            </w:r>
          </w:p>
        </w:tc>
        <w:tc>
          <w:tcPr>
            <w:tcW w:w="3345" w:type="dxa"/>
            <w:vAlign w:val="center"/>
            <w:hideMark/>
          </w:tcPr>
          <w:p w14:paraId="687E3578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Установка, обучение персонала</w:t>
            </w:r>
          </w:p>
        </w:tc>
        <w:tc>
          <w:tcPr>
            <w:tcW w:w="2789" w:type="dxa"/>
            <w:vAlign w:val="center"/>
            <w:hideMark/>
          </w:tcPr>
          <w:p w14:paraId="4CD61CF3" w14:textId="1B052509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</w:tr>
      <w:tr w:rsidR="007A23C6" w:rsidRPr="00FE2768" w14:paraId="394009D2" w14:textId="77777777" w:rsidTr="007A23C6">
        <w:trPr>
          <w:trHeight w:val="1109"/>
        </w:trPr>
        <w:tc>
          <w:tcPr>
            <w:tcW w:w="2969" w:type="dxa"/>
            <w:vAlign w:val="center"/>
            <w:hideMark/>
          </w:tcPr>
          <w:p w14:paraId="684EA568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 и развитие</w:t>
            </w:r>
          </w:p>
        </w:tc>
        <w:tc>
          <w:tcPr>
            <w:tcW w:w="3345" w:type="dxa"/>
            <w:vAlign w:val="center"/>
            <w:hideMark/>
          </w:tcPr>
          <w:p w14:paraId="2C2C796C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Сопровождение, доработка по необходимости</w:t>
            </w:r>
          </w:p>
        </w:tc>
        <w:tc>
          <w:tcPr>
            <w:tcW w:w="2789" w:type="dxa"/>
            <w:vAlign w:val="center"/>
            <w:hideMark/>
          </w:tcPr>
          <w:p w14:paraId="413AFAA0" w14:textId="77777777" w:rsidR="007A23C6" w:rsidRPr="00FE2768" w:rsidRDefault="007A23C6" w:rsidP="00FE27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27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мере необходимости</w:t>
            </w:r>
          </w:p>
        </w:tc>
      </w:tr>
    </w:tbl>
    <w:p w14:paraId="557F7951" w14:textId="0284F1D2" w:rsidR="00865596" w:rsidRPr="00FE2768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Порядок контроля и приёмки</w:t>
      </w:r>
    </w:p>
    <w:p w14:paraId="165E02E7" w14:textId="4404A65B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Виды испытаний: функциональные, стресс-тесты, безопасность  </w:t>
      </w:r>
    </w:p>
    <w:p w14:paraId="2FA20FAA" w14:textId="4A1B17F8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lastRenderedPageBreak/>
        <w:t xml:space="preserve">Общие требования: предоставление протоколов тестирования, устранение выявленных дефектов до сдачи  </w:t>
      </w:r>
    </w:p>
    <w:p w14:paraId="472AF2EE" w14:textId="30F266DD" w:rsidR="00865596" w:rsidRPr="00FE2768" w:rsidRDefault="00865596" w:rsidP="00865596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Приёмка производится по актам, оформление по стандартам предприятия, с проверкой выполнения всех требований технического задания и качества системы.</w:t>
      </w:r>
    </w:p>
    <w:p w14:paraId="51989E51" w14:textId="097BE388" w:rsidR="00865596" w:rsidRPr="00FE2768" w:rsidRDefault="00865596" w:rsidP="00865596">
      <w:pPr>
        <w:pStyle w:val="a3"/>
        <w:numPr>
          <w:ilvl w:val="0"/>
          <w:numId w:val="2"/>
        </w:numPr>
        <w:spacing w:before="480" w:after="480"/>
        <w:ind w:left="0" w:hanging="357"/>
        <w:contextualSpacing w:val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65596">
        <w:rPr>
          <w:rFonts w:ascii="Times New Roman" w:hAnsi="Times New Roman" w:cs="Times New Roman"/>
          <w:caps/>
          <w:sz w:val="28"/>
          <w:szCs w:val="28"/>
        </w:rPr>
        <w:t>Приложения</w:t>
      </w:r>
    </w:p>
    <w:p w14:paraId="66FE770B" w14:textId="5DEBD3FD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Перечень научно-исследовательских и других работ, обосновывающих необходимость разработки  </w:t>
      </w:r>
    </w:p>
    <w:p w14:paraId="4B29D73C" w14:textId="4B315CC9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Схемы алгоритмов, архитектурные схемы  </w:t>
      </w:r>
    </w:p>
    <w:p w14:paraId="1F32E467" w14:textId="78052C13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 xml:space="preserve">Расчёты стоимости, графики работ и сроки  </w:t>
      </w:r>
    </w:p>
    <w:p w14:paraId="7E710175" w14:textId="2BB0FD44" w:rsidR="00865596" w:rsidRPr="00FE2768" w:rsidRDefault="00865596" w:rsidP="00FE2768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E2768">
        <w:rPr>
          <w:rFonts w:ascii="Times New Roman" w:hAnsi="Times New Roman" w:cs="Times New Roman"/>
          <w:sz w:val="28"/>
          <w:szCs w:val="28"/>
        </w:rPr>
        <w:t>Другие технические документы, расчетные таблицы, планы тестирования</w:t>
      </w:r>
    </w:p>
    <w:p w14:paraId="75563ABE" w14:textId="4D26C182" w:rsidR="00865596" w:rsidRPr="00865596" w:rsidRDefault="00865596" w:rsidP="00865596">
      <w:pPr>
        <w:rPr>
          <w:rFonts w:ascii="Times New Roman" w:hAnsi="Times New Roman" w:cs="Times New Roman"/>
        </w:rPr>
      </w:pPr>
    </w:p>
    <w:sectPr w:rsidR="00865596" w:rsidRPr="00865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22778"/>
    <w:multiLevelType w:val="multilevel"/>
    <w:tmpl w:val="1E9C8E5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247D07F8"/>
    <w:multiLevelType w:val="multilevel"/>
    <w:tmpl w:val="AD0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1E76FB"/>
    <w:multiLevelType w:val="multilevel"/>
    <w:tmpl w:val="8390BC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641961F0"/>
    <w:multiLevelType w:val="hybridMultilevel"/>
    <w:tmpl w:val="086C7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11C7C"/>
    <w:multiLevelType w:val="hybridMultilevel"/>
    <w:tmpl w:val="03EA7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96"/>
    <w:rsid w:val="0049539C"/>
    <w:rsid w:val="004C4E78"/>
    <w:rsid w:val="00564AB4"/>
    <w:rsid w:val="005D4F38"/>
    <w:rsid w:val="00683F93"/>
    <w:rsid w:val="007A23C6"/>
    <w:rsid w:val="00865596"/>
    <w:rsid w:val="00F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88074"/>
  <w15:chartTrackingRefBased/>
  <w15:docId w15:val="{66842BA7-1067-43F9-B710-3A786E32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5596"/>
    <w:pPr>
      <w:ind w:left="720"/>
      <w:contextualSpacing/>
    </w:pPr>
  </w:style>
  <w:style w:type="table" w:styleId="a4">
    <w:name w:val="Table Grid"/>
    <w:basedOn w:val="a1"/>
    <w:uiPriority w:val="39"/>
    <w:rsid w:val="00FE2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in-w-0">
    <w:name w:val="min-w-0"/>
    <w:basedOn w:val="a"/>
    <w:rsid w:val="007A2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7A2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D4F38"/>
    <w:rPr>
      <w:b/>
      <w:bCs/>
    </w:rPr>
  </w:style>
  <w:style w:type="paragraph" w:styleId="a6">
    <w:name w:val="Normal (Web)"/>
    <w:basedOn w:val="a"/>
    <w:uiPriority w:val="99"/>
    <w:semiHidden/>
    <w:unhideWhenUsed/>
    <w:rsid w:val="004C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222909071094-18</dc:creator>
  <cp:keywords/>
  <dc:description/>
  <cp:lastModifiedBy>222909071094-12</cp:lastModifiedBy>
  <cp:revision>3</cp:revision>
  <dcterms:created xsi:type="dcterms:W3CDTF">2025-11-03T08:11:00Z</dcterms:created>
  <dcterms:modified xsi:type="dcterms:W3CDTF">2025-11-03T09:16:00Z</dcterms:modified>
</cp:coreProperties>
</file>