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80A" w:rsidRPr="00AC080A" w:rsidRDefault="00AC080A" w:rsidP="00AC080A">
      <w:pPr>
        <w:spacing w:before="100" w:beforeAutospacing="1" w:after="100" w:afterAutospacing="1" w:line="240" w:lineRule="auto"/>
        <w:outlineLvl w:val="1"/>
        <w:rPr>
          <w:rFonts w:ascii="Arial" w:eastAsia="Times New Roman" w:hAnsi="Arial" w:cs="Arial"/>
          <w:b/>
          <w:bCs/>
          <w:color w:val="222222"/>
          <w:sz w:val="36"/>
          <w:szCs w:val="36"/>
          <w:lang w:eastAsia="en-IN"/>
        </w:rPr>
      </w:pPr>
      <w:r w:rsidRPr="00AC080A">
        <w:rPr>
          <w:rFonts w:ascii="Arial" w:eastAsia="Times New Roman" w:hAnsi="Arial" w:cs="Arial"/>
          <w:b/>
          <w:bCs/>
          <w:color w:val="222222"/>
          <w:sz w:val="36"/>
          <w:szCs w:val="36"/>
          <w:lang w:eastAsia="en-IN"/>
        </w:rPr>
        <w:t>Media Queries Responsive Website Layout Tutorial</w:t>
      </w:r>
    </w:p>
    <w:p w:rsidR="00AC080A" w:rsidRDefault="00AC080A" w:rsidP="00AC080A">
      <w:pPr>
        <w:spacing w:after="0" w:line="360" w:lineRule="atLeast"/>
        <w:rPr>
          <w:rFonts w:ascii="Arial" w:eastAsia="Times New Roman" w:hAnsi="Arial" w:cs="Arial"/>
          <w:color w:val="222222"/>
          <w:sz w:val="26"/>
          <w:szCs w:val="26"/>
          <w:lang w:eastAsia="en-IN"/>
        </w:rPr>
      </w:pPr>
      <w:r w:rsidRPr="00AC080A">
        <w:rPr>
          <w:rFonts w:ascii="Arial" w:eastAsia="Times New Roman" w:hAnsi="Arial" w:cs="Arial"/>
          <w:color w:val="222222"/>
          <w:sz w:val="26"/>
          <w:szCs w:val="26"/>
          <w:lang w:eastAsia="en-IN"/>
        </w:rPr>
        <w:t>Learn to easily create responsive website layouts using CSS media queries. Media queries allow us to target a particular media type and then apply zero or more expressions that check for the conditions of particular media features. Using this logic we can adjust all CSS for our site according to the screen size of the device that a user is viewing it with.</w:t>
      </w:r>
    </w:p>
    <w:p w:rsidR="00E25132" w:rsidRDefault="00E25132" w:rsidP="00AC080A">
      <w:pPr>
        <w:spacing w:after="0" w:line="360" w:lineRule="atLeast"/>
        <w:rPr>
          <w:rFonts w:ascii="Arial" w:eastAsia="Times New Roman" w:hAnsi="Arial" w:cs="Arial"/>
          <w:color w:val="222222"/>
          <w:sz w:val="26"/>
          <w:szCs w:val="26"/>
          <w:lang w:eastAsia="en-IN"/>
        </w:rPr>
      </w:pPr>
    </w:p>
    <w:p w:rsidR="00387578" w:rsidRDefault="00DB624E" w:rsidP="00280987">
      <w:pPr>
        <w:spacing w:after="0" w:line="360" w:lineRule="atLeast"/>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Example 1 - Media Queries Changing Stylesheet </w:t>
      </w:r>
    </w:p>
    <w:p w:rsidR="00280987" w:rsidRDefault="00C25AAB" w:rsidP="00280987">
      <w:pPr>
        <w:spacing w:after="0" w:line="360" w:lineRule="atLeast"/>
        <w:rPr>
          <w:rFonts w:ascii="Arial" w:hAnsi="Arial" w:cs="Arial"/>
          <w:color w:val="222222"/>
          <w:sz w:val="26"/>
          <w:szCs w:val="26"/>
          <w:shd w:val="clear" w:color="auto" w:fill="FFFFFF"/>
        </w:rPr>
      </w:pPr>
      <w:r>
        <w:rPr>
          <w:rFonts w:ascii="Arial" w:hAnsi="Arial" w:cs="Arial"/>
          <w:noProof/>
          <w:color w:val="222222"/>
          <w:sz w:val="26"/>
          <w:szCs w:val="26"/>
          <w:shd w:val="clear" w:color="auto" w:fill="FFFFFF"/>
          <w:lang w:eastAsia="en-IN"/>
        </w:rPr>
        <w:drawing>
          <wp:inline distT="0" distB="0" distL="0" distR="0">
            <wp:extent cx="5724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514600"/>
                    </a:xfrm>
                    <a:prstGeom prst="rect">
                      <a:avLst/>
                    </a:prstGeom>
                    <a:noFill/>
                    <a:ln>
                      <a:noFill/>
                    </a:ln>
                  </pic:spPr>
                </pic:pic>
              </a:graphicData>
            </a:graphic>
          </wp:inline>
        </w:drawing>
      </w:r>
    </w:p>
    <w:p w:rsidR="00C25AAB" w:rsidRDefault="00C25AAB"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6C6109" w:rsidRDefault="006C6109" w:rsidP="00280987">
      <w:pPr>
        <w:spacing w:after="0" w:line="360" w:lineRule="atLeast"/>
        <w:rPr>
          <w:rFonts w:ascii="Arial" w:hAnsi="Arial" w:cs="Arial"/>
          <w:color w:val="222222"/>
          <w:sz w:val="26"/>
          <w:szCs w:val="26"/>
          <w:shd w:val="clear" w:color="auto" w:fill="FFFFFF"/>
        </w:rPr>
      </w:pPr>
    </w:p>
    <w:p w:rsidR="00CA6A77" w:rsidRDefault="00CA6A77" w:rsidP="00280987">
      <w:pPr>
        <w:spacing w:after="0" w:line="360" w:lineRule="atLeast"/>
        <w:rPr>
          <w:rFonts w:ascii="Arial" w:hAnsi="Arial" w:cs="Arial"/>
          <w:color w:val="222222"/>
          <w:sz w:val="26"/>
          <w:szCs w:val="26"/>
          <w:shd w:val="clear" w:color="auto" w:fill="FFFFFF"/>
        </w:rPr>
      </w:pPr>
      <w:bookmarkStart w:id="0" w:name="_GoBack"/>
      <w:bookmarkEnd w:id="0"/>
      <w:r>
        <w:rPr>
          <w:rFonts w:ascii="Arial" w:hAnsi="Arial" w:cs="Arial"/>
          <w:color w:val="222222"/>
          <w:sz w:val="26"/>
          <w:szCs w:val="26"/>
          <w:shd w:val="clear" w:color="auto" w:fill="FFFFFF"/>
        </w:rPr>
        <w:lastRenderedPageBreak/>
        <w:t>Example 2 - Media Queries Inline CSS</w:t>
      </w:r>
    </w:p>
    <w:p w:rsidR="00CA6A77" w:rsidRDefault="002136B0" w:rsidP="00280987">
      <w:pPr>
        <w:spacing w:after="0" w:line="360" w:lineRule="atLeast"/>
        <w:rPr>
          <w:rFonts w:ascii="Arial" w:hAnsi="Arial" w:cs="Arial"/>
          <w:color w:val="222222"/>
          <w:sz w:val="26"/>
          <w:szCs w:val="26"/>
          <w:shd w:val="clear" w:color="auto" w:fill="FFFFFF"/>
        </w:rPr>
      </w:pPr>
      <w:r>
        <w:rPr>
          <w:rFonts w:ascii="Arial" w:hAnsi="Arial" w:cs="Arial"/>
          <w:noProof/>
          <w:color w:val="222222"/>
          <w:sz w:val="26"/>
          <w:szCs w:val="26"/>
          <w:shd w:val="clear" w:color="auto" w:fill="FFFFFF"/>
          <w:lang w:eastAsia="en-IN"/>
        </w:rPr>
        <w:drawing>
          <wp:inline distT="0" distB="0" distL="0" distR="0">
            <wp:extent cx="573405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rsidR="002136B0" w:rsidRPr="00280987" w:rsidRDefault="002136B0" w:rsidP="00280987">
      <w:pPr>
        <w:spacing w:after="0" w:line="360" w:lineRule="atLeast"/>
        <w:rPr>
          <w:rFonts w:ascii="Arial" w:hAnsi="Arial" w:cs="Arial"/>
          <w:color w:val="222222"/>
          <w:sz w:val="26"/>
          <w:szCs w:val="26"/>
          <w:shd w:val="clear" w:color="auto" w:fill="FFFFFF"/>
        </w:rPr>
      </w:pPr>
    </w:p>
    <w:sectPr w:rsidR="002136B0" w:rsidRPr="00280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9B"/>
    <w:rsid w:val="002136B0"/>
    <w:rsid w:val="00280987"/>
    <w:rsid w:val="00387578"/>
    <w:rsid w:val="0039439B"/>
    <w:rsid w:val="006C6109"/>
    <w:rsid w:val="00AC080A"/>
    <w:rsid w:val="00C25AAB"/>
    <w:rsid w:val="00CA6A77"/>
    <w:rsid w:val="00DB624E"/>
    <w:rsid w:val="00E25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1C701-E87B-4F99-96CC-8BF1ADE5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08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80A"/>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AC080A"/>
    <w:rPr>
      <w:rFonts w:ascii="Courier New" w:eastAsia="Times New Roman" w:hAnsi="Courier New" w:cs="Courier New"/>
      <w:sz w:val="20"/>
      <w:szCs w:val="20"/>
    </w:rPr>
  </w:style>
  <w:style w:type="character" w:customStyle="1" w:styleId="code-elem">
    <w:name w:val="code-elem"/>
    <w:basedOn w:val="DefaultParagraphFont"/>
    <w:rsid w:val="00AC080A"/>
  </w:style>
  <w:style w:type="character" w:customStyle="1" w:styleId="code-str">
    <w:name w:val="code-str"/>
    <w:basedOn w:val="DefaultParagraphFont"/>
    <w:rsid w:val="00AC080A"/>
  </w:style>
  <w:style w:type="character" w:customStyle="1" w:styleId="code-styletags">
    <w:name w:val="code-styletags"/>
    <w:basedOn w:val="DefaultParagraphFont"/>
    <w:rsid w:val="00AC0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169163">
      <w:bodyDiv w:val="1"/>
      <w:marLeft w:val="0"/>
      <w:marRight w:val="0"/>
      <w:marTop w:val="0"/>
      <w:marBottom w:val="0"/>
      <w:divBdr>
        <w:top w:val="none" w:sz="0" w:space="0" w:color="auto"/>
        <w:left w:val="none" w:sz="0" w:space="0" w:color="auto"/>
        <w:bottom w:val="none" w:sz="0" w:space="0" w:color="auto"/>
        <w:right w:val="none" w:sz="0" w:space="0" w:color="auto"/>
      </w:divBdr>
      <w:divsChild>
        <w:div w:id="1937513983">
          <w:marLeft w:val="0"/>
          <w:marRight w:val="0"/>
          <w:marTop w:val="0"/>
          <w:marBottom w:val="0"/>
          <w:divBdr>
            <w:top w:val="none" w:sz="0" w:space="0" w:color="auto"/>
            <w:left w:val="none" w:sz="0" w:space="0" w:color="auto"/>
            <w:bottom w:val="none" w:sz="0" w:space="0" w:color="auto"/>
            <w:right w:val="none" w:sz="0" w:space="0" w:color="auto"/>
          </w:divBdr>
          <w:divsChild>
            <w:div w:id="1614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9</cp:revision>
  <dcterms:created xsi:type="dcterms:W3CDTF">2015-11-17T00:31:00Z</dcterms:created>
  <dcterms:modified xsi:type="dcterms:W3CDTF">2015-11-17T00:35:00Z</dcterms:modified>
</cp:coreProperties>
</file>