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67" w:rsidRDefault="001E0267" w:rsidP="001E0267">
      <w:pPr>
        <w:pStyle w:val="NormalWeb"/>
        <w:shd w:val="clear" w:color="auto" w:fill="FFFFFF"/>
        <w:spacing w:before="240" w:beforeAutospacing="0" w:after="240" w:afterAutospacing="0" w:line="360" w:lineRule="atLeast"/>
        <w:rPr>
          <w:b/>
          <w:bCs/>
          <w:color w:val="414142"/>
        </w:rPr>
      </w:pPr>
      <w:r>
        <w:rPr>
          <w:b/>
          <w:bCs/>
          <w:color w:val="414142"/>
        </w:rPr>
        <w:t>box-sizing</w:t>
      </w:r>
    </w:p>
    <w:p w:rsidR="001E0267" w:rsidRDefault="001E0267" w:rsidP="001E0267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414142"/>
          <w:sz w:val="22"/>
          <w:szCs w:val="22"/>
          <w:shd w:val="clear" w:color="auto" w:fill="FFFFFF"/>
        </w:rPr>
      </w:pPr>
      <w:r w:rsidRPr="00B83865">
        <w:rPr>
          <w:rFonts w:ascii="Arial" w:hAnsi="Arial" w:cs="Arial"/>
          <w:color w:val="414142"/>
          <w:sz w:val="22"/>
          <w:szCs w:val="22"/>
          <w:shd w:val="clear" w:color="auto" w:fill="FFFFFF"/>
        </w:rPr>
        <w:t>Over the generations, people realized that math is not fun, so a new CSS property called </w:t>
      </w:r>
      <w:r w:rsidRPr="00B83865">
        <w:rPr>
          <w:rFonts w:ascii="Courier New" w:hAnsi="Courier New" w:cs="Courier New"/>
          <w:color w:val="414142"/>
          <w:sz w:val="20"/>
          <w:szCs w:val="20"/>
          <w:shd w:val="clear" w:color="auto" w:fill="ECECEC"/>
        </w:rPr>
        <w:t>box-sizing</w:t>
      </w:r>
      <w:r w:rsidRPr="00B83865">
        <w:rPr>
          <w:rFonts w:ascii="Arial" w:hAnsi="Arial" w:cs="Arial"/>
          <w:color w:val="414142"/>
          <w:sz w:val="22"/>
          <w:szCs w:val="22"/>
          <w:shd w:val="clear" w:color="auto" w:fill="FFFFFF"/>
        </w:rPr>
        <w:t> was created. When you set </w:t>
      </w:r>
      <w:r w:rsidRPr="00B83865">
        <w:rPr>
          <w:rFonts w:ascii="Courier New" w:hAnsi="Courier New" w:cs="Courier New"/>
          <w:color w:val="414142"/>
          <w:sz w:val="20"/>
          <w:szCs w:val="20"/>
          <w:shd w:val="clear" w:color="auto" w:fill="ECECEC"/>
        </w:rPr>
        <w:t>box-sizing: border-box;</w:t>
      </w:r>
      <w:r w:rsidRPr="00B83865">
        <w:rPr>
          <w:rFonts w:ascii="Arial" w:hAnsi="Arial" w:cs="Arial"/>
          <w:color w:val="414142"/>
          <w:sz w:val="22"/>
          <w:szCs w:val="22"/>
          <w:shd w:val="clear" w:color="auto" w:fill="FFFFFF"/>
        </w:rPr>
        <w:t> on an element, the padding and border of that element no longer increase its width. Here is the example with </w:t>
      </w:r>
      <w:r w:rsidRPr="00B83865">
        <w:rPr>
          <w:rFonts w:ascii="Courier New" w:hAnsi="Courier New" w:cs="Courier New"/>
          <w:color w:val="414142"/>
          <w:sz w:val="20"/>
          <w:szCs w:val="20"/>
          <w:shd w:val="clear" w:color="auto" w:fill="ECECEC"/>
        </w:rPr>
        <w:t>box-sizing: border-box;</w:t>
      </w:r>
      <w:r w:rsidRPr="00B83865">
        <w:rPr>
          <w:rFonts w:ascii="Arial" w:hAnsi="Arial" w:cs="Arial"/>
          <w:color w:val="414142"/>
          <w:sz w:val="22"/>
          <w:szCs w:val="22"/>
          <w:shd w:val="clear" w:color="auto" w:fill="FFFFFF"/>
        </w:rPr>
        <w:t> on both elements:</w:t>
      </w:r>
    </w:p>
    <w:p w:rsidR="001E0267" w:rsidRDefault="001E0267" w:rsidP="001E0267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414142"/>
          <w:shd w:val="clear" w:color="auto" w:fill="FFFFFF"/>
        </w:rPr>
      </w:pPr>
      <w:r>
        <w:rPr>
          <w:rFonts w:ascii="Arial" w:hAnsi="Arial" w:cs="Arial"/>
          <w:noProof/>
          <w:color w:val="414142"/>
          <w:shd w:val="clear" w:color="auto" w:fill="FFFFFF"/>
          <w:lang w:val="en-US" w:eastAsia="en-US"/>
        </w:rPr>
        <w:drawing>
          <wp:inline distT="0" distB="0" distL="0" distR="0">
            <wp:extent cx="53911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67" w:rsidRDefault="001E0267" w:rsidP="001E0267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414142"/>
          <w:shd w:val="clear" w:color="auto" w:fill="FFFFFF"/>
        </w:rPr>
      </w:pPr>
      <w:r>
        <w:rPr>
          <w:rFonts w:ascii="Arial" w:hAnsi="Arial" w:cs="Arial"/>
          <w:color w:val="414142"/>
          <w:shd w:val="clear" w:color="auto" w:fill="FFFFFF"/>
        </w:rPr>
        <w:t>Since this is so much better, some authors want all elements on all their pages to always work this way. Such authors put the following CSS on their pages:</w:t>
      </w:r>
    </w:p>
    <w:p w:rsidR="001E0267" w:rsidRDefault="001E0267" w:rsidP="001E0267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414142"/>
          <w:shd w:val="clear" w:color="auto" w:fill="FFFFFF"/>
        </w:rPr>
      </w:pPr>
      <w:r>
        <w:rPr>
          <w:rFonts w:ascii="Arial" w:hAnsi="Arial" w:cs="Arial"/>
          <w:noProof/>
          <w:color w:val="414142"/>
          <w:shd w:val="clear" w:color="auto" w:fill="FFFFFF"/>
          <w:lang w:val="en-US" w:eastAsia="en-US"/>
        </w:rPr>
        <w:drawing>
          <wp:inline distT="0" distB="0" distL="0" distR="0">
            <wp:extent cx="28003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67" w:rsidRDefault="001E0267" w:rsidP="001E0267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</w:rPr>
      </w:pPr>
      <w:r>
        <w:rPr>
          <w:rFonts w:ascii="Arial" w:hAnsi="Arial" w:cs="Arial"/>
          <w:color w:val="414142"/>
        </w:rPr>
        <w:t>This ensures that all elements are always sized in this more intuitive way.</w:t>
      </w:r>
    </w:p>
    <w:p w:rsidR="001E0267" w:rsidRDefault="001E0267" w:rsidP="001E0267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</w:rPr>
      </w:pPr>
      <w:r>
        <w:rPr>
          <w:rFonts w:ascii="Arial" w:hAnsi="Arial" w:cs="Arial"/>
          <w:color w:val="414142"/>
        </w:rPr>
        <w:t>Since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 w:rsidRPr="004817FE">
        <w:rPr>
          <w:rStyle w:val="HTMLCode"/>
          <w:color w:val="414142"/>
          <w:shd w:val="clear" w:color="auto" w:fill="ECECEC"/>
        </w:rPr>
        <w:t>box-sizing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>
        <w:rPr>
          <w:rFonts w:ascii="Arial" w:hAnsi="Arial" w:cs="Arial"/>
          <w:color w:val="414142"/>
        </w:rPr>
        <w:t>is pretty new, you should use the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 w:rsidRPr="004817FE">
        <w:rPr>
          <w:rStyle w:val="HTMLCode"/>
          <w:color w:val="414142"/>
          <w:shd w:val="clear" w:color="auto" w:fill="ECECEC"/>
        </w:rPr>
        <w:t>-webkit-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>
        <w:rPr>
          <w:rFonts w:ascii="Arial" w:hAnsi="Arial" w:cs="Arial"/>
          <w:color w:val="414142"/>
        </w:rPr>
        <w:t>and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 w:rsidRPr="004817FE">
        <w:rPr>
          <w:rStyle w:val="HTMLCode"/>
          <w:color w:val="414142"/>
          <w:shd w:val="clear" w:color="auto" w:fill="ECECEC"/>
        </w:rPr>
        <w:t>-moz-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r>
        <w:rPr>
          <w:rFonts w:ascii="Arial" w:hAnsi="Arial" w:cs="Arial"/>
          <w:color w:val="414142"/>
        </w:rPr>
        <w:t>prefixes for now, as I have in these examples. This technique enables experimental features in specific browsers. Also, keep in mind that this one is</w:t>
      </w:r>
      <w:r w:rsidRPr="004817FE">
        <w:rPr>
          <w:rStyle w:val="apple-converted-space"/>
          <w:rFonts w:ascii="Arial" w:hAnsi="Arial" w:cs="Arial"/>
          <w:color w:val="414142"/>
        </w:rPr>
        <w:t> </w:t>
      </w:r>
      <w:hyperlink r:id="rId6" w:anchor="search=box-sizing" w:history="1">
        <w:r>
          <w:rPr>
            <w:rStyle w:val="Hyperlink"/>
            <w:rFonts w:ascii="Arial" w:hAnsi="Arial" w:cs="Arial"/>
            <w:color w:val="D64078"/>
          </w:rPr>
          <w:t>IE8+</w:t>
        </w:r>
      </w:hyperlink>
      <w:r>
        <w:rPr>
          <w:rFonts w:ascii="Arial" w:hAnsi="Arial" w:cs="Arial"/>
          <w:color w:val="414142"/>
        </w:rPr>
        <w:t>.</w:t>
      </w:r>
    </w:p>
    <w:p w:rsidR="00655CB2" w:rsidRDefault="00655CB2" w:rsidP="001E0267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</w:rPr>
      </w:pPr>
    </w:p>
    <w:p w:rsidR="00655CB2" w:rsidRPr="00D52BCE" w:rsidRDefault="00655CB2" w:rsidP="00655CB2">
      <w:pPr>
        <w:pStyle w:val="Heading1"/>
        <w:spacing w:before="120" w:beforeAutospacing="0" w:after="240" w:afterAutospacing="0" w:line="360" w:lineRule="atLeast"/>
        <w:rPr>
          <w:b w:val="0"/>
          <w:bCs w:val="0"/>
          <w:color w:val="414142"/>
          <w:sz w:val="32"/>
          <w:szCs w:val="32"/>
        </w:rPr>
      </w:pPr>
      <w:r w:rsidRPr="00D52BCE">
        <w:rPr>
          <w:b w:val="0"/>
          <w:bCs w:val="0"/>
          <w:color w:val="414142"/>
          <w:sz w:val="32"/>
          <w:szCs w:val="32"/>
        </w:rPr>
        <w:lastRenderedPageBreak/>
        <w:t>box-sizing</w:t>
      </w:r>
    </w:p>
    <w:p w:rsidR="00655CB2" w:rsidRPr="002720DE" w:rsidRDefault="00655CB2" w:rsidP="00655CB2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  <w:sz w:val="22"/>
          <w:szCs w:val="22"/>
        </w:rPr>
      </w:pPr>
      <w:r w:rsidRPr="002720DE">
        <w:rPr>
          <w:rFonts w:ascii="Arial" w:hAnsi="Arial" w:cs="Arial"/>
          <w:color w:val="414142"/>
          <w:sz w:val="22"/>
          <w:szCs w:val="22"/>
        </w:rPr>
        <w:t>Over the generations, people realized that math is not fun, so a new CSS property called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Style w:val="HTMLCode"/>
          <w:color w:val="414142"/>
          <w:sz w:val="22"/>
          <w:szCs w:val="22"/>
          <w:shd w:val="clear" w:color="auto" w:fill="ECECEC"/>
        </w:rPr>
        <w:t>box-sizing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Fonts w:ascii="Arial" w:hAnsi="Arial" w:cs="Arial"/>
          <w:color w:val="414142"/>
          <w:sz w:val="22"/>
          <w:szCs w:val="22"/>
        </w:rPr>
        <w:t>was created. When you set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Style w:val="HTMLCode"/>
          <w:color w:val="414142"/>
          <w:sz w:val="22"/>
          <w:szCs w:val="22"/>
          <w:shd w:val="clear" w:color="auto" w:fill="ECECEC"/>
        </w:rPr>
        <w:t>box-sizing: border-box;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Fonts w:ascii="Arial" w:hAnsi="Arial" w:cs="Arial"/>
          <w:color w:val="414142"/>
          <w:sz w:val="22"/>
          <w:szCs w:val="22"/>
        </w:rPr>
        <w:t>on an element, the padding and border of that element no longer increase its width. Here is the same example as the previous page, but with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Style w:val="HTMLCode"/>
          <w:color w:val="414142"/>
          <w:sz w:val="22"/>
          <w:szCs w:val="22"/>
          <w:shd w:val="clear" w:color="auto" w:fill="ECECEC"/>
        </w:rPr>
        <w:t>box-sizing: border-box;</w:t>
      </w:r>
      <w:r w:rsidRPr="002720DE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2720DE">
        <w:rPr>
          <w:rFonts w:ascii="Arial" w:hAnsi="Arial" w:cs="Arial"/>
          <w:color w:val="414142"/>
          <w:sz w:val="22"/>
          <w:szCs w:val="22"/>
        </w:rPr>
        <w:t>on both elements:</w:t>
      </w:r>
    </w:p>
    <w:p w:rsidR="00655CB2" w:rsidRDefault="00655CB2" w:rsidP="00655CB2">
      <w:pPr>
        <w:pStyle w:val="HTMLPreformatted"/>
        <w:spacing w:line="288" w:lineRule="atLeast"/>
        <w:rPr>
          <w:color w:val="414142"/>
        </w:rPr>
      </w:pPr>
      <w:r>
        <w:rPr>
          <w:color w:val="414142"/>
        </w:rPr>
        <w:tab/>
      </w:r>
      <w:r>
        <w:rPr>
          <w:color w:val="414142"/>
        </w:rPr>
        <w:tab/>
      </w:r>
      <w:r>
        <w:rPr>
          <w:noProof/>
          <w:color w:val="414142"/>
          <w:lang w:val="en-US" w:eastAsia="en-US"/>
        </w:rPr>
        <w:drawing>
          <wp:inline distT="0" distB="0" distL="0" distR="0" wp14:anchorId="0782E45A" wp14:editId="437F091E">
            <wp:extent cx="22383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B2" w:rsidRPr="00B75B9E" w:rsidRDefault="00655CB2" w:rsidP="00655CB2">
      <w:pPr>
        <w:pStyle w:val="HTMLPreformatted"/>
        <w:spacing w:line="288" w:lineRule="atLeast"/>
        <w:rPr>
          <w:color w:val="414142"/>
        </w:rPr>
      </w:pPr>
      <w:r>
        <w:rPr>
          <w:color w:val="414142"/>
        </w:rPr>
        <w:tab/>
      </w:r>
      <w:r>
        <w:rPr>
          <w:color w:val="414142"/>
        </w:rPr>
        <w:tab/>
      </w:r>
      <w:r w:rsidRPr="00B75B9E">
        <w:rPr>
          <w:color w:val="414142"/>
        </w:rPr>
        <w:t>&lt;div class="simple"&gt;&lt;/div&gt;</w:t>
      </w:r>
    </w:p>
    <w:p w:rsidR="00655CB2" w:rsidRDefault="00655CB2" w:rsidP="00655CB2">
      <w:pPr>
        <w:pStyle w:val="HTMLPreformatted"/>
        <w:spacing w:line="288" w:lineRule="atLeast"/>
        <w:rPr>
          <w:color w:val="414142"/>
        </w:rPr>
      </w:pPr>
      <w:r>
        <w:rPr>
          <w:color w:val="414142"/>
        </w:rPr>
        <w:tab/>
      </w:r>
      <w:r w:rsidRPr="00B75B9E">
        <w:rPr>
          <w:color w:val="414142"/>
        </w:rPr>
        <w:t xml:space="preserve">        &lt;div class="fancy"&gt;&lt;/div&gt;</w:t>
      </w:r>
    </w:p>
    <w:p w:rsidR="00655CB2" w:rsidRDefault="00655CB2" w:rsidP="00655CB2">
      <w:pPr>
        <w:spacing w:before="240" w:after="240" w:line="360" w:lineRule="atLeast"/>
        <w:rPr>
          <w:rFonts w:ascii="Arial" w:eastAsia="Times New Roman" w:hAnsi="Arial" w:cs="Arial"/>
          <w:color w:val="414142"/>
          <w:sz w:val="24"/>
          <w:szCs w:val="24"/>
        </w:rPr>
      </w:pPr>
      <w:r>
        <w:rPr>
          <w:rFonts w:ascii="Arial" w:eastAsia="Times New Roman" w:hAnsi="Arial" w:cs="Arial"/>
          <w:noProof/>
          <w:color w:val="414142"/>
          <w:sz w:val="24"/>
          <w:szCs w:val="24"/>
          <w:lang w:val="en-US"/>
        </w:rPr>
        <w:drawing>
          <wp:inline distT="0" distB="0" distL="0" distR="0" wp14:anchorId="7B8D951E" wp14:editId="019E9C35">
            <wp:extent cx="3657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B2" w:rsidRDefault="00655CB2" w:rsidP="00655CB2">
      <w:pPr>
        <w:spacing w:before="240" w:after="240" w:line="360" w:lineRule="atLeast"/>
        <w:rPr>
          <w:rFonts w:ascii="Arial" w:hAnsi="Arial" w:cs="Arial"/>
          <w:color w:val="414142"/>
          <w:shd w:val="clear" w:color="auto" w:fill="FFFFFF"/>
        </w:rPr>
      </w:pPr>
      <w:r>
        <w:rPr>
          <w:rFonts w:ascii="Arial" w:hAnsi="Arial" w:cs="Arial"/>
          <w:color w:val="414142"/>
          <w:shd w:val="clear" w:color="auto" w:fill="FFFFFF"/>
        </w:rPr>
        <w:t>Since this is so much better, some authors want all elements on all their pages to always work this way. Such authors put the following CSS on their pages:</w:t>
      </w:r>
    </w:p>
    <w:p w:rsidR="00655CB2" w:rsidRDefault="00655CB2" w:rsidP="00655CB2">
      <w:pPr>
        <w:spacing w:before="240" w:after="240" w:line="360" w:lineRule="atLeast"/>
        <w:rPr>
          <w:rFonts w:ascii="Arial" w:eastAsia="Times New Roman" w:hAnsi="Arial" w:cs="Arial"/>
          <w:color w:val="414142"/>
          <w:sz w:val="24"/>
          <w:szCs w:val="24"/>
        </w:rPr>
      </w:pPr>
      <w:r>
        <w:rPr>
          <w:rFonts w:ascii="Arial" w:eastAsia="Times New Roman" w:hAnsi="Arial" w:cs="Arial"/>
          <w:noProof/>
          <w:color w:val="414142"/>
          <w:sz w:val="24"/>
          <w:szCs w:val="24"/>
          <w:lang w:val="en-US"/>
        </w:rPr>
        <w:lastRenderedPageBreak/>
        <w:drawing>
          <wp:inline distT="0" distB="0" distL="0" distR="0" wp14:anchorId="3CDB5DEB" wp14:editId="46AED0D8">
            <wp:extent cx="28194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B2" w:rsidRPr="00D42B80" w:rsidRDefault="00655CB2" w:rsidP="00655CB2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  <w:sz w:val="22"/>
          <w:szCs w:val="22"/>
        </w:rPr>
      </w:pPr>
      <w:r w:rsidRPr="00D42B80">
        <w:rPr>
          <w:rFonts w:ascii="Arial" w:hAnsi="Arial" w:cs="Arial"/>
          <w:color w:val="414142"/>
          <w:sz w:val="22"/>
          <w:szCs w:val="22"/>
        </w:rPr>
        <w:t>This ensures that all elements are always sized in this more intuitive way.</w:t>
      </w:r>
    </w:p>
    <w:p w:rsidR="00655CB2" w:rsidRDefault="00655CB2" w:rsidP="00655CB2">
      <w:pPr>
        <w:pStyle w:val="content"/>
        <w:pBdr>
          <w:bottom w:val="single" w:sz="6" w:space="1" w:color="auto"/>
        </w:pBdr>
        <w:spacing w:before="240" w:beforeAutospacing="0" w:after="240" w:afterAutospacing="0" w:line="360" w:lineRule="atLeast"/>
        <w:rPr>
          <w:rFonts w:ascii="Arial" w:hAnsi="Arial" w:cs="Arial"/>
          <w:color w:val="414142"/>
          <w:sz w:val="22"/>
          <w:szCs w:val="22"/>
        </w:rPr>
      </w:pPr>
      <w:r w:rsidRPr="00D42B80">
        <w:rPr>
          <w:rFonts w:ascii="Arial" w:hAnsi="Arial" w:cs="Arial"/>
          <w:color w:val="414142"/>
          <w:sz w:val="22"/>
          <w:szCs w:val="22"/>
        </w:rPr>
        <w:t>Since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Style w:val="HTMLCode"/>
          <w:color w:val="414142"/>
          <w:sz w:val="22"/>
          <w:szCs w:val="22"/>
          <w:shd w:val="clear" w:color="auto" w:fill="ECECEC"/>
        </w:rPr>
        <w:t>box-sizing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Fonts w:ascii="Arial" w:hAnsi="Arial" w:cs="Arial"/>
          <w:color w:val="414142"/>
          <w:sz w:val="22"/>
          <w:szCs w:val="22"/>
        </w:rPr>
        <w:t>is pretty new, you should use the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Style w:val="HTMLCode"/>
          <w:color w:val="414142"/>
          <w:sz w:val="22"/>
          <w:szCs w:val="22"/>
          <w:shd w:val="clear" w:color="auto" w:fill="ECECEC"/>
        </w:rPr>
        <w:t>-webkit-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Fonts w:ascii="Arial" w:hAnsi="Arial" w:cs="Arial"/>
          <w:color w:val="414142"/>
          <w:sz w:val="22"/>
          <w:szCs w:val="22"/>
        </w:rPr>
        <w:t>and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Style w:val="HTMLCode"/>
          <w:color w:val="414142"/>
          <w:sz w:val="22"/>
          <w:szCs w:val="22"/>
          <w:shd w:val="clear" w:color="auto" w:fill="ECECEC"/>
        </w:rPr>
        <w:t>-moz-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r w:rsidRPr="00D42B80">
        <w:rPr>
          <w:rFonts w:ascii="Arial" w:hAnsi="Arial" w:cs="Arial"/>
          <w:color w:val="414142"/>
          <w:sz w:val="22"/>
          <w:szCs w:val="22"/>
        </w:rPr>
        <w:t>prefixes for now, as I have in these examples. This technique enables experimental features in specific browsers. Also, keep in mind that this one is</w:t>
      </w:r>
      <w:r w:rsidRPr="00D42B80">
        <w:rPr>
          <w:rStyle w:val="apple-converted-space"/>
          <w:rFonts w:ascii="Arial" w:hAnsi="Arial" w:cs="Arial"/>
          <w:color w:val="414142"/>
          <w:sz w:val="22"/>
          <w:szCs w:val="22"/>
        </w:rPr>
        <w:t> </w:t>
      </w:r>
      <w:hyperlink r:id="rId10" w:anchor="search=box-sizing" w:history="1">
        <w:r w:rsidRPr="00D42B80">
          <w:rPr>
            <w:rStyle w:val="Hyperlink"/>
            <w:rFonts w:ascii="Arial" w:hAnsi="Arial" w:cs="Arial"/>
            <w:color w:val="D64078"/>
            <w:sz w:val="22"/>
            <w:szCs w:val="22"/>
          </w:rPr>
          <w:t>IE8+</w:t>
        </w:r>
      </w:hyperlink>
      <w:r w:rsidRPr="00D42B80">
        <w:rPr>
          <w:rFonts w:ascii="Arial" w:hAnsi="Arial" w:cs="Arial"/>
          <w:color w:val="414142"/>
          <w:sz w:val="22"/>
          <w:szCs w:val="22"/>
        </w:rPr>
        <w:t>.</w:t>
      </w:r>
    </w:p>
    <w:p w:rsidR="00857CB6" w:rsidRDefault="00857CB6" w:rsidP="00655CB2">
      <w:pPr>
        <w:pStyle w:val="content"/>
        <w:spacing w:before="240" w:beforeAutospacing="0" w:after="240" w:afterAutospacing="0" w:line="360" w:lineRule="atLeast"/>
        <w:rPr>
          <w:rFonts w:ascii="Arial" w:hAnsi="Arial" w:cs="Arial"/>
          <w:color w:val="414142"/>
        </w:rPr>
      </w:pPr>
      <w:bookmarkStart w:id="0" w:name="_GoBack"/>
      <w:bookmarkEnd w:id="0"/>
    </w:p>
    <w:sectPr w:rsidR="0085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6A"/>
    <w:rsid w:val="000F2602"/>
    <w:rsid w:val="001B2914"/>
    <w:rsid w:val="001B533B"/>
    <w:rsid w:val="001E0267"/>
    <w:rsid w:val="00244FF0"/>
    <w:rsid w:val="002C7A4E"/>
    <w:rsid w:val="00394159"/>
    <w:rsid w:val="00420D83"/>
    <w:rsid w:val="004942E7"/>
    <w:rsid w:val="005A54AF"/>
    <w:rsid w:val="005B5CEF"/>
    <w:rsid w:val="0060363C"/>
    <w:rsid w:val="00614339"/>
    <w:rsid w:val="00655CB2"/>
    <w:rsid w:val="00670027"/>
    <w:rsid w:val="006B042D"/>
    <w:rsid w:val="00715F2A"/>
    <w:rsid w:val="007B144F"/>
    <w:rsid w:val="0080591F"/>
    <w:rsid w:val="00835185"/>
    <w:rsid w:val="008357DF"/>
    <w:rsid w:val="00850BCD"/>
    <w:rsid w:val="00857CB6"/>
    <w:rsid w:val="00860CEA"/>
    <w:rsid w:val="00970166"/>
    <w:rsid w:val="00A00AEC"/>
    <w:rsid w:val="00A6116A"/>
    <w:rsid w:val="00B43F5D"/>
    <w:rsid w:val="00B7559F"/>
    <w:rsid w:val="00B96D55"/>
    <w:rsid w:val="00BD2B23"/>
    <w:rsid w:val="00C328F5"/>
    <w:rsid w:val="00C470C6"/>
    <w:rsid w:val="00C51F48"/>
    <w:rsid w:val="00CB446A"/>
    <w:rsid w:val="00CF76C8"/>
    <w:rsid w:val="00D931EE"/>
    <w:rsid w:val="00DB3F17"/>
    <w:rsid w:val="00DD4639"/>
    <w:rsid w:val="00E022FE"/>
    <w:rsid w:val="00E54B10"/>
    <w:rsid w:val="00E71BBB"/>
    <w:rsid w:val="00F614E6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EDCF-7684-4449-B6A1-A9B64D9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267"/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1E026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67"/>
    <w:rPr>
      <w:rFonts w:ascii="Times New Roman" w:eastAsiaTheme="minorEastAsia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67"/>
    <w:rPr>
      <w:rFonts w:asciiTheme="majorHAnsi" w:eastAsiaTheme="majorEastAsia" w:hAnsiTheme="majorHAnsi" w:cs="Times New Roman"/>
      <w:b/>
      <w:bCs/>
      <w:i/>
      <w:iCs/>
      <w:sz w:val="28"/>
      <w:szCs w:val="2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E026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02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1E0267"/>
  </w:style>
  <w:style w:type="character" w:styleId="HTMLCode">
    <w:name w:val="HTML Code"/>
    <w:basedOn w:val="DefaultParagraphFont"/>
    <w:uiPriority w:val="99"/>
    <w:semiHidden/>
    <w:unhideWhenUsed/>
    <w:rsid w:val="001E0267"/>
    <w:rPr>
      <w:rFonts w:ascii="Courier New" w:hAnsi="Courier New" w:cs="Times New Roman"/>
      <w:sz w:val="20"/>
    </w:rPr>
  </w:style>
  <w:style w:type="paragraph" w:styleId="NoSpacing">
    <w:name w:val="No Spacing"/>
    <w:uiPriority w:val="1"/>
    <w:qFormat/>
    <w:rsid w:val="001E0267"/>
    <w:pPr>
      <w:spacing w:after="0" w:line="240" w:lineRule="auto"/>
    </w:pPr>
    <w:rPr>
      <w:rFonts w:eastAsiaTheme="minorEastAsia" w:cs="Times New Roman"/>
      <w:lang w:val="en-IN" w:eastAsia="en-IN"/>
    </w:rPr>
  </w:style>
  <w:style w:type="paragraph" w:customStyle="1" w:styleId="content">
    <w:name w:val="content"/>
    <w:basedOn w:val="Normal"/>
    <w:rsid w:val="001E02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267"/>
    <w:rPr>
      <w:rFonts w:cs="Times New Roman"/>
      <w:b/>
    </w:rPr>
  </w:style>
  <w:style w:type="character" w:customStyle="1" w:styleId="elem">
    <w:name w:val="elem"/>
    <w:basedOn w:val="DefaultParagraphFont"/>
    <w:rsid w:val="00655C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B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ius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aniuse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49</cp:revision>
  <dcterms:created xsi:type="dcterms:W3CDTF">2016-09-03T17:15:00Z</dcterms:created>
  <dcterms:modified xsi:type="dcterms:W3CDTF">2016-09-05T03:09:00Z</dcterms:modified>
</cp:coreProperties>
</file>