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632" w:rsidRDefault="00BC3632" w:rsidP="007A0CBE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 xml:space="preserve">Q) What does </w:t>
      </w:r>
      <w:proofErr w:type="spellStart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href</w:t>
      </w:r>
      <w:proofErr w:type="spellEnd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=”#” mean?</w:t>
      </w:r>
    </w:p>
    <w:p w:rsidR="00BC3632" w:rsidRDefault="00BC3632" w:rsidP="007A0CBE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</w:p>
    <w:p w:rsidR="00BC3632" w:rsidRDefault="00BC3632" w:rsidP="007A0CBE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A)</w:t>
      </w:r>
    </w:p>
    <w:p w:rsidR="007A0CBE" w:rsidRPr="007A0CBE" w:rsidRDefault="007A0CBE" w:rsidP="007A0CBE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 w:rsidRPr="007A0CBE"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About hyperlinks:</w:t>
      </w:r>
    </w:p>
    <w:p w:rsidR="007A0CBE" w:rsidRPr="007A0CBE" w:rsidRDefault="007A0CBE" w:rsidP="007A0CBE">
      <w:pPr>
        <w:shd w:val="clear" w:color="auto" w:fill="FFFFFF"/>
        <w:spacing w:after="0" w:line="325" w:lineRule="atLeast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The main use of anchor tags -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&lt;a&gt;&lt;/a&gt;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- is as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hyperlink r:id="rId4" w:history="1">
        <w:r w:rsidRPr="0084487B">
          <w:rPr>
            <w:rFonts w:ascii="Times New Roman" w:eastAsia="Times New Roman" w:hAnsi="Times New Roman" w:cs="Times New Roman"/>
            <w:b/>
            <w:bCs/>
            <w:color w:val="005999"/>
            <w:sz w:val="24"/>
            <w:szCs w:val="24"/>
            <w:u w:val="single"/>
            <w:bdr w:val="none" w:sz="0" w:space="0" w:color="auto" w:frame="1"/>
            <w:lang w:eastAsia="en-IN"/>
          </w:rPr>
          <w:t>hyperlinks</w:t>
        </w:r>
      </w:hyperlink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. That basically means that they take you somewhere. Hyperlinks require the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proofErr w:type="spellStart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href</w:t>
      </w:r>
      <w:proofErr w:type="spellEnd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property, because it specifies a location.</w:t>
      </w:r>
    </w:p>
    <w:p w:rsidR="002A6FB7" w:rsidRDefault="002A6FB7" w:rsidP="007A0CBE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</w:p>
    <w:p w:rsidR="007A0CBE" w:rsidRPr="007A0CBE" w:rsidRDefault="007A0CBE" w:rsidP="007A0CBE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 w:rsidRPr="007A0CBE"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Hashtag:</w:t>
      </w:r>
    </w:p>
    <w:p w:rsidR="007A0CBE" w:rsidRPr="007A0CBE" w:rsidRDefault="007A0CBE" w:rsidP="007A0CBE">
      <w:pPr>
        <w:shd w:val="clear" w:color="auto" w:fill="FFFFFF"/>
        <w:spacing w:after="0" w:line="325" w:lineRule="atLeast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A hashtag -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#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within a hyperlink specifies an html element id to which the window should be scrolled.</w:t>
      </w:r>
    </w:p>
    <w:p w:rsidR="007A0CBE" w:rsidRPr="007A0CBE" w:rsidRDefault="007A0CBE" w:rsidP="007A0CBE">
      <w:pPr>
        <w:shd w:val="clear" w:color="auto" w:fill="FFFFFF"/>
        <w:spacing w:after="0" w:line="325" w:lineRule="atLeast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proofErr w:type="spellStart"/>
      <w:proofErr w:type="gramStart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href</w:t>
      </w:r>
      <w:proofErr w:type="spellEnd"/>
      <w:proofErr w:type="gramEnd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="#some-id"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would scroll to an element on the current page such as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&lt;div id="some-id"&gt;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.</w:t>
      </w:r>
    </w:p>
    <w:p w:rsidR="007A0CBE" w:rsidRPr="007A0CBE" w:rsidRDefault="007A0CBE" w:rsidP="007A0CBE">
      <w:pPr>
        <w:shd w:val="clear" w:color="auto" w:fill="FFFFFF"/>
        <w:spacing w:after="0" w:line="325" w:lineRule="atLeast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proofErr w:type="spellStart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href</w:t>
      </w:r>
      <w:proofErr w:type="spellEnd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="//site.com/#some-id"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would go to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site.com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and scroll to the id on that page.</w:t>
      </w:r>
    </w:p>
    <w:p w:rsidR="00D029FA" w:rsidRDefault="00D029FA" w:rsidP="007A0CBE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</w:p>
    <w:p w:rsidR="007A0CBE" w:rsidRPr="007A0CBE" w:rsidRDefault="007A0CBE" w:rsidP="007A0CBE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 w:rsidRPr="007A0CBE"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Scroll to Top:</w:t>
      </w:r>
    </w:p>
    <w:p w:rsidR="007A0CBE" w:rsidRPr="007A0CBE" w:rsidRDefault="007A0CBE" w:rsidP="007A0CBE">
      <w:pPr>
        <w:shd w:val="clear" w:color="auto" w:fill="FFFFFF"/>
        <w:spacing w:after="0" w:line="325" w:lineRule="atLeast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proofErr w:type="spellStart"/>
      <w:proofErr w:type="gramStart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href</w:t>
      </w:r>
      <w:proofErr w:type="spellEnd"/>
      <w:proofErr w:type="gramEnd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="#"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doesn't specify an id name, but does have a corresponding location - the top of the page. Clicking an anchor with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proofErr w:type="spellStart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href</w:t>
      </w:r>
      <w:proofErr w:type="spellEnd"/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  <w:lang w:eastAsia="en-IN"/>
        </w:rPr>
        <w:t>="#"</w:t>
      </w:r>
      <w:r w:rsidRPr="0084487B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 </w:t>
      </w:r>
      <w:r w:rsidRPr="007A0CB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will move the scroll position to the top.</w:t>
      </w:r>
    </w:p>
    <w:p w:rsidR="009456B7" w:rsidRPr="0084487B" w:rsidRDefault="004C45A4">
      <w:pPr>
        <w:rPr>
          <w:rStyle w:val="Strong"/>
          <w:rFonts w:ascii="Times New Roman" w:hAnsi="Times New Roman" w:cs="Times New Roman"/>
          <w:sz w:val="24"/>
          <w:szCs w:val="24"/>
        </w:rPr>
      </w:pPr>
      <w:hyperlink r:id="rId5" w:history="1">
        <w:r w:rsidR="009456B7" w:rsidRPr="0084487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See this demo.</w:t>
        </w:r>
      </w:hyperlink>
    </w:p>
    <w:p w:rsidR="00856C9F" w:rsidRPr="0084487B" w:rsidRDefault="009456B7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84487B">
        <w:rPr>
          <w:rFonts w:ascii="Times New Roman" w:hAnsi="Times New Roman" w:cs="Times New Roman"/>
          <w:sz w:val="24"/>
          <w:szCs w:val="24"/>
        </w:rPr>
        <w:t xml:space="preserve">This is the expected </w:t>
      </w:r>
      <w:r w:rsidR="00076507" w:rsidRPr="0084487B">
        <w:rPr>
          <w:rFonts w:ascii="Times New Roman" w:hAnsi="Times New Roman" w:cs="Times New Roman"/>
          <w:sz w:val="24"/>
          <w:szCs w:val="24"/>
        </w:rPr>
        <w:t>behaviour</w:t>
      </w:r>
      <w:r w:rsidRPr="0084487B">
        <w:rPr>
          <w:rFonts w:ascii="Times New Roman" w:hAnsi="Times New Roman" w:cs="Times New Roman"/>
          <w:sz w:val="24"/>
          <w:szCs w:val="24"/>
        </w:rPr>
        <w:t xml:space="preserve"> according to the </w:t>
      </w:r>
      <w:hyperlink r:id="rId6" w:anchor="scroll-to-fragid" w:history="1">
        <w:r w:rsidRPr="0084487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w3 documentation.</w:t>
        </w:r>
      </w:hyperlink>
    </w:p>
    <w:p w:rsidR="009456B7" w:rsidRDefault="009456B7" w:rsidP="009456B7">
      <w:pPr>
        <w:pStyle w:val="Heading2"/>
      </w:pPr>
      <w:r>
        <w:t>Hyperlink placeholders:</w:t>
      </w:r>
    </w:p>
    <w:p w:rsidR="009456B7" w:rsidRDefault="009456B7" w:rsidP="009456B7">
      <w:pPr>
        <w:pStyle w:val="NormalWeb"/>
      </w:pPr>
      <w:r>
        <w:t xml:space="preserve">An example where a hyperlink placeholder makes sense is within template previews. On single page demos for templates, I have often seen </w:t>
      </w:r>
      <w:r>
        <w:rPr>
          <w:rStyle w:val="HTMLCode"/>
        </w:rPr>
        <w:t xml:space="preserve">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="#"&gt;</w:t>
      </w:r>
      <w:r>
        <w:t xml:space="preserve"> so that the anchor tag is a hyperlink, but doesn't go anywhere. Why not leave the </w:t>
      </w:r>
      <w:proofErr w:type="spellStart"/>
      <w:r>
        <w:rPr>
          <w:rStyle w:val="HTMLCode"/>
        </w:rPr>
        <w:t>href</w:t>
      </w:r>
      <w:proofErr w:type="spellEnd"/>
      <w:r>
        <w:t xml:space="preserve"> property blank? A blank </w:t>
      </w:r>
      <w:proofErr w:type="spellStart"/>
      <w:r>
        <w:rPr>
          <w:rStyle w:val="HTMLCode"/>
        </w:rPr>
        <w:t>href</w:t>
      </w:r>
      <w:proofErr w:type="spellEnd"/>
      <w:r>
        <w:t xml:space="preserve"> property is actually a hyperlink to the current page. In other words, it will cause a page refresh. As I discussed,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="#"</w:t>
      </w:r>
      <w:r>
        <w:t xml:space="preserve"> is also a hyperlink, and causes scrolling. Therefore, the best solution for hyperlink placeholders is actually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="#!"</w:t>
      </w:r>
      <w:r>
        <w:t xml:space="preserve"> The idea here is that there hopefully isn't an element on the page with </w:t>
      </w:r>
      <w:r>
        <w:rPr>
          <w:rStyle w:val="HTMLCode"/>
        </w:rPr>
        <w:t>id="!"</w:t>
      </w:r>
      <w:r>
        <w:t xml:space="preserve"> (</w:t>
      </w:r>
      <w:proofErr w:type="gramStart"/>
      <w:r>
        <w:t>who</w:t>
      </w:r>
      <w:proofErr w:type="gramEnd"/>
      <w:r>
        <w:t xml:space="preserve"> does that!?) </w:t>
      </w:r>
      <w:proofErr w:type="gramStart"/>
      <w:r>
        <w:t>and</w:t>
      </w:r>
      <w:proofErr w:type="gramEnd"/>
      <w:r>
        <w:t xml:space="preserve"> the hyperlink therefore refers to nothing - so nothing happens.</w:t>
      </w:r>
    </w:p>
    <w:p w:rsidR="00A75AE8" w:rsidRDefault="00A75AE8" w:rsidP="009456B7">
      <w:pPr>
        <w:pStyle w:val="NormalWeb"/>
      </w:pPr>
      <w:r>
        <w:t>Template previews:</w:t>
      </w:r>
    </w:p>
    <w:p w:rsidR="00A75AE8" w:rsidRDefault="00A75AE8" w:rsidP="009456B7">
      <w:pPr>
        <w:pStyle w:val="NormalWeb"/>
      </w:pPr>
      <w:r>
        <w:rPr>
          <w:rStyle w:val="comment-copy"/>
        </w:rPr>
        <w:t xml:space="preserve">For example, see this page and the links on it: </w:t>
      </w:r>
      <w:hyperlink r:id="rId7" w:history="1">
        <w:r>
          <w:rPr>
            <w:rStyle w:val="Hyperlink"/>
          </w:rPr>
          <w:t>ironsummitmedia.github.io/</w:t>
        </w:r>
        <w:proofErr w:type="spellStart"/>
        <w:r>
          <w:rPr>
            <w:rStyle w:val="Hyperlink"/>
          </w:rPr>
          <w:t>startbootstrap</w:t>
        </w:r>
        <w:proofErr w:type="spellEnd"/>
        <w:r>
          <w:rPr>
            <w:rStyle w:val="Hyperlink"/>
          </w:rPr>
          <w:t>-creative</w:t>
        </w:r>
      </w:hyperlink>
      <w:r>
        <w:rPr>
          <w:rStyle w:val="comment-copy"/>
        </w:rPr>
        <w:t xml:space="preserve"> Just html pages that are meant to demonstrate a set of CSS/HTML, WordPress themes, </w:t>
      </w:r>
      <w:proofErr w:type="spellStart"/>
      <w:r>
        <w:rPr>
          <w:rStyle w:val="comment-copy"/>
        </w:rPr>
        <w:t>etc</w:t>
      </w:r>
      <w:proofErr w:type="spellEnd"/>
      <w:r>
        <w:rPr>
          <w:rStyle w:val="comment-copy"/>
        </w:rPr>
        <w:t>, but aren't real pages, so the links don't need to go anywhere.</w:t>
      </w:r>
    </w:p>
    <w:p w:rsidR="009456B7" w:rsidRDefault="009456B7" w:rsidP="009456B7">
      <w:pPr>
        <w:pStyle w:val="Heading2"/>
      </w:pPr>
      <w:r>
        <w:t>About anchor tags:</w:t>
      </w:r>
    </w:p>
    <w:p w:rsidR="009456B7" w:rsidRDefault="009456B7" w:rsidP="009456B7">
      <w:pPr>
        <w:pStyle w:val="NormalWeb"/>
      </w:pPr>
      <w:r>
        <w:t xml:space="preserve">Another question that you may be wondering is, "Why not just leave the </w:t>
      </w:r>
      <w:proofErr w:type="spellStart"/>
      <w:r>
        <w:t>href</w:t>
      </w:r>
      <w:proofErr w:type="spellEnd"/>
      <w:r>
        <w:t xml:space="preserve"> property off??</w:t>
      </w:r>
      <w:proofErr w:type="gramStart"/>
      <w:r>
        <w:t>".</w:t>
      </w:r>
      <w:proofErr w:type="gramEnd"/>
      <w:r>
        <w:t xml:space="preserve"> A common response I've heard is that the </w:t>
      </w:r>
      <w:proofErr w:type="spellStart"/>
      <w:r>
        <w:rPr>
          <w:rStyle w:val="HTMLCode"/>
        </w:rPr>
        <w:t>href</w:t>
      </w:r>
      <w:proofErr w:type="spellEnd"/>
      <w:r>
        <w:t xml:space="preserve"> property is required, so it "should" be present on anchors. This is FALSE! The </w:t>
      </w:r>
      <w:proofErr w:type="spellStart"/>
      <w:r>
        <w:rPr>
          <w:rStyle w:val="HTMLCode"/>
        </w:rPr>
        <w:t>href</w:t>
      </w:r>
      <w:proofErr w:type="spellEnd"/>
      <w:r>
        <w:t xml:space="preserve"> property is required only for an anchor to actually be a hyperlink! Read </w:t>
      </w:r>
      <w:hyperlink r:id="rId8" w:anchor="attr-hyperlink-href" w:history="1">
        <w:r>
          <w:rPr>
            <w:rStyle w:val="Hyperlink"/>
            <w:b/>
            <w:bCs/>
          </w:rPr>
          <w:t>this from w3</w:t>
        </w:r>
      </w:hyperlink>
      <w:r>
        <w:t xml:space="preserve">. So, why not just leave it off for placeholders? Browsers render default styles for elements and will change the default style of an anchor tag that </w:t>
      </w:r>
      <w:r>
        <w:lastRenderedPageBreak/>
        <w:t xml:space="preserve">doesn't have the </w:t>
      </w:r>
      <w:proofErr w:type="spellStart"/>
      <w:r>
        <w:t>href</w:t>
      </w:r>
      <w:proofErr w:type="spellEnd"/>
      <w:r>
        <w:t xml:space="preserve"> property. Instead, it will be considered like regular text. It even changes the browsers </w:t>
      </w:r>
      <w:proofErr w:type="spellStart"/>
      <w:r>
        <w:t>behavior</w:t>
      </w:r>
      <w:proofErr w:type="spellEnd"/>
      <w:r>
        <w:t xml:space="preserve"> in regards to the element. The status bar (bottom of the screen) will not be displayed when hovering an anchor without the </w:t>
      </w:r>
      <w:proofErr w:type="spellStart"/>
      <w:r>
        <w:t>href</w:t>
      </w:r>
      <w:proofErr w:type="spellEnd"/>
      <w:r>
        <w:t xml:space="preserve"> property. It is most optimal, then, to use a placeholder </w:t>
      </w:r>
      <w:proofErr w:type="spellStart"/>
      <w:r>
        <w:t>href</w:t>
      </w:r>
      <w:proofErr w:type="spellEnd"/>
      <w:r>
        <w:t xml:space="preserve"> value on an anchor to ensure it is treated as a hyperlink.</w:t>
      </w:r>
    </w:p>
    <w:p w:rsidR="004D5E1B" w:rsidRDefault="004C45A4">
      <w:pPr>
        <w:pBdr>
          <w:bottom w:val="single" w:sz="6" w:space="1" w:color="auto"/>
        </w:pBd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hyperlink r:id="rId9" w:history="1">
        <w:r w:rsidR="009456B7">
          <w:rPr>
            <w:rStyle w:val="Hyperlink"/>
            <w:rFonts w:ascii="Arial" w:hAnsi="Arial" w:cs="Arial"/>
            <w:b/>
            <w:bCs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See this demo</w:t>
        </w:r>
      </w:hyperlink>
      <w:r w:rsidR="009456B7"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 w:rsidR="009456B7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demonstrating style and </w:t>
      </w:r>
      <w:proofErr w:type="spellStart"/>
      <w:r w:rsidR="009456B7">
        <w:rPr>
          <w:rFonts w:ascii="Arial" w:hAnsi="Arial" w:cs="Arial"/>
          <w:color w:val="222426"/>
          <w:sz w:val="23"/>
          <w:szCs w:val="23"/>
          <w:shd w:val="clear" w:color="auto" w:fill="FFFFFF"/>
        </w:rPr>
        <w:t>behavior</w:t>
      </w:r>
      <w:proofErr w:type="spellEnd"/>
      <w:r w:rsidR="009456B7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differences.</w:t>
      </w:r>
    </w:p>
    <w:p w:rsidR="002A099D" w:rsidRDefault="002A099D" w:rsidP="003733AC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</w:p>
    <w:p w:rsidR="003F49B9" w:rsidRDefault="003F49B9" w:rsidP="003733AC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</w:p>
    <w:p w:rsidR="003733AC" w:rsidRDefault="003733AC" w:rsidP="003733AC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 xml:space="preserve">Q) What does </w:t>
      </w:r>
      <w:proofErr w:type="spellStart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href</w:t>
      </w:r>
      <w:proofErr w:type="spellEnd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javascript</w:t>
      </w:r>
      <w:proofErr w:type="gramStart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:void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(0)” mean?</w:t>
      </w:r>
    </w:p>
    <w:p w:rsidR="00E81ABA" w:rsidRDefault="003733AC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A)</w:t>
      </w:r>
    </w:p>
    <w:p w:rsidR="00960873" w:rsidRPr="00DD314C" w:rsidRDefault="00960873" w:rsidP="00960873">
      <w:pPr>
        <w:pStyle w:val="NormalWeb"/>
        <w:spacing w:before="0" w:beforeAutospacing="0" w:after="0" w:afterAutospacing="0" w:line="325" w:lineRule="atLeast"/>
        <w:rPr>
          <w:rFonts w:ascii="Arial" w:hAnsi="Arial" w:cs="Arial"/>
          <w:color w:val="222426"/>
          <w:sz w:val="23"/>
          <w:szCs w:val="23"/>
          <w:highlight w:val="yellow"/>
        </w:rPr>
      </w:pP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The</w:t>
      </w:r>
      <w:r w:rsidRPr="00DD314C">
        <w:rPr>
          <w:rStyle w:val="apple-converted-space"/>
          <w:rFonts w:ascii="Arial" w:hAnsi="Arial" w:cs="Arial"/>
          <w:color w:val="222426"/>
          <w:sz w:val="23"/>
          <w:szCs w:val="23"/>
          <w:highlight w:val="yellow"/>
        </w:rPr>
        <w:t> </w:t>
      </w:r>
      <w:r w:rsidRPr="00DD314C">
        <w:rPr>
          <w:rStyle w:val="HTMLCode"/>
          <w:rFonts w:ascii="Consolas" w:hAnsi="Consolas" w:cs="Consolas"/>
          <w:color w:val="222426"/>
          <w:highlight w:val="lightGray"/>
          <w:bdr w:val="none" w:sz="0" w:space="0" w:color="auto" w:frame="1"/>
          <w:shd w:val="clear" w:color="auto" w:fill="EEEEEE"/>
        </w:rPr>
        <w:t>void</w:t>
      </w:r>
      <w:r w:rsidRPr="00DD314C">
        <w:rPr>
          <w:rStyle w:val="apple-converted-space"/>
          <w:rFonts w:ascii="Arial" w:hAnsi="Arial" w:cs="Arial"/>
          <w:color w:val="222426"/>
          <w:sz w:val="23"/>
          <w:szCs w:val="23"/>
          <w:highlight w:val="yellow"/>
        </w:rPr>
        <w:t> </w:t>
      </w: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operator evaluates the given expression and then returns</w:t>
      </w:r>
      <w:r w:rsidRPr="00DD314C">
        <w:rPr>
          <w:rStyle w:val="apple-converted-space"/>
          <w:rFonts w:ascii="Arial" w:hAnsi="Arial" w:cs="Arial"/>
          <w:color w:val="222426"/>
          <w:sz w:val="23"/>
          <w:szCs w:val="23"/>
          <w:highlight w:val="yellow"/>
        </w:rPr>
        <w:t> </w:t>
      </w:r>
      <w:r w:rsidRPr="00DD314C">
        <w:rPr>
          <w:rStyle w:val="HTMLCode"/>
          <w:rFonts w:ascii="Consolas" w:hAnsi="Consolas" w:cs="Consolas"/>
          <w:color w:val="222426"/>
          <w:highlight w:val="lightGray"/>
          <w:bdr w:val="none" w:sz="0" w:space="0" w:color="auto" w:frame="1"/>
          <w:shd w:val="clear" w:color="auto" w:fill="EEEEEE"/>
        </w:rPr>
        <w:t>undefined</w:t>
      </w: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.</w:t>
      </w:r>
    </w:p>
    <w:p w:rsidR="00960873" w:rsidRDefault="00960873" w:rsidP="00960873">
      <w:pPr>
        <w:pStyle w:val="NormalWeb"/>
        <w:spacing w:before="0" w:beforeAutospacing="0" w:after="0" w:afterAutospacing="0" w:line="325" w:lineRule="atLeast"/>
        <w:rPr>
          <w:rFonts w:ascii="Arial" w:hAnsi="Arial" w:cs="Arial"/>
          <w:color w:val="222426"/>
          <w:sz w:val="23"/>
          <w:szCs w:val="23"/>
        </w:rPr>
      </w:pP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The</w:t>
      </w:r>
      <w:r w:rsidRPr="00DD314C">
        <w:rPr>
          <w:rStyle w:val="apple-converted-space"/>
          <w:rFonts w:ascii="Arial" w:hAnsi="Arial" w:cs="Arial"/>
          <w:color w:val="222426"/>
          <w:sz w:val="23"/>
          <w:szCs w:val="23"/>
          <w:highlight w:val="yellow"/>
        </w:rPr>
        <w:t> </w:t>
      </w:r>
      <w:r w:rsidRPr="00DD314C">
        <w:rPr>
          <w:rStyle w:val="HTMLCode"/>
          <w:rFonts w:ascii="Consolas" w:hAnsi="Consolas" w:cs="Consolas"/>
          <w:color w:val="222426"/>
          <w:highlight w:val="lightGray"/>
          <w:bdr w:val="none" w:sz="0" w:space="0" w:color="auto" w:frame="1"/>
          <w:shd w:val="clear" w:color="auto" w:fill="EEEEEE"/>
        </w:rPr>
        <w:t>void</w:t>
      </w:r>
      <w:r w:rsidRPr="00DD314C">
        <w:rPr>
          <w:rStyle w:val="apple-converted-space"/>
          <w:rFonts w:ascii="Arial" w:hAnsi="Arial" w:cs="Arial"/>
          <w:color w:val="222426"/>
          <w:sz w:val="23"/>
          <w:szCs w:val="23"/>
          <w:highlight w:val="lightGray"/>
        </w:rPr>
        <w:t> </w:t>
      </w: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operator is often used merely to obtain the</w:t>
      </w:r>
      <w:r w:rsidRPr="00DD314C">
        <w:rPr>
          <w:rStyle w:val="apple-converted-space"/>
          <w:rFonts w:ascii="Arial" w:hAnsi="Arial" w:cs="Arial"/>
          <w:color w:val="222426"/>
          <w:sz w:val="23"/>
          <w:szCs w:val="23"/>
          <w:highlight w:val="yellow"/>
        </w:rPr>
        <w:t> </w:t>
      </w:r>
      <w:r w:rsidRPr="00312A05">
        <w:rPr>
          <w:rStyle w:val="HTMLCode"/>
          <w:rFonts w:ascii="Consolas" w:hAnsi="Consolas" w:cs="Consolas"/>
          <w:color w:val="222426"/>
          <w:highlight w:val="lightGray"/>
          <w:bdr w:val="none" w:sz="0" w:space="0" w:color="auto" w:frame="1"/>
          <w:shd w:val="clear" w:color="auto" w:fill="EEEEEE"/>
        </w:rPr>
        <w:t>undefined</w:t>
      </w:r>
      <w:r w:rsidRPr="00312A05">
        <w:rPr>
          <w:rStyle w:val="apple-converted-space"/>
          <w:rFonts w:ascii="Arial" w:hAnsi="Arial" w:cs="Arial"/>
          <w:color w:val="222426"/>
          <w:sz w:val="23"/>
          <w:szCs w:val="23"/>
          <w:highlight w:val="lightGray"/>
        </w:rPr>
        <w:t> </w:t>
      </w: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primitive value, usually using “</w:t>
      </w:r>
      <w:proofErr w:type="gramStart"/>
      <w:r w:rsidRPr="003A632D">
        <w:rPr>
          <w:rStyle w:val="HTMLCode"/>
          <w:rFonts w:ascii="Consolas" w:hAnsi="Consolas" w:cs="Consolas"/>
          <w:color w:val="222426"/>
          <w:highlight w:val="lightGray"/>
          <w:bdr w:val="none" w:sz="0" w:space="0" w:color="auto" w:frame="1"/>
          <w:shd w:val="clear" w:color="auto" w:fill="EEEEEE"/>
        </w:rPr>
        <w:t>void(</w:t>
      </w:r>
      <w:proofErr w:type="gramEnd"/>
      <w:r w:rsidRPr="003A632D">
        <w:rPr>
          <w:rStyle w:val="HTMLCode"/>
          <w:rFonts w:ascii="Consolas" w:hAnsi="Consolas" w:cs="Consolas"/>
          <w:color w:val="222426"/>
          <w:highlight w:val="lightGray"/>
          <w:bdr w:val="none" w:sz="0" w:space="0" w:color="auto" w:frame="1"/>
          <w:shd w:val="clear" w:color="auto" w:fill="EEEEEE"/>
        </w:rPr>
        <w:t>0)</w:t>
      </w: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” (which is equivalent to “</w:t>
      </w:r>
      <w:r w:rsidRPr="000E012C">
        <w:rPr>
          <w:rStyle w:val="HTMLCode"/>
          <w:rFonts w:ascii="Consolas" w:hAnsi="Consolas" w:cs="Consolas"/>
          <w:color w:val="222426"/>
          <w:highlight w:val="lightGray"/>
          <w:bdr w:val="none" w:sz="0" w:space="0" w:color="auto" w:frame="1"/>
          <w:shd w:val="clear" w:color="auto" w:fill="EEEEEE"/>
        </w:rPr>
        <w:t>void 0</w:t>
      </w: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”). In these cases, the global variable</w:t>
      </w:r>
      <w:r w:rsidRPr="00DD314C">
        <w:rPr>
          <w:rStyle w:val="apple-converted-space"/>
          <w:rFonts w:ascii="Arial" w:hAnsi="Arial" w:cs="Arial"/>
          <w:color w:val="222426"/>
          <w:sz w:val="23"/>
          <w:szCs w:val="23"/>
          <w:highlight w:val="yellow"/>
        </w:rPr>
        <w:t> </w:t>
      </w:r>
      <w:hyperlink r:id="rId10" w:history="1">
        <w:r w:rsidRPr="00DD314C">
          <w:rPr>
            <w:rStyle w:val="HTMLCode"/>
            <w:rFonts w:ascii="Consolas" w:hAnsi="Consolas" w:cs="Consolas"/>
            <w:color w:val="005999"/>
            <w:highlight w:val="yellow"/>
            <w:bdr w:val="none" w:sz="0" w:space="0" w:color="auto" w:frame="1"/>
            <w:shd w:val="clear" w:color="auto" w:fill="EEEEEE"/>
          </w:rPr>
          <w:t>undefined</w:t>
        </w:r>
      </w:hyperlink>
      <w:r w:rsidRPr="00DD314C">
        <w:rPr>
          <w:rStyle w:val="apple-converted-space"/>
          <w:rFonts w:ascii="Arial" w:hAnsi="Arial" w:cs="Arial"/>
          <w:color w:val="222426"/>
          <w:sz w:val="23"/>
          <w:szCs w:val="23"/>
          <w:highlight w:val="yellow"/>
        </w:rPr>
        <w:t> </w:t>
      </w:r>
      <w:r w:rsidRPr="00DD314C">
        <w:rPr>
          <w:rFonts w:ascii="Arial" w:hAnsi="Arial" w:cs="Arial"/>
          <w:color w:val="222426"/>
          <w:sz w:val="23"/>
          <w:szCs w:val="23"/>
          <w:highlight w:val="yellow"/>
        </w:rPr>
        <w:t>can be used instead (assuming it has not been assigned to a non-default value).</w:t>
      </w:r>
    </w:p>
    <w:p w:rsidR="003733AC" w:rsidRDefault="003733AC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960873" w:rsidRDefault="00960873" w:rsidP="00960873">
      <w:pPr>
        <w:pStyle w:val="NormalWeb"/>
        <w:shd w:val="clear" w:color="auto" w:fill="FFFFFF"/>
        <w:spacing w:before="0" w:beforeAutospacing="0" w:after="0" w:afterAutospacing="0" w:line="325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An explanation is provided here: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hyperlink r:id="rId11" w:history="1">
        <w:r>
          <w:rPr>
            <w:rStyle w:val="HTMLCode"/>
            <w:rFonts w:ascii="Consolas" w:hAnsi="Consolas" w:cs="Consolas"/>
            <w:color w:val="005999"/>
            <w:bdr w:val="none" w:sz="0" w:space="0" w:color="auto" w:frame="1"/>
            <w:shd w:val="clear" w:color="auto" w:fill="EEEEEE"/>
          </w:rPr>
          <w:t>void</w:t>
        </w:r>
        <w:r>
          <w:rPr>
            <w:rStyle w:val="apple-converted-space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 </w:t>
        </w:r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operator</w:t>
        </w:r>
      </w:hyperlink>
      <w:r>
        <w:rPr>
          <w:rFonts w:ascii="Arial" w:hAnsi="Arial" w:cs="Arial"/>
          <w:color w:val="222426"/>
          <w:sz w:val="23"/>
          <w:szCs w:val="23"/>
        </w:rPr>
        <w:t>.</w:t>
      </w:r>
    </w:p>
    <w:p w:rsidR="00960873" w:rsidRDefault="00960873" w:rsidP="0096087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25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The reason you’d want to do this with the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href</w:t>
      </w:r>
      <w:proofErr w:type="spellEnd"/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of a link is that normally,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javascript</w:t>
      </w:r>
      <w:proofErr w:type="spellEnd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: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URL will redirect the browser to a plain text version of the result of evaluating that JavaScript. But if the result is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undefined</w:t>
      </w:r>
      <w:r>
        <w:rPr>
          <w:rFonts w:ascii="Arial" w:hAnsi="Arial" w:cs="Arial"/>
          <w:color w:val="222426"/>
          <w:sz w:val="23"/>
          <w:szCs w:val="23"/>
        </w:rPr>
        <w:t>, then the browser stays on the same page.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gramStart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void(</w:t>
      </w:r>
      <w:proofErr w:type="gramEnd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0)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 xml:space="preserve">is just the </w:t>
      </w:r>
      <w:r w:rsidRPr="00960873">
        <w:rPr>
          <w:rFonts w:ascii="Arial" w:hAnsi="Arial" w:cs="Arial"/>
          <w:b/>
          <w:color w:val="222426"/>
          <w:sz w:val="23"/>
          <w:szCs w:val="23"/>
        </w:rPr>
        <w:t>smallest script possible</w:t>
      </w:r>
      <w:r>
        <w:rPr>
          <w:rFonts w:ascii="Arial" w:hAnsi="Arial" w:cs="Arial"/>
          <w:color w:val="222426"/>
          <w:sz w:val="23"/>
          <w:szCs w:val="23"/>
        </w:rPr>
        <w:t xml:space="preserve"> that evaluates as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undefined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:rsidR="00002756" w:rsidRDefault="0000275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F71AFC" w:rsidRDefault="00F71AFC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DA1935" w:rsidRDefault="00DA1935" w:rsidP="00DA1935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 xml:space="preserve">Q) JavaScript </w:t>
      </w:r>
      <w:proofErr w:type="spellStart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onclick</w:t>
      </w:r>
      <w:proofErr w:type="spellEnd"/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 xml:space="preserve"> return functionality</w:t>
      </w:r>
    </w:p>
    <w:p w:rsidR="00C50289" w:rsidRPr="00C50289" w:rsidRDefault="00C50289" w:rsidP="00FC379B">
      <w:pPr>
        <w:shd w:val="clear" w:color="auto" w:fill="FFFFFF"/>
        <w:spacing w:after="240" w:line="325" w:lineRule="atLeast"/>
        <w:ind w:left="720"/>
        <w:rPr>
          <w:rFonts w:ascii="Times New Roman" w:eastAsia="Times New Roman" w:hAnsi="Times New Roman" w:cs="Times New Roman"/>
          <w:color w:val="222426"/>
          <w:sz w:val="23"/>
          <w:szCs w:val="23"/>
          <w:lang w:eastAsia="en-IN"/>
        </w:rPr>
      </w:pPr>
      <w:proofErr w:type="gramStart"/>
      <w:r w:rsidRPr="00C50289">
        <w:rPr>
          <w:rFonts w:ascii="Times New Roman" w:eastAsia="Times New Roman" w:hAnsi="Times New Roman" w:cs="Times New Roman"/>
          <w:color w:val="222426"/>
          <w:sz w:val="23"/>
          <w:szCs w:val="23"/>
          <w:lang w:eastAsia="en-IN"/>
        </w:rPr>
        <w:t>what</w:t>
      </w:r>
      <w:proofErr w:type="gramEnd"/>
      <w:r w:rsidRPr="00C50289">
        <w:rPr>
          <w:rFonts w:ascii="Times New Roman" w:eastAsia="Times New Roman" w:hAnsi="Times New Roman" w:cs="Times New Roman"/>
          <w:color w:val="222426"/>
          <w:sz w:val="23"/>
          <w:szCs w:val="23"/>
          <w:lang w:eastAsia="en-IN"/>
        </w:rPr>
        <w:t xml:space="preserve"> is the difference in terms of these 2 statements?</w:t>
      </w:r>
    </w:p>
    <w:p w:rsidR="00C50289" w:rsidRPr="00C50289" w:rsidRDefault="00C50289" w:rsidP="00FC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C5028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&lt;input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50289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type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=</w:t>
      </w:r>
      <w:r w:rsidRPr="00C5028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en-IN"/>
        </w:rPr>
        <w:t>"checkbox"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50289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onclick</w:t>
      </w:r>
      <w:proofErr w:type="spellEnd"/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=</w:t>
      </w:r>
      <w:r w:rsidRPr="00C5028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proofErr w:type="gramStart"/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doAlert</w:t>
      </w:r>
      <w:proofErr w:type="spellEnd"/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</w:t>
      </w:r>
      <w:r w:rsidRPr="00C5028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en-IN"/>
        </w:rPr>
        <w:t>"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5028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/&gt;</w:t>
      </w:r>
    </w:p>
    <w:p w:rsidR="00C50289" w:rsidRPr="00C50289" w:rsidRDefault="00C50289" w:rsidP="00FC379B">
      <w:pPr>
        <w:shd w:val="clear" w:color="auto" w:fill="FFFFFF"/>
        <w:spacing w:after="240" w:line="325" w:lineRule="atLeast"/>
        <w:ind w:left="720"/>
        <w:rPr>
          <w:rFonts w:ascii="Times New Roman" w:eastAsia="Times New Roman" w:hAnsi="Times New Roman" w:cs="Times New Roman"/>
          <w:color w:val="222426"/>
          <w:sz w:val="23"/>
          <w:szCs w:val="23"/>
          <w:lang w:eastAsia="en-IN"/>
        </w:rPr>
      </w:pPr>
      <w:proofErr w:type="gramStart"/>
      <w:r w:rsidRPr="00C50289">
        <w:rPr>
          <w:rFonts w:ascii="Times New Roman" w:eastAsia="Times New Roman" w:hAnsi="Times New Roman" w:cs="Times New Roman"/>
          <w:color w:val="222426"/>
          <w:sz w:val="23"/>
          <w:szCs w:val="23"/>
          <w:lang w:eastAsia="en-IN"/>
        </w:rPr>
        <w:t>vs</w:t>
      </w:r>
      <w:proofErr w:type="gramEnd"/>
    </w:p>
    <w:p w:rsidR="00C50289" w:rsidRPr="00C50289" w:rsidRDefault="00C50289" w:rsidP="00FC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C5028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&lt;input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50289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type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=</w:t>
      </w:r>
      <w:r w:rsidRPr="00C5028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en-IN"/>
        </w:rPr>
        <w:t>"checkbox"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50289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onclick</w:t>
      </w:r>
      <w:proofErr w:type="spellEnd"/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=</w:t>
      </w:r>
      <w:r w:rsidRPr="00C5028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en-IN"/>
        </w:rPr>
        <w:t>"</w:t>
      </w:r>
      <w:r w:rsidRPr="00C50289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return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proofErr w:type="gramStart"/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doAlert</w:t>
      </w:r>
      <w:proofErr w:type="spellEnd"/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  <w:r w:rsidRPr="00C5028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en-IN"/>
        </w:rPr>
        <w:t>"</w:t>
      </w:r>
      <w:r w:rsidRPr="00C5028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5028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/&gt;</w:t>
      </w:r>
    </w:p>
    <w:p w:rsidR="00C50289" w:rsidRPr="00C50289" w:rsidRDefault="00C50289" w:rsidP="00FC379B">
      <w:pPr>
        <w:shd w:val="clear" w:color="auto" w:fill="FFFFFF"/>
        <w:spacing w:after="240" w:line="325" w:lineRule="atLeast"/>
        <w:ind w:left="720"/>
        <w:rPr>
          <w:rFonts w:ascii="Times New Roman" w:eastAsia="Times New Roman" w:hAnsi="Times New Roman" w:cs="Times New Roman"/>
          <w:color w:val="222426"/>
          <w:sz w:val="23"/>
          <w:szCs w:val="23"/>
          <w:lang w:eastAsia="en-IN"/>
        </w:rPr>
      </w:pPr>
      <w:r w:rsidRPr="00C50289">
        <w:rPr>
          <w:rFonts w:ascii="Times New Roman" w:eastAsia="Times New Roman" w:hAnsi="Times New Roman" w:cs="Times New Roman"/>
          <w:color w:val="222426"/>
          <w:sz w:val="23"/>
          <w:szCs w:val="23"/>
          <w:lang w:eastAsia="en-IN"/>
        </w:rPr>
        <w:t>Essentially both returned the same results and called the function, but is there more to it?</w:t>
      </w:r>
    </w:p>
    <w:p w:rsidR="00C50289" w:rsidRDefault="00C50289" w:rsidP="00DA1935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</w:p>
    <w:p w:rsidR="00DA1935" w:rsidRDefault="00A81BDF" w:rsidP="00DA1935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r w:rsidRPr="00A81BDF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A)</w:t>
      </w:r>
      <w:r w:rsidR="00690A4E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</w:t>
      </w:r>
    </w:p>
    <w:p w:rsidR="00690A4E" w:rsidRDefault="003B7D28" w:rsidP="00D31AF1">
      <w:pPr>
        <w:shd w:val="clear" w:color="auto" w:fill="FFFFFF"/>
        <w:spacing w:after="120" w:line="240" w:lineRule="auto"/>
        <w:ind w:left="720"/>
        <w:outlineLvl w:val="1"/>
      </w:pPr>
      <w:proofErr w:type="spellStart"/>
      <w:proofErr w:type="gramStart"/>
      <w:r w:rsidRPr="003B7D28">
        <w:rPr>
          <w:highlight w:val="lightGray"/>
        </w:rPr>
        <w:t>onclick</w:t>
      </w:r>
      <w:proofErr w:type="spellEnd"/>
      <w:proofErr w:type="gramEnd"/>
      <w:r>
        <w:t xml:space="preserve"> with </w:t>
      </w:r>
      <w:r w:rsidRPr="003B7D28">
        <w:rPr>
          <w:highlight w:val="lightGray"/>
        </w:rPr>
        <w:t>return</w:t>
      </w:r>
      <w:r>
        <w:t xml:space="preserve"> syntax will abort the effect of the checking.</w:t>
      </w:r>
      <w:r w:rsidRPr="003B7D28">
        <w:t xml:space="preserve"> </w:t>
      </w:r>
      <w:r>
        <w:t>Without the word "return" will just run the function, and lose its returning value, as if you've wrote:</w:t>
      </w:r>
    </w:p>
    <w:p w:rsidR="008D27D2" w:rsidRPr="00E44B39" w:rsidRDefault="008D27D2" w:rsidP="00D31AF1">
      <w:pPr>
        <w:pStyle w:val="NoSpacing"/>
        <w:ind w:left="720"/>
        <w:rPr>
          <w:rStyle w:val="kwd"/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function</w:t>
      </w:r>
      <w:proofErr w:type="gram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doAlert</w:t>
      </w:r>
      <w:proofErr w:type="spell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() {</w:t>
      </w:r>
    </w:p>
    <w:p w:rsidR="008D27D2" w:rsidRPr="00E44B39" w:rsidRDefault="008D27D2" w:rsidP="00D31AF1">
      <w:pPr>
        <w:pStyle w:val="NoSpacing"/>
        <w:ind w:left="720"/>
        <w:rPr>
          <w:rStyle w:val="kwd"/>
          <w:rFonts w:ascii="Courier New" w:hAnsi="Courier New" w:cs="Courier New"/>
          <w:sz w:val="20"/>
          <w:szCs w:val="20"/>
          <w:highlight w:val="lightGray"/>
        </w:rPr>
      </w:pPr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   //</w:t>
      </w:r>
      <w:proofErr w:type="gram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alert(</w:t>
      </w:r>
      <w:proofErr w:type="gram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"#");</w:t>
      </w:r>
    </w:p>
    <w:p w:rsidR="008D27D2" w:rsidRPr="00E44B39" w:rsidRDefault="008D27D2" w:rsidP="00D31AF1">
      <w:pPr>
        <w:pStyle w:val="NoSpacing"/>
        <w:ind w:left="720"/>
        <w:rPr>
          <w:rStyle w:val="kwd"/>
          <w:rFonts w:ascii="Courier New" w:hAnsi="Courier New" w:cs="Courier New"/>
          <w:sz w:val="20"/>
          <w:szCs w:val="20"/>
          <w:highlight w:val="lightGray"/>
        </w:rPr>
      </w:pPr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var</w:t>
      </w:r>
      <w:proofErr w:type="spellEnd"/>
      <w:proofErr w:type="gram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fail_this_check</w:t>
      </w:r>
      <w:proofErr w:type="spell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= true;</w:t>
      </w:r>
    </w:p>
    <w:p w:rsidR="008D27D2" w:rsidRPr="00E44B39" w:rsidRDefault="008D27D2" w:rsidP="00D31AF1">
      <w:pPr>
        <w:pStyle w:val="NoSpacing"/>
        <w:ind w:left="720"/>
        <w:rPr>
          <w:rStyle w:val="kwd"/>
          <w:rFonts w:ascii="Courier New" w:hAnsi="Courier New" w:cs="Courier New"/>
          <w:sz w:val="20"/>
          <w:szCs w:val="20"/>
          <w:highlight w:val="lightGray"/>
        </w:rPr>
      </w:pPr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   </w:t>
      </w:r>
      <w:proofErr w:type="gram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if(</w:t>
      </w:r>
      <w:proofErr w:type="spellStart"/>
      <w:proofErr w:type="gram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fail_this_check</w:t>
      </w:r>
      <w:proofErr w:type="spell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)</w:t>
      </w:r>
    </w:p>
    <w:p w:rsidR="008D27D2" w:rsidRPr="00E44B39" w:rsidRDefault="008D27D2" w:rsidP="00D31AF1">
      <w:pPr>
        <w:pStyle w:val="NoSpacing"/>
        <w:ind w:left="720"/>
        <w:rPr>
          <w:rStyle w:val="kwd"/>
          <w:rFonts w:ascii="Courier New" w:hAnsi="Courier New" w:cs="Courier New"/>
          <w:sz w:val="20"/>
          <w:szCs w:val="20"/>
          <w:highlight w:val="lightGray"/>
        </w:rPr>
      </w:pPr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gram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return</w:t>
      </w:r>
      <w:proofErr w:type="gram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false;</w:t>
      </w:r>
    </w:p>
    <w:p w:rsidR="008D27D2" w:rsidRPr="00E44B39" w:rsidRDefault="008D27D2" w:rsidP="00D31AF1">
      <w:pPr>
        <w:pStyle w:val="NoSpacing"/>
        <w:ind w:left="720"/>
        <w:rPr>
          <w:rStyle w:val="kwd"/>
          <w:rFonts w:ascii="Courier New" w:hAnsi="Courier New" w:cs="Courier New"/>
          <w:sz w:val="20"/>
          <w:szCs w:val="20"/>
          <w:highlight w:val="lightGray"/>
        </w:rPr>
      </w:pPr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   </w:t>
      </w:r>
      <w:proofErr w:type="gram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else</w:t>
      </w:r>
      <w:proofErr w:type="gramEnd"/>
    </w:p>
    <w:p w:rsidR="008D27D2" w:rsidRPr="00E44B39" w:rsidRDefault="008D27D2" w:rsidP="00D31AF1">
      <w:pPr>
        <w:pStyle w:val="NoSpacing"/>
        <w:ind w:left="720"/>
        <w:rPr>
          <w:rStyle w:val="kwd"/>
          <w:rFonts w:ascii="Courier New" w:hAnsi="Courier New" w:cs="Courier New"/>
          <w:sz w:val="20"/>
          <w:szCs w:val="20"/>
          <w:highlight w:val="lightGray"/>
        </w:rPr>
      </w:pPr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gramStart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return</w:t>
      </w:r>
      <w:proofErr w:type="gramEnd"/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 xml:space="preserve"> true;</w:t>
      </w:r>
    </w:p>
    <w:p w:rsidR="008D27D2" w:rsidRDefault="008D27D2" w:rsidP="00D31AF1">
      <w:pPr>
        <w:pStyle w:val="NoSpacing"/>
        <w:ind w:left="720"/>
        <w:rPr>
          <w:rStyle w:val="kwd"/>
          <w:rFonts w:ascii="Courier New" w:hAnsi="Courier New" w:cs="Courier New"/>
          <w:sz w:val="20"/>
          <w:szCs w:val="20"/>
        </w:rPr>
      </w:pPr>
      <w:r w:rsidRPr="00E44B39">
        <w:rPr>
          <w:rStyle w:val="kwd"/>
          <w:rFonts w:ascii="Courier New" w:hAnsi="Courier New" w:cs="Courier New"/>
          <w:sz w:val="20"/>
          <w:szCs w:val="20"/>
          <w:highlight w:val="lightGray"/>
        </w:rPr>
        <w:t>}</w:t>
      </w:r>
    </w:p>
    <w:p w:rsidR="00BC5B6C" w:rsidRDefault="00BC5B6C" w:rsidP="00D31AF1">
      <w:pPr>
        <w:pStyle w:val="NormalWeb"/>
        <w:ind w:left="720"/>
      </w:pPr>
      <w:r>
        <w:lastRenderedPageBreak/>
        <w:t xml:space="preserve">Function </w:t>
      </w:r>
      <w:proofErr w:type="spellStart"/>
      <w:r>
        <w:rPr>
          <w:rStyle w:val="HTMLCode"/>
        </w:rPr>
        <w:t>some_local_function</w:t>
      </w:r>
      <w:proofErr w:type="spellEnd"/>
      <w:r>
        <w:t xml:space="preserve"> won't return any value, although </w:t>
      </w:r>
      <w:proofErr w:type="spellStart"/>
      <w:r>
        <w:rPr>
          <w:rStyle w:val="HTMLCode"/>
        </w:rPr>
        <w:t>doAlert</w:t>
      </w:r>
      <w:proofErr w:type="spellEnd"/>
      <w:r>
        <w:t xml:space="preserve"> returns.</w:t>
      </w:r>
    </w:p>
    <w:p w:rsidR="00BC5B6C" w:rsidRDefault="00BC5B6C" w:rsidP="00D31AF1">
      <w:pPr>
        <w:pStyle w:val="NormalWeb"/>
        <w:ind w:left="720"/>
      </w:pPr>
      <w:r>
        <w:t>When you write "return", it's like you wrote the second function like this:</w:t>
      </w:r>
    </w:p>
    <w:p w:rsidR="00BC5B6C" w:rsidRPr="00E44B39" w:rsidRDefault="00BC5B6C" w:rsidP="00D31AF1">
      <w:pPr>
        <w:pStyle w:val="HTMLPreformatted"/>
        <w:ind w:left="720"/>
        <w:rPr>
          <w:rStyle w:val="pln"/>
          <w:highlight w:val="lightGray"/>
        </w:rPr>
      </w:pPr>
      <w:proofErr w:type="gramStart"/>
      <w:r w:rsidRPr="00E44B39">
        <w:rPr>
          <w:rStyle w:val="kwd"/>
          <w:highlight w:val="lightGray"/>
        </w:rPr>
        <w:t>function</w:t>
      </w:r>
      <w:proofErr w:type="gramEnd"/>
      <w:r w:rsidRPr="00E44B39">
        <w:rPr>
          <w:rStyle w:val="pln"/>
          <w:highlight w:val="lightGray"/>
        </w:rPr>
        <w:t xml:space="preserve"> </w:t>
      </w:r>
      <w:proofErr w:type="spellStart"/>
      <w:r w:rsidRPr="00E44B39">
        <w:rPr>
          <w:rStyle w:val="pln"/>
          <w:highlight w:val="lightGray"/>
        </w:rPr>
        <w:t>some_local_function</w:t>
      </w:r>
      <w:proofErr w:type="spellEnd"/>
      <w:r w:rsidRPr="00E44B39">
        <w:rPr>
          <w:rStyle w:val="pun"/>
          <w:highlight w:val="lightGray"/>
        </w:rPr>
        <w:t>()</w:t>
      </w:r>
      <w:r w:rsidRPr="00E44B39">
        <w:rPr>
          <w:rStyle w:val="pln"/>
          <w:highlight w:val="lightGray"/>
        </w:rPr>
        <w:t xml:space="preserve"> </w:t>
      </w:r>
      <w:r w:rsidRPr="00E44B39">
        <w:rPr>
          <w:rStyle w:val="pun"/>
          <w:highlight w:val="lightGray"/>
        </w:rPr>
        <w:t>{</w:t>
      </w:r>
    </w:p>
    <w:p w:rsidR="00BC5B6C" w:rsidRPr="00E44B39" w:rsidRDefault="00BC5B6C" w:rsidP="00D31AF1">
      <w:pPr>
        <w:pStyle w:val="HTMLPreformatted"/>
        <w:ind w:left="720"/>
        <w:rPr>
          <w:rStyle w:val="pln"/>
          <w:highlight w:val="lightGray"/>
        </w:rPr>
      </w:pPr>
      <w:r w:rsidRPr="00E44B39">
        <w:rPr>
          <w:rStyle w:val="pln"/>
          <w:highlight w:val="lightGray"/>
        </w:rPr>
        <w:t xml:space="preserve">   </w:t>
      </w:r>
      <w:proofErr w:type="gramStart"/>
      <w:r w:rsidRPr="00E44B39">
        <w:rPr>
          <w:rStyle w:val="kwd"/>
          <w:highlight w:val="lightGray"/>
        </w:rPr>
        <w:t>return</w:t>
      </w:r>
      <w:proofErr w:type="gramEnd"/>
      <w:r w:rsidRPr="00E44B39">
        <w:rPr>
          <w:rStyle w:val="pln"/>
          <w:highlight w:val="lightGray"/>
        </w:rPr>
        <w:t xml:space="preserve"> </w:t>
      </w:r>
      <w:proofErr w:type="spellStart"/>
      <w:r w:rsidRPr="00E44B39">
        <w:rPr>
          <w:rStyle w:val="pln"/>
          <w:highlight w:val="lightGray"/>
        </w:rPr>
        <w:t>doAlert</w:t>
      </w:r>
      <w:proofErr w:type="spellEnd"/>
      <w:r w:rsidRPr="00E44B39">
        <w:rPr>
          <w:rStyle w:val="pun"/>
          <w:highlight w:val="lightGray"/>
        </w:rPr>
        <w:t>();</w:t>
      </w:r>
    </w:p>
    <w:p w:rsidR="00BC5B6C" w:rsidRDefault="00BC5B6C" w:rsidP="00D31AF1">
      <w:pPr>
        <w:pStyle w:val="HTMLPreformatted"/>
        <w:ind w:left="720"/>
      </w:pPr>
      <w:r w:rsidRPr="00E44B39">
        <w:rPr>
          <w:rStyle w:val="pun"/>
          <w:highlight w:val="lightGray"/>
        </w:rPr>
        <w:t>}</w:t>
      </w:r>
    </w:p>
    <w:p w:rsidR="00BC5B6C" w:rsidRDefault="00BC5B6C" w:rsidP="00D31AF1">
      <w:pPr>
        <w:pStyle w:val="NormalWeb"/>
        <w:ind w:left="720"/>
      </w:pPr>
      <w:proofErr w:type="gramStart"/>
      <w:r>
        <w:t>which</w:t>
      </w:r>
      <w:proofErr w:type="gramEnd"/>
      <w:r>
        <w:t xml:space="preserve"> preserves the returning value of </w:t>
      </w:r>
      <w:proofErr w:type="spellStart"/>
      <w:r w:rsidRPr="008179FB">
        <w:rPr>
          <w:highlight w:val="lightGray"/>
        </w:rPr>
        <w:t>doAlert</w:t>
      </w:r>
      <w:proofErr w:type="spellEnd"/>
      <w:r>
        <w:t xml:space="preserve">, whatever </w:t>
      </w:r>
      <w:r w:rsidR="00DE5DAD">
        <w:t xml:space="preserve">value </w:t>
      </w:r>
      <w:r>
        <w:t>it w</w:t>
      </w:r>
      <w:r w:rsidR="004660A1">
        <w:t>ould</w:t>
      </w:r>
      <w:r>
        <w:t xml:space="preserve"> be. If it's true - the action will perform (the checkbox will be checked) - otherwise - it will cancel.</w:t>
      </w:r>
    </w:p>
    <w:p w:rsidR="003B7D28" w:rsidRDefault="00190921" w:rsidP="00DA1935">
      <w:pPr>
        <w:shd w:val="clear" w:color="auto" w:fill="FFFFFF"/>
        <w:spacing w:after="120" w:line="240" w:lineRule="auto"/>
        <w:outlineLvl w:val="1"/>
      </w:pPr>
      <w:r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ab/>
      </w:r>
      <w:r>
        <w:t>You can see live exam</w:t>
      </w:r>
      <w:r w:rsidR="00A74CF3">
        <w:t>p</w:t>
      </w:r>
      <w:r>
        <w:t xml:space="preserve">le here: </w:t>
      </w:r>
      <w:hyperlink r:id="rId12" w:history="1">
        <w:r>
          <w:rPr>
            <w:rStyle w:val="Hyperlink"/>
          </w:rPr>
          <w:t>http://jsfiddle.net/RaBfM/1/</w:t>
        </w:r>
      </w:hyperlink>
    </w:p>
    <w:p w:rsidR="00190921" w:rsidRDefault="00190921" w:rsidP="00DA1935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</w:p>
    <w:p w:rsidR="00575A30" w:rsidRDefault="00575A30" w:rsidP="005B1123">
      <w:pPr>
        <w:pStyle w:val="NormalWeb"/>
        <w:ind w:left="720"/>
      </w:pPr>
      <w:r>
        <w:t xml:space="preserve">Some html elements have JS events that behave differently when true/false is </w:t>
      </w:r>
      <w:r w:rsidR="005B1123">
        <w:t xml:space="preserve">  </w:t>
      </w:r>
      <w:proofErr w:type="spellStart"/>
      <w:r>
        <w:t>retur</w:t>
      </w:r>
      <w:proofErr w:type="spellEnd"/>
      <w:r w:rsidR="005B1123">
        <w:t xml:space="preserve">- </w:t>
      </w:r>
      <w:proofErr w:type="gramStart"/>
      <w:r>
        <w:t>ned</w:t>
      </w:r>
      <w:proofErr w:type="gramEnd"/>
      <w:r>
        <w:t xml:space="preserve">. For instance: </w:t>
      </w:r>
    </w:p>
    <w:p w:rsidR="00575A30" w:rsidRDefault="00575A30" w:rsidP="00CF11A5">
      <w:pPr>
        <w:pStyle w:val="HTMLPreformatted"/>
        <w:ind w:left="720"/>
      </w:pP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'submit'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'Click Me'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onSubmit</w:t>
      </w:r>
      <w:proofErr w:type="spellEnd"/>
      <w:r>
        <w:rPr>
          <w:rStyle w:val="pun"/>
        </w:rPr>
        <w:t>=</w:t>
      </w:r>
      <w:proofErr w:type="gramStart"/>
      <w:r>
        <w:rPr>
          <w:rStyle w:val="atv"/>
        </w:rPr>
        <w:t>'</w:t>
      </w:r>
      <w:proofErr w:type="spellStart"/>
      <w:r>
        <w:rPr>
          <w:rStyle w:val="typ"/>
          <w:rFonts w:eastAsiaTheme="majorEastAsia"/>
        </w:rPr>
        <w:t>ValidateForm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  <w:r>
        <w:rPr>
          <w:rStyle w:val="atv"/>
        </w:rPr>
        <w:t>'</w:t>
      </w:r>
      <w:r>
        <w:rPr>
          <w:rStyle w:val="tag"/>
        </w:rPr>
        <w:t>&gt;</w:t>
      </w:r>
    </w:p>
    <w:p w:rsidR="00575A30" w:rsidRDefault="00575A30" w:rsidP="00CF11A5">
      <w:pPr>
        <w:pStyle w:val="NormalWeb"/>
        <w:ind w:left="720"/>
      </w:pPr>
      <w:r>
        <w:t>...vs...</w:t>
      </w:r>
    </w:p>
    <w:p w:rsidR="00575A30" w:rsidRDefault="00575A30" w:rsidP="00CF11A5">
      <w:pPr>
        <w:pStyle w:val="HTMLPreformatted"/>
        <w:ind w:left="720"/>
      </w:pP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'submit'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'Click Me'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onSubmit</w:t>
      </w:r>
      <w:proofErr w:type="spellEnd"/>
      <w:r>
        <w:rPr>
          <w:rStyle w:val="pun"/>
        </w:rPr>
        <w:t>=</w:t>
      </w:r>
      <w:r>
        <w:rPr>
          <w:rStyle w:val="atv"/>
        </w:rPr>
        <w:t>'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  <w:rFonts w:eastAsiaTheme="majorEastAsia"/>
        </w:rPr>
        <w:t>ValidateForm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  <w:r>
        <w:rPr>
          <w:rStyle w:val="atv"/>
        </w:rPr>
        <w:t>'</w:t>
      </w:r>
      <w:r>
        <w:rPr>
          <w:rStyle w:val="tag"/>
        </w:rPr>
        <w:t>&gt;</w:t>
      </w:r>
    </w:p>
    <w:p w:rsidR="00575A30" w:rsidRDefault="00575A30" w:rsidP="00B8055B">
      <w:pPr>
        <w:pStyle w:val="NormalWeb"/>
        <w:ind w:left="720"/>
      </w:pPr>
      <w:r>
        <w:t xml:space="preserve">In the second instance, if the </w:t>
      </w:r>
      <w:proofErr w:type="spellStart"/>
      <w:r>
        <w:rPr>
          <w:rStyle w:val="HTMLCode"/>
        </w:rPr>
        <w:t>ValidateForm</w:t>
      </w:r>
      <w:proofErr w:type="spellEnd"/>
      <w:r>
        <w:t xml:space="preserve"> function returned false the form will not submit, in the first even if the function returns false the form will still submit. </w:t>
      </w:r>
    </w:p>
    <w:p w:rsidR="00575A30" w:rsidRDefault="00575A30" w:rsidP="00B8055B">
      <w:pPr>
        <w:pStyle w:val="NormalWeb"/>
        <w:ind w:left="720"/>
      </w:pPr>
      <w:r>
        <w:t xml:space="preserve">I think this scenario, you can see the different between using the </w:t>
      </w:r>
      <w:r>
        <w:rPr>
          <w:rStyle w:val="HTMLCode"/>
        </w:rPr>
        <w:t>return</w:t>
      </w:r>
      <w:r>
        <w:t xml:space="preserve"> keyword and not.</w:t>
      </w:r>
    </w:p>
    <w:p w:rsidR="00575A30" w:rsidRPr="00A81BDF" w:rsidRDefault="00575A30" w:rsidP="00DA1935">
      <w:pPr>
        <w:pBdr>
          <w:bottom w:val="single" w:sz="6" w:space="1" w:color="auto"/>
        </w:pBd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</w:p>
    <w:p w:rsidR="00573E93" w:rsidRDefault="00573E93" w:rsidP="00573E93">
      <w:pPr>
        <w:pStyle w:val="Heading1"/>
        <w:shd w:val="clear" w:color="auto" w:fill="FFFFFF"/>
        <w:spacing w:before="0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 w:rsidRPr="00573E93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Q)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What do &lt;form action=”#&gt; and &lt;form method=”post” action=”#”&gt; do?</w:t>
      </w:r>
    </w:p>
    <w:p w:rsidR="002E0C26" w:rsidRDefault="002E0C26" w:rsidP="00573E93">
      <w:pPr>
        <w:pStyle w:val="Heading1"/>
        <w:shd w:val="clear" w:color="auto" w:fill="FFFFFF"/>
        <w:spacing w:before="0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</w:p>
    <w:p w:rsidR="00573E93" w:rsidRDefault="00573E93" w:rsidP="00573E93">
      <w:pPr>
        <w:pStyle w:val="Heading1"/>
        <w:shd w:val="clear" w:color="auto" w:fill="FFFFFF"/>
        <w:spacing w:before="0"/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426"/>
          <w:sz w:val="24"/>
          <w:szCs w:val="24"/>
          <w:lang w:eastAsia="en-IN"/>
        </w:rPr>
        <w:t>A)</w:t>
      </w:r>
    </w:p>
    <w:p w:rsidR="001D13C3" w:rsidRPr="001D13C3" w:rsidRDefault="001D13C3" w:rsidP="001D13C3">
      <w:pPr>
        <w:pStyle w:val="NormalWeb"/>
        <w:shd w:val="clear" w:color="auto" w:fill="FFFFFF"/>
        <w:spacing w:before="0" w:beforeAutospacing="0" w:after="0" w:afterAutospacing="0" w:line="325" w:lineRule="atLeast"/>
        <w:ind w:left="720"/>
        <w:rPr>
          <w:rFonts w:ascii="Arial" w:hAnsi="Arial" w:cs="Arial"/>
          <w:color w:val="222426"/>
          <w:sz w:val="23"/>
          <w:szCs w:val="23"/>
        </w:rPr>
      </w:pPr>
      <w:r w:rsidRPr="001D13C3">
        <w:rPr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action=""</w:t>
      </w:r>
      <w:r w:rsidRPr="001D13C3">
        <w:rPr>
          <w:rFonts w:ascii="Arial" w:hAnsi="Arial" w:cs="Arial"/>
          <w:color w:val="222426"/>
          <w:sz w:val="23"/>
          <w:szCs w:val="23"/>
        </w:rPr>
        <w:t> will resolve to the page's address. </w:t>
      </w:r>
      <w:proofErr w:type="gramStart"/>
      <w:r w:rsidRPr="001D13C3">
        <w:rPr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action</w:t>
      </w:r>
      <w:proofErr w:type="gramEnd"/>
      <w:r w:rsidRPr="001D13C3">
        <w:rPr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="#"</w:t>
      </w:r>
      <w:r w:rsidRPr="001D13C3">
        <w:rPr>
          <w:rFonts w:ascii="Arial" w:hAnsi="Arial" w:cs="Arial"/>
          <w:color w:val="222426"/>
          <w:sz w:val="23"/>
          <w:szCs w:val="23"/>
        </w:rPr>
        <w:t> will resolve to the page's address + </w:t>
      </w:r>
      <w:r w:rsidRPr="001D13C3">
        <w:rPr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#</w:t>
      </w:r>
      <w:r w:rsidRPr="001D13C3">
        <w:rPr>
          <w:rFonts w:ascii="Arial" w:hAnsi="Arial" w:cs="Arial"/>
          <w:color w:val="222426"/>
          <w:sz w:val="23"/>
          <w:szCs w:val="23"/>
        </w:rPr>
        <w:t>, which will mean an empty fragment identifier.</w:t>
      </w:r>
    </w:p>
    <w:p w:rsidR="001D13C3" w:rsidRPr="001D13C3" w:rsidRDefault="001D13C3" w:rsidP="001D13C3">
      <w:pPr>
        <w:shd w:val="clear" w:color="auto" w:fill="FFFFFF"/>
        <w:spacing w:after="240" w:line="325" w:lineRule="atLeast"/>
        <w:ind w:left="720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1D13C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Doing the latter might prevent a navigation (new load) to the same page and instead try to jump to the element with the id in the fragment identifier. But, since it's empty, it won't jump anywhere.</w:t>
      </w:r>
    </w:p>
    <w:p w:rsidR="001D13C3" w:rsidRPr="001D13C3" w:rsidRDefault="001D13C3" w:rsidP="001D13C3">
      <w:pPr>
        <w:shd w:val="clear" w:color="auto" w:fill="FFFFFF"/>
        <w:spacing w:after="0" w:line="325" w:lineRule="atLeast"/>
        <w:ind w:left="720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1D13C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Usually, authors just put </w:t>
      </w:r>
      <w:r w:rsidRPr="001D13C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#</w:t>
      </w:r>
      <w:r w:rsidRPr="001D13C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 xml:space="preserve"> in </w:t>
      </w:r>
      <w:proofErr w:type="spellStart"/>
      <w:r w:rsidRPr="001D13C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href</w:t>
      </w:r>
      <w:proofErr w:type="spellEnd"/>
      <w:r w:rsidRPr="001D13C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-like attributes when they're not going to use the attribute where they're using scripting instead. In these cases, they could just use </w:t>
      </w:r>
      <w:r w:rsidRPr="001D13C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action=""</w:t>
      </w:r>
      <w:r w:rsidRPr="001D13C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(or omit it if validation allows).</w:t>
      </w:r>
    </w:p>
    <w:p w:rsidR="00573E93" w:rsidRDefault="00573E93" w:rsidP="00573E93">
      <w:pPr>
        <w:pStyle w:val="Heading1"/>
        <w:shd w:val="clear" w:color="auto" w:fill="FFFFFF"/>
        <w:spacing w:before="0"/>
        <w:rPr>
          <w:rFonts w:ascii="Arial" w:hAnsi="Arial" w:cs="Arial"/>
          <w:color w:val="222426"/>
          <w:sz w:val="33"/>
          <w:szCs w:val="33"/>
        </w:rPr>
      </w:pPr>
      <w:r>
        <w:rPr>
          <w:rFonts w:ascii="Arial" w:hAnsi="Arial" w:cs="Arial"/>
          <w:color w:val="222426"/>
          <w:sz w:val="33"/>
          <w:szCs w:val="33"/>
        </w:rPr>
        <w:t xml:space="preserve"> </w:t>
      </w:r>
    </w:p>
    <w:p w:rsidR="005C5996" w:rsidRDefault="005F5A06" w:rsidP="00681DBF">
      <w:pPr>
        <w:pBdr>
          <w:bottom w:val="single" w:sz="6" w:space="1" w:color="auto"/>
        </w:pBd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Action normally specifies the file/page that the form is submitted to (using the method described in the method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paramater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(post, get etc.))</w:t>
      </w:r>
    </w:p>
    <w:p w:rsidR="00ED105A" w:rsidRPr="00ED105A" w:rsidRDefault="00FA3BDA" w:rsidP="00ED105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sectPr w:rsidR="00ED105A" w:rsidRPr="00ED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30"/>
    <w:rsid w:val="00002756"/>
    <w:rsid w:val="00041850"/>
    <w:rsid w:val="00076507"/>
    <w:rsid w:val="000E012C"/>
    <w:rsid w:val="000E56BD"/>
    <w:rsid w:val="00190921"/>
    <w:rsid w:val="001D13C3"/>
    <w:rsid w:val="001F39FC"/>
    <w:rsid w:val="002A099D"/>
    <w:rsid w:val="002A6FB7"/>
    <w:rsid w:val="002E0C26"/>
    <w:rsid w:val="00312A05"/>
    <w:rsid w:val="00355F8B"/>
    <w:rsid w:val="003733AC"/>
    <w:rsid w:val="003877A6"/>
    <w:rsid w:val="00396983"/>
    <w:rsid w:val="003A459B"/>
    <w:rsid w:val="003A632D"/>
    <w:rsid w:val="003B7D28"/>
    <w:rsid w:val="003C0A79"/>
    <w:rsid w:val="003D06D7"/>
    <w:rsid w:val="003F49B9"/>
    <w:rsid w:val="004660A1"/>
    <w:rsid w:val="00467F51"/>
    <w:rsid w:val="004C45A4"/>
    <w:rsid w:val="004D5E1B"/>
    <w:rsid w:val="005113A5"/>
    <w:rsid w:val="00573E93"/>
    <w:rsid w:val="00575A30"/>
    <w:rsid w:val="0058039C"/>
    <w:rsid w:val="005A2EFD"/>
    <w:rsid w:val="005B1123"/>
    <w:rsid w:val="005C5996"/>
    <w:rsid w:val="005E4F93"/>
    <w:rsid w:val="005F13B3"/>
    <w:rsid w:val="005F57C4"/>
    <w:rsid w:val="005F5A06"/>
    <w:rsid w:val="00681DBF"/>
    <w:rsid w:val="00690A4E"/>
    <w:rsid w:val="006C2DBC"/>
    <w:rsid w:val="007A0CBE"/>
    <w:rsid w:val="0081210A"/>
    <w:rsid w:val="008179FB"/>
    <w:rsid w:val="0084487B"/>
    <w:rsid w:val="00856C9F"/>
    <w:rsid w:val="00866ED5"/>
    <w:rsid w:val="008B0F30"/>
    <w:rsid w:val="008D27D2"/>
    <w:rsid w:val="009456B7"/>
    <w:rsid w:val="00960873"/>
    <w:rsid w:val="00A650FA"/>
    <w:rsid w:val="00A74CF3"/>
    <w:rsid w:val="00A75AE8"/>
    <w:rsid w:val="00A81BDF"/>
    <w:rsid w:val="00B3278E"/>
    <w:rsid w:val="00B8055B"/>
    <w:rsid w:val="00BC3632"/>
    <w:rsid w:val="00BC5B6C"/>
    <w:rsid w:val="00C27C3E"/>
    <w:rsid w:val="00C50289"/>
    <w:rsid w:val="00C92740"/>
    <w:rsid w:val="00CF11A5"/>
    <w:rsid w:val="00D029FA"/>
    <w:rsid w:val="00D268E3"/>
    <w:rsid w:val="00D31AF1"/>
    <w:rsid w:val="00DA1935"/>
    <w:rsid w:val="00DD314C"/>
    <w:rsid w:val="00DE5DAD"/>
    <w:rsid w:val="00E44B39"/>
    <w:rsid w:val="00E532DD"/>
    <w:rsid w:val="00E72C78"/>
    <w:rsid w:val="00E81ABA"/>
    <w:rsid w:val="00ED105A"/>
    <w:rsid w:val="00F71AFC"/>
    <w:rsid w:val="00FA3BDA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88E4A-DC21-43EE-B811-7026C92E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0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0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C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0C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A0CBE"/>
  </w:style>
  <w:style w:type="character" w:styleId="HTMLCode">
    <w:name w:val="HTML Code"/>
    <w:basedOn w:val="DefaultParagraphFont"/>
    <w:uiPriority w:val="99"/>
    <w:semiHidden/>
    <w:unhideWhenUsed/>
    <w:rsid w:val="007A0C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0CBE"/>
    <w:rPr>
      <w:b/>
      <w:bCs/>
    </w:rPr>
  </w:style>
  <w:style w:type="character" w:styleId="Hyperlink">
    <w:name w:val="Hyperlink"/>
    <w:basedOn w:val="DefaultParagraphFont"/>
    <w:uiPriority w:val="99"/>
    <w:unhideWhenUsed/>
    <w:rsid w:val="007A0C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9FC"/>
    <w:rPr>
      <w:color w:val="954F72" w:themeColor="followedHyperlink"/>
      <w:u w:val="single"/>
    </w:rPr>
  </w:style>
  <w:style w:type="character" w:customStyle="1" w:styleId="comment-copy">
    <w:name w:val="comment-copy"/>
    <w:basedOn w:val="DefaultParagraphFont"/>
    <w:rsid w:val="00A75AE8"/>
  </w:style>
  <w:style w:type="character" w:customStyle="1" w:styleId="Heading1Char">
    <w:name w:val="Heading 1 Char"/>
    <w:basedOn w:val="DefaultParagraphFont"/>
    <w:link w:val="Heading1"/>
    <w:uiPriority w:val="9"/>
    <w:rsid w:val="00DA19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C50289"/>
  </w:style>
  <w:style w:type="character" w:customStyle="1" w:styleId="pln">
    <w:name w:val="pln"/>
    <w:basedOn w:val="DefaultParagraphFont"/>
    <w:rsid w:val="00C50289"/>
  </w:style>
  <w:style w:type="character" w:customStyle="1" w:styleId="atn">
    <w:name w:val="atn"/>
    <w:basedOn w:val="DefaultParagraphFont"/>
    <w:rsid w:val="00C50289"/>
  </w:style>
  <w:style w:type="character" w:customStyle="1" w:styleId="pun">
    <w:name w:val="pun"/>
    <w:basedOn w:val="DefaultParagraphFont"/>
    <w:rsid w:val="00C50289"/>
  </w:style>
  <w:style w:type="character" w:customStyle="1" w:styleId="atv">
    <w:name w:val="atv"/>
    <w:basedOn w:val="DefaultParagraphFont"/>
    <w:rsid w:val="00C50289"/>
  </w:style>
  <w:style w:type="character" w:customStyle="1" w:styleId="kwd">
    <w:name w:val="kwd"/>
    <w:basedOn w:val="DefaultParagraphFont"/>
    <w:rsid w:val="00C50289"/>
  </w:style>
  <w:style w:type="paragraph" w:styleId="NoSpacing">
    <w:name w:val="No Spacing"/>
    <w:uiPriority w:val="1"/>
    <w:qFormat/>
    <w:rsid w:val="008D27D2"/>
    <w:pPr>
      <w:spacing w:after="0" w:line="240" w:lineRule="auto"/>
    </w:pPr>
  </w:style>
  <w:style w:type="character" w:customStyle="1" w:styleId="typ">
    <w:name w:val="typ"/>
    <w:basedOn w:val="DefaultParagraphFont"/>
    <w:rsid w:val="0057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html/wg/drafts/html/master/link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ronsummitmedia.github.io/startbootstrap-creative/" TargetMode="External"/><Relationship Id="rId12" Type="http://schemas.openxmlformats.org/officeDocument/2006/relationships/hyperlink" Target="http://jsfiddle.net/RaBfM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html5/browsers.html" TargetMode="External"/><Relationship Id="rId11" Type="http://schemas.openxmlformats.org/officeDocument/2006/relationships/hyperlink" Target="https://developer.mozilla.org/en-US/docs/Web/JavaScript/Reference/Operators/void" TargetMode="External"/><Relationship Id="rId5" Type="http://schemas.openxmlformats.org/officeDocument/2006/relationships/hyperlink" Target="http://jsfiddle.net/yrmnmd1q/" TargetMode="External"/><Relationship Id="rId10" Type="http://schemas.openxmlformats.org/officeDocument/2006/relationships/hyperlink" Target="https://developer.mozilla.org/en-US/docs/JavaScript/Reference/Global_Objects/undefined" TargetMode="External"/><Relationship Id="rId4" Type="http://schemas.openxmlformats.org/officeDocument/2006/relationships/hyperlink" Target="http://www.w3.org/MarkUp/html-spec/html-spec_7.html" TargetMode="External"/><Relationship Id="rId9" Type="http://schemas.openxmlformats.org/officeDocument/2006/relationships/hyperlink" Target="http://jsfiddle.net/zpg537b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81</cp:revision>
  <dcterms:created xsi:type="dcterms:W3CDTF">2015-12-10T11:33:00Z</dcterms:created>
  <dcterms:modified xsi:type="dcterms:W3CDTF">2015-12-10T14:51:00Z</dcterms:modified>
</cp:coreProperties>
</file>