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1BE" w:rsidRDefault="00365A05" w:rsidP="00FF6B13">
      <w:pPr>
        <w:pStyle w:val="ListParagraph"/>
        <w:numPr>
          <w:ilvl w:val="0"/>
          <w:numId w:val="7"/>
        </w:numPr>
      </w:pPr>
      <w:r>
        <w:t xml:space="preserve">To find the existing package in </w:t>
      </w:r>
      <w:proofErr w:type="spellStart"/>
      <w:r>
        <w:t>npm</w:t>
      </w:r>
      <w:proofErr w:type="spellEnd"/>
      <w:r>
        <w:t>:</w:t>
      </w:r>
    </w:p>
    <w:p w:rsidR="00365A05" w:rsidRDefault="001F6EAA">
      <w:r>
        <w:rPr>
          <w:noProof/>
        </w:rPr>
        <w:drawing>
          <wp:inline distT="0" distB="0" distL="0" distR="0">
            <wp:extent cx="43910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AA" w:rsidRDefault="003F744D">
      <w:r>
        <w:rPr>
          <w:noProof/>
        </w:rPr>
        <w:drawing>
          <wp:inline distT="0" distB="0" distL="0" distR="0">
            <wp:extent cx="45624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44D" w:rsidRDefault="00143CAB">
      <w:r>
        <w:rPr>
          <w:noProof/>
        </w:rPr>
        <w:drawing>
          <wp:inline distT="0" distB="0" distL="0" distR="0">
            <wp:extent cx="4495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2F" w:rsidRDefault="0008672F"/>
    <w:p w:rsidR="00143CAB" w:rsidRDefault="0008672F" w:rsidP="00FF6B13">
      <w:pPr>
        <w:pStyle w:val="ListParagraph"/>
        <w:numPr>
          <w:ilvl w:val="0"/>
          <w:numId w:val="6"/>
        </w:numPr>
      </w:pPr>
      <w:r>
        <w:t xml:space="preserve">To list the version of all node </w:t>
      </w:r>
      <w:proofErr w:type="spellStart"/>
      <w:r>
        <w:t>packges</w:t>
      </w:r>
      <w:proofErr w:type="spellEnd"/>
      <w:r>
        <w:t xml:space="preserve"> for my app</w:t>
      </w:r>
      <w:r w:rsidR="0022011E">
        <w:t xml:space="preserve"> “sample01”</w:t>
      </w:r>
    </w:p>
    <w:p w:rsidR="0008672F" w:rsidRDefault="0008672F">
      <w:r>
        <w:rPr>
          <w:noProof/>
        </w:rPr>
        <w:drawing>
          <wp:inline distT="0" distB="0" distL="0" distR="0">
            <wp:extent cx="2828925" cy="1209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2F" w:rsidRDefault="0008672F"/>
    <w:p w:rsidR="00365A05" w:rsidRDefault="00124096" w:rsidP="00FF6B13">
      <w:pPr>
        <w:pStyle w:val="ListParagraph"/>
        <w:numPr>
          <w:ilvl w:val="0"/>
          <w:numId w:val="5"/>
        </w:numPr>
      </w:pPr>
      <w:r>
        <w:t>To install particular version of node package</w:t>
      </w:r>
    </w:p>
    <w:p w:rsidR="00124096" w:rsidRDefault="006C2635">
      <w:r>
        <w:rPr>
          <w:noProof/>
        </w:rPr>
        <w:drawing>
          <wp:inline distT="0" distB="0" distL="0" distR="0">
            <wp:extent cx="45243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35" w:rsidRDefault="006C2635"/>
    <w:p w:rsidR="00EE56C9" w:rsidRDefault="00EE56C9" w:rsidP="00FF6B13">
      <w:pPr>
        <w:pStyle w:val="ListParagraph"/>
        <w:numPr>
          <w:ilvl w:val="0"/>
          <w:numId w:val="4"/>
        </w:numPr>
      </w:pPr>
      <w:r>
        <w:t>To create ‘</w:t>
      </w:r>
      <w:proofErr w:type="spellStart"/>
      <w:r>
        <w:t>package.json</w:t>
      </w:r>
      <w:proofErr w:type="spellEnd"/>
      <w:r>
        <w:t>’:</w:t>
      </w:r>
    </w:p>
    <w:p w:rsidR="00EE56C9" w:rsidRDefault="00EE56C9">
      <w:r>
        <w:rPr>
          <w:noProof/>
        </w:rPr>
        <w:drawing>
          <wp:inline distT="0" distB="0" distL="0" distR="0">
            <wp:extent cx="521017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87" w:rsidRDefault="00CC7187"/>
    <w:p w:rsidR="00EE56C9" w:rsidRDefault="00CC7187" w:rsidP="00FF6B13">
      <w:pPr>
        <w:pStyle w:val="ListParagraph"/>
        <w:numPr>
          <w:ilvl w:val="0"/>
          <w:numId w:val="3"/>
        </w:numPr>
      </w:pPr>
      <w:r>
        <w:t>To update all the node packages</w:t>
      </w:r>
    </w:p>
    <w:p w:rsidR="00CC7187" w:rsidRDefault="00CC7187">
      <w:r>
        <w:rPr>
          <w:noProof/>
        </w:rPr>
        <w:drawing>
          <wp:inline distT="0" distB="0" distL="0" distR="0">
            <wp:extent cx="30861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95" w:rsidRDefault="00936BB6" w:rsidP="00FF6B13">
      <w:pPr>
        <w:pStyle w:val="ListParagraph"/>
        <w:numPr>
          <w:ilvl w:val="0"/>
          <w:numId w:val="2"/>
        </w:numPr>
      </w:pPr>
      <w:r>
        <w:lastRenderedPageBreak/>
        <w:t>To update particular package:</w:t>
      </w:r>
    </w:p>
    <w:p w:rsidR="00936BB6" w:rsidRDefault="00936BB6">
      <w:r>
        <w:rPr>
          <w:noProof/>
        </w:rPr>
        <w:drawing>
          <wp:inline distT="0" distB="0" distL="0" distR="0">
            <wp:extent cx="4524375" cy="40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70" w:rsidRDefault="000C5270"/>
    <w:p w:rsidR="000C5270" w:rsidRDefault="000C5270" w:rsidP="00FF6B13">
      <w:pPr>
        <w:pStyle w:val="ListParagraph"/>
        <w:numPr>
          <w:ilvl w:val="0"/>
          <w:numId w:val="1"/>
        </w:numPr>
      </w:pPr>
      <w:r>
        <w:t>List of packages available globally:</w:t>
      </w:r>
    </w:p>
    <w:p w:rsidR="000C5270" w:rsidRDefault="000C5270">
      <w:r>
        <w:rPr>
          <w:noProof/>
        </w:rPr>
        <w:drawing>
          <wp:inline distT="0" distB="0" distL="0" distR="0">
            <wp:extent cx="30861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70" w:rsidRDefault="000C5270"/>
    <w:p w:rsidR="000F48DA" w:rsidRDefault="00120A67" w:rsidP="00120A67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run</w:t>
      </w:r>
      <w:r w:rsidR="00FE24F6">
        <w:t xml:space="preserve"> &lt;command&gt;</w:t>
      </w:r>
      <w:r>
        <w:t xml:space="preserve">” </w:t>
      </w:r>
    </w:p>
    <w:p w:rsidR="00120A67" w:rsidRDefault="000A30CB" w:rsidP="00857F06">
      <w:r>
        <w:rPr>
          <w:noProof/>
        </w:rPr>
        <w:drawing>
          <wp:inline distT="0" distB="0" distL="0" distR="0">
            <wp:extent cx="59436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043" w:rsidRDefault="00437043" w:rsidP="00437043">
      <w:pPr>
        <w:pStyle w:val="ListParagraph"/>
      </w:pPr>
    </w:p>
    <w:p w:rsidR="000A30CB" w:rsidRDefault="00A107B9" w:rsidP="00A107B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start”</w:t>
      </w:r>
    </w:p>
    <w:p w:rsidR="00A107B9" w:rsidRDefault="009E249F" w:rsidP="00A107B9">
      <w:r>
        <w:rPr>
          <w:noProof/>
        </w:rPr>
        <w:drawing>
          <wp:inline distT="0" distB="0" distL="0" distR="0">
            <wp:extent cx="593407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9F" w:rsidRDefault="00942EF0" w:rsidP="00942EF0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test”</w:t>
      </w:r>
    </w:p>
    <w:p w:rsidR="006862F8" w:rsidRDefault="00B66062" w:rsidP="006862F8">
      <w:r>
        <w:rPr>
          <w:noProof/>
        </w:rPr>
        <w:drawing>
          <wp:inline distT="0" distB="0" distL="0" distR="0">
            <wp:extent cx="4029075" cy="238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69" w:rsidRPr="00B41569" w:rsidRDefault="00B41569" w:rsidP="006862F8">
      <w:pPr>
        <w:rPr>
          <w:sz w:val="20"/>
          <w:szCs w:val="20"/>
        </w:rPr>
      </w:pPr>
      <w:proofErr w:type="spellStart"/>
      <w:proofErr w:type="gramStart"/>
      <w:r w:rsidRPr="00B41569">
        <w:rPr>
          <w:rFonts w:eastAsia="Times New Roman" w:cs="Arial"/>
          <w:color w:val="333333"/>
          <w:sz w:val="20"/>
          <w:szCs w:val="20"/>
        </w:rPr>
        <w:t>npm</w:t>
      </w:r>
      <w:proofErr w:type="spellEnd"/>
      <w:proofErr w:type="gramEnd"/>
      <w:r w:rsidRPr="00B41569">
        <w:rPr>
          <w:rFonts w:eastAsia="Times New Roman" w:cs="Arial"/>
          <w:color w:val="333333"/>
          <w:sz w:val="20"/>
          <w:szCs w:val="20"/>
        </w:rPr>
        <w:t xml:space="preserve"> supports the "scripts" property of the </w:t>
      </w:r>
      <w:proofErr w:type="spellStart"/>
      <w:r w:rsidRPr="00B41569">
        <w:rPr>
          <w:rFonts w:eastAsia="Times New Roman" w:cs="Arial"/>
          <w:i/>
          <w:color w:val="333333"/>
          <w:sz w:val="20"/>
          <w:szCs w:val="20"/>
        </w:rPr>
        <w:t>package.json</w:t>
      </w:r>
      <w:proofErr w:type="spellEnd"/>
      <w:r w:rsidRPr="00B41569">
        <w:rPr>
          <w:rFonts w:eastAsia="Times New Roman" w:cs="Arial"/>
          <w:color w:val="333333"/>
          <w:sz w:val="20"/>
          <w:szCs w:val="20"/>
        </w:rPr>
        <w:t xml:space="preserve"> script, for the following scripts: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spellStart"/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prepublish</w:t>
      </w:r>
      <w:proofErr w:type="spellEnd"/>
      <w:proofErr w:type="gramEnd"/>
      <w:r w:rsidRPr="00B41569">
        <w:rPr>
          <w:rFonts w:eastAsia="Times New Roman" w:cs="Arial"/>
          <w:color w:val="333333"/>
          <w:sz w:val="20"/>
          <w:szCs w:val="20"/>
        </w:rPr>
        <w:t>: Run BEFORE the package is published. (Also run on local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proofErr w:type="spellStart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>npm</w:t>
      </w:r>
      <w:proofErr w:type="spellEnd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 xml:space="preserve"> install</w:t>
      </w:r>
      <w:r w:rsidR="00DA1833">
        <w:rPr>
          <w:rFonts w:eastAsia="Times New Roman" w:cs="Courier New"/>
          <w:b/>
          <w:bCs/>
          <w:color w:val="444444"/>
          <w:sz w:val="20"/>
          <w:szCs w:val="20"/>
        </w:rPr>
        <w:t xml:space="preserve"> </w:t>
      </w:r>
      <w:r w:rsidRPr="00B41569">
        <w:rPr>
          <w:rFonts w:eastAsia="Times New Roman" w:cs="Arial"/>
          <w:color w:val="333333"/>
          <w:sz w:val="20"/>
          <w:szCs w:val="20"/>
        </w:rPr>
        <w:t>without any arguments.)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publish</w:t>
      </w:r>
      <w:proofErr w:type="gramEnd"/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proofErr w:type="spellStart"/>
      <w:r w:rsidRPr="00B41569">
        <w:rPr>
          <w:rFonts w:eastAsia="Times New Roman" w:cs="Arial"/>
          <w:b/>
          <w:color w:val="333333"/>
          <w:sz w:val="20"/>
          <w:szCs w:val="20"/>
        </w:rPr>
        <w:t>postpublish</w:t>
      </w:r>
      <w:proofErr w:type="spellEnd"/>
      <w:r w:rsidRPr="00B41569">
        <w:rPr>
          <w:rFonts w:eastAsia="Times New Roman" w:cs="Arial"/>
          <w:color w:val="333333"/>
          <w:sz w:val="20"/>
          <w:szCs w:val="20"/>
        </w:rPr>
        <w:t>: Run AFTER the package is published.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r w:rsidRPr="00B41569">
        <w:rPr>
          <w:rFonts w:eastAsia="Times New Roman" w:cs="Arial"/>
          <w:b/>
          <w:color w:val="333333"/>
          <w:sz w:val="20"/>
          <w:szCs w:val="20"/>
        </w:rPr>
        <w:t>preinstall</w:t>
      </w:r>
      <w:r w:rsidRPr="00B41569">
        <w:rPr>
          <w:rFonts w:eastAsia="Times New Roman" w:cs="Arial"/>
          <w:color w:val="333333"/>
          <w:sz w:val="20"/>
          <w:szCs w:val="20"/>
        </w:rPr>
        <w:t>: Run BEFORE the package is installed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install</w:t>
      </w:r>
      <w:proofErr w:type="gramEnd"/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proofErr w:type="spellStart"/>
      <w:r w:rsidRPr="00B41569">
        <w:rPr>
          <w:rFonts w:eastAsia="Times New Roman" w:cs="Arial"/>
          <w:b/>
          <w:color w:val="333333"/>
          <w:sz w:val="20"/>
          <w:szCs w:val="20"/>
        </w:rPr>
        <w:t>postinstall</w:t>
      </w:r>
      <w:proofErr w:type="spellEnd"/>
      <w:r w:rsidRPr="00B41569">
        <w:rPr>
          <w:rFonts w:eastAsia="Times New Roman" w:cs="Arial"/>
          <w:color w:val="333333"/>
          <w:sz w:val="20"/>
          <w:szCs w:val="20"/>
        </w:rPr>
        <w:t>: Run AFTER the package is installed.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spellStart"/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preuninstall</w:t>
      </w:r>
      <w:proofErr w:type="spellEnd"/>
      <w:proofErr w:type="gramEnd"/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r w:rsidRPr="00B41569">
        <w:rPr>
          <w:rFonts w:eastAsia="Times New Roman" w:cs="Arial"/>
          <w:b/>
          <w:color w:val="333333"/>
          <w:sz w:val="20"/>
          <w:szCs w:val="20"/>
        </w:rPr>
        <w:t>uninstall</w:t>
      </w:r>
      <w:r w:rsidRPr="00B41569">
        <w:rPr>
          <w:rFonts w:eastAsia="Times New Roman" w:cs="Arial"/>
          <w:color w:val="333333"/>
          <w:sz w:val="20"/>
          <w:szCs w:val="20"/>
        </w:rPr>
        <w:t>: Run BEFORE the package is uninstalled.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spellStart"/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postuninstall</w:t>
      </w:r>
      <w:proofErr w:type="spellEnd"/>
      <w:proofErr w:type="gramEnd"/>
      <w:r w:rsidRPr="00B41569">
        <w:rPr>
          <w:rFonts w:eastAsia="Times New Roman" w:cs="Arial"/>
          <w:color w:val="333333"/>
          <w:sz w:val="20"/>
          <w:szCs w:val="20"/>
        </w:rPr>
        <w:t>: Run AFTER the package is uninstalled.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spellStart"/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preversion</w:t>
      </w:r>
      <w:proofErr w:type="spellEnd"/>
      <w:proofErr w:type="gramEnd"/>
      <w:r w:rsidRPr="00B41569">
        <w:rPr>
          <w:rFonts w:eastAsia="Times New Roman" w:cs="Arial"/>
          <w:color w:val="333333"/>
          <w:sz w:val="20"/>
          <w:szCs w:val="20"/>
        </w:rPr>
        <w:t>, version: Run BEFORE bump the package version.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spellStart"/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postversion</w:t>
      </w:r>
      <w:proofErr w:type="spellEnd"/>
      <w:proofErr w:type="gramEnd"/>
      <w:r w:rsidRPr="00B41569">
        <w:rPr>
          <w:rFonts w:eastAsia="Times New Roman" w:cs="Arial"/>
          <w:color w:val="333333"/>
          <w:sz w:val="20"/>
          <w:szCs w:val="20"/>
        </w:rPr>
        <w:t>: Run AFTER bump the package version.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pretest</w:t>
      </w:r>
      <w:proofErr w:type="gramEnd"/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r w:rsidRPr="00B41569">
        <w:rPr>
          <w:rFonts w:eastAsia="Times New Roman" w:cs="Arial"/>
          <w:b/>
          <w:color w:val="333333"/>
          <w:sz w:val="20"/>
          <w:szCs w:val="20"/>
        </w:rPr>
        <w:t>test</w:t>
      </w:r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r w:rsidRPr="00B41569">
        <w:rPr>
          <w:rFonts w:eastAsia="Times New Roman" w:cs="Arial"/>
          <w:b/>
          <w:color w:val="333333"/>
          <w:sz w:val="20"/>
          <w:szCs w:val="20"/>
        </w:rPr>
        <w:t>posttest</w:t>
      </w:r>
      <w:r w:rsidRPr="00B41569">
        <w:rPr>
          <w:rFonts w:eastAsia="Times New Roman" w:cs="Arial"/>
          <w:color w:val="333333"/>
          <w:sz w:val="20"/>
          <w:szCs w:val="20"/>
        </w:rPr>
        <w:t>: Run by the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proofErr w:type="spellStart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>npm</w:t>
      </w:r>
      <w:proofErr w:type="spellEnd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 xml:space="preserve"> test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r w:rsidRPr="00B41569">
        <w:rPr>
          <w:rFonts w:eastAsia="Times New Roman" w:cs="Arial"/>
          <w:color w:val="333333"/>
          <w:sz w:val="20"/>
          <w:szCs w:val="20"/>
        </w:rPr>
        <w:t>command.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spellStart"/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prestop</w:t>
      </w:r>
      <w:proofErr w:type="spellEnd"/>
      <w:proofErr w:type="gramEnd"/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r w:rsidRPr="00B41569">
        <w:rPr>
          <w:rFonts w:eastAsia="Times New Roman" w:cs="Arial"/>
          <w:b/>
          <w:color w:val="333333"/>
          <w:sz w:val="20"/>
          <w:szCs w:val="20"/>
        </w:rPr>
        <w:t>stop</w:t>
      </w:r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proofErr w:type="spellStart"/>
      <w:r w:rsidRPr="00B41569">
        <w:rPr>
          <w:rFonts w:eastAsia="Times New Roman" w:cs="Arial"/>
          <w:b/>
          <w:color w:val="333333"/>
          <w:sz w:val="20"/>
          <w:szCs w:val="20"/>
        </w:rPr>
        <w:t>poststop</w:t>
      </w:r>
      <w:proofErr w:type="spellEnd"/>
      <w:r w:rsidRPr="00B41569">
        <w:rPr>
          <w:rFonts w:eastAsia="Times New Roman" w:cs="Arial"/>
          <w:color w:val="333333"/>
          <w:sz w:val="20"/>
          <w:szCs w:val="20"/>
        </w:rPr>
        <w:t>: Run by the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proofErr w:type="spellStart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>npm</w:t>
      </w:r>
      <w:proofErr w:type="spellEnd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 xml:space="preserve"> stop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r w:rsidRPr="00B41569">
        <w:rPr>
          <w:rFonts w:eastAsia="Times New Roman" w:cs="Arial"/>
          <w:color w:val="333333"/>
          <w:sz w:val="20"/>
          <w:szCs w:val="20"/>
        </w:rPr>
        <w:t>command.</w:t>
      </w:r>
    </w:p>
    <w:p w:rsidR="00B41569" w:rsidRPr="00B41569" w:rsidRDefault="00B41569" w:rsidP="00B41569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prestart</w:t>
      </w:r>
      <w:proofErr w:type="gramEnd"/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r w:rsidRPr="00B41569">
        <w:rPr>
          <w:rFonts w:eastAsia="Times New Roman" w:cs="Arial"/>
          <w:b/>
          <w:color w:val="333333"/>
          <w:sz w:val="20"/>
          <w:szCs w:val="20"/>
        </w:rPr>
        <w:t>start</w:t>
      </w:r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proofErr w:type="spellStart"/>
      <w:r w:rsidRPr="00B41569">
        <w:rPr>
          <w:rFonts w:eastAsia="Times New Roman" w:cs="Arial"/>
          <w:b/>
          <w:color w:val="333333"/>
          <w:sz w:val="20"/>
          <w:szCs w:val="20"/>
        </w:rPr>
        <w:t>poststart</w:t>
      </w:r>
      <w:proofErr w:type="spellEnd"/>
      <w:r w:rsidRPr="00B41569">
        <w:rPr>
          <w:rFonts w:eastAsia="Times New Roman" w:cs="Arial"/>
          <w:color w:val="333333"/>
          <w:sz w:val="20"/>
          <w:szCs w:val="20"/>
        </w:rPr>
        <w:t>: Run by the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proofErr w:type="spellStart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>npm</w:t>
      </w:r>
      <w:proofErr w:type="spellEnd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 xml:space="preserve"> start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r w:rsidRPr="00B41569">
        <w:rPr>
          <w:rFonts w:eastAsia="Times New Roman" w:cs="Arial"/>
          <w:color w:val="333333"/>
          <w:sz w:val="20"/>
          <w:szCs w:val="20"/>
        </w:rPr>
        <w:t>command.</w:t>
      </w:r>
    </w:p>
    <w:p w:rsidR="006862F8" w:rsidRDefault="00B41569" w:rsidP="004763A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="Arial"/>
          <w:color w:val="333333"/>
          <w:sz w:val="20"/>
          <w:szCs w:val="20"/>
        </w:rPr>
      </w:pPr>
      <w:proofErr w:type="spellStart"/>
      <w:proofErr w:type="gramStart"/>
      <w:r w:rsidRPr="00B41569">
        <w:rPr>
          <w:rFonts w:eastAsia="Times New Roman" w:cs="Arial"/>
          <w:b/>
          <w:color w:val="333333"/>
          <w:sz w:val="20"/>
          <w:szCs w:val="20"/>
        </w:rPr>
        <w:t>prerestart</w:t>
      </w:r>
      <w:proofErr w:type="spellEnd"/>
      <w:proofErr w:type="gramEnd"/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r w:rsidRPr="00B41569">
        <w:rPr>
          <w:rFonts w:eastAsia="Times New Roman" w:cs="Arial"/>
          <w:b/>
          <w:color w:val="333333"/>
          <w:sz w:val="20"/>
          <w:szCs w:val="20"/>
        </w:rPr>
        <w:t>restart</w:t>
      </w:r>
      <w:r w:rsidRPr="00B41569">
        <w:rPr>
          <w:rFonts w:eastAsia="Times New Roman" w:cs="Arial"/>
          <w:color w:val="333333"/>
          <w:sz w:val="20"/>
          <w:szCs w:val="20"/>
        </w:rPr>
        <w:t xml:space="preserve">, </w:t>
      </w:r>
      <w:proofErr w:type="spellStart"/>
      <w:r w:rsidRPr="00B41569">
        <w:rPr>
          <w:rFonts w:eastAsia="Times New Roman" w:cs="Arial"/>
          <w:b/>
          <w:color w:val="333333"/>
          <w:sz w:val="20"/>
          <w:szCs w:val="20"/>
        </w:rPr>
        <w:t>postrestart</w:t>
      </w:r>
      <w:proofErr w:type="spellEnd"/>
      <w:r w:rsidRPr="00B41569">
        <w:rPr>
          <w:rFonts w:eastAsia="Times New Roman" w:cs="Arial"/>
          <w:color w:val="333333"/>
          <w:sz w:val="20"/>
          <w:szCs w:val="20"/>
        </w:rPr>
        <w:t>: Run by the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proofErr w:type="spellStart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>npm</w:t>
      </w:r>
      <w:proofErr w:type="spellEnd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 xml:space="preserve"> restart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r w:rsidRPr="00B41569">
        <w:rPr>
          <w:rFonts w:eastAsia="Times New Roman" w:cs="Arial"/>
          <w:color w:val="333333"/>
          <w:sz w:val="20"/>
          <w:szCs w:val="20"/>
        </w:rPr>
        <w:t>command. Note: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proofErr w:type="spellStart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>npm</w:t>
      </w:r>
      <w:proofErr w:type="spellEnd"/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 xml:space="preserve"> restart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r w:rsidRPr="00B41569">
        <w:rPr>
          <w:rFonts w:eastAsia="Times New Roman" w:cs="Arial"/>
          <w:color w:val="333333"/>
          <w:sz w:val="20"/>
          <w:szCs w:val="20"/>
        </w:rPr>
        <w:t>will run the stop and start scripts if no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r w:rsidRPr="006862F8">
        <w:rPr>
          <w:rFonts w:eastAsia="Times New Roman" w:cs="Courier New"/>
          <w:b/>
          <w:bCs/>
          <w:color w:val="444444"/>
          <w:sz w:val="20"/>
          <w:szCs w:val="20"/>
        </w:rPr>
        <w:t>restart</w:t>
      </w:r>
      <w:r w:rsidRPr="006862F8">
        <w:rPr>
          <w:rFonts w:eastAsia="Times New Roman" w:cs="Arial"/>
          <w:color w:val="333333"/>
          <w:sz w:val="20"/>
          <w:szCs w:val="20"/>
        </w:rPr>
        <w:t> </w:t>
      </w:r>
      <w:r w:rsidRPr="00B41569">
        <w:rPr>
          <w:rFonts w:eastAsia="Times New Roman" w:cs="Arial"/>
          <w:color w:val="333333"/>
          <w:sz w:val="20"/>
          <w:szCs w:val="20"/>
        </w:rPr>
        <w:t>script is provided.</w:t>
      </w:r>
    </w:p>
    <w:p w:rsidR="004763A1" w:rsidRPr="0044704E" w:rsidRDefault="0044704E" w:rsidP="004763A1">
      <w:pPr>
        <w:shd w:val="clear" w:color="auto" w:fill="FFFFFF"/>
        <w:spacing w:beforeAutospacing="1" w:after="0" w:afterAutospacing="1" w:line="240" w:lineRule="auto"/>
        <w:rPr>
          <w:rFonts w:eastAsia="Times New Roman" w:cs="Arial"/>
          <w:color w:val="333333"/>
        </w:rPr>
      </w:pPr>
      <w:proofErr w:type="spellStart"/>
      <w:proofErr w:type="gramStart"/>
      <w:r w:rsidRPr="0044704E">
        <w:rPr>
          <w:rFonts w:eastAsia="Times New Roman" w:cs="Arial"/>
          <w:color w:val="333333"/>
        </w:rPr>
        <w:lastRenderedPageBreak/>
        <w:t>npm</w:t>
      </w:r>
      <w:proofErr w:type="spellEnd"/>
      <w:proofErr w:type="gramEnd"/>
      <w:r w:rsidRPr="0044704E">
        <w:rPr>
          <w:rFonts w:eastAsia="Times New Roman" w:cs="Arial"/>
          <w:color w:val="333333"/>
        </w:rPr>
        <w:t xml:space="preserve"> ha</w:t>
      </w:r>
      <w:bookmarkStart w:id="0" w:name="_GoBack"/>
      <w:bookmarkEnd w:id="0"/>
      <w:r w:rsidRPr="0044704E">
        <w:rPr>
          <w:rFonts w:eastAsia="Times New Roman" w:cs="Arial"/>
          <w:color w:val="333333"/>
        </w:rPr>
        <w:t xml:space="preserve">s a great subset of functionality </w:t>
      </w:r>
      <w:proofErr w:type="spellStart"/>
      <w:r w:rsidRPr="0044704E">
        <w:rPr>
          <w:rFonts w:eastAsia="Times New Roman" w:cs="Arial"/>
          <w:color w:val="333333"/>
        </w:rPr>
        <w:t>decidated</w:t>
      </w:r>
      <w:proofErr w:type="spellEnd"/>
      <w:r w:rsidRPr="0044704E">
        <w:rPr>
          <w:rFonts w:eastAsia="Times New Roman" w:cs="Arial"/>
          <w:color w:val="333333"/>
        </w:rPr>
        <w:t xml:space="preserve"> to running tasks to facilitate in a packages lifecycle - in other words, it is a great tool for build scripts.</w:t>
      </w:r>
    </w:p>
    <w:sectPr w:rsidR="004763A1" w:rsidRPr="0044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50F7"/>
    <w:multiLevelType w:val="hybridMultilevel"/>
    <w:tmpl w:val="1C32EE42"/>
    <w:lvl w:ilvl="0" w:tplc="DDD26C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378"/>
    <w:multiLevelType w:val="hybridMultilevel"/>
    <w:tmpl w:val="EBAE144E"/>
    <w:lvl w:ilvl="0" w:tplc="7B5636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5099D"/>
    <w:multiLevelType w:val="hybridMultilevel"/>
    <w:tmpl w:val="1DA6BC30"/>
    <w:lvl w:ilvl="0" w:tplc="743CC3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54574"/>
    <w:multiLevelType w:val="hybridMultilevel"/>
    <w:tmpl w:val="83C2214C"/>
    <w:lvl w:ilvl="0" w:tplc="BA54B6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42590"/>
    <w:multiLevelType w:val="multilevel"/>
    <w:tmpl w:val="8B8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F2CF4"/>
    <w:multiLevelType w:val="hybridMultilevel"/>
    <w:tmpl w:val="B1C433CE"/>
    <w:lvl w:ilvl="0" w:tplc="320087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85158"/>
    <w:multiLevelType w:val="hybridMultilevel"/>
    <w:tmpl w:val="62B8A6AC"/>
    <w:lvl w:ilvl="0" w:tplc="C09CB7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E2F76"/>
    <w:multiLevelType w:val="hybridMultilevel"/>
    <w:tmpl w:val="184ECBC4"/>
    <w:lvl w:ilvl="0" w:tplc="07943D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D2"/>
    <w:rsid w:val="0008672F"/>
    <w:rsid w:val="000A30CB"/>
    <w:rsid w:val="000C5270"/>
    <w:rsid w:val="000F48DA"/>
    <w:rsid w:val="00120A67"/>
    <w:rsid w:val="00124096"/>
    <w:rsid w:val="00143CAB"/>
    <w:rsid w:val="001760FF"/>
    <w:rsid w:val="001F6EAA"/>
    <w:rsid w:val="0022011E"/>
    <w:rsid w:val="00365A05"/>
    <w:rsid w:val="003F744D"/>
    <w:rsid w:val="00405E56"/>
    <w:rsid w:val="00437043"/>
    <w:rsid w:val="0044704E"/>
    <w:rsid w:val="004763A1"/>
    <w:rsid w:val="004E0F07"/>
    <w:rsid w:val="005E076A"/>
    <w:rsid w:val="006862F8"/>
    <w:rsid w:val="006C2635"/>
    <w:rsid w:val="007A1F77"/>
    <w:rsid w:val="00807A9C"/>
    <w:rsid w:val="00857F06"/>
    <w:rsid w:val="008861D2"/>
    <w:rsid w:val="00895AC9"/>
    <w:rsid w:val="008B6B59"/>
    <w:rsid w:val="008F3A6B"/>
    <w:rsid w:val="00936BB6"/>
    <w:rsid w:val="00942EF0"/>
    <w:rsid w:val="009E249F"/>
    <w:rsid w:val="00A107B9"/>
    <w:rsid w:val="00B41569"/>
    <w:rsid w:val="00B66062"/>
    <w:rsid w:val="00B811BE"/>
    <w:rsid w:val="00C22295"/>
    <w:rsid w:val="00CC7187"/>
    <w:rsid w:val="00DA1833"/>
    <w:rsid w:val="00E17851"/>
    <w:rsid w:val="00E530F1"/>
    <w:rsid w:val="00ED4756"/>
    <w:rsid w:val="00EE56C9"/>
    <w:rsid w:val="00FE24F6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E50F2-1545-4AB6-B629-6F111FB5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1569"/>
  </w:style>
  <w:style w:type="character" w:styleId="HTMLCode">
    <w:name w:val="HTML Code"/>
    <w:basedOn w:val="DefaultParagraphFont"/>
    <w:uiPriority w:val="99"/>
    <w:semiHidden/>
    <w:unhideWhenUsed/>
    <w:rsid w:val="00B41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Ethashamuddin, Mohammed (Cognizant)</dc:creator>
  <cp:keywords/>
  <dc:description/>
  <cp:lastModifiedBy>Ethashamuddin, Mohammed (Cognizant)</cp:lastModifiedBy>
  <cp:revision>47</cp:revision>
  <dcterms:created xsi:type="dcterms:W3CDTF">2016-05-17T06:08:00Z</dcterms:created>
  <dcterms:modified xsi:type="dcterms:W3CDTF">2016-05-17T08:33:00Z</dcterms:modified>
</cp:coreProperties>
</file>