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LTL-свойства корректности базы данных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Проект: DatabaseEngine (Java)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Атомарные пропозиции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Следующие атомарные пропозиции используются во всех формулах: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tx_active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isTransaction == true (транзакция открыта)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tx_idle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isTransaction == false (нет активной транзакции)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buf_empty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transactionBuffer пуст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disk_written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saveColumnData() завершился успешно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commit_ok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commit() завершился без исключения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commit_fail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commit() бросил FileStorageException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rollback_called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rollback() был вызван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snapshot_taken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снапшот данных с диска снят перед записью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disk_restored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restoreSnapshot() завершился — диск восстановлен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insert_called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insert() был вызван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Свойства транзакций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P1 — Транзакция не открывается повторно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Нельзя вызвать BEGIN внутри уже активной транзакции. Попытка приводит к исключению.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2"/>
          <w:szCs w:val="22"/>
        </w:rPr>
        <w:t xml:space="preserve">G (tx_active → ¬ tx_active W tx_idle)</w:t>
      </w:r>
    </w:p>
    <w:p>
      <w:pPr>
        <w:spacing w:after="180"/>
        <w:ind w:left="7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// Глобально: если транзакция активна, она остаётся активной до тех пор, пока не станет неактивной.</w:t>
      </w:r>
    </w:p>
    <w:p>
      <w:pPr>
        <w:spacing w:after="180"/>
        <w:ind w:left="7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// Это запрещает вложенные транзакции — второй BEGIN невозможен.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P2 — После commit транзакция завершена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Успешный commit всегда переводит систему в состояние tx_idle с пустым буфером.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2"/>
          <w:szCs w:val="22"/>
        </w:rPr>
        <w:t xml:space="preserve">G (commit_ok → X (tx_idle ∧ buf_empty))</w:t>
      </w:r>
    </w:p>
    <w:p>
      <w:pPr>
        <w:spacing w:after="180"/>
        <w:ind w:left="7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// X — «в следующем состоянии». После успешного commit: нет активной транзакции и буфер пуст.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P3 — После rollback транзакция завершена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rollback() всегда завершает транзакцию и очищает буфер, независимо от причины отката.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2"/>
          <w:szCs w:val="22"/>
        </w:rPr>
        <w:t xml:space="preserve">G (rollback_called → X (tx_idle ∧ buf_empty))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P4 — Транзакция рано или поздно завершается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Каждая открытая транзакция в конечном счёте либо фиксируется, либо откатывается. Система не зависает навсегда в состоянии tx_active.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2"/>
          <w:szCs w:val="22"/>
        </w:rPr>
        <w:t xml:space="preserve">G (tx_active → F (commit_ok ∨ rollback_called))</w:t>
      </w:r>
    </w:p>
    <w:p>
      <w:pPr>
        <w:spacing w:after="180"/>
        <w:ind w:left="7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// F — «в будущем» (eventually). Liveness-свойство: транзакция не «потеряется».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Свойства изоляции буфера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P5 — Данные на диске не меняются внутри транзакции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Пока транзакция активна, операция insert() пишет только в буфер. saveColumnData() не вызывается.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2"/>
          <w:szCs w:val="22"/>
        </w:rPr>
        <w:t xml:space="preserve">G (tx_active ∧ insert_called → ¬ disk_written)</w:t>
      </w:r>
    </w:p>
    <w:p>
      <w:pPr>
        <w:spacing w:after="180"/>
        <w:ind w:left="7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// Буфер изолирует изменения — диск не трогается до commit.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P6 — На диск пишем только при commit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disk_written может произойти только в момент выполнения commit() — никогда вне его.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2"/>
          <w:szCs w:val="22"/>
        </w:rPr>
        <w:t xml:space="preserve">G (disk_written → ¬ tx_active ∨ commit_ok)</w:t>
      </w:r>
    </w:p>
    <w:p>
      <w:pPr>
        <w:spacing w:after="180"/>
        <w:ind w:left="7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// Иначе говоря: запись на диск либо в рамках commit, либо вне транзакции (прямой insert).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Атомарность commit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P7 — Перед записью всегда снимается снапшот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commit() гарантирует, что снапшот текущего состояния диска снимается до начала записи.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2"/>
          <w:szCs w:val="22"/>
        </w:rPr>
        <w:t xml:space="preserve">G (commit_ok ∨ commit_fail → snapshot_taken)</w:t>
      </w:r>
    </w:p>
    <w:p>
      <w:pPr>
        <w:spacing w:after="180"/>
        <w:ind w:left="7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// Снапшот снимается в начале commit — до первого вызова saveColumnData.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P8 — При неудаче commit диск восстанавливается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Если commit упал в середине записи (FileStorageException), система восстанавливает диск из снапшота.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2"/>
          <w:szCs w:val="22"/>
        </w:rPr>
        <w:t xml:space="preserve">G (commit_fail → X disk_restored)</w:t>
      </w:r>
    </w:p>
    <w:p>
      <w:pPr>
        <w:spacing w:after="180"/>
        <w:ind w:left="7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// X — «сразу в следующем шаге». После ошибки — restoreSnapshot() откатывает частично записанные данные.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P9 — После неудачи commit транзакция остаётся активной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Если commit упал, транзакция не закрывается — пользователь может повторить commit или вызвать rollback.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2"/>
          <w:szCs w:val="22"/>
        </w:rPr>
        <w:t xml:space="preserve">G (commit_fail → X tx_active)</w:t>
      </w:r>
    </w:p>
    <w:p>
      <w:pPr>
        <w:spacing w:after="180"/>
        <w:ind w:left="7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// В отличие от успешного commit (P2), неудачный оставляет isTransaction = true.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Согласованность чтения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P10 — SELECT внутри транзакции видит свои изменения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Операция select() внутри активной транзакции читает данные из буфера (если они там есть), а не с диска. Это обеспечивает read-your-own-writes.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2"/>
          <w:szCs w:val="22"/>
        </w:rPr>
        <w:t xml:space="preserve">G (tx_active ∧ insert_called → X (select_returns_buffered))</w:t>
      </w:r>
    </w:p>
    <w:p>
      <w:pPr>
        <w:spacing w:after="180"/>
        <w:ind w:left="7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// Реализовано через loadColumn() — сначала проверяет transactionBuffer, потом диск.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Сводная таблица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Формула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 (tx_active → ¬tx_active W tx_idle)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вложенных транзакций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 (commit_ok → X (tx_idle ∧ buf_empty))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завершает транзакцию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 (rollback_called → X (tx_idle ∧ buf_empty))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завершает транзакцию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 (tx_active → F (commit_ok ∨ rollback_called))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Транзакция конечна (liveness)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 (tx_active ∧ insert_called → ¬disk_written)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Изоляция буфера от диска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 (disk_written → ¬tx_active ∨ commit_ok)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Запись только при commit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 (commit_ok ∨ commit_fail → snapshot_taken)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Снапшот перед записью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 (commit_fail → X disk_restored)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Восстановление при ошибке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 (commit_fail → X tx_active)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Транзакция жива после ошибки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 (tx_active ∧ insert_called → X select_returns_buffered)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Read-your-own-writes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2026-03-01T14:52:58.007Z</dcterms:created>
  <dcterms:modified xsi:type="dcterms:W3CDTF">2026-03-01T14:52:58.007Z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